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10" w:rsidRPr="00522508" w:rsidRDefault="004D6A10" w:rsidP="00574988">
      <w:pPr>
        <w:pStyle w:val="FR1"/>
        <w:ind w:left="0"/>
        <w:outlineLvl w:val="0"/>
        <w:rPr>
          <w:b w:val="0"/>
          <w:sz w:val="28"/>
          <w:szCs w:val="28"/>
        </w:rPr>
      </w:pPr>
    </w:p>
    <w:p w:rsidR="00574988" w:rsidRPr="00522508" w:rsidRDefault="00574988" w:rsidP="00574988">
      <w:pPr>
        <w:pStyle w:val="FR1"/>
        <w:ind w:left="0"/>
        <w:outlineLvl w:val="0"/>
        <w:rPr>
          <w:b w:val="0"/>
          <w:sz w:val="24"/>
          <w:szCs w:val="24"/>
        </w:rPr>
      </w:pPr>
      <w:r w:rsidRPr="00522508">
        <w:rPr>
          <w:b w:val="0"/>
          <w:sz w:val="24"/>
          <w:szCs w:val="24"/>
        </w:rPr>
        <w:t>МАНЗЕНСКИЙ СЕЛЬСКИЙ СОВЕТ  ДЕПУТАТОВ</w:t>
      </w:r>
    </w:p>
    <w:p w:rsidR="00574988" w:rsidRPr="00522508" w:rsidRDefault="00574988" w:rsidP="00574988">
      <w:pPr>
        <w:pStyle w:val="FR1"/>
        <w:ind w:left="0"/>
        <w:outlineLvl w:val="0"/>
        <w:rPr>
          <w:b w:val="0"/>
          <w:sz w:val="24"/>
          <w:szCs w:val="24"/>
        </w:rPr>
      </w:pPr>
      <w:r w:rsidRPr="00522508">
        <w:rPr>
          <w:b w:val="0"/>
          <w:sz w:val="24"/>
          <w:szCs w:val="24"/>
        </w:rPr>
        <w:t>БОГУЧАНСКОГО РАЙОНА</w:t>
      </w:r>
    </w:p>
    <w:p w:rsidR="00574988" w:rsidRPr="00522508" w:rsidRDefault="00574988" w:rsidP="00574988">
      <w:pPr>
        <w:pStyle w:val="FR1"/>
        <w:ind w:left="0"/>
        <w:outlineLvl w:val="0"/>
        <w:rPr>
          <w:b w:val="0"/>
          <w:sz w:val="24"/>
          <w:szCs w:val="24"/>
        </w:rPr>
      </w:pPr>
      <w:r w:rsidRPr="00522508">
        <w:rPr>
          <w:b w:val="0"/>
          <w:sz w:val="24"/>
          <w:szCs w:val="24"/>
        </w:rPr>
        <w:t>КРАСНОЯРСКОГО КРАЯ</w:t>
      </w:r>
    </w:p>
    <w:p w:rsidR="004D6A10" w:rsidRPr="00522508" w:rsidRDefault="004D6A10" w:rsidP="004D6A10">
      <w:pPr>
        <w:pStyle w:val="FR1"/>
        <w:ind w:left="0"/>
        <w:jc w:val="left"/>
        <w:outlineLvl w:val="0"/>
        <w:rPr>
          <w:b w:val="0"/>
          <w:sz w:val="24"/>
          <w:szCs w:val="24"/>
        </w:rPr>
      </w:pPr>
    </w:p>
    <w:p w:rsidR="00574988" w:rsidRPr="00522508" w:rsidRDefault="00574988" w:rsidP="004D6A10">
      <w:pPr>
        <w:pStyle w:val="FR1"/>
        <w:ind w:left="0"/>
        <w:outlineLvl w:val="0"/>
        <w:rPr>
          <w:b w:val="0"/>
          <w:sz w:val="24"/>
          <w:szCs w:val="24"/>
        </w:rPr>
      </w:pPr>
      <w:r w:rsidRPr="00522508">
        <w:rPr>
          <w:b w:val="0"/>
          <w:sz w:val="24"/>
          <w:szCs w:val="24"/>
        </w:rPr>
        <w:t>Р Е Ш Е</w:t>
      </w:r>
      <w:r w:rsidR="004D6A10" w:rsidRPr="00522508">
        <w:rPr>
          <w:b w:val="0"/>
          <w:sz w:val="24"/>
          <w:szCs w:val="24"/>
        </w:rPr>
        <w:t xml:space="preserve"> Н И Е</w:t>
      </w:r>
    </w:p>
    <w:p w:rsidR="004D6A10" w:rsidRPr="00522508" w:rsidRDefault="005248DB" w:rsidP="004D6A10">
      <w:pPr>
        <w:pStyle w:val="FR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--</w:t>
      </w:r>
      <w:r w:rsidR="004D6A10" w:rsidRPr="00522508">
        <w:rPr>
          <w:b w:val="0"/>
          <w:sz w:val="24"/>
          <w:szCs w:val="24"/>
        </w:rPr>
        <w:t>.06.</w:t>
      </w:r>
      <w:r w:rsidR="00574988" w:rsidRPr="00522508">
        <w:rPr>
          <w:b w:val="0"/>
          <w:sz w:val="24"/>
          <w:szCs w:val="24"/>
        </w:rPr>
        <w:t xml:space="preserve">2023                             </w:t>
      </w:r>
      <w:r>
        <w:rPr>
          <w:b w:val="0"/>
          <w:sz w:val="24"/>
          <w:szCs w:val="24"/>
        </w:rPr>
        <w:t xml:space="preserve">    </w:t>
      </w:r>
      <w:r w:rsidR="00522508" w:rsidRPr="00522508">
        <w:rPr>
          <w:b w:val="0"/>
          <w:sz w:val="24"/>
          <w:szCs w:val="24"/>
        </w:rPr>
        <w:t xml:space="preserve">      </w:t>
      </w:r>
      <w:r w:rsidR="00574988" w:rsidRPr="00522508">
        <w:rPr>
          <w:b w:val="0"/>
          <w:sz w:val="24"/>
          <w:szCs w:val="24"/>
        </w:rPr>
        <w:t xml:space="preserve">  п.Манзя              </w:t>
      </w:r>
      <w:r w:rsidR="004D6A10" w:rsidRPr="00522508">
        <w:rPr>
          <w:b w:val="0"/>
          <w:sz w:val="24"/>
          <w:szCs w:val="24"/>
        </w:rPr>
        <w:t xml:space="preserve">                      </w:t>
      </w:r>
      <w:r w:rsidR="00522508" w:rsidRPr="00522508"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 xml:space="preserve">    № </w:t>
      </w:r>
    </w:p>
    <w:p w:rsidR="001278E4" w:rsidRPr="00522508" w:rsidRDefault="001278E4" w:rsidP="004D6A10">
      <w:pPr>
        <w:pStyle w:val="FR1"/>
        <w:ind w:left="0"/>
        <w:jc w:val="both"/>
        <w:rPr>
          <w:b w:val="0"/>
          <w:sz w:val="24"/>
          <w:szCs w:val="24"/>
        </w:rPr>
      </w:pPr>
      <w:r w:rsidRPr="00522508">
        <w:rPr>
          <w:sz w:val="24"/>
          <w:szCs w:val="24"/>
        </w:rPr>
        <w:t xml:space="preserve"> </w:t>
      </w:r>
    </w:p>
    <w:p w:rsidR="00954975" w:rsidRPr="00522508" w:rsidRDefault="00954975" w:rsidP="00954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522508">
        <w:rPr>
          <w:rFonts w:ascii="Arial" w:hAnsi="Arial" w:cs="Arial"/>
          <w:bCs/>
          <w:sz w:val="24"/>
          <w:szCs w:val="24"/>
        </w:rPr>
        <w:t xml:space="preserve">О мерах поддержки арендаторов </w:t>
      </w:r>
      <w:proofErr w:type="gramStart"/>
      <w:r w:rsidRPr="00522508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  <w:r w:rsidRPr="00522508">
        <w:rPr>
          <w:rFonts w:ascii="Arial" w:hAnsi="Arial" w:cs="Arial"/>
          <w:bCs/>
          <w:sz w:val="24"/>
          <w:szCs w:val="24"/>
        </w:rPr>
        <w:t xml:space="preserve"> </w:t>
      </w:r>
    </w:p>
    <w:p w:rsidR="003931CF" w:rsidRPr="00522508" w:rsidRDefault="00954975" w:rsidP="0095497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2508">
        <w:rPr>
          <w:rFonts w:ascii="Arial" w:hAnsi="Arial" w:cs="Arial"/>
          <w:bCs/>
          <w:sz w:val="24"/>
          <w:szCs w:val="24"/>
        </w:rPr>
        <w:t>имущества в связи с частичной мобилизацией</w:t>
      </w:r>
      <w:bookmarkEnd w:id="0"/>
    </w:p>
    <w:p w:rsidR="00347E1D" w:rsidRPr="00522508" w:rsidRDefault="00347E1D" w:rsidP="009549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1C45" w:rsidRPr="00522508" w:rsidRDefault="00F122A2" w:rsidP="00574988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508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6065" w:rsidRPr="00522508">
        <w:rPr>
          <w:rFonts w:ascii="Arial" w:hAnsi="Arial" w:cs="Arial"/>
          <w:sz w:val="24"/>
          <w:szCs w:val="24"/>
        </w:rPr>
        <w:t>распоряжением Правительства Российской Федерации от 15.10.2022 № 3046-р,</w:t>
      </w:r>
      <w:r w:rsidR="00F66065"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574988"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574988" w:rsidRPr="00522508">
        <w:rPr>
          <w:rFonts w:ascii="Arial" w:eastAsia="Times New Roman" w:hAnsi="Arial" w:cs="Arial"/>
          <w:sz w:val="24"/>
          <w:szCs w:val="24"/>
          <w:lang w:eastAsia="ru-RU"/>
        </w:rPr>
        <w:t>Манзенского</w:t>
      </w:r>
      <w:proofErr w:type="spellEnd"/>
      <w:r w:rsidR="00574988"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 </w:t>
      </w:r>
      <w:proofErr w:type="spellStart"/>
      <w:r w:rsidR="00574988" w:rsidRPr="00522508">
        <w:rPr>
          <w:rFonts w:ascii="Arial" w:eastAsia="Times New Roman" w:hAnsi="Arial" w:cs="Arial"/>
          <w:sz w:val="24"/>
          <w:szCs w:val="24"/>
          <w:lang w:eastAsia="ru-RU"/>
        </w:rPr>
        <w:t>Богучанского</w:t>
      </w:r>
      <w:proofErr w:type="spellEnd"/>
      <w:r w:rsidR="00574988"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</w:t>
      </w:r>
      <w:proofErr w:type="spellStart"/>
      <w:r w:rsidR="00574988" w:rsidRPr="00522508">
        <w:rPr>
          <w:rFonts w:ascii="Arial" w:eastAsia="Times New Roman" w:hAnsi="Arial" w:cs="Arial"/>
          <w:sz w:val="24"/>
          <w:szCs w:val="24"/>
          <w:lang w:eastAsia="ru-RU"/>
        </w:rPr>
        <w:t>Манзенский</w:t>
      </w:r>
      <w:proofErr w:type="spellEnd"/>
      <w:r w:rsidR="00574988"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сельский  Совет депутатов  РЕШИЛ</w:t>
      </w:r>
      <w:proofErr w:type="gramEnd"/>
      <w:r w:rsidR="00574988" w:rsidRPr="0052250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67013" w:rsidRPr="00522508" w:rsidRDefault="000977C2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667013" w:rsidRPr="00522508">
        <w:rPr>
          <w:rFonts w:ascii="Arial" w:hAnsi="Arial" w:cs="Arial"/>
          <w:sz w:val="24"/>
          <w:szCs w:val="24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="00667013" w:rsidRPr="005225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7013" w:rsidRPr="00522508">
        <w:rPr>
          <w:rFonts w:ascii="Arial" w:hAnsi="Arial" w:cs="Arial"/>
          <w:sz w:val="24"/>
          <w:szCs w:val="24"/>
        </w:rPr>
        <w:t xml:space="preserve">Силы Российской Федерации в соответствии с </w:t>
      </w:r>
      <w:hyperlink r:id="rId8">
        <w:r w:rsidR="00667013" w:rsidRPr="00522508">
          <w:rPr>
            <w:rFonts w:ascii="Arial" w:hAnsi="Arial" w:cs="Arial"/>
            <w:sz w:val="24"/>
            <w:szCs w:val="24"/>
          </w:rPr>
          <w:t>Указом</w:t>
        </w:r>
      </w:hyperlink>
      <w:r w:rsidR="00667013" w:rsidRPr="00522508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>
        <w:r w:rsidR="00667013" w:rsidRPr="00522508">
          <w:rPr>
            <w:rFonts w:ascii="Arial" w:hAnsi="Arial" w:cs="Arial"/>
            <w:sz w:val="24"/>
            <w:szCs w:val="24"/>
          </w:rPr>
          <w:t>пунктом 7 статьи 38</w:t>
        </w:r>
      </w:hyperlink>
      <w:r w:rsidR="00667013" w:rsidRPr="00522508">
        <w:rPr>
          <w:rFonts w:ascii="Arial" w:hAnsi="Arial" w:cs="Arial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="00667013" w:rsidRPr="00522508">
        <w:rPr>
          <w:rFonts w:ascii="Arial" w:hAnsi="Arial" w:cs="Arial"/>
          <w:sz w:val="24"/>
          <w:szCs w:val="24"/>
        </w:rPr>
        <w:t xml:space="preserve"> в выполнении задач, возложенных на Вооруженные Силы Российской Федерации:</w:t>
      </w:r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6C622A" w:rsidRPr="00522508" w:rsidRDefault="009A3D79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508">
        <w:rPr>
          <w:rFonts w:ascii="Arial" w:hAnsi="Arial" w:cs="Arial"/>
          <w:sz w:val="24"/>
          <w:szCs w:val="24"/>
        </w:rPr>
        <w:t xml:space="preserve">2. </w:t>
      </w:r>
      <w:r w:rsidR="006C622A" w:rsidRPr="00522508">
        <w:rPr>
          <w:rFonts w:ascii="Arial" w:hAnsi="Arial" w:cs="Arial"/>
          <w:sz w:val="24"/>
          <w:szCs w:val="24"/>
        </w:rPr>
        <w:t xml:space="preserve">Предоставление отсрочки уплаты арендной платы, указанной в </w:t>
      </w:r>
      <w:hyperlink w:anchor="P7">
        <w:r w:rsidR="006C622A" w:rsidRPr="00522508">
          <w:rPr>
            <w:rFonts w:ascii="Arial" w:hAnsi="Arial" w:cs="Arial"/>
            <w:sz w:val="24"/>
            <w:szCs w:val="24"/>
          </w:rPr>
          <w:t>подпункте «а» пункта 1</w:t>
        </w:r>
      </w:hyperlink>
      <w:r w:rsidR="006C622A" w:rsidRPr="00522508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</w:t>
      </w:r>
      <w:proofErr w:type="gramStart"/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подтверждающих статус прохождения военной службы по частичной мобилизации </w:t>
      </w:r>
      <w:r w:rsidRPr="005225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  <w:proofErr w:type="gramEnd"/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2508">
        <w:rPr>
          <w:rFonts w:ascii="Arial" w:eastAsia="Times New Roman" w:hAnsi="Arial" w:cs="Arial"/>
          <w:sz w:val="24"/>
          <w:szCs w:val="24"/>
          <w:lang w:eastAsia="ru-RU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 платы по договору аренды; </w:t>
      </w:r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2508">
        <w:rPr>
          <w:rFonts w:ascii="Arial" w:eastAsia="Times New Roman" w:hAnsi="Arial" w:cs="Arial"/>
          <w:sz w:val="24"/>
          <w:szCs w:val="24"/>
          <w:lang w:eastAsia="ru-RU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522508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proofErr w:type="gramEnd"/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6C622A" w:rsidRPr="00522508" w:rsidRDefault="006C622A" w:rsidP="006C622A">
      <w:pPr>
        <w:pStyle w:val="ConsPlusNormal"/>
        <w:ind w:firstLine="709"/>
        <w:jc w:val="both"/>
        <w:rPr>
          <w:sz w:val="24"/>
          <w:szCs w:val="24"/>
        </w:rPr>
      </w:pPr>
      <w:r w:rsidRPr="00522508">
        <w:rPr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522508">
          <w:rPr>
            <w:sz w:val="24"/>
            <w:szCs w:val="24"/>
          </w:rPr>
          <w:t>подпункте «б» пункта 1</w:t>
        </w:r>
      </w:hyperlink>
      <w:r w:rsidRPr="00522508">
        <w:rPr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</w:t>
      </w:r>
      <w:r w:rsidRPr="005225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Вооруженные Силы Российской Федерации, предоставленного федеральным</w:t>
      </w:r>
      <w:proofErr w:type="gramEnd"/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C622A" w:rsidRPr="00522508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2508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44002C" w:rsidRPr="00522508" w:rsidRDefault="0044002C" w:rsidP="0044002C">
      <w:pPr>
        <w:pStyle w:val="ConsPlusNormal"/>
        <w:ind w:firstLine="709"/>
        <w:jc w:val="both"/>
        <w:rPr>
          <w:sz w:val="24"/>
          <w:szCs w:val="24"/>
        </w:rPr>
      </w:pPr>
      <w:r w:rsidRPr="00522508">
        <w:rPr>
          <w:sz w:val="24"/>
          <w:szCs w:val="24"/>
        </w:rPr>
        <w:t>4. Меры поддержки, указанные в пункте 1 настоящего постановления, предоставляются по договорам аренды:</w:t>
      </w:r>
    </w:p>
    <w:p w:rsidR="0044002C" w:rsidRPr="00522508" w:rsidRDefault="0044002C" w:rsidP="0044002C">
      <w:pPr>
        <w:pStyle w:val="ConsPlusNormal"/>
        <w:ind w:firstLine="709"/>
        <w:jc w:val="both"/>
        <w:rPr>
          <w:sz w:val="24"/>
          <w:szCs w:val="24"/>
        </w:rPr>
      </w:pPr>
      <w:r w:rsidRPr="00522508">
        <w:rPr>
          <w:sz w:val="24"/>
          <w:szCs w:val="24"/>
        </w:rPr>
        <w:t>- муниципального имущества, составляющего казну</w:t>
      </w:r>
      <w:r w:rsidR="00574988" w:rsidRPr="00522508">
        <w:rPr>
          <w:sz w:val="24"/>
          <w:szCs w:val="24"/>
        </w:rPr>
        <w:t xml:space="preserve"> </w:t>
      </w:r>
      <w:proofErr w:type="spellStart"/>
      <w:r w:rsidR="00574988" w:rsidRPr="00522508">
        <w:rPr>
          <w:sz w:val="24"/>
          <w:szCs w:val="24"/>
        </w:rPr>
        <w:t>Манзенского</w:t>
      </w:r>
      <w:proofErr w:type="spellEnd"/>
      <w:r w:rsidR="00574988" w:rsidRPr="00522508">
        <w:rPr>
          <w:sz w:val="24"/>
          <w:szCs w:val="24"/>
        </w:rPr>
        <w:t xml:space="preserve"> сельсовета  </w:t>
      </w:r>
      <w:r w:rsidRPr="00522508">
        <w:rPr>
          <w:sz w:val="24"/>
          <w:szCs w:val="24"/>
        </w:rPr>
        <w:t>(в том числе земельных участков);</w:t>
      </w:r>
    </w:p>
    <w:p w:rsidR="0044002C" w:rsidRPr="00522508" w:rsidRDefault="0044002C" w:rsidP="004D6A10">
      <w:pPr>
        <w:pStyle w:val="ConsPlusNormal"/>
        <w:ind w:firstLine="709"/>
        <w:jc w:val="both"/>
        <w:rPr>
          <w:sz w:val="24"/>
          <w:szCs w:val="24"/>
        </w:rPr>
      </w:pPr>
      <w:r w:rsidRPr="00522508">
        <w:rPr>
          <w:sz w:val="24"/>
          <w:szCs w:val="24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9A3D79" w:rsidRPr="00522508" w:rsidRDefault="0044002C" w:rsidP="004D6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508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9A3D79" w:rsidRPr="00522508">
        <w:rPr>
          <w:rFonts w:ascii="Arial" w:hAnsi="Arial" w:cs="Arial"/>
          <w:sz w:val="24"/>
          <w:szCs w:val="24"/>
        </w:rPr>
        <w:t>Контроль за</w:t>
      </w:r>
      <w:proofErr w:type="gramEnd"/>
      <w:r w:rsidR="009A3D79" w:rsidRPr="0052250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Pr="00522508">
        <w:rPr>
          <w:rFonts w:ascii="Arial" w:hAnsi="Arial" w:cs="Arial"/>
          <w:sz w:val="24"/>
          <w:szCs w:val="24"/>
        </w:rPr>
        <w:t>р</w:t>
      </w:r>
      <w:r w:rsidR="009A3D79" w:rsidRPr="00522508">
        <w:rPr>
          <w:rFonts w:ascii="Arial" w:hAnsi="Arial" w:cs="Arial"/>
          <w:sz w:val="24"/>
          <w:szCs w:val="24"/>
        </w:rPr>
        <w:t>ешения</w:t>
      </w:r>
      <w:r w:rsidR="00574988" w:rsidRPr="00522508">
        <w:rPr>
          <w:rFonts w:ascii="Arial" w:hAnsi="Arial" w:cs="Arial"/>
          <w:sz w:val="24"/>
          <w:szCs w:val="24"/>
        </w:rPr>
        <w:t xml:space="preserve">  возложить  на  председателя </w:t>
      </w:r>
      <w:proofErr w:type="spellStart"/>
      <w:r w:rsidR="00574988" w:rsidRPr="00522508">
        <w:rPr>
          <w:rFonts w:ascii="Arial" w:hAnsi="Arial" w:cs="Arial"/>
          <w:sz w:val="24"/>
          <w:szCs w:val="24"/>
        </w:rPr>
        <w:t>Манзенского</w:t>
      </w:r>
      <w:proofErr w:type="spellEnd"/>
      <w:r w:rsidR="00574988" w:rsidRPr="00522508">
        <w:rPr>
          <w:rFonts w:ascii="Arial" w:hAnsi="Arial" w:cs="Arial"/>
          <w:sz w:val="24"/>
          <w:szCs w:val="24"/>
        </w:rPr>
        <w:t xml:space="preserve"> сельского Совета депутатов </w:t>
      </w:r>
      <w:proofErr w:type="spellStart"/>
      <w:r w:rsidR="00574988" w:rsidRPr="00522508">
        <w:rPr>
          <w:rFonts w:ascii="Arial" w:hAnsi="Arial" w:cs="Arial"/>
          <w:sz w:val="24"/>
          <w:szCs w:val="24"/>
        </w:rPr>
        <w:t>А.Н.Паршинцеву</w:t>
      </w:r>
      <w:proofErr w:type="spellEnd"/>
      <w:r w:rsidR="00574988" w:rsidRPr="00522508">
        <w:rPr>
          <w:rFonts w:ascii="Arial" w:hAnsi="Arial" w:cs="Arial"/>
          <w:sz w:val="24"/>
          <w:szCs w:val="24"/>
        </w:rPr>
        <w:t>.</w:t>
      </w:r>
    </w:p>
    <w:p w:rsidR="009A3D79" w:rsidRPr="00522508" w:rsidRDefault="0044002C" w:rsidP="004D6A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22508">
        <w:rPr>
          <w:rFonts w:ascii="Arial" w:hAnsi="Arial" w:cs="Arial"/>
          <w:sz w:val="24"/>
          <w:szCs w:val="24"/>
        </w:rPr>
        <w:t>6</w:t>
      </w:r>
      <w:r w:rsidR="009A3D79" w:rsidRPr="00522508">
        <w:rPr>
          <w:rFonts w:ascii="Arial" w:hAnsi="Arial" w:cs="Arial"/>
          <w:sz w:val="24"/>
          <w:szCs w:val="24"/>
        </w:rPr>
        <w:t xml:space="preserve">. </w:t>
      </w:r>
      <w:r w:rsidR="00F17E31" w:rsidRPr="00522508">
        <w:rPr>
          <w:rFonts w:ascii="Arial" w:hAnsi="Arial" w:cs="Arial"/>
          <w:sz w:val="24"/>
          <w:szCs w:val="24"/>
        </w:rPr>
        <w:t>Настоящее решение вступает в силу</w:t>
      </w:r>
      <w:r w:rsidR="00574988" w:rsidRPr="00522508">
        <w:rPr>
          <w:rFonts w:ascii="Arial" w:hAnsi="Arial" w:cs="Arial"/>
          <w:sz w:val="24"/>
          <w:szCs w:val="24"/>
        </w:rPr>
        <w:t xml:space="preserve">  со дня, следующего за днем  опубликования в периодическом печатном  издании «</w:t>
      </w:r>
      <w:proofErr w:type="spellStart"/>
      <w:r w:rsidR="00574988" w:rsidRPr="00522508">
        <w:rPr>
          <w:rFonts w:ascii="Arial" w:hAnsi="Arial" w:cs="Arial"/>
          <w:sz w:val="24"/>
          <w:szCs w:val="24"/>
        </w:rPr>
        <w:t>Манзенский</w:t>
      </w:r>
      <w:proofErr w:type="spellEnd"/>
      <w:r w:rsidR="00574988" w:rsidRPr="00522508">
        <w:rPr>
          <w:rFonts w:ascii="Arial" w:hAnsi="Arial" w:cs="Arial"/>
          <w:sz w:val="24"/>
          <w:szCs w:val="24"/>
        </w:rPr>
        <w:t xml:space="preserve"> вестник»</w:t>
      </w:r>
    </w:p>
    <w:p w:rsidR="004D6A10" w:rsidRPr="00522508" w:rsidRDefault="00574988" w:rsidP="004D6A10">
      <w:pPr>
        <w:autoSpaceDE w:val="0"/>
        <w:autoSpaceDN w:val="0"/>
        <w:adjustRightInd w:val="0"/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522508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522508">
        <w:rPr>
          <w:rFonts w:ascii="Arial" w:hAnsi="Arial" w:cs="Arial"/>
          <w:sz w:val="24"/>
          <w:szCs w:val="24"/>
        </w:rPr>
        <w:t>Манзенского</w:t>
      </w:r>
      <w:proofErr w:type="spellEnd"/>
      <w:r w:rsidRPr="005225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2508">
        <w:rPr>
          <w:rFonts w:ascii="Arial" w:hAnsi="Arial" w:cs="Arial"/>
          <w:sz w:val="24"/>
          <w:szCs w:val="24"/>
        </w:rPr>
        <w:t>сельского</w:t>
      </w:r>
      <w:proofErr w:type="gramEnd"/>
      <w:r w:rsidRPr="00522508">
        <w:rPr>
          <w:rFonts w:ascii="Arial" w:hAnsi="Arial" w:cs="Arial"/>
          <w:sz w:val="24"/>
          <w:szCs w:val="24"/>
        </w:rPr>
        <w:t xml:space="preserve"> </w:t>
      </w:r>
    </w:p>
    <w:p w:rsidR="004D6A10" w:rsidRPr="00522508" w:rsidRDefault="00574988" w:rsidP="004D6A10">
      <w:pPr>
        <w:autoSpaceDE w:val="0"/>
        <w:autoSpaceDN w:val="0"/>
        <w:adjustRightInd w:val="0"/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522508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</w:t>
      </w:r>
      <w:proofErr w:type="spellStart"/>
      <w:r w:rsidRPr="00522508">
        <w:rPr>
          <w:rFonts w:ascii="Arial" w:hAnsi="Arial" w:cs="Arial"/>
          <w:sz w:val="24"/>
          <w:szCs w:val="24"/>
        </w:rPr>
        <w:t>А.Н.Паршинцева</w:t>
      </w:r>
      <w:proofErr w:type="spellEnd"/>
    </w:p>
    <w:p w:rsidR="00574988" w:rsidRPr="00522508" w:rsidRDefault="00574988" w:rsidP="004D6A10">
      <w:pPr>
        <w:autoSpaceDE w:val="0"/>
        <w:autoSpaceDN w:val="0"/>
        <w:adjustRightInd w:val="0"/>
        <w:spacing w:after="0"/>
        <w:ind w:left="-284"/>
        <w:jc w:val="both"/>
        <w:rPr>
          <w:rFonts w:ascii="Arial" w:hAnsi="Arial" w:cs="Arial"/>
          <w:sz w:val="24"/>
          <w:szCs w:val="24"/>
        </w:rPr>
      </w:pPr>
      <w:r w:rsidRPr="0052250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22508">
        <w:rPr>
          <w:rFonts w:ascii="Arial" w:hAnsi="Arial" w:cs="Arial"/>
          <w:sz w:val="24"/>
          <w:szCs w:val="24"/>
        </w:rPr>
        <w:t>Манзенского</w:t>
      </w:r>
      <w:proofErr w:type="spellEnd"/>
      <w:r w:rsidRPr="00522508"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proofErr w:type="spellStart"/>
      <w:r w:rsidRPr="00522508">
        <w:rPr>
          <w:rFonts w:ascii="Arial" w:hAnsi="Arial" w:cs="Arial"/>
          <w:sz w:val="24"/>
          <w:szCs w:val="24"/>
        </w:rPr>
        <w:t>Т.Т.Мацур</w:t>
      </w:r>
      <w:proofErr w:type="spellEnd"/>
    </w:p>
    <w:sectPr w:rsidR="00574988" w:rsidRPr="00522508" w:rsidSect="00571A27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60" w:rsidRDefault="00557D60" w:rsidP="00E01C45">
      <w:pPr>
        <w:spacing w:after="0" w:line="240" w:lineRule="auto"/>
      </w:pPr>
      <w:r>
        <w:separator/>
      </w:r>
    </w:p>
  </w:endnote>
  <w:endnote w:type="continuationSeparator" w:id="0">
    <w:p w:rsidR="00557D60" w:rsidRDefault="00557D6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60" w:rsidRDefault="00557D60" w:rsidP="00E01C45">
      <w:pPr>
        <w:spacing w:after="0" w:line="240" w:lineRule="auto"/>
      </w:pPr>
      <w:r>
        <w:separator/>
      </w:r>
    </w:p>
  </w:footnote>
  <w:footnote w:type="continuationSeparator" w:id="0">
    <w:p w:rsidR="00557D60" w:rsidRDefault="00557D6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7C2"/>
    <w:rsid w:val="000C1D44"/>
    <w:rsid w:val="000C66DB"/>
    <w:rsid w:val="000E3403"/>
    <w:rsid w:val="000E3C3F"/>
    <w:rsid w:val="000F329D"/>
    <w:rsid w:val="00105DD9"/>
    <w:rsid w:val="00125AE7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47E1D"/>
    <w:rsid w:val="00387044"/>
    <w:rsid w:val="00387AE0"/>
    <w:rsid w:val="003931CF"/>
    <w:rsid w:val="003940C1"/>
    <w:rsid w:val="003B6C6A"/>
    <w:rsid w:val="00415D75"/>
    <w:rsid w:val="004274D6"/>
    <w:rsid w:val="0044002C"/>
    <w:rsid w:val="004467C9"/>
    <w:rsid w:val="00454487"/>
    <w:rsid w:val="004B71E2"/>
    <w:rsid w:val="004D4632"/>
    <w:rsid w:val="004D6A10"/>
    <w:rsid w:val="00522508"/>
    <w:rsid w:val="005248DB"/>
    <w:rsid w:val="0053508B"/>
    <w:rsid w:val="00557D60"/>
    <w:rsid w:val="00571A27"/>
    <w:rsid w:val="005722D0"/>
    <w:rsid w:val="00574988"/>
    <w:rsid w:val="00590F61"/>
    <w:rsid w:val="005A3F0F"/>
    <w:rsid w:val="005B33C5"/>
    <w:rsid w:val="005B7509"/>
    <w:rsid w:val="005D3593"/>
    <w:rsid w:val="005F4FC8"/>
    <w:rsid w:val="00641010"/>
    <w:rsid w:val="00647646"/>
    <w:rsid w:val="00667013"/>
    <w:rsid w:val="00675D42"/>
    <w:rsid w:val="00676B28"/>
    <w:rsid w:val="006B3761"/>
    <w:rsid w:val="006C42FB"/>
    <w:rsid w:val="006C622A"/>
    <w:rsid w:val="006E6053"/>
    <w:rsid w:val="00725233"/>
    <w:rsid w:val="00747C6D"/>
    <w:rsid w:val="00772979"/>
    <w:rsid w:val="007A510F"/>
    <w:rsid w:val="007E0B45"/>
    <w:rsid w:val="007F5349"/>
    <w:rsid w:val="0082622E"/>
    <w:rsid w:val="00826CDD"/>
    <w:rsid w:val="0086748B"/>
    <w:rsid w:val="0087604F"/>
    <w:rsid w:val="00891554"/>
    <w:rsid w:val="008D6D42"/>
    <w:rsid w:val="008E7EF4"/>
    <w:rsid w:val="0090589A"/>
    <w:rsid w:val="00913F84"/>
    <w:rsid w:val="00922F89"/>
    <w:rsid w:val="00954975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31E4D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B490D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FR1">
    <w:name w:val="FR1"/>
    <w:rsid w:val="00574988"/>
    <w:pPr>
      <w:widowControl w:val="0"/>
      <w:autoSpaceDE w:val="0"/>
      <w:autoSpaceDN w:val="0"/>
      <w:adjustRightInd w:val="0"/>
      <w:spacing w:before="100" w:after="0" w:line="240" w:lineRule="auto"/>
      <w:ind w:left="80"/>
      <w:jc w:val="center"/>
    </w:pPr>
    <w:rPr>
      <w:rFonts w:ascii="Arial" w:eastAsia="Calibri" w:hAnsi="Arial" w:cs="Arial"/>
      <w:b/>
      <w:bCs/>
      <w:noProof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7DDA-B7D6-43DB-84E5-2B2E4AFD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9</cp:revision>
  <cp:lastPrinted>2023-06-19T07:38:00Z</cp:lastPrinted>
  <dcterms:created xsi:type="dcterms:W3CDTF">2023-05-04T08:22:00Z</dcterms:created>
  <dcterms:modified xsi:type="dcterms:W3CDTF">2023-07-27T05:22:00Z</dcterms:modified>
</cp:coreProperties>
</file>