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E1" w:rsidRDefault="004923E1" w:rsidP="004923E1">
      <w:pPr>
        <w:tabs>
          <w:tab w:val="left" w:pos="142"/>
        </w:tabs>
        <w:jc w:val="both"/>
        <w:rPr>
          <w:sz w:val="18"/>
          <w:szCs w:val="18"/>
        </w:rPr>
      </w:pPr>
    </w:p>
    <w:p w:rsidR="004923E1" w:rsidRDefault="004923E1" w:rsidP="004923E1">
      <w:pPr>
        <w:ind w:firstLine="709"/>
        <w:jc w:val="right"/>
        <w:rPr>
          <w:sz w:val="26"/>
          <w:szCs w:val="26"/>
        </w:rPr>
      </w:pPr>
      <w:r>
        <w:rPr>
          <w:i/>
        </w:rPr>
        <w:t xml:space="preserve">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-333375</wp:posOffset>
            </wp:positionV>
            <wp:extent cx="476250" cy="561975"/>
            <wp:effectExtent l="19050" t="0" r="0" b="0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E1" w:rsidRDefault="004923E1" w:rsidP="004923E1">
      <w:pPr>
        <w:pStyle w:val="a8"/>
        <w:jc w:val="center"/>
        <w:rPr>
          <w:b/>
          <w:sz w:val="28"/>
          <w:szCs w:val="28"/>
        </w:rPr>
      </w:pPr>
    </w:p>
    <w:p w:rsidR="004923E1" w:rsidRDefault="004923E1" w:rsidP="004923E1">
      <w:pPr>
        <w:rPr>
          <w:sz w:val="28"/>
          <w:szCs w:val="28"/>
        </w:rPr>
      </w:pPr>
    </w:p>
    <w:p w:rsidR="006602EE" w:rsidRDefault="006602EE" w:rsidP="006602EE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МАНЗЕНСКОГО СЕЛЬСОВЕТА</w:t>
      </w:r>
    </w:p>
    <w:p w:rsidR="006602EE" w:rsidRDefault="006602EE" w:rsidP="006602EE">
      <w:pPr>
        <w:pStyle w:val="a8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КРАСНОЯРСКОГО  КРАЯ</w:t>
      </w:r>
    </w:p>
    <w:p w:rsidR="006602EE" w:rsidRDefault="006602EE" w:rsidP="006602EE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БОГУЧАНСКОГО РАЙОНА</w:t>
      </w:r>
    </w:p>
    <w:p w:rsidR="006602EE" w:rsidRDefault="006602EE" w:rsidP="006602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4"/>
          <w:sz w:val="26"/>
          <w:szCs w:val="26"/>
        </w:rPr>
      </w:pPr>
    </w:p>
    <w:p w:rsidR="006602EE" w:rsidRDefault="006602EE" w:rsidP="006602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4"/>
          <w:szCs w:val="26"/>
        </w:rPr>
      </w:pPr>
      <w:r>
        <w:rPr>
          <w:b/>
          <w:bCs/>
          <w:spacing w:val="-4"/>
          <w:szCs w:val="26"/>
        </w:rPr>
        <w:t>ПОСТАНОВЛЕНИЕ</w:t>
      </w: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6602EE" w:rsidTr="00CE6BB1">
        <w:tc>
          <w:tcPr>
            <w:tcW w:w="3190" w:type="dxa"/>
            <w:hideMark/>
          </w:tcPr>
          <w:p w:rsidR="006602EE" w:rsidRDefault="006602EE" w:rsidP="00CE6BB1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pacing w:val="-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__.__.2024г.</w:t>
            </w:r>
          </w:p>
        </w:tc>
        <w:tc>
          <w:tcPr>
            <w:tcW w:w="3190" w:type="dxa"/>
            <w:hideMark/>
          </w:tcPr>
          <w:p w:rsidR="006602EE" w:rsidRDefault="006602EE" w:rsidP="00CE6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п. </w:t>
            </w:r>
            <w:proofErr w:type="spellStart"/>
            <w:r>
              <w:rPr>
                <w:sz w:val="28"/>
                <w:szCs w:val="28"/>
              </w:rPr>
              <w:t>Манзя</w:t>
            </w:r>
            <w:proofErr w:type="spellEnd"/>
          </w:p>
        </w:tc>
        <w:tc>
          <w:tcPr>
            <w:tcW w:w="3190" w:type="dxa"/>
            <w:hideMark/>
          </w:tcPr>
          <w:p w:rsidR="006602EE" w:rsidRDefault="006602EE" w:rsidP="00CE6BB1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bCs/>
                <w:spacing w:val="-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 Проект</w:t>
            </w:r>
          </w:p>
        </w:tc>
      </w:tr>
    </w:tbl>
    <w:p w:rsidR="004923E1" w:rsidRDefault="004923E1" w:rsidP="006602EE">
      <w:pPr>
        <w:ind w:right="-1"/>
        <w:rPr>
          <w:sz w:val="28"/>
          <w:szCs w:val="28"/>
        </w:rPr>
      </w:pPr>
    </w:p>
    <w:p w:rsidR="004923E1" w:rsidRDefault="004923E1" w:rsidP="004923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комиссии </w:t>
      </w:r>
    </w:p>
    <w:p w:rsidR="004923E1" w:rsidRDefault="004923E1" w:rsidP="004923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предупреждению и ликвидации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чрезвычайных</w:t>
      </w:r>
      <w:proofErr w:type="gramEnd"/>
    </w:p>
    <w:p w:rsidR="004923E1" w:rsidRDefault="004923E1" w:rsidP="004923E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ситуаций и обеспечению пожарной безопасности</w:t>
      </w:r>
      <w:r>
        <w:rPr>
          <w:bCs/>
          <w:sz w:val="28"/>
          <w:szCs w:val="28"/>
        </w:rPr>
        <w:t xml:space="preserve"> </w:t>
      </w:r>
    </w:p>
    <w:p w:rsidR="004923E1" w:rsidRDefault="004923E1" w:rsidP="004923E1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на территории </w:t>
      </w:r>
      <w:proofErr w:type="spellStart"/>
      <w:r w:rsidR="006602EE"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4923E1" w:rsidRDefault="004923E1" w:rsidP="004923E1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В целях предупреждения и ликвидации последствий чрезвычайных ситуаций на территории </w:t>
      </w:r>
      <w:proofErr w:type="spellStart"/>
      <w:r w:rsidR="006602EE"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rFonts w:eastAsiaTheme="minorHAnsi"/>
          <w:bCs/>
          <w:sz w:val="28"/>
          <w:szCs w:val="28"/>
          <w:lang w:eastAsia="en-US"/>
        </w:rPr>
        <w:t>, н</w:t>
      </w:r>
      <w:r>
        <w:rPr>
          <w:rFonts w:eastAsiaTheme="minorHAnsi"/>
          <w:sz w:val="28"/>
          <w:szCs w:val="28"/>
          <w:lang w:eastAsia="en-US"/>
        </w:rPr>
        <w:t>а основании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30.12.2003 № 794 «О единой государственной системе предупреждения и ликвидации чрезвычайных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ситуаций», руководствуясь статьями 7 Устава </w:t>
      </w:r>
      <w:proofErr w:type="spellStart"/>
      <w:r w:rsidR="006602EE"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сельсовета, </w:t>
      </w:r>
      <w:r>
        <w:rPr>
          <w:sz w:val="28"/>
          <w:szCs w:val="28"/>
        </w:rPr>
        <w:t>ПОСТАНОВЛЯЮ: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 w:rsidR="006602EE">
        <w:rPr>
          <w:bCs/>
          <w:sz w:val="28"/>
          <w:szCs w:val="28"/>
        </w:rPr>
        <w:t>Манзенского</w:t>
      </w:r>
      <w:proofErr w:type="spellEnd"/>
      <w:r w:rsidR="006602E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сельсовета</w:t>
      </w:r>
      <w:r>
        <w:rPr>
          <w:rFonts w:eastAsiaTheme="minorHAnsi"/>
          <w:sz w:val="28"/>
          <w:szCs w:val="28"/>
          <w:lang w:eastAsia="en-US"/>
        </w:rPr>
        <w:t xml:space="preserve"> согласно Приложению.</w:t>
      </w:r>
    </w:p>
    <w:p w:rsidR="004923E1" w:rsidRDefault="004923E1" w:rsidP="004923E1">
      <w:pPr>
        <w:spacing w:after="100" w:afterAutospacing="1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923E1" w:rsidRDefault="004923E1" w:rsidP="004923E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3. Настоящее постановление разместить на официальном сайте администрации </w:t>
      </w:r>
      <w:proofErr w:type="spellStart"/>
      <w:r w:rsidR="006602EE">
        <w:rPr>
          <w:color w:val="000000"/>
          <w:sz w:val="28"/>
          <w:szCs w:val="28"/>
        </w:rPr>
        <w:t>Манзенского</w:t>
      </w:r>
      <w:proofErr w:type="spellEnd"/>
      <w:r w:rsidR="006602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 в сети Интернет и опубликовать в газете «</w:t>
      </w:r>
      <w:proofErr w:type="spellStart"/>
      <w:r w:rsidR="006602EE">
        <w:rPr>
          <w:color w:val="000000"/>
          <w:sz w:val="28"/>
          <w:szCs w:val="28"/>
        </w:rPr>
        <w:t>Манзенский</w:t>
      </w:r>
      <w:proofErr w:type="spellEnd"/>
      <w:r w:rsidR="006602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вестник».</w:t>
      </w:r>
    </w:p>
    <w:p w:rsidR="004923E1" w:rsidRDefault="004923E1" w:rsidP="004923E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 4. Постановление вступает в силу с момента опубликования.</w:t>
      </w:r>
    </w:p>
    <w:p w:rsidR="004923E1" w:rsidRDefault="004923E1" w:rsidP="00492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  </w:t>
      </w:r>
      <w:proofErr w:type="spellStart"/>
      <w:r w:rsidR="006602EE">
        <w:rPr>
          <w:color w:val="000000"/>
          <w:sz w:val="28"/>
          <w:szCs w:val="28"/>
        </w:rPr>
        <w:t>Манзенского</w:t>
      </w:r>
      <w:proofErr w:type="spellEnd"/>
      <w:r>
        <w:rPr>
          <w:color w:val="000000"/>
          <w:sz w:val="28"/>
          <w:szCs w:val="28"/>
        </w:rPr>
        <w:t xml:space="preserve"> сельсовета                                           Т. </w:t>
      </w:r>
      <w:proofErr w:type="spellStart"/>
      <w:r w:rsidR="006602EE">
        <w:rPr>
          <w:color w:val="000000"/>
          <w:sz w:val="28"/>
          <w:szCs w:val="28"/>
        </w:rPr>
        <w:t>Т.Мацур</w:t>
      </w:r>
      <w:proofErr w:type="spellEnd"/>
    </w:p>
    <w:p w:rsidR="004923E1" w:rsidRDefault="004923E1" w:rsidP="00492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2EE" w:rsidRDefault="006602EE" w:rsidP="00492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4923E1" w:rsidRDefault="004923E1" w:rsidP="004923E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602E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23E1" w:rsidRDefault="004923E1" w:rsidP="004923E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   » ________ 2024  № _____</w:t>
      </w:r>
    </w:p>
    <w:p w:rsidR="004923E1" w:rsidRDefault="004923E1" w:rsidP="004923E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923E1" w:rsidRDefault="004923E1" w:rsidP="004923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НА ТЕРРИТОРИИ АРТЮГИНСКОГО СЕЛЬСОВЕТА</w:t>
      </w:r>
    </w:p>
    <w:p w:rsidR="004923E1" w:rsidRDefault="004923E1" w:rsidP="004923E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923E1" w:rsidRDefault="004923E1" w:rsidP="00492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администрации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(далее - Комиссия) является координационным органом, образованным для обеспечения согласованности действий администрации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сельсовета.</w:t>
      </w:r>
      <w:proofErr w:type="gramEnd"/>
    </w:p>
    <w:p w:rsidR="004923E1" w:rsidRDefault="004923E1" w:rsidP="00492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Указами Президента РФ, Уставом Красноярского края, Законами Красноярского края, Указами и Распоряжениями Губернатора Красноярского края, Решениями  </w:t>
      </w:r>
      <w:proofErr w:type="spellStart"/>
      <w:r w:rsidR="006602E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депутатов, иными правовыми актами администрации </w:t>
      </w:r>
      <w:proofErr w:type="spellStart"/>
      <w:r w:rsidR="006602E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а также настоящим Положением.</w:t>
      </w:r>
    </w:p>
    <w:p w:rsidR="004923E1" w:rsidRDefault="004923E1" w:rsidP="00492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ЗАДАЧИ, ФУНКЦИИ И ПРАВА КОМИССИИ</w:t>
      </w:r>
    </w:p>
    <w:p w:rsidR="004923E1" w:rsidRDefault="004923E1" w:rsidP="00492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4923E1" w:rsidRDefault="004923E1" w:rsidP="0049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</w:t>
      </w:r>
      <w:r w:rsidR="006602EE">
        <w:rPr>
          <w:sz w:val="28"/>
          <w:szCs w:val="28"/>
        </w:rPr>
        <w:t xml:space="preserve">и в  администрации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 w:rsidR="006602E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сельсовета;</w:t>
      </w:r>
    </w:p>
    <w:p w:rsidR="004923E1" w:rsidRDefault="004923E1" w:rsidP="0049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координация деятельности органов управления и сил органов местного самоуправления по предупреждению и ликвидации чрезвычайных ситуаций на соответствующих уровнях единой системы;</w:t>
      </w:r>
    </w:p>
    <w:p w:rsidR="004923E1" w:rsidRDefault="004923E1" w:rsidP="0049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</w:t>
      </w:r>
      <w:r>
        <w:rPr>
          <w:sz w:val="28"/>
          <w:szCs w:val="28"/>
        </w:rPr>
        <w:lastRenderedPageBreak/>
        <w:t>производственной и инженерной инфраструктуры, поврежденных и разрушенных в результате чрезвычайных ситуаций;</w:t>
      </w:r>
    </w:p>
    <w:p w:rsidR="004923E1" w:rsidRDefault="004923E1" w:rsidP="0049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рассмотрение вопросов о привлечении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4923E1" w:rsidRDefault="004923E1" w:rsidP="004923E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рассмотрение вопросов об организации оповещения и информирования населения о чрезвычайных ситуациях.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рассматривает в пределах своей компетенции вопросы в области предупреждения и ликвидации чрезвычайных ситуаций, обеспечения первичных мер пожарной безопасности на территории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rFonts w:eastAsiaTheme="minorHAnsi"/>
          <w:sz w:val="28"/>
          <w:szCs w:val="28"/>
          <w:lang w:eastAsia="en-US"/>
        </w:rPr>
        <w:t>, вносит в установленном порядке Главе</w:t>
      </w:r>
      <w:r w:rsidR="006602E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602EE">
        <w:rPr>
          <w:rFonts w:eastAsiaTheme="minorHAnsi"/>
          <w:sz w:val="28"/>
          <w:szCs w:val="28"/>
          <w:lang w:eastAsia="en-US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rFonts w:eastAsiaTheme="minorHAnsi"/>
          <w:sz w:val="28"/>
          <w:szCs w:val="28"/>
          <w:lang w:eastAsia="en-US"/>
        </w:rPr>
        <w:t>соответствующие предложения;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разрабатывает предложения по совершенствованию нормативных правовых актов администрации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rFonts w:eastAsiaTheme="minorHAnsi"/>
          <w:sz w:val="28"/>
          <w:szCs w:val="28"/>
          <w:lang w:eastAsia="en-US"/>
        </w:rPr>
        <w:t xml:space="preserve">в области предупреждения и ликвидации чрезвычайных ситуаций и </w:t>
      </w:r>
      <w:proofErr w:type="gramStart"/>
      <w:r>
        <w:rPr>
          <w:rFonts w:eastAsiaTheme="minorHAnsi"/>
          <w:sz w:val="28"/>
          <w:szCs w:val="28"/>
          <w:lang w:eastAsia="en-US"/>
        </w:rPr>
        <w:t>обеспечения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первичных мер пожарной безопасности;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разрабатывает предложения по развитию органов управления единой государственной системы предупреждения и ликвидации чрезвычайных ситуаций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участвует в подготовке предложений по предупреждению и ликвидации чрезвычайных ситуаций муниципального и локального характера, происшедших на территории</w:t>
      </w:r>
      <w:r w:rsidR="006602E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602EE">
        <w:rPr>
          <w:rFonts w:eastAsiaTheme="minorHAnsi"/>
          <w:sz w:val="28"/>
          <w:szCs w:val="28"/>
          <w:lang w:eastAsia="en-US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sz w:val="28"/>
          <w:szCs w:val="28"/>
          <w:lang w:eastAsia="en-US"/>
        </w:rPr>
        <w:t>) организует разработку предложений по финансированию мероприятий в области предупреждения и ликвидации чрезвычайных ситуаций и обеспечения пожарной безопасности;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е) готовит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 последствий на всей территории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рассматривает вопросы признания ситуации чрезвычайной либо признания угрозы возникновения чрезвычайной ситуации, готовит предложения о введении режимов функционирования органов управления и сил единой системы;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з</w:t>
      </w:r>
      <w:proofErr w:type="spellEnd"/>
      <w:r>
        <w:rPr>
          <w:rFonts w:eastAsiaTheme="minorHAnsi"/>
          <w:sz w:val="28"/>
          <w:szCs w:val="28"/>
          <w:lang w:eastAsia="en-US"/>
        </w:rPr>
        <w:t>) 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и) организует работу по подготовке предложений и аналитических материалов для Главы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>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Комиссия в пределах своей компетенции имеет право: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запрашивать в установленном порядке у органов администрации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rFonts w:eastAsiaTheme="minorHAnsi"/>
          <w:sz w:val="28"/>
          <w:szCs w:val="28"/>
          <w:lang w:eastAsia="en-US"/>
        </w:rPr>
        <w:t xml:space="preserve">и организаций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rFonts w:eastAsiaTheme="minorHAnsi"/>
          <w:sz w:val="28"/>
          <w:szCs w:val="28"/>
          <w:lang w:eastAsia="en-US"/>
        </w:rPr>
        <w:t>необходимые материалы и информацию;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б) приглашать и заслушивать на своих заседаниях представителей органов администрации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 w:rsidR="00660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>
        <w:rPr>
          <w:rFonts w:eastAsiaTheme="minorHAnsi"/>
          <w:sz w:val="28"/>
          <w:szCs w:val="28"/>
          <w:lang w:eastAsia="en-US"/>
        </w:rPr>
        <w:t>и организаций;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привлекать для участия в своей работе представителей органов администрации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rFonts w:eastAsiaTheme="minorHAnsi"/>
          <w:sz w:val="28"/>
          <w:szCs w:val="28"/>
          <w:lang w:eastAsia="en-US"/>
        </w:rPr>
        <w:t>и организаций по согласованию с их руководителями;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создавать рабочие группы по направлениям деятельности Комиссии, определять полномочия и порядок работы этих групп.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2.4. Комиссия принимает решения о проведении эвакуационных мероприятий при угрозе возникновения или возникновении чрезвычайных ситуаций муниципального характера.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923E1" w:rsidRDefault="004923E1" w:rsidP="00492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3. СТРУКТУРА КОМИССИИ</w:t>
      </w:r>
    </w:p>
    <w:p w:rsidR="004923E1" w:rsidRDefault="004923E1" w:rsidP="004923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923E1" w:rsidRDefault="004923E1" w:rsidP="004923E1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3.1 Председателем Комиссии является Глава сельсовета. </w:t>
      </w:r>
      <w:r>
        <w:rPr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отсутствие председателя Комиссии его обязанности выполняет заместитель председателя Комиссии.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Председатель Комиссии: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несет персональную ответственность за выполнение возложенных на Комиссию задач и функций;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утверждает персональный состав Комиссии;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проводит заседания, проверки, рекогносцировки и другие работы, связанные с защитой населения и территории </w:t>
      </w:r>
      <w:r w:rsidR="006602EE">
        <w:rPr>
          <w:sz w:val="28"/>
          <w:szCs w:val="28"/>
        </w:rPr>
        <w:t xml:space="preserve">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 w:rsidR="00660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>
        <w:rPr>
          <w:rFonts w:eastAsiaTheme="minorHAnsi"/>
          <w:sz w:val="28"/>
          <w:szCs w:val="28"/>
          <w:lang w:eastAsia="en-US"/>
        </w:rPr>
        <w:t>от чрезвычайных ситуаций;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привлекает к работе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контролирующие и надзорные органы, ведущих специалистов отраслей экономики, организаций и учреждений;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организует работу по эвакуации населения из районов чрезвычайных ситуаций и размещению в местах расселения, обеспечению его жизнедеятельности.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 Председатель Комиссии при возникновении чрезвычайной ситуации либо при угрозе возникновения чрезвычайной ситуации: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организует сбор членов Комиссии;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заслушивает доклады и предложения членов Комиссии о проведении мероприятий по обеспечению защиты населения и территории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 w:rsidR="006602E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приводит в готовность силы и средства местного звена территориальной подсистемы единой государственной системы предупреждения и ликвидации чрезвычайных ситуаций края к действиям по ликвидации последствий чрезвычайной ситуации;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согласованию с комиссиями организаций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 w:rsidR="00660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>
        <w:rPr>
          <w:rFonts w:eastAsiaTheme="minorHAnsi"/>
          <w:sz w:val="28"/>
          <w:szCs w:val="28"/>
          <w:lang w:eastAsia="en-US"/>
        </w:rPr>
        <w:t>привлекает необходимое количество сил и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дл</w:t>
      </w:r>
      <w:proofErr w:type="gramEnd"/>
      <w:r>
        <w:rPr>
          <w:rFonts w:eastAsiaTheme="minorHAnsi"/>
          <w:sz w:val="28"/>
          <w:szCs w:val="28"/>
          <w:lang w:eastAsia="en-US"/>
        </w:rPr>
        <w:t>я ликвидации последствий чрезвычайной ситуации;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организует доведение до сведения населения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 w:rsidR="00660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>
        <w:rPr>
          <w:rFonts w:eastAsiaTheme="minorHAnsi"/>
          <w:sz w:val="28"/>
          <w:szCs w:val="28"/>
          <w:lang w:eastAsia="en-US"/>
        </w:rPr>
        <w:t>и заинтересованных органов информации о складывающейся обстановке, ходе ликвидации последствий чрезвычайной ситуации;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участвует в работе по выявлению причин возникновения чрезвычайной ситуации, определению величины ущерба.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 Секретарь Комиссии: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подчиняется председателю Комиссии;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отвечает за ведение текущей рабочей документации;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готовит организационные документы к заседанию Комиссии согласно годовому плану и по вопросам ликвидации чрезвычайной ситуации либо при угрозе возникновения чрезвычайной ситуации на территории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 w:rsidR="006602E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оповещает членов Комиссии и лиц, приглашенных на заседание, о проведении заседания;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ведет протоколы заседаний Комиссии;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доводит до сведения исполнителей принятые Комиссией решения и контролирует их исполнение;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доводит перед заседаниями до сведения членов Комиссии предыдущие решения Комиссии и принятые по ним меры;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принимает участие в разработке годового плана работы Комиссии.</w:t>
      </w:r>
    </w:p>
    <w:p w:rsidR="004923E1" w:rsidRDefault="004923E1" w:rsidP="004923E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923E1" w:rsidRDefault="004923E1" w:rsidP="004923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4. ОРГАНИЗАЦИЯ РАБОТЫ КОМИССИИ</w:t>
      </w:r>
    </w:p>
    <w:p w:rsidR="004923E1" w:rsidRDefault="004923E1" w:rsidP="004923E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Внеплановые заседания Комиссии проводятся по мере необходимости. Заседания Комиссии по вопросам ликвидации чрезвычайной ситуации либо действий по предупреждению угрозы возникновения чрезвычайной ситуации проводятся незамедлительно с момента поступления информации в Комиссию.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Заседания Комиссии проводит ее председатель или по его поручению заместитель председателя.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Заседание Комиссии считается правомочным, если на нем присутствует не менее половины членов Комиссии.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 Подготовка материалов к заседанию Комиссии осуществляется руководителями органов администрации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сельсовета,</w:t>
      </w:r>
      <w:r>
        <w:rPr>
          <w:rFonts w:eastAsiaTheme="minorHAnsi"/>
          <w:sz w:val="28"/>
          <w:szCs w:val="28"/>
          <w:lang w:eastAsia="en-US"/>
        </w:rPr>
        <w:t xml:space="preserve"> к компетенции которых относятся вопросы, включенные в повестку дня заседания.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Материалы плановых заседаний представляются в Комиссию не позднее пяти дней до даты проведения заседания.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4.4.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4.5. Принятые Комиссией решения по вопросам, указанным в подпункте «ж» пункта 2.2., являются основанием для принятия правовых актов администрации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923E1" w:rsidRDefault="004923E1" w:rsidP="004923E1">
      <w:pPr>
        <w:ind w:firstLine="567"/>
        <w:jc w:val="both"/>
        <w:rPr>
          <w:sz w:val="28"/>
          <w:szCs w:val="28"/>
        </w:rPr>
      </w:pPr>
    </w:p>
    <w:p w:rsidR="004923E1" w:rsidRDefault="004923E1" w:rsidP="004923E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 КОМИССИИ ПО ПРЕДУПРЕЖДЕНИЮ И ЛИКВИДАЦИИ ЧРЕЗВЫЧАЙНЫХ СИТУАЦИЙ И ОБЕСПЕЧЕНИЮ ПО</w:t>
      </w:r>
      <w:r w:rsidR="006602EE">
        <w:rPr>
          <w:rFonts w:ascii="Times New Roman" w:hAnsi="Times New Roman" w:cs="Times New Roman"/>
          <w:sz w:val="28"/>
          <w:szCs w:val="28"/>
        </w:rPr>
        <w:t xml:space="preserve">ЖАРНОЙ БЕЗОПАСНОСТИ   МАНЗЕНСКОГО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23E1" w:rsidRDefault="004923E1" w:rsidP="004923E1">
      <w:pPr>
        <w:ind w:firstLine="567"/>
        <w:jc w:val="center"/>
        <w:rPr>
          <w:i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6"/>
        <w:gridCol w:w="4785"/>
      </w:tblGrid>
      <w:tr w:rsidR="004923E1" w:rsidTr="006602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4923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Председатель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66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Мацур</w:t>
            </w:r>
            <w:proofErr w:type="spellEnd"/>
            <w:r>
              <w:rPr>
                <w:sz w:val="28"/>
                <w:szCs w:val="28"/>
              </w:rPr>
              <w:t xml:space="preserve"> Т.Т</w:t>
            </w:r>
          </w:p>
        </w:tc>
      </w:tr>
      <w:tr w:rsidR="004923E1" w:rsidTr="006602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4923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Заместитель председателя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66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Безруких Е.Н</w:t>
            </w:r>
          </w:p>
        </w:tc>
      </w:tr>
      <w:tr w:rsidR="004923E1" w:rsidTr="006602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4923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 Секретарь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66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</w:tr>
      <w:tr w:rsidR="004923E1" w:rsidTr="006602EE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3E1" w:rsidRDefault="00492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3E1" w:rsidRDefault="00492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23E1" w:rsidTr="006602E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492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4923E1" w:rsidTr="006602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4923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</w:rPr>
              <w:t>1. Член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66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Деревянных Н.В</w:t>
            </w:r>
          </w:p>
        </w:tc>
      </w:tr>
      <w:tr w:rsidR="004923E1" w:rsidTr="006602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4923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</w:rPr>
              <w:t>2. Член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E652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А.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</w:tc>
      </w:tr>
    </w:tbl>
    <w:p w:rsidR="004923E1" w:rsidRDefault="004923E1" w:rsidP="004923E1">
      <w:pPr>
        <w:ind w:firstLine="567"/>
        <w:jc w:val="center"/>
        <w:rPr>
          <w:sz w:val="28"/>
          <w:szCs w:val="28"/>
        </w:rPr>
      </w:pPr>
    </w:p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923E1"/>
    <w:rsid w:val="001C4DF2"/>
    <w:rsid w:val="00261C80"/>
    <w:rsid w:val="002E3AD5"/>
    <w:rsid w:val="002F02E7"/>
    <w:rsid w:val="004923E1"/>
    <w:rsid w:val="005B3F44"/>
    <w:rsid w:val="006602EE"/>
    <w:rsid w:val="008B419A"/>
    <w:rsid w:val="009079D8"/>
    <w:rsid w:val="00970287"/>
    <w:rsid w:val="00B30EC2"/>
    <w:rsid w:val="00D43CAE"/>
    <w:rsid w:val="00E6527B"/>
    <w:rsid w:val="00E768FB"/>
    <w:rsid w:val="00EC1DB3"/>
    <w:rsid w:val="00F1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customStyle="1" w:styleId="ConsPlusNormal">
    <w:name w:val="ConsPlusNormal"/>
    <w:rsid w:val="004923E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923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9">
    <w:name w:val="Table Grid"/>
    <w:basedOn w:val="a1"/>
    <w:uiPriority w:val="59"/>
    <w:rsid w:val="004923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2024-02-28T06:38:00Z</dcterms:created>
  <dcterms:modified xsi:type="dcterms:W3CDTF">2024-02-28T07:07:00Z</dcterms:modified>
</cp:coreProperties>
</file>