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AA5731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34376F" w:rsidRPr="0034376F" w:rsidRDefault="00AA5731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gramStart"/>
      <w:r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>оступивших</w:t>
      </w:r>
      <w:proofErr w:type="gramEnd"/>
      <w:r w:rsidR="00B80351"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 w:rsidR="00B80351">
        <w:rPr>
          <w:rStyle w:val="s1"/>
          <w:bCs/>
          <w:color w:val="000000"/>
          <w:sz w:val="28"/>
          <w:szCs w:val="28"/>
        </w:rPr>
        <w:t>администрацию</w:t>
      </w:r>
      <w:r w:rsidR="00CB1962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Cs/>
          <w:color w:val="000000"/>
          <w:sz w:val="28"/>
          <w:szCs w:val="28"/>
        </w:rPr>
        <w:t>Манзенского</w:t>
      </w:r>
      <w:proofErr w:type="spellEnd"/>
      <w:r w:rsidR="00CB1962">
        <w:rPr>
          <w:rStyle w:val="s1"/>
          <w:bCs/>
          <w:color w:val="000000"/>
          <w:sz w:val="28"/>
          <w:szCs w:val="28"/>
        </w:rPr>
        <w:t xml:space="preserve"> сельсовета</w:t>
      </w:r>
      <w:r w:rsidR="00B80351">
        <w:rPr>
          <w:rStyle w:val="s1"/>
          <w:bCs/>
          <w:color w:val="000000"/>
          <w:sz w:val="28"/>
          <w:szCs w:val="28"/>
        </w:rPr>
        <w:t xml:space="preserve"> за 20</w:t>
      </w:r>
      <w:r w:rsidR="009B126E">
        <w:rPr>
          <w:rStyle w:val="s1"/>
          <w:bCs/>
          <w:color w:val="000000"/>
          <w:sz w:val="28"/>
          <w:szCs w:val="28"/>
        </w:rPr>
        <w:t>2</w:t>
      </w:r>
      <w:r w:rsidR="003966DC">
        <w:rPr>
          <w:rStyle w:val="s1"/>
          <w:bCs/>
          <w:color w:val="000000"/>
          <w:sz w:val="28"/>
          <w:szCs w:val="28"/>
        </w:rPr>
        <w:t>3</w:t>
      </w:r>
      <w:r w:rsidR="00B80351">
        <w:rPr>
          <w:rStyle w:val="s1"/>
          <w:bCs/>
          <w:color w:val="000000"/>
          <w:sz w:val="28"/>
          <w:szCs w:val="28"/>
        </w:rPr>
        <w:t xml:space="preserve"> год</w:t>
      </w:r>
    </w:p>
    <w:tbl>
      <w:tblPr>
        <w:tblW w:w="9781" w:type="dxa"/>
        <w:tblInd w:w="-127" w:type="dxa"/>
        <w:shd w:val="clear" w:color="auto" w:fill="FFFFFF"/>
        <w:tblLook w:val="04A0"/>
      </w:tblPr>
      <w:tblGrid>
        <w:gridCol w:w="568"/>
        <w:gridCol w:w="2409"/>
        <w:gridCol w:w="5670"/>
        <w:gridCol w:w="1134"/>
      </w:tblGrid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2A11A6">
              <w:rPr>
                <w:color w:val="000000"/>
                <w:lang w:eastAsia="en-US"/>
              </w:rPr>
              <w:t>/</w:t>
            </w:r>
            <w:proofErr w:type="spellStart"/>
            <w:r w:rsidRPr="002A11A6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3966DC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</w:t>
            </w:r>
            <w:r w:rsidR="003966DC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</w:t>
            </w:r>
            <w:r w:rsidRPr="002A11A6">
              <w:rPr>
                <w:color w:val="000000"/>
                <w:lang w:eastAsia="en-US"/>
              </w:rPr>
              <w:t>год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403 (из них справки 317</w:t>
            </w:r>
            <w:r w:rsidR="0049351C">
              <w:rPr>
                <w:color w:val="000000"/>
                <w:lang w:eastAsia="en-US"/>
              </w:rPr>
              <w:t>)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 w:rsidP="00396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="003966DC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F6308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 w:rsidP="003966DC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CB196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3966D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66DC">
              <w:rPr>
                <w:rFonts w:ascii="Times New Roman" w:hAnsi="Times New Roman" w:cs="Times New Roman"/>
              </w:rPr>
              <w:t>2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A5731" w:rsidRPr="002A11A6" w:rsidRDefault="003966DC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3966DC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49351C" w:rsidP="003966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3966DC">
              <w:rPr>
                <w:color w:val="000000"/>
                <w:lang w:eastAsia="en-US"/>
              </w:rPr>
              <w:t>6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403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403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A5731" w:rsidRPr="002A11A6" w:rsidRDefault="00AA5731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3966DC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</w:p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CB1962" w:rsidRDefault="00CB1962" w:rsidP="000F15AE">
      <w:pPr>
        <w:rPr>
          <w:rFonts w:eastAsia="Times New Roman"/>
          <w:color w:val="auto"/>
        </w:rPr>
      </w:pPr>
    </w:p>
    <w:p w:rsidR="00CB1962" w:rsidRDefault="00CB1962" w:rsidP="000F15AE">
      <w:pPr>
        <w:rPr>
          <w:rFonts w:eastAsia="Times New Roman"/>
          <w:color w:val="auto"/>
        </w:rPr>
      </w:pPr>
    </w:p>
    <w:p w:rsidR="000F15AE" w:rsidRPr="00CB1962" w:rsidRDefault="00CB1962" w:rsidP="000F15AE">
      <w:pPr>
        <w:rPr>
          <w:rFonts w:ascii="Times New Roman" w:eastAsia="Times New Roman" w:hAnsi="Times New Roman" w:cs="Times New Roman"/>
          <w:color w:val="auto"/>
        </w:rPr>
      </w:pPr>
      <w:r w:rsidRPr="00CB1962">
        <w:rPr>
          <w:rFonts w:ascii="Times New Roman" w:eastAsia="Times New Roman" w:hAnsi="Times New Roman" w:cs="Times New Roman"/>
          <w:color w:val="auto"/>
        </w:rPr>
        <w:t xml:space="preserve">Глава </w:t>
      </w:r>
      <w:proofErr w:type="spellStart"/>
      <w:r w:rsidR="00AA5731">
        <w:rPr>
          <w:rFonts w:ascii="Times New Roman" w:eastAsia="Times New Roman" w:hAnsi="Times New Roman" w:cs="Times New Roman"/>
          <w:color w:val="auto"/>
        </w:rPr>
        <w:t>Манзенского</w:t>
      </w:r>
      <w:proofErr w:type="spellEnd"/>
      <w:r w:rsidRPr="00CB1962">
        <w:rPr>
          <w:rFonts w:ascii="Times New Roman" w:eastAsia="Times New Roman" w:hAnsi="Times New Roman" w:cs="Times New Roman"/>
          <w:color w:val="auto"/>
        </w:rPr>
        <w:t xml:space="preserve"> сельсовета         </w:t>
      </w:r>
      <w:r w:rsidR="00374D8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</w:t>
      </w:r>
      <w:r w:rsidRPr="00CB1962">
        <w:rPr>
          <w:rFonts w:ascii="Times New Roman" w:eastAsia="Times New Roman" w:hAnsi="Times New Roman" w:cs="Times New Roman"/>
          <w:color w:val="auto"/>
        </w:rPr>
        <w:t xml:space="preserve">       Т. </w:t>
      </w:r>
      <w:proofErr w:type="spellStart"/>
      <w:r w:rsidR="00AA5731">
        <w:rPr>
          <w:rFonts w:ascii="Times New Roman" w:eastAsia="Times New Roman" w:hAnsi="Times New Roman" w:cs="Times New Roman"/>
          <w:color w:val="auto"/>
        </w:rPr>
        <w:t>Т.Мацур</w:t>
      </w:r>
      <w:proofErr w:type="spellEnd"/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60" w:rsidRDefault="00CA5660">
      <w:r>
        <w:separator/>
      </w:r>
    </w:p>
  </w:endnote>
  <w:endnote w:type="continuationSeparator" w:id="0">
    <w:p w:rsidR="00CA5660" w:rsidRDefault="00CA5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60" w:rsidRDefault="00CA5660"/>
  </w:footnote>
  <w:footnote w:type="continuationSeparator" w:id="0">
    <w:p w:rsidR="00CA5660" w:rsidRDefault="00CA56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101EB0"/>
    <w:rsid w:val="00105B14"/>
    <w:rsid w:val="001074A6"/>
    <w:rsid w:val="00150A0C"/>
    <w:rsid w:val="001636D4"/>
    <w:rsid w:val="001D5BC7"/>
    <w:rsid w:val="00221BD6"/>
    <w:rsid w:val="002233FA"/>
    <w:rsid w:val="0023118A"/>
    <w:rsid w:val="00247659"/>
    <w:rsid w:val="00286E0C"/>
    <w:rsid w:val="002A11A6"/>
    <w:rsid w:val="002C2EE8"/>
    <w:rsid w:val="003038E1"/>
    <w:rsid w:val="0034376F"/>
    <w:rsid w:val="00371EF5"/>
    <w:rsid w:val="00374D83"/>
    <w:rsid w:val="00386F8C"/>
    <w:rsid w:val="003966DC"/>
    <w:rsid w:val="003B72D7"/>
    <w:rsid w:val="003F1080"/>
    <w:rsid w:val="004408AF"/>
    <w:rsid w:val="00453BE1"/>
    <w:rsid w:val="00470F95"/>
    <w:rsid w:val="004844A0"/>
    <w:rsid w:val="0049351C"/>
    <w:rsid w:val="004E36BF"/>
    <w:rsid w:val="00510DFB"/>
    <w:rsid w:val="00524AE4"/>
    <w:rsid w:val="005433E1"/>
    <w:rsid w:val="005465BC"/>
    <w:rsid w:val="0056403D"/>
    <w:rsid w:val="00566D75"/>
    <w:rsid w:val="00570B17"/>
    <w:rsid w:val="00571140"/>
    <w:rsid w:val="00596013"/>
    <w:rsid w:val="005A7737"/>
    <w:rsid w:val="005C7CC0"/>
    <w:rsid w:val="005D5DFB"/>
    <w:rsid w:val="0060106D"/>
    <w:rsid w:val="00640745"/>
    <w:rsid w:val="00640FD0"/>
    <w:rsid w:val="00677F64"/>
    <w:rsid w:val="00694A93"/>
    <w:rsid w:val="006A11D1"/>
    <w:rsid w:val="006A268C"/>
    <w:rsid w:val="006A5FE1"/>
    <w:rsid w:val="006E3D55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34278"/>
    <w:rsid w:val="00834A1C"/>
    <w:rsid w:val="008D1844"/>
    <w:rsid w:val="00906EA0"/>
    <w:rsid w:val="00923676"/>
    <w:rsid w:val="009B126E"/>
    <w:rsid w:val="009D6D92"/>
    <w:rsid w:val="00A04B16"/>
    <w:rsid w:val="00A05B90"/>
    <w:rsid w:val="00A063C7"/>
    <w:rsid w:val="00A179E1"/>
    <w:rsid w:val="00A2029F"/>
    <w:rsid w:val="00AA54D9"/>
    <w:rsid w:val="00AA5731"/>
    <w:rsid w:val="00AB619C"/>
    <w:rsid w:val="00AB744D"/>
    <w:rsid w:val="00B42CF0"/>
    <w:rsid w:val="00B704B6"/>
    <w:rsid w:val="00B80351"/>
    <w:rsid w:val="00B91725"/>
    <w:rsid w:val="00BB71A4"/>
    <w:rsid w:val="00C37B28"/>
    <w:rsid w:val="00CA5103"/>
    <w:rsid w:val="00CA5660"/>
    <w:rsid w:val="00CA6FA0"/>
    <w:rsid w:val="00CB1962"/>
    <w:rsid w:val="00CD6DD9"/>
    <w:rsid w:val="00CD70A6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E671B"/>
    <w:rsid w:val="00DF6AE4"/>
    <w:rsid w:val="00E62B27"/>
    <w:rsid w:val="00E92ED2"/>
    <w:rsid w:val="00E96D52"/>
    <w:rsid w:val="00EE3F2A"/>
    <w:rsid w:val="00F3628E"/>
    <w:rsid w:val="00F432C1"/>
    <w:rsid w:val="00F63085"/>
    <w:rsid w:val="00FA225D"/>
    <w:rsid w:val="00FD35F2"/>
    <w:rsid w:val="00FE46C1"/>
    <w:rsid w:val="00FF0CDD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DD8F-796D-4B2A-97D1-C3C096FE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2019-02-08T03:04:00Z</cp:lastPrinted>
  <dcterms:created xsi:type="dcterms:W3CDTF">2022-09-09T07:59:00Z</dcterms:created>
  <dcterms:modified xsi:type="dcterms:W3CDTF">2024-01-25T08:16:00Z</dcterms:modified>
</cp:coreProperties>
</file>