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FB" w:rsidRDefault="001065FB" w:rsidP="001065FB">
      <w:pPr>
        <w:pStyle w:val="FR1"/>
        <w:ind w:left="0"/>
        <w:outlineLvl w:val="0"/>
        <w:rPr>
          <w:rFonts w:ascii="Times New Roman" w:eastAsiaTheme="minorHAnsi" w:hAnsi="Times New Roman" w:cs="Times New Roman"/>
          <w:b w:val="0"/>
          <w:bCs w:val="0"/>
          <w:noProof w:val="0"/>
          <w:sz w:val="28"/>
          <w:szCs w:val="28"/>
          <w:lang w:eastAsia="en-US"/>
        </w:rPr>
      </w:pPr>
    </w:p>
    <w:p w:rsidR="008A3C72" w:rsidRPr="005871F0" w:rsidRDefault="001065FB" w:rsidP="001065FB">
      <w:pPr>
        <w:pStyle w:val="FR1"/>
        <w:spacing w:before="0"/>
        <w:ind w:left="0"/>
        <w:jc w:val="left"/>
        <w:outlineLvl w:val="0"/>
        <w:rPr>
          <w:b w:val="0"/>
          <w:sz w:val="24"/>
          <w:szCs w:val="24"/>
        </w:rPr>
      </w:pPr>
      <w:r w:rsidRPr="005871F0">
        <w:rPr>
          <w:rFonts w:eastAsiaTheme="minorHAnsi"/>
          <w:b w:val="0"/>
          <w:bCs w:val="0"/>
          <w:noProof w:val="0"/>
          <w:sz w:val="24"/>
          <w:szCs w:val="24"/>
          <w:lang w:eastAsia="en-US"/>
        </w:rPr>
        <w:t xml:space="preserve">              </w:t>
      </w:r>
      <w:r w:rsidR="008A3C72" w:rsidRPr="005871F0">
        <w:rPr>
          <w:b w:val="0"/>
          <w:sz w:val="24"/>
          <w:szCs w:val="24"/>
        </w:rPr>
        <w:t>МАНЗЕНСКИЙ СЕЛЬСКИЙ СОВЕТ  ДЕПУТАТОВ</w:t>
      </w:r>
    </w:p>
    <w:p w:rsidR="008A3C72" w:rsidRPr="005871F0" w:rsidRDefault="008A3C72" w:rsidP="001065FB">
      <w:pPr>
        <w:pStyle w:val="FR1"/>
        <w:spacing w:before="0"/>
        <w:ind w:left="0"/>
        <w:outlineLvl w:val="0"/>
        <w:rPr>
          <w:b w:val="0"/>
          <w:sz w:val="24"/>
          <w:szCs w:val="24"/>
        </w:rPr>
      </w:pPr>
      <w:r w:rsidRPr="005871F0">
        <w:rPr>
          <w:b w:val="0"/>
          <w:sz w:val="24"/>
          <w:szCs w:val="24"/>
        </w:rPr>
        <w:t>БОГУЧАНСКОГО РАЙОНА</w:t>
      </w:r>
    </w:p>
    <w:p w:rsidR="008A3C72" w:rsidRPr="005871F0" w:rsidRDefault="008A3C72" w:rsidP="001065FB">
      <w:pPr>
        <w:pStyle w:val="FR1"/>
        <w:spacing w:before="0"/>
        <w:ind w:left="0"/>
        <w:outlineLvl w:val="0"/>
        <w:rPr>
          <w:b w:val="0"/>
          <w:sz w:val="24"/>
          <w:szCs w:val="24"/>
        </w:rPr>
      </w:pPr>
      <w:r w:rsidRPr="005871F0">
        <w:rPr>
          <w:b w:val="0"/>
          <w:sz w:val="24"/>
          <w:szCs w:val="24"/>
        </w:rPr>
        <w:t>КРАСНОЯРСКОГО КРАЯ</w:t>
      </w:r>
    </w:p>
    <w:p w:rsidR="001065FB" w:rsidRPr="005871F0" w:rsidRDefault="001065FB" w:rsidP="001065FB">
      <w:pPr>
        <w:pStyle w:val="FR1"/>
        <w:spacing w:before="0"/>
        <w:ind w:left="0"/>
        <w:jc w:val="left"/>
        <w:outlineLvl w:val="0"/>
        <w:rPr>
          <w:b w:val="0"/>
          <w:sz w:val="24"/>
          <w:szCs w:val="24"/>
        </w:rPr>
      </w:pPr>
    </w:p>
    <w:p w:rsidR="008A3C72" w:rsidRPr="005871F0" w:rsidRDefault="008A3C72" w:rsidP="001065FB">
      <w:pPr>
        <w:pStyle w:val="FR1"/>
        <w:spacing w:before="0"/>
        <w:ind w:left="0"/>
        <w:outlineLvl w:val="0"/>
        <w:rPr>
          <w:b w:val="0"/>
          <w:sz w:val="24"/>
          <w:szCs w:val="24"/>
        </w:rPr>
      </w:pPr>
      <w:r w:rsidRPr="005871F0">
        <w:rPr>
          <w:b w:val="0"/>
          <w:sz w:val="24"/>
          <w:szCs w:val="24"/>
        </w:rPr>
        <w:t>Р Е Ш Е Н И Е</w:t>
      </w:r>
    </w:p>
    <w:p w:rsidR="008A3C72" w:rsidRPr="005871F0" w:rsidRDefault="00C93417" w:rsidP="001065FB">
      <w:pPr>
        <w:pStyle w:val="FR1"/>
        <w:spacing w:before="0"/>
        <w:ind w:left="0"/>
        <w:jc w:val="both"/>
        <w:rPr>
          <w:b w:val="0"/>
          <w:sz w:val="24"/>
          <w:szCs w:val="24"/>
        </w:rPr>
      </w:pPr>
      <w:r>
        <w:rPr>
          <w:b w:val="0"/>
          <w:sz w:val="24"/>
          <w:szCs w:val="24"/>
        </w:rPr>
        <w:t>---------</w:t>
      </w:r>
      <w:r w:rsidR="001065FB" w:rsidRPr="005871F0">
        <w:rPr>
          <w:b w:val="0"/>
          <w:sz w:val="24"/>
          <w:szCs w:val="24"/>
        </w:rPr>
        <w:t>.06.</w:t>
      </w:r>
      <w:r w:rsidR="008A3C72" w:rsidRPr="005871F0">
        <w:rPr>
          <w:b w:val="0"/>
          <w:sz w:val="24"/>
          <w:szCs w:val="24"/>
        </w:rPr>
        <w:t xml:space="preserve">2023                            </w:t>
      </w:r>
      <w:r w:rsidR="001065FB" w:rsidRPr="005871F0">
        <w:rPr>
          <w:b w:val="0"/>
          <w:sz w:val="24"/>
          <w:szCs w:val="24"/>
        </w:rPr>
        <w:t xml:space="preserve">     </w:t>
      </w:r>
      <w:r w:rsidR="008A3C72" w:rsidRPr="005871F0">
        <w:rPr>
          <w:b w:val="0"/>
          <w:sz w:val="24"/>
          <w:szCs w:val="24"/>
        </w:rPr>
        <w:t xml:space="preserve">п.Манзя              </w:t>
      </w:r>
      <w:r w:rsidR="001065FB" w:rsidRPr="005871F0">
        <w:rPr>
          <w:b w:val="0"/>
          <w:sz w:val="24"/>
          <w:szCs w:val="24"/>
        </w:rPr>
        <w:t xml:space="preserve"> </w:t>
      </w:r>
      <w:r>
        <w:rPr>
          <w:b w:val="0"/>
          <w:sz w:val="24"/>
          <w:szCs w:val="24"/>
        </w:rPr>
        <w:t xml:space="preserve">                         № </w:t>
      </w:r>
    </w:p>
    <w:p w:rsidR="001278E4" w:rsidRPr="005871F0" w:rsidRDefault="001278E4" w:rsidP="00C3107D">
      <w:pPr>
        <w:spacing w:line="240" w:lineRule="auto"/>
        <w:ind w:right="5101"/>
        <w:jc w:val="both"/>
        <w:rPr>
          <w:rFonts w:ascii="Arial" w:hAnsi="Arial" w:cs="Arial"/>
          <w:sz w:val="24"/>
          <w:szCs w:val="24"/>
        </w:rPr>
      </w:pPr>
    </w:p>
    <w:p w:rsidR="001278E4" w:rsidRPr="005871F0" w:rsidRDefault="001278E4" w:rsidP="001065FB">
      <w:pPr>
        <w:spacing w:line="240" w:lineRule="auto"/>
        <w:ind w:right="3259"/>
        <w:rPr>
          <w:rFonts w:ascii="Arial" w:hAnsi="Arial" w:cs="Arial"/>
          <w:sz w:val="24"/>
          <w:szCs w:val="24"/>
        </w:rPr>
      </w:pPr>
      <w:r w:rsidRPr="005871F0">
        <w:rPr>
          <w:rFonts w:ascii="Arial" w:hAnsi="Arial" w:cs="Arial"/>
          <w:sz w:val="24"/>
          <w:szCs w:val="24"/>
        </w:rPr>
        <w:t xml:space="preserve">О внесении изменений в </w:t>
      </w:r>
      <w:r w:rsidR="001065FB" w:rsidRPr="005871F0">
        <w:rPr>
          <w:rFonts w:ascii="Arial" w:hAnsi="Arial" w:cs="Arial"/>
          <w:sz w:val="24"/>
          <w:szCs w:val="24"/>
        </w:rPr>
        <w:t xml:space="preserve">решение  </w:t>
      </w:r>
      <w:r w:rsidR="00C3107D" w:rsidRPr="005871F0">
        <w:rPr>
          <w:rFonts w:ascii="Arial" w:hAnsi="Arial" w:cs="Arial"/>
          <w:sz w:val="24"/>
          <w:szCs w:val="24"/>
        </w:rPr>
        <w:t xml:space="preserve">от </w:t>
      </w:r>
      <w:r w:rsidR="001A599A" w:rsidRPr="005871F0">
        <w:rPr>
          <w:rFonts w:ascii="Arial" w:hAnsi="Arial" w:cs="Arial"/>
          <w:sz w:val="24"/>
          <w:szCs w:val="24"/>
        </w:rPr>
        <w:t xml:space="preserve">09.09.2022 г  № 70/123 </w:t>
      </w:r>
      <w:r w:rsidRPr="005871F0">
        <w:rPr>
          <w:rFonts w:ascii="Arial" w:hAnsi="Arial" w:cs="Arial"/>
          <w:sz w:val="24"/>
          <w:szCs w:val="24"/>
        </w:rPr>
        <w:t xml:space="preserve">«Об утверждении Положения о </w:t>
      </w:r>
      <w:r w:rsidR="00B946CD" w:rsidRPr="005871F0">
        <w:rPr>
          <w:rFonts w:ascii="Arial" w:hAnsi="Arial" w:cs="Arial"/>
          <w:sz w:val="24"/>
          <w:szCs w:val="24"/>
        </w:rPr>
        <w:t>порядке и условиях приватизации муниципального имущества</w:t>
      </w:r>
      <w:r w:rsidR="001A599A" w:rsidRPr="005871F0">
        <w:rPr>
          <w:rFonts w:ascii="Arial" w:hAnsi="Arial" w:cs="Arial"/>
          <w:sz w:val="24"/>
          <w:szCs w:val="24"/>
        </w:rPr>
        <w:t xml:space="preserve"> муниципального  образования </w:t>
      </w:r>
      <w:r w:rsidR="00B946CD" w:rsidRPr="005871F0">
        <w:rPr>
          <w:rFonts w:ascii="Arial" w:hAnsi="Arial" w:cs="Arial"/>
          <w:sz w:val="24"/>
          <w:szCs w:val="24"/>
        </w:rPr>
        <w:t xml:space="preserve"> </w:t>
      </w:r>
      <w:proofErr w:type="spellStart"/>
      <w:r w:rsidR="001A599A" w:rsidRPr="005871F0">
        <w:rPr>
          <w:rFonts w:ascii="Arial" w:hAnsi="Arial" w:cs="Arial"/>
          <w:sz w:val="24"/>
          <w:szCs w:val="24"/>
        </w:rPr>
        <w:t>Манзенский</w:t>
      </w:r>
      <w:proofErr w:type="spellEnd"/>
      <w:r w:rsidR="001A599A" w:rsidRPr="005871F0">
        <w:rPr>
          <w:rFonts w:ascii="Arial" w:hAnsi="Arial" w:cs="Arial"/>
          <w:sz w:val="24"/>
          <w:szCs w:val="24"/>
        </w:rPr>
        <w:t xml:space="preserve">  сельсовет</w:t>
      </w:r>
      <w:r w:rsidRPr="005871F0">
        <w:rPr>
          <w:rFonts w:ascii="Arial" w:hAnsi="Arial" w:cs="Arial"/>
          <w:sz w:val="24"/>
          <w:szCs w:val="24"/>
        </w:rPr>
        <w:t xml:space="preserve">» </w:t>
      </w:r>
    </w:p>
    <w:p w:rsidR="003931CF" w:rsidRPr="005871F0" w:rsidRDefault="003931CF" w:rsidP="00F122A2">
      <w:pPr>
        <w:spacing w:after="0" w:line="240" w:lineRule="auto"/>
        <w:ind w:firstLine="539"/>
        <w:jc w:val="both"/>
        <w:rPr>
          <w:rFonts w:ascii="Arial" w:eastAsia="Times New Roman" w:hAnsi="Arial" w:cs="Arial"/>
          <w:sz w:val="24"/>
          <w:szCs w:val="24"/>
          <w:lang w:eastAsia="ru-RU"/>
        </w:rPr>
      </w:pPr>
    </w:p>
    <w:p w:rsidR="00E01C45" w:rsidRPr="005871F0" w:rsidRDefault="00F122A2" w:rsidP="00C3107D">
      <w:pPr>
        <w:spacing w:after="0" w:line="240" w:lineRule="auto"/>
        <w:ind w:firstLine="539"/>
        <w:jc w:val="both"/>
        <w:rPr>
          <w:rFonts w:ascii="Arial" w:eastAsia="Times New Roman" w:hAnsi="Arial" w:cs="Arial"/>
          <w:sz w:val="24"/>
          <w:szCs w:val="24"/>
          <w:lang w:eastAsia="ru-RU"/>
        </w:rPr>
      </w:pPr>
      <w:r w:rsidRPr="005871F0">
        <w:rPr>
          <w:rFonts w:ascii="Arial" w:eastAsia="Times New Roman" w:hAnsi="Arial" w:cs="Arial"/>
          <w:sz w:val="24"/>
          <w:szCs w:val="24"/>
          <w:lang w:eastAsia="ru-RU"/>
        </w:rPr>
        <w:t xml:space="preserve">На основании Федерального закона от </w:t>
      </w:r>
      <w:r w:rsidR="00B946CD" w:rsidRPr="005871F0">
        <w:rPr>
          <w:rFonts w:ascii="Arial" w:eastAsia="Times New Roman" w:hAnsi="Arial" w:cs="Arial"/>
          <w:sz w:val="24"/>
          <w:szCs w:val="24"/>
          <w:lang w:eastAsia="ru-RU"/>
        </w:rPr>
        <w:t>29.12.2022 № 618-ФЗ «О внесении изменения в статью 3 Федерального закона «О приватизации государственного и муниципального имущества»</w:t>
      </w:r>
      <w:r w:rsidR="009B74B7" w:rsidRPr="005871F0">
        <w:rPr>
          <w:rFonts w:ascii="Arial" w:eastAsia="Times New Roman" w:hAnsi="Arial" w:cs="Arial"/>
          <w:sz w:val="24"/>
          <w:szCs w:val="24"/>
          <w:lang w:eastAsia="ru-RU"/>
        </w:rPr>
        <w:t>,</w:t>
      </w:r>
      <w:r w:rsidRPr="005871F0">
        <w:rPr>
          <w:rFonts w:ascii="Arial" w:eastAsia="Times New Roman" w:hAnsi="Arial" w:cs="Arial"/>
          <w:sz w:val="24"/>
          <w:szCs w:val="24"/>
          <w:lang w:eastAsia="ru-RU"/>
        </w:rPr>
        <w:t xml:space="preserve"> </w:t>
      </w:r>
      <w:proofErr w:type="gramStart"/>
      <w:r w:rsidRPr="005871F0">
        <w:rPr>
          <w:rFonts w:ascii="Arial" w:eastAsia="Times New Roman" w:hAnsi="Arial" w:cs="Arial"/>
          <w:sz w:val="24"/>
          <w:szCs w:val="24"/>
          <w:lang w:eastAsia="ru-RU"/>
        </w:rPr>
        <w:t xml:space="preserve">руководствуясь </w:t>
      </w:r>
      <w:r w:rsidR="001A599A" w:rsidRPr="005871F0">
        <w:rPr>
          <w:rFonts w:ascii="Arial" w:eastAsia="Times New Roman" w:hAnsi="Arial" w:cs="Arial"/>
          <w:sz w:val="24"/>
          <w:szCs w:val="24"/>
          <w:lang w:eastAsia="ru-RU"/>
        </w:rPr>
        <w:t xml:space="preserve"> Уставом </w:t>
      </w:r>
      <w:proofErr w:type="spellStart"/>
      <w:r w:rsidR="001A599A" w:rsidRPr="005871F0">
        <w:rPr>
          <w:rFonts w:ascii="Arial" w:eastAsia="Times New Roman" w:hAnsi="Arial" w:cs="Arial"/>
          <w:sz w:val="24"/>
          <w:szCs w:val="24"/>
          <w:lang w:eastAsia="ru-RU"/>
        </w:rPr>
        <w:t>Манзенского</w:t>
      </w:r>
      <w:proofErr w:type="spellEnd"/>
      <w:r w:rsidR="00C3107D" w:rsidRPr="005871F0">
        <w:rPr>
          <w:rFonts w:ascii="Arial" w:eastAsia="Times New Roman" w:hAnsi="Arial" w:cs="Arial"/>
          <w:sz w:val="24"/>
          <w:szCs w:val="24"/>
          <w:lang w:eastAsia="ru-RU"/>
        </w:rPr>
        <w:t xml:space="preserve"> сельсовета </w:t>
      </w:r>
      <w:r w:rsidR="001A599A" w:rsidRPr="005871F0">
        <w:rPr>
          <w:rFonts w:ascii="Arial" w:eastAsia="Times New Roman" w:hAnsi="Arial" w:cs="Arial"/>
          <w:sz w:val="24"/>
          <w:szCs w:val="24"/>
          <w:lang w:eastAsia="ru-RU"/>
        </w:rPr>
        <w:t xml:space="preserve">  </w:t>
      </w:r>
      <w:proofErr w:type="spellStart"/>
      <w:r w:rsidR="001A599A" w:rsidRPr="005871F0">
        <w:rPr>
          <w:rFonts w:ascii="Arial" w:eastAsia="Times New Roman" w:hAnsi="Arial" w:cs="Arial"/>
          <w:sz w:val="24"/>
          <w:szCs w:val="24"/>
          <w:lang w:eastAsia="ru-RU"/>
        </w:rPr>
        <w:t>Манзенский</w:t>
      </w:r>
      <w:proofErr w:type="spellEnd"/>
      <w:r w:rsidR="001A599A" w:rsidRPr="005871F0">
        <w:rPr>
          <w:rFonts w:ascii="Arial" w:eastAsia="Times New Roman" w:hAnsi="Arial" w:cs="Arial"/>
          <w:sz w:val="24"/>
          <w:szCs w:val="24"/>
          <w:lang w:eastAsia="ru-RU"/>
        </w:rPr>
        <w:t xml:space="preserve">  сельский  Совет депутатов </w:t>
      </w:r>
      <w:r w:rsidR="009B74B7" w:rsidRPr="005871F0">
        <w:rPr>
          <w:rFonts w:ascii="Arial" w:eastAsia="Times New Roman" w:hAnsi="Arial" w:cs="Arial"/>
          <w:sz w:val="24"/>
          <w:szCs w:val="24"/>
          <w:lang w:eastAsia="ru-RU"/>
        </w:rPr>
        <w:t>РЕШИЛ</w:t>
      </w:r>
      <w:proofErr w:type="gramEnd"/>
      <w:r w:rsidR="00E01C45" w:rsidRPr="005871F0">
        <w:rPr>
          <w:rFonts w:ascii="Arial" w:eastAsia="Times New Roman" w:hAnsi="Arial" w:cs="Arial"/>
          <w:sz w:val="24"/>
          <w:szCs w:val="24"/>
          <w:lang w:eastAsia="ru-RU"/>
        </w:rPr>
        <w:t>:</w:t>
      </w:r>
    </w:p>
    <w:p w:rsidR="004C0F39" w:rsidRPr="005871F0" w:rsidRDefault="000977C2" w:rsidP="00DD3FCF">
      <w:pPr>
        <w:spacing w:after="0" w:line="240" w:lineRule="auto"/>
        <w:ind w:firstLine="539"/>
        <w:jc w:val="both"/>
        <w:rPr>
          <w:rFonts w:ascii="Arial" w:eastAsia="Times New Roman" w:hAnsi="Arial" w:cs="Arial"/>
          <w:sz w:val="24"/>
          <w:szCs w:val="24"/>
          <w:lang w:eastAsia="ru-RU"/>
        </w:rPr>
      </w:pPr>
      <w:r w:rsidRPr="005871F0">
        <w:rPr>
          <w:rFonts w:ascii="Arial" w:eastAsia="Times New Roman" w:hAnsi="Arial" w:cs="Arial"/>
          <w:sz w:val="24"/>
          <w:szCs w:val="24"/>
          <w:lang w:eastAsia="ru-RU"/>
        </w:rPr>
        <w:t xml:space="preserve">1. </w:t>
      </w:r>
      <w:r w:rsidR="00E96C93" w:rsidRPr="005871F0">
        <w:rPr>
          <w:rFonts w:ascii="Arial" w:eastAsia="Times New Roman" w:hAnsi="Arial" w:cs="Arial"/>
          <w:sz w:val="24"/>
          <w:szCs w:val="24"/>
          <w:lang w:eastAsia="ru-RU"/>
        </w:rPr>
        <w:t>Внести в</w:t>
      </w:r>
      <w:r w:rsidR="00B946CD" w:rsidRPr="005871F0">
        <w:rPr>
          <w:rFonts w:ascii="Arial" w:eastAsia="Times New Roman" w:hAnsi="Arial" w:cs="Arial"/>
          <w:sz w:val="24"/>
          <w:szCs w:val="24"/>
          <w:lang w:eastAsia="ru-RU"/>
        </w:rPr>
        <w:t xml:space="preserve"> Положение о порядке и условиях приватизации муниципального имущества на территории муниципального образования, утвержденного</w:t>
      </w:r>
      <w:r w:rsidR="00E96C93" w:rsidRPr="005871F0">
        <w:rPr>
          <w:rFonts w:ascii="Arial" w:eastAsia="Times New Roman" w:hAnsi="Arial" w:cs="Arial"/>
          <w:sz w:val="24"/>
          <w:szCs w:val="24"/>
          <w:lang w:eastAsia="ru-RU"/>
        </w:rPr>
        <w:t xml:space="preserve"> </w:t>
      </w:r>
      <w:r w:rsidR="002D6ECA" w:rsidRPr="005871F0">
        <w:rPr>
          <w:rFonts w:ascii="Arial" w:eastAsia="Times New Roman" w:hAnsi="Arial" w:cs="Arial"/>
          <w:sz w:val="24"/>
          <w:szCs w:val="24"/>
          <w:lang w:eastAsia="ru-RU"/>
        </w:rPr>
        <w:t>решение</w:t>
      </w:r>
      <w:r w:rsidR="00B946CD" w:rsidRPr="005871F0">
        <w:rPr>
          <w:rFonts w:ascii="Arial" w:eastAsia="Times New Roman" w:hAnsi="Arial" w:cs="Arial"/>
          <w:sz w:val="24"/>
          <w:szCs w:val="24"/>
          <w:lang w:eastAsia="ru-RU"/>
        </w:rPr>
        <w:t>м</w:t>
      </w:r>
      <w:r w:rsidR="001A599A" w:rsidRPr="005871F0">
        <w:rPr>
          <w:rFonts w:ascii="Arial" w:eastAsia="Times New Roman" w:hAnsi="Arial" w:cs="Arial"/>
          <w:sz w:val="24"/>
          <w:szCs w:val="24"/>
          <w:lang w:eastAsia="ru-RU"/>
        </w:rPr>
        <w:t xml:space="preserve"> от  09.09.2022 года № 70/235 </w:t>
      </w:r>
      <w:r w:rsidR="002D6ECA" w:rsidRPr="005871F0">
        <w:rPr>
          <w:rFonts w:ascii="Arial" w:eastAsia="Times New Roman" w:hAnsi="Arial" w:cs="Arial"/>
          <w:sz w:val="24"/>
          <w:szCs w:val="24"/>
          <w:lang w:eastAsia="ru-RU"/>
        </w:rPr>
        <w:t xml:space="preserve"> </w:t>
      </w:r>
      <w:r w:rsidR="004C0F39" w:rsidRPr="005871F0">
        <w:rPr>
          <w:rFonts w:ascii="Arial" w:eastAsia="Times New Roman" w:hAnsi="Arial" w:cs="Arial"/>
          <w:sz w:val="24"/>
          <w:szCs w:val="24"/>
          <w:lang w:eastAsia="ru-RU"/>
        </w:rPr>
        <w:t xml:space="preserve">следующие </w:t>
      </w:r>
      <w:r w:rsidR="00FC206A" w:rsidRPr="005871F0">
        <w:rPr>
          <w:rFonts w:ascii="Arial" w:eastAsia="Times New Roman" w:hAnsi="Arial" w:cs="Arial"/>
          <w:sz w:val="24"/>
          <w:szCs w:val="24"/>
          <w:lang w:eastAsia="ru-RU"/>
        </w:rPr>
        <w:t>изменени</w:t>
      </w:r>
      <w:r w:rsidR="004C0F39" w:rsidRPr="005871F0">
        <w:rPr>
          <w:rFonts w:ascii="Arial" w:eastAsia="Times New Roman" w:hAnsi="Arial" w:cs="Arial"/>
          <w:sz w:val="24"/>
          <w:szCs w:val="24"/>
          <w:lang w:eastAsia="ru-RU"/>
        </w:rPr>
        <w:t>я</w:t>
      </w:r>
      <w:r w:rsidR="001065FB" w:rsidRPr="005871F0">
        <w:rPr>
          <w:rFonts w:ascii="Arial" w:eastAsia="Times New Roman" w:hAnsi="Arial" w:cs="Arial"/>
          <w:sz w:val="24"/>
          <w:szCs w:val="24"/>
          <w:lang w:eastAsia="ru-RU"/>
        </w:rPr>
        <w:t xml:space="preserve">  и дополнения:</w:t>
      </w:r>
    </w:p>
    <w:p w:rsidR="000977C2" w:rsidRPr="005871F0" w:rsidRDefault="00C3107D" w:rsidP="004C0F39">
      <w:pPr>
        <w:spacing w:after="0" w:line="240" w:lineRule="auto"/>
        <w:ind w:firstLine="539"/>
        <w:jc w:val="both"/>
        <w:rPr>
          <w:rFonts w:ascii="Arial" w:eastAsia="Times New Roman" w:hAnsi="Arial" w:cs="Arial"/>
          <w:sz w:val="24"/>
          <w:szCs w:val="24"/>
          <w:lang w:eastAsia="ru-RU"/>
        </w:rPr>
      </w:pPr>
      <w:r w:rsidRPr="005871F0">
        <w:rPr>
          <w:rFonts w:ascii="Arial" w:eastAsia="Times New Roman" w:hAnsi="Arial" w:cs="Arial"/>
          <w:sz w:val="24"/>
          <w:szCs w:val="24"/>
          <w:lang w:eastAsia="ru-RU"/>
        </w:rPr>
        <w:t xml:space="preserve">1.1. пункт 1.2. статьи 1 </w:t>
      </w:r>
      <w:r w:rsidR="00B946CD" w:rsidRPr="005871F0">
        <w:rPr>
          <w:rFonts w:ascii="Arial" w:eastAsia="Times New Roman" w:hAnsi="Arial" w:cs="Arial"/>
          <w:sz w:val="24"/>
          <w:szCs w:val="24"/>
          <w:lang w:eastAsia="ru-RU"/>
        </w:rPr>
        <w:t xml:space="preserve">дополнить подпунктом </w:t>
      </w:r>
      <w:proofErr w:type="spellStart"/>
      <w:r w:rsidRPr="005871F0">
        <w:rPr>
          <w:rFonts w:ascii="Arial" w:eastAsia="Times New Roman" w:hAnsi="Arial" w:cs="Arial"/>
          <w:sz w:val="24"/>
          <w:szCs w:val="24"/>
          <w:lang w:eastAsia="ru-RU"/>
        </w:rPr>
        <w:t>н</w:t>
      </w:r>
      <w:proofErr w:type="spellEnd"/>
      <w:r w:rsidRPr="005871F0">
        <w:rPr>
          <w:rFonts w:ascii="Arial" w:eastAsia="Times New Roman" w:hAnsi="Arial" w:cs="Arial"/>
          <w:sz w:val="24"/>
          <w:szCs w:val="24"/>
          <w:lang w:eastAsia="ru-RU"/>
        </w:rPr>
        <w:t xml:space="preserve">) </w:t>
      </w:r>
      <w:r w:rsidR="00B946CD" w:rsidRPr="005871F0">
        <w:rPr>
          <w:rFonts w:ascii="Arial" w:eastAsia="Times New Roman" w:hAnsi="Arial" w:cs="Arial"/>
          <w:sz w:val="24"/>
          <w:szCs w:val="24"/>
          <w:lang w:eastAsia="ru-RU"/>
        </w:rPr>
        <w:t>следующего содержания:</w:t>
      </w:r>
    </w:p>
    <w:p w:rsidR="00B946CD" w:rsidRPr="005871F0" w:rsidRDefault="00D76949" w:rsidP="00D76949">
      <w:pPr>
        <w:spacing w:after="0" w:line="240" w:lineRule="auto"/>
        <w:ind w:firstLine="709"/>
        <w:jc w:val="both"/>
        <w:rPr>
          <w:rFonts w:ascii="Arial" w:eastAsia="Times New Roman" w:hAnsi="Arial" w:cs="Arial"/>
          <w:sz w:val="24"/>
          <w:szCs w:val="24"/>
          <w:lang w:eastAsia="ru-RU"/>
        </w:rPr>
      </w:pPr>
      <w:r w:rsidRPr="005871F0">
        <w:rPr>
          <w:rFonts w:ascii="Arial" w:eastAsia="Times New Roman" w:hAnsi="Arial" w:cs="Arial"/>
          <w:sz w:val="24"/>
          <w:szCs w:val="24"/>
          <w:lang w:eastAsia="ru-RU"/>
        </w:rPr>
        <w:t>«</w:t>
      </w:r>
      <w:proofErr w:type="spellStart"/>
      <w:r w:rsidR="00C3107D" w:rsidRPr="005871F0">
        <w:rPr>
          <w:rFonts w:ascii="Arial" w:eastAsia="Times New Roman" w:hAnsi="Arial" w:cs="Arial"/>
          <w:sz w:val="24"/>
          <w:szCs w:val="24"/>
          <w:lang w:eastAsia="ru-RU"/>
        </w:rPr>
        <w:t>н</w:t>
      </w:r>
      <w:proofErr w:type="spellEnd"/>
      <w:r w:rsidR="00C3107D" w:rsidRPr="005871F0">
        <w:rPr>
          <w:rFonts w:ascii="Arial" w:eastAsia="Times New Roman" w:hAnsi="Arial" w:cs="Arial"/>
          <w:sz w:val="24"/>
          <w:szCs w:val="24"/>
          <w:lang w:eastAsia="ru-RU"/>
        </w:rPr>
        <w:t xml:space="preserve">) </w:t>
      </w:r>
      <w:r w:rsidR="00B946CD" w:rsidRPr="005871F0">
        <w:rPr>
          <w:rFonts w:ascii="Arial" w:eastAsia="Times New Roman" w:hAnsi="Arial" w:cs="Arial"/>
          <w:sz w:val="24"/>
          <w:szCs w:val="24"/>
          <w:lang w:eastAsia="ru-RU"/>
        </w:rPr>
        <w:t xml:space="preserve">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00B946CD" w:rsidRPr="005871F0">
        <w:rPr>
          <w:rFonts w:ascii="Arial" w:eastAsia="Times New Roman" w:hAnsi="Arial" w:cs="Arial"/>
          <w:sz w:val="24"/>
          <w:szCs w:val="24"/>
          <w:lang w:eastAsia="ru-RU"/>
        </w:rPr>
        <w:t>дств взр</w:t>
      </w:r>
      <w:proofErr w:type="gramEnd"/>
      <w:r w:rsidR="00B946CD" w:rsidRPr="005871F0">
        <w:rPr>
          <w:rFonts w:ascii="Arial" w:eastAsia="Times New Roman" w:hAnsi="Arial" w:cs="Arial"/>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sidRPr="005871F0">
        <w:rPr>
          <w:rFonts w:ascii="Arial" w:eastAsia="Times New Roman" w:hAnsi="Arial" w:cs="Arial"/>
          <w:sz w:val="24"/>
          <w:szCs w:val="24"/>
          <w:lang w:eastAsia="ru-RU"/>
        </w:rPr>
        <w:t>»</w:t>
      </w:r>
      <w:r w:rsidR="00B946CD" w:rsidRPr="005871F0">
        <w:rPr>
          <w:rFonts w:ascii="Arial" w:eastAsia="Times New Roman" w:hAnsi="Arial" w:cs="Arial"/>
          <w:sz w:val="24"/>
          <w:szCs w:val="24"/>
          <w:lang w:eastAsia="ru-RU"/>
        </w:rPr>
        <w:t xml:space="preserve"> </w:t>
      </w:r>
    </w:p>
    <w:p w:rsidR="009A3D79" w:rsidRPr="005871F0" w:rsidRDefault="009A3D79" w:rsidP="00D76949">
      <w:pPr>
        <w:spacing w:after="0" w:line="240" w:lineRule="auto"/>
        <w:ind w:firstLine="709"/>
        <w:jc w:val="both"/>
        <w:rPr>
          <w:rFonts w:ascii="Arial" w:hAnsi="Arial" w:cs="Arial"/>
          <w:sz w:val="24"/>
          <w:szCs w:val="24"/>
        </w:rPr>
      </w:pPr>
      <w:r w:rsidRPr="005871F0">
        <w:rPr>
          <w:rFonts w:ascii="Arial" w:hAnsi="Arial" w:cs="Arial"/>
          <w:sz w:val="24"/>
          <w:szCs w:val="24"/>
        </w:rPr>
        <w:t xml:space="preserve">2. </w:t>
      </w:r>
      <w:proofErr w:type="gramStart"/>
      <w:r w:rsidRPr="005871F0">
        <w:rPr>
          <w:rFonts w:ascii="Arial" w:hAnsi="Arial" w:cs="Arial"/>
          <w:sz w:val="24"/>
          <w:szCs w:val="24"/>
        </w:rPr>
        <w:t>Контроль за</w:t>
      </w:r>
      <w:proofErr w:type="gramEnd"/>
      <w:r w:rsidRPr="005871F0">
        <w:rPr>
          <w:rFonts w:ascii="Arial" w:hAnsi="Arial" w:cs="Arial"/>
          <w:sz w:val="24"/>
          <w:szCs w:val="24"/>
        </w:rPr>
        <w:t xml:space="preserve"> исполнением настоящего Решения возложить на </w:t>
      </w:r>
      <w:r w:rsidR="001A599A" w:rsidRPr="005871F0">
        <w:rPr>
          <w:rFonts w:ascii="Arial" w:hAnsi="Arial" w:cs="Arial"/>
          <w:sz w:val="24"/>
          <w:szCs w:val="24"/>
        </w:rPr>
        <w:t xml:space="preserve">председателя </w:t>
      </w:r>
      <w:proofErr w:type="spellStart"/>
      <w:r w:rsidR="001A599A" w:rsidRPr="005871F0">
        <w:rPr>
          <w:rFonts w:ascii="Arial" w:hAnsi="Arial" w:cs="Arial"/>
          <w:sz w:val="24"/>
          <w:szCs w:val="24"/>
        </w:rPr>
        <w:t>Манзенского</w:t>
      </w:r>
      <w:proofErr w:type="spellEnd"/>
      <w:r w:rsidR="001A599A" w:rsidRPr="005871F0">
        <w:rPr>
          <w:rFonts w:ascii="Arial" w:hAnsi="Arial" w:cs="Arial"/>
          <w:sz w:val="24"/>
          <w:szCs w:val="24"/>
        </w:rPr>
        <w:t xml:space="preserve">  сельского Совета депутатов </w:t>
      </w:r>
      <w:proofErr w:type="spellStart"/>
      <w:r w:rsidR="001A599A" w:rsidRPr="005871F0">
        <w:rPr>
          <w:rFonts w:ascii="Arial" w:hAnsi="Arial" w:cs="Arial"/>
          <w:sz w:val="24"/>
          <w:szCs w:val="24"/>
        </w:rPr>
        <w:t>Паршинцеву</w:t>
      </w:r>
      <w:proofErr w:type="spellEnd"/>
      <w:r w:rsidR="001A599A" w:rsidRPr="005871F0">
        <w:rPr>
          <w:rFonts w:ascii="Arial" w:hAnsi="Arial" w:cs="Arial"/>
          <w:sz w:val="24"/>
          <w:szCs w:val="24"/>
        </w:rPr>
        <w:t xml:space="preserve"> А.Н.</w:t>
      </w:r>
    </w:p>
    <w:p w:rsidR="00CD1C8A" w:rsidRPr="005871F0" w:rsidRDefault="009A3D79" w:rsidP="00C3107D">
      <w:pPr>
        <w:autoSpaceDE w:val="0"/>
        <w:autoSpaceDN w:val="0"/>
        <w:adjustRightInd w:val="0"/>
        <w:ind w:firstLine="709"/>
        <w:jc w:val="both"/>
        <w:rPr>
          <w:rFonts w:ascii="Arial" w:hAnsi="Arial" w:cs="Arial"/>
          <w:sz w:val="24"/>
          <w:szCs w:val="24"/>
        </w:rPr>
      </w:pPr>
      <w:r w:rsidRPr="005871F0">
        <w:rPr>
          <w:rFonts w:ascii="Arial" w:hAnsi="Arial" w:cs="Arial"/>
          <w:sz w:val="24"/>
          <w:szCs w:val="24"/>
        </w:rPr>
        <w:t>3</w:t>
      </w:r>
      <w:r w:rsidR="00CD1C8A" w:rsidRPr="005871F0">
        <w:rPr>
          <w:rFonts w:ascii="Arial" w:hAnsi="Arial" w:cs="Arial"/>
          <w:sz w:val="24"/>
          <w:szCs w:val="24"/>
        </w:rPr>
        <w:t>. Настоящее решение вступает в силу со дня, следующего за днем официального  опубликования в периодическом печатном издании «</w:t>
      </w:r>
      <w:proofErr w:type="spellStart"/>
      <w:r w:rsidR="00CD1C8A" w:rsidRPr="005871F0">
        <w:rPr>
          <w:rFonts w:ascii="Arial" w:hAnsi="Arial" w:cs="Arial"/>
          <w:sz w:val="24"/>
          <w:szCs w:val="24"/>
        </w:rPr>
        <w:t>Манзенский</w:t>
      </w:r>
      <w:proofErr w:type="spellEnd"/>
      <w:r w:rsidR="00CD1C8A" w:rsidRPr="005871F0">
        <w:rPr>
          <w:rFonts w:ascii="Arial" w:hAnsi="Arial" w:cs="Arial"/>
          <w:sz w:val="24"/>
          <w:szCs w:val="24"/>
        </w:rPr>
        <w:t xml:space="preserve">  вестник».</w:t>
      </w:r>
      <w:r w:rsidR="00CD1C8A" w:rsidRPr="005871F0">
        <w:rPr>
          <w:rFonts w:ascii="Arial" w:hAnsi="Arial" w:cs="Arial"/>
          <w:color w:val="000000"/>
          <w:sz w:val="24"/>
          <w:szCs w:val="24"/>
        </w:rPr>
        <w:t> </w:t>
      </w:r>
    </w:p>
    <w:p w:rsidR="001A599A" w:rsidRPr="005871F0" w:rsidRDefault="00CD1C8A" w:rsidP="001065FB">
      <w:pPr>
        <w:pStyle w:val="a3"/>
        <w:spacing w:before="0" w:beforeAutospacing="0"/>
        <w:jc w:val="both"/>
        <w:rPr>
          <w:rFonts w:ascii="Arial" w:hAnsi="Arial" w:cs="Arial"/>
          <w:color w:val="777777"/>
        </w:rPr>
      </w:pPr>
      <w:r w:rsidRPr="005871F0">
        <w:rPr>
          <w:rFonts w:ascii="Arial" w:hAnsi="Arial" w:cs="Arial"/>
          <w:color w:val="000000"/>
        </w:rPr>
        <w:t xml:space="preserve">Председатель </w:t>
      </w:r>
      <w:proofErr w:type="spellStart"/>
      <w:r w:rsidRPr="005871F0">
        <w:rPr>
          <w:rFonts w:ascii="Arial" w:hAnsi="Arial" w:cs="Arial"/>
          <w:color w:val="000000"/>
        </w:rPr>
        <w:t>Манзенского</w:t>
      </w:r>
      <w:proofErr w:type="spellEnd"/>
      <w:r w:rsidRPr="005871F0">
        <w:rPr>
          <w:rFonts w:ascii="Arial" w:hAnsi="Arial" w:cs="Arial"/>
          <w:color w:val="000000"/>
        </w:rPr>
        <w:t xml:space="preserve"> </w:t>
      </w:r>
      <w:proofErr w:type="gramStart"/>
      <w:r w:rsidRPr="005871F0">
        <w:rPr>
          <w:rFonts w:ascii="Arial" w:hAnsi="Arial" w:cs="Arial"/>
          <w:color w:val="000000"/>
        </w:rPr>
        <w:t>сельского</w:t>
      </w:r>
      <w:proofErr w:type="gramEnd"/>
      <w:r w:rsidRPr="005871F0">
        <w:rPr>
          <w:rFonts w:ascii="Arial" w:hAnsi="Arial" w:cs="Arial"/>
          <w:color w:val="777777"/>
        </w:rPr>
        <w:t xml:space="preserve"> </w:t>
      </w:r>
    </w:p>
    <w:p w:rsidR="001065FB" w:rsidRPr="005871F0" w:rsidRDefault="00CD1C8A" w:rsidP="001065FB">
      <w:pPr>
        <w:pStyle w:val="a3"/>
        <w:spacing w:before="0" w:beforeAutospacing="0"/>
        <w:jc w:val="both"/>
        <w:rPr>
          <w:rFonts w:ascii="Arial" w:hAnsi="Arial" w:cs="Arial"/>
          <w:color w:val="777777"/>
        </w:rPr>
      </w:pPr>
      <w:r w:rsidRPr="005871F0">
        <w:rPr>
          <w:rFonts w:ascii="Arial" w:hAnsi="Arial" w:cs="Arial"/>
          <w:color w:val="000000"/>
        </w:rPr>
        <w:t>Совета депутатов                                   </w:t>
      </w:r>
      <w:r w:rsidR="001A599A" w:rsidRPr="005871F0">
        <w:rPr>
          <w:rFonts w:ascii="Arial" w:hAnsi="Arial" w:cs="Arial"/>
          <w:color w:val="000000"/>
        </w:rPr>
        <w:t xml:space="preserve">                            </w:t>
      </w:r>
      <w:r w:rsidRPr="005871F0">
        <w:rPr>
          <w:rFonts w:ascii="Arial" w:hAnsi="Arial" w:cs="Arial"/>
          <w:color w:val="000000"/>
        </w:rPr>
        <w:t> </w:t>
      </w:r>
      <w:r w:rsidR="001A599A" w:rsidRPr="005871F0">
        <w:rPr>
          <w:rFonts w:ascii="Arial" w:hAnsi="Arial" w:cs="Arial"/>
          <w:color w:val="000000"/>
        </w:rPr>
        <w:t xml:space="preserve"> </w:t>
      </w:r>
      <w:r w:rsidRPr="005871F0">
        <w:rPr>
          <w:rFonts w:ascii="Arial" w:hAnsi="Arial" w:cs="Arial"/>
          <w:color w:val="000000"/>
        </w:rPr>
        <w:t> </w:t>
      </w:r>
      <w:proofErr w:type="spellStart"/>
      <w:r w:rsidRPr="005871F0">
        <w:rPr>
          <w:rFonts w:ascii="Arial" w:hAnsi="Arial" w:cs="Arial"/>
          <w:color w:val="000000"/>
        </w:rPr>
        <w:t>А.Н.Паршинцева</w:t>
      </w:r>
      <w:proofErr w:type="spellEnd"/>
    </w:p>
    <w:p w:rsidR="008A3C72" w:rsidRPr="005871F0" w:rsidRDefault="00CD1C8A" w:rsidP="001065FB">
      <w:pPr>
        <w:pStyle w:val="a3"/>
        <w:spacing w:before="0" w:beforeAutospacing="0"/>
        <w:jc w:val="both"/>
        <w:rPr>
          <w:rFonts w:ascii="Arial" w:hAnsi="Arial" w:cs="Arial"/>
          <w:color w:val="777777"/>
        </w:rPr>
      </w:pPr>
      <w:r w:rsidRPr="005871F0">
        <w:rPr>
          <w:rFonts w:ascii="Arial" w:hAnsi="Arial" w:cs="Arial"/>
          <w:color w:val="000000"/>
        </w:rPr>
        <w:t xml:space="preserve">Глава </w:t>
      </w:r>
      <w:proofErr w:type="spellStart"/>
      <w:r w:rsidRPr="005871F0">
        <w:rPr>
          <w:rFonts w:ascii="Arial" w:hAnsi="Arial" w:cs="Arial"/>
          <w:color w:val="000000"/>
        </w:rPr>
        <w:t>Манзенского</w:t>
      </w:r>
      <w:proofErr w:type="spellEnd"/>
      <w:r w:rsidRPr="005871F0">
        <w:rPr>
          <w:rFonts w:ascii="Arial" w:hAnsi="Arial" w:cs="Arial"/>
          <w:color w:val="000000"/>
        </w:rPr>
        <w:t xml:space="preserve"> сельсовета               </w:t>
      </w:r>
      <w:r w:rsidR="001065FB" w:rsidRPr="005871F0">
        <w:rPr>
          <w:rFonts w:ascii="Arial" w:hAnsi="Arial" w:cs="Arial"/>
          <w:color w:val="000000"/>
        </w:rPr>
        <w:t>                          </w:t>
      </w:r>
      <w:r w:rsidRPr="005871F0">
        <w:rPr>
          <w:rFonts w:ascii="Arial" w:hAnsi="Arial" w:cs="Arial"/>
          <w:color w:val="000000"/>
        </w:rPr>
        <w:t> </w:t>
      </w:r>
      <w:proofErr w:type="spellStart"/>
      <w:r w:rsidRPr="005871F0">
        <w:rPr>
          <w:rFonts w:ascii="Arial" w:hAnsi="Arial" w:cs="Arial"/>
          <w:color w:val="000000"/>
        </w:rPr>
        <w:t>Т.Т.Мац</w:t>
      </w:r>
      <w:r w:rsidR="00C3107D" w:rsidRPr="005871F0">
        <w:rPr>
          <w:rFonts w:ascii="Arial" w:hAnsi="Arial" w:cs="Arial"/>
          <w:color w:val="000000"/>
        </w:rPr>
        <w:t>ур</w:t>
      </w:r>
      <w:proofErr w:type="spellEnd"/>
    </w:p>
    <w:p w:rsidR="001065FB" w:rsidRPr="005871F0" w:rsidRDefault="001065FB" w:rsidP="001065FB">
      <w:pPr>
        <w:spacing w:after="100" w:afterAutospacing="1"/>
        <w:contextualSpacing/>
        <w:jc w:val="center"/>
        <w:rPr>
          <w:rFonts w:ascii="Arial" w:hAnsi="Arial" w:cs="Arial"/>
          <w:noProof/>
          <w:sz w:val="24"/>
          <w:szCs w:val="24"/>
          <w:lang w:eastAsia="ru-RU"/>
        </w:rPr>
      </w:pPr>
    </w:p>
    <w:p w:rsidR="005871F0" w:rsidRPr="005871F0" w:rsidRDefault="005871F0" w:rsidP="001065FB">
      <w:pPr>
        <w:spacing w:after="100" w:afterAutospacing="1"/>
        <w:contextualSpacing/>
        <w:jc w:val="center"/>
        <w:rPr>
          <w:rFonts w:ascii="Arial" w:hAnsi="Arial" w:cs="Arial"/>
          <w:sz w:val="24"/>
          <w:szCs w:val="24"/>
        </w:rPr>
      </w:pPr>
    </w:p>
    <w:p w:rsidR="008A3C72" w:rsidRPr="005871F0" w:rsidRDefault="008A3C72" w:rsidP="008A3C72">
      <w:pPr>
        <w:spacing w:after="100" w:afterAutospacing="1"/>
        <w:contextualSpacing/>
        <w:jc w:val="center"/>
        <w:rPr>
          <w:rFonts w:ascii="Arial" w:hAnsi="Arial" w:cs="Arial"/>
          <w:sz w:val="24"/>
          <w:szCs w:val="24"/>
        </w:rPr>
      </w:pPr>
      <w:r w:rsidRPr="005871F0">
        <w:rPr>
          <w:rFonts w:ascii="Arial" w:hAnsi="Arial" w:cs="Arial"/>
          <w:sz w:val="24"/>
          <w:szCs w:val="24"/>
        </w:rPr>
        <w:t>МАНЗЕНСКИЙ СЕЛЬСКИЙ СОВЕТ ДЕПУТАТОВ</w:t>
      </w:r>
    </w:p>
    <w:p w:rsidR="008A3C72" w:rsidRPr="005871F0" w:rsidRDefault="008A3C72" w:rsidP="008A3C72">
      <w:pPr>
        <w:jc w:val="center"/>
        <w:rPr>
          <w:rFonts w:ascii="Arial" w:hAnsi="Arial" w:cs="Arial"/>
          <w:sz w:val="24"/>
          <w:szCs w:val="24"/>
        </w:rPr>
      </w:pPr>
      <w:r w:rsidRPr="005871F0">
        <w:rPr>
          <w:rFonts w:ascii="Arial" w:hAnsi="Arial" w:cs="Arial"/>
          <w:sz w:val="24"/>
          <w:szCs w:val="24"/>
        </w:rPr>
        <w:t>БОГУЧАНСКОГО РАЙОНА  КРАСНОЯРСКОГО КРАЯ</w:t>
      </w:r>
    </w:p>
    <w:p w:rsidR="008A3C72" w:rsidRPr="005871F0" w:rsidRDefault="008A3C72" w:rsidP="008A3C72">
      <w:pPr>
        <w:jc w:val="center"/>
        <w:rPr>
          <w:rFonts w:ascii="Arial" w:hAnsi="Arial" w:cs="Arial"/>
          <w:sz w:val="24"/>
          <w:szCs w:val="24"/>
        </w:rPr>
      </w:pPr>
    </w:p>
    <w:p w:rsidR="008A3C72" w:rsidRPr="005871F0" w:rsidRDefault="008A3C72" w:rsidP="008A3C72">
      <w:pPr>
        <w:jc w:val="center"/>
        <w:rPr>
          <w:rFonts w:ascii="Arial" w:hAnsi="Arial" w:cs="Arial"/>
          <w:sz w:val="24"/>
          <w:szCs w:val="24"/>
        </w:rPr>
      </w:pPr>
      <w:r w:rsidRPr="005871F0">
        <w:rPr>
          <w:rFonts w:ascii="Arial" w:hAnsi="Arial" w:cs="Arial"/>
          <w:sz w:val="24"/>
          <w:szCs w:val="24"/>
        </w:rPr>
        <w:t>РЕШЕНИЕ</w:t>
      </w:r>
    </w:p>
    <w:p w:rsidR="008A3C72" w:rsidRPr="005871F0" w:rsidRDefault="008A3C72" w:rsidP="008A3C72">
      <w:pPr>
        <w:pStyle w:val="formattext"/>
        <w:rPr>
          <w:rFonts w:ascii="Arial" w:hAnsi="Arial" w:cs="Arial"/>
        </w:rPr>
      </w:pPr>
      <w:r w:rsidRPr="005871F0">
        <w:rPr>
          <w:rFonts w:ascii="Arial" w:hAnsi="Arial" w:cs="Arial"/>
        </w:rPr>
        <w:t xml:space="preserve">09.09.2022                                       п. </w:t>
      </w:r>
      <w:proofErr w:type="spellStart"/>
      <w:r w:rsidRPr="005871F0">
        <w:rPr>
          <w:rFonts w:ascii="Arial" w:hAnsi="Arial" w:cs="Arial"/>
        </w:rPr>
        <w:t>Манзя</w:t>
      </w:r>
      <w:proofErr w:type="spellEnd"/>
      <w:r w:rsidRPr="005871F0">
        <w:rPr>
          <w:rFonts w:ascii="Arial" w:hAnsi="Arial" w:cs="Arial"/>
        </w:rPr>
        <w:t xml:space="preserve">                                 № </w:t>
      </w:r>
      <w:r w:rsidR="00977702">
        <w:rPr>
          <w:rFonts w:ascii="Arial" w:hAnsi="Arial" w:cs="Arial"/>
        </w:rPr>
        <w:pict>
          <v:rect id="_x0000_s1026" style="position:absolute;margin-left:589.8pt;margin-top:.9pt;width:175.05pt;height:96.7pt;z-index:251658240;mso-position-horizontal-relative:text;mso-position-vertical-relative:text">
            <v:textbox>
              <w:txbxContent>
                <w:p w:rsidR="001A599A" w:rsidRDefault="001A599A" w:rsidP="008A3C72">
                  <w:pPr>
                    <w:jc w:val="center"/>
                    <w:rPr>
                      <w:sz w:val="28"/>
                      <w:szCs w:val="28"/>
                    </w:rPr>
                  </w:pPr>
                  <w:r>
                    <w:rPr>
                      <w:sz w:val="28"/>
                      <w:szCs w:val="28"/>
                    </w:rPr>
                    <w:t xml:space="preserve">Герб муниципального образования </w:t>
                  </w:r>
                </w:p>
                <w:p w:rsidR="001A599A" w:rsidRDefault="001A599A" w:rsidP="008A3C72">
                  <w:pPr>
                    <w:jc w:val="center"/>
                    <w:rPr>
                      <w:sz w:val="28"/>
                      <w:szCs w:val="28"/>
                    </w:rPr>
                  </w:pPr>
                  <w:r>
                    <w:rPr>
                      <w:sz w:val="28"/>
                      <w:szCs w:val="28"/>
                    </w:rPr>
                    <w:t xml:space="preserve">или </w:t>
                  </w:r>
                </w:p>
                <w:p w:rsidR="001A599A" w:rsidRDefault="001A599A" w:rsidP="008A3C72">
                  <w:pPr>
                    <w:pStyle w:val="a8"/>
                    <w:ind w:right="-1"/>
                    <w:rPr>
                      <w:sz w:val="24"/>
                      <w:szCs w:val="24"/>
                    </w:rPr>
                  </w:pPr>
                  <w:r>
                    <w:rPr>
                      <w:szCs w:val="28"/>
                    </w:rPr>
                    <w:t>Красноярского к</w:t>
                  </w:r>
                </w:p>
                <w:p w:rsidR="001A599A" w:rsidRDefault="001A599A" w:rsidP="008A3C72">
                  <w:pPr>
                    <w:pStyle w:val="a8"/>
                    <w:ind w:right="-1"/>
                    <w:rPr>
                      <w:sz w:val="24"/>
                      <w:szCs w:val="24"/>
                    </w:rPr>
                  </w:pPr>
                </w:p>
                <w:p w:rsidR="001A599A" w:rsidRDefault="001A599A" w:rsidP="008A3C72">
                  <w:pPr>
                    <w:pStyle w:val="a8"/>
                    <w:ind w:right="-1"/>
                    <w:rPr>
                      <w:sz w:val="24"/>
                      <w:szCs w:val="24"/>
                    </w:rPr>
                  </w:pPr>
                </w:p>
                <w:p w:rsidR="001A599A" w:rsidRDefault="001A599A" w:rsidP="008A3C72">
                  <w:pPr>
                    <w:pStyle w:val="a8"/>
                    <w:ind w:right="-1"/>
                    <w:rPr>
                      <w:sz w:val="24"/>
                      <w:szCs w:val="24"/>
                    </w:rPr>
                  </w:pPr>
                </w:p>
                <w:p w:rsidR="001A599A" w:rsidRDefault="001A599A" w:rsidP="008A3C72">
                  <w:pPr>
                    <w:pStyle w:val="a8"/>
                    <w:ind w:right="-1"/>
                    <w:rPr>
                      <w:sz w:val="24"/>
                      <w:szCs w:val="24"/>
                    </w:rPr>
                  </w:pPr>
                </w:p>
                <w:p w:rsidR="001A599A" w:rsidRDefault="001A599A" w:rsidP="008A3C72">
                  <w:pPr>
                    <w:jc w:val="center"/>
                    <w:rPr>
                      <w:sz w:val="28"/>
                      <w:szCs w:val="28"/>
                    </w:rPr>
                  </w:pPr>
                  <w:r>
                    <w:rPr>
                      <w:sz w:val="28"/>
                      <w:szCs w:val="28"/>
                    </w:rPr>
                    <w:t>рая</w:t>
                  </w:r>
                </w:p>
              </w:txbxContent>
            </v:textbox>
          </v:rect>
        </w:pict>
      </w:r>
      <w:r w:rsidRPr="005871F0">
        <w:rPr>
          <w:rFonts w:ascii="Arial" w:hAnsi="Arial" w:cs="Arial"/>
        </w:rPr>
        <w:t xml:space="preserve"> 70/235</w:t>
      </w:r>
    </w:p>
    <w:p w:rsidR="008A3C72" w:rsidRPr="005871F0" w:rsidRDefault="008A3C72" w:rsidP="008A3C72">
      <w:pPr>
        <w:pStyle w:val="p3"/>
        <w:spacing w:before="0" w:beforeAutospacing="0" w:after="0" w:afterAutospacing="0"/>
        <w:jc w:val="both"/>
        <w:rPr>
          <w:rFonts w:ascii="Arial" w:hAnsi="Arial" w:cs="Arial"/>
        </w:rPr>
      </w:pPr>
      <w:r w:rsidRPr="005871F0">
        <w:rPr>
          <w:rFonts w:ascii="Arial" w:hAnsi="Arial" w:cs="Arial"/>
        </w:rPr>
        <w:lastRenderedPageBreak/>
        <w:t xml:space="preserve">Об утверждении Положения о порядке и условиях </w:t>
      </w:r>
    </w:p>
    <w:p w:rsidR="008A3C72" w:rsidRPr="005871F0" w:rsidRDefault="008A3C72" w:rsidP="008A3C72">
      <w:pPr>
        <w:pStyle w:val="p3"/>
        <w:spacing w:before="0" w:beforeAutospacing="0" w:after="0" w:afterAutospacing="0"/>
        <w:jc w:val="both"/>
        <w:rPr>
          <w:rFonts w:ascii="Arial" w:hAnsi="Arial" w:cs="Arial"/>
        </w:rPr>
      </w:pPr>
      <w:r w:rsidRPr="005871F0">
        <w:rPr>
          <w:rFonts w:ascii="Arial" w:hAnsi="Arial" w:cs="Arial"/>
        </w:rPr>
        <w:t xml:space="preserve">приватизации муниципального имущества муниципального </w:t>
      </w:r>
    </w:p>
    <w:p w:rsidR="008A3C72" w:rsidRPr="005871F0" w:rsidRDefault="008A3C72" w:rsidP="008A3C72">
      <w:pPr>
        <w:pStyle w:val="p3"/>
        <w:spacing w:before="0" w:beforeAutospacing="0" w:after="0" w:afterAutospacing="0"/>
        <w:jc w:val="both"/>
        <w:rPr>
          <w:rFonts w:ascii="Arial" w:hAnsi="Arial" w:cs="Arial"/>
        </w:rPr>
      </w:pPr>
      <w:r w:rsidRPr="005871F0">
        <w:rPr>
          <w:rFonts w:ascii="Arial" w:hAnsi="Arial" w:cs="Arial"/>
        </w:rPr>
        <w:t xml:space="preserve">образования </w:t>
      </w:r>
      <w:proofErr w:type="spellStart"/>
      <w:r w:rsidRPr="005871F0">
        <w:rPr>
          <w:rFonts w:ascii="Arial" w:hAnsi="Arial" w:cs="Arial"/>
        </w:rPr>
        <w:t>Манзенский</w:t>
      </w:r>
      <w:proofErr w:type="spellEnd"/>
      <w:r w:rsidRPr="005871F0">
        <w:rPr>
          <w:rFonts w:ascii="Arial" w:hAnsi="Arial" w:cs="Arial"/>
        </w:rPr>
        <w:t xml:space="preserve"> сельсовет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r w:rsidR="006F1F77" w:rsidRPr="005871F0">
        <w:rPr>
          <w:rFonts w:ascii="Arial" w:eastAsia="Times New Roman" w:hAnsi="Arial" w:cs="Arial"/>
          <w:color w:val="000000"/>
          <w:sz w:val="24"/>
          <w:szCs w:val="24"/>
          <w:lang w:eastAsia="ru-RU"/>
        </w:rPr>
        <w:t xml:space="preserve">( в редакции  решения </w:t>
      </w:r>
      <w:proofErr w:type="spellStart"/>
      <w:r w:rsidR="006F1F77" w:rsidRPr="005871F0">
        <w:rPr>
          <w:rFonts w:ascii="Arial" w:eastAsia="Times New Roman" w:hAnsi="Arial" w:cs="Arial"/>
          <w:color w:val="000000"/>
          <w:sz w:val="24"/>
          <w:szCs w:val="24"/>
          <w:lang w:eastAsia="ru-RU"/>
        </w:rPr>
        <w:t>Манзенского</w:t>
      </w:r>
      <w:proofErr w:type="spellEnd"/>
      <w:r w:rsidR="001065FB" w:rsidRPr="005871F0">
        <w:rPr>
          <w:rFonts w:ascii="Arial" w:eastAsia="Times New Roman" w:hAnsi="Arial" w:cs="Arial"/>
          <w:color w:val="000000"/>
          <w:sz w:val="24"/>
          <w:szCs w:val="24"/>
          <w:lang w:eastAsia="ru-RU"/>
        </w:rPr>
        <w:t xml:space="preserve"> </w:t>
      </w:r>
      <w:r w:rsidR="00C93417">
        <w:rPr>
          <w:rFonts w:ascii="Arial" w:eastAsia="Times New Roman" w:hAnsi="Arial" w:cs="Arial"/>
          <w:color w:val="000000"/>
          <w:sz w:val="24"/>
          <w:szCs w:val="24"/>
          <w:lang w:eastAsia="ru-RU"/>
        </w:rPr>
        <w:t>сельского Совета депутатов от --.06.2023  № ___</w:t>
      </w:r>
      <w:r w:rsidR="006F1F77" w:rsidRPr="005871F0">
        <w:rPr>
          <w:rFonts w:ascii="Arial" w:eastAsia="Times New Roman" w:hAnsi="Arial" w:cs="Arial"/>
          <w:color w:val="000000"/>
          <w:sz w:val="24"/>
          <w:szCs w:val="24"/>
          <w:lang w:eastAsia="ru-RU"/>
        </w:rPr>
        <w:t>)</w:t>
      </w:r>
    </w:p>
    <w:p w:rsidR="008A3C72" w:rsidRPr="005871F0" w:rsidRDefault="008A3C72" w:rsidP="001065FB">
      <w:pPr>
        <w:pStyle w:val="p3"/>
        <w:spacing w:before="0" w:beforeAutospacing="0"/>
        <w:jc w:val="both"/>
        <w:rPr>
          <w:rStyle w:val="s2"/>
          <w:rFonts w:ascii="Arial" w:hAnsi="Arial" w:cs="Arial"/>
        </w:rPr>
      </w:pPr>
      <w:proofErr w:type="gramStart"/>
      <w:r w:rsidRPr="005871F0">
        <w:rPr>
          <w:rFonts w:ascii="Arial" w:hAnsi="Arial" w:cs="Arial"/>
          <w:color w:val="000000"/>
        </w:rPr>
        <w:t>В соответствии с Федеральным законом Российской Федерации от 22.07.2008 № 178-ФЗ «О приватизации государственного и муниципального имущества», статьей 15 Федерального закона </w:t>
      </w:r>
      <w:hyperlink r:id="rId8" w:tgtFrame="_blank" w:history="1">
        <w:r w:rsidRPr="005871F0">
          <w:rPr>
            <w:rFonts w:ascii="Arial" w:hAnsi="Arial" w:cs="Arial"/>
            <w:color w:val="0000FF"/>
          </w:rPr>
          <w:t>от 06.10.2003 № 131-ФЗ</w:t>
        </w:r>
      </w:hyperlink>
      <w:r w:rsidRPr="005871F0">
        <w:rPr>
          <w:rFonts w:ascii="Arial" w:hAnsi="Arial" w:cs="Arial"/>
          <w:color w:val="000000"/>
        </w:rPr>
        <w:t> «Об общих принципах организации местного самоуправления в Российской Федерации», </w:t>
      </w:r>
      <w:r w:rsidRPr="005871F0">
        <w:rPr>
          <w:rFonts w:ascii="Arial" w:hAnsi="Arial" w:cs="Arial"/>
        </w:rPr>
        <w:t xml:space="preserve">  Федеральным законом от 21.12.2001 года №178-ФЗ «О приватизации государственного и муниципального имущества», статьями 7,  22 Устава   </w:t>
      </w:r>
      <w:proofErr w:type="spellStart"/>
      <w:r w:rsidRPr="005871F0">
        <w:rPr>
          <w:rFonts w:ascii="Arial" w:hAnsi="Arial" w:cs="Arial"/>
        </w:rPr>
        <w:t>Манзенского</w:t>
      </w:r>
      <w:proofErr w:type="spellEnd"/>
      <w:r w:rsidRPr="005871F0">
        <w:rPr>
          <w:rFonts w:ascii="Arial" w:hAnsi="Arial" w:cs="Arial"/>
        </w:rPr>
        <w:t xml:space="preserve"> сельсовета </w:t>
      </w:r>
      <w:proofErr w:type="spellStart"/>
      <w:r w:rsidRPr="005871F0">
        <w:rPr>
          <w:rFonts w:ascii="Arial" w:hAnsi="Arial" w:cs="Arial"/>
        </w:rPr>
        <w:t>Богучанского</w:t>
      </w:r>
      <w:proofErr w:type="spellEnd"/>
      <w:r w:rsidRPr="005871F0">
        <w:rPr>
          <w:rFonts w:ascii="Arial" w:hAnsi="Arial" w:cs="Arial"/>
        </w:rPr>
        <w:t xml:space="preserve"> района Красноярского края, </w:t>
      </w:r>
      <w:r w:rsidRPr="005871F0">
        <w:rPr>
          <w:rStyle w:val="s2"/>
          <w:rFonts w:ascii="Arial" w:hAnsi="Arial" w:cs="Arial"/>
        </w:rPr>
        <w:t xml:space="preserve">  </w:t>
      </w:r>
      <w:proofErr w:type="spellStart"/>
      <w:r w:rsidRPr="005871F0">
        <w:rPr>
          <w:rStyle w:val="s2"/>
          <w:rFonts w:ascii="Arial" w:hAnsi="Arial" w:cs="Arial"/>
        </w:rPr>
        <w:t>Манзенский</w:t>
      </w:r>
      <w:proofErr w:type="spellEnd"/>
      <w:r w:rsidRPr="005871F0">
        <w:rPr>
          <w:rStyle w:val="s2"/>
          <w:rFonts w:ascii="Arial" w:hAnsi="Arial" w:cs="Arial"/>
        </w:rPr>
        <w:t xml:space="preserve"> сельский Совет депутатов РЕШИЛ:</w:t>
      </w:r>
      <w:proofErr w:type="gramEnd"/>
    </w:p>
    <w:p w:rsidR="008A3C72" w:rsidRPr="005871F0" w:rsidRDefault="008A3C72" w:rsidP="001065FB">
      <w:pPr>
        <w:pStyle w:val="a3"/>
        <w:spacing w:before="0" w:beforeAutospacing="0"/>
        <w:ind w:firstLine="708"/>
        <w:jc w:val="both"/>
        <w:rPr>
          <w:rFonts w:ascii="Arial" w:hAnsi="Arial" w:cs="Arial"/>
        </w:rPr>
      </w:pPr>
      <w:r w:rsidRPr="005871F0">
        <w:rPr>
          <w:rFonts w:ascii="Arial" w:hAnsi="Arial" w:cs="Arial"/>
        </w:rPr>
        <w:t xml:space="preserve">1. Утвердить    Положение о порядке и условиях приватизации муниципального имущества муниципального образования </w:t>
      </w:r>
      <w:proofErr w:type="spellStart"/>
      <w:r w:rsidRPr="005871F0">
        <w:rPr>
          <w:rFonts w:ascii="Arial" w:hAnsi="Arial" w:cs="Arial"/>
        </w:rPr>
        <w:t>Манзенский</w:t>
      </w:r>
      <w:proofErr w:type="spellEnd"/>
      <w:r w:rsidRPr="005871F0">
        <w:rPr>
          <w:rFonts w:ascii="Arial" w:hAnsi="Arial" w:cs="Arial"/>
        </w:rPr>
        <w:t xml:space="preserve">   сельсовет, согласно приложению.</w:t>
      </w:r>
    </w:p>
    <w:p w:rsidR="008A3C72" w:rsidRPr="005871F0" w:rsidRDefault="008A3C72" w:rsidP="001065FB">
      <w:pPr>
        <w:pStyle w:val="a3"/>
        <w:spacing w:before="0" w:beforeAutospacing="0"/>
        <w:ind w:firstLine="708"/>
        <w:jc w:val="both"/>
        <w:rPr>
          <w:rFonts w:ascii="Arial" w:hAnsi="Arial" w:cs="Arial"/>
        </w:rPr>
      </w:pPr>
      <w:r w:rsidRPr="005871F0">
        <w:rPr>
          <w:rFonts w:ascii="Arial" w:hAnsi="Arial" w:cs="Arial"/>
        </w:rPr>
        <w:t xml:space="preserve">2. Решение  </w:t>
      </w:r>
      <w:proofErr w:type="spellStart"/>
      <w:r w:rsidRPr="005871F0">
        <w:rPr>
          <w:rFonts w:ascii="Arial" w:hAnsi="Arial" w:cs="Arial"/>
        </w:rPr>
        <w:t>Манзенского</w:t>
      </w:r>
      <w:proofErr w:type="spellEnd"/>
      <w:r w:rsidRPr="005871F0">
        <w:rPr>
          <w:rFonts w:ascii="Arial" w:hAnsi="Arial" w:cs="Arial"/>
        </w:rPr>
        <w:t xml:space="preserve"> сельского  Совета  депутатов  №6/30 от 06.03.2018 г. «Об утверждении Положения о порядке и условиях приватизации муниципального имущества муниципального образования </w:t>
      </w:r>
      <w:proofErr w:type="spellStart"/>
      <w:r w:rsidRPr="005871F0">
        <w:rPr>
          <w:rFonts w:ascii="Arial" w:hAnsi="Arial" w:cs="Arial"/>
        </w:rPr>
        <w:t>Манзенский</w:t>
      </w:r>
      <w:proofErr w:type="spellEnd"/>
      <w:r w:rsidRPr="005871F0">
        <w:rPr>
          <w:rFonts w:ascii="Arial" w:hAnsi="Arial" w:cs="Arial"/>
        </w:rPr>
        <w:t xml:space="preserve"> сельсовет  считать утратившим силу.</w:t>
      </w:r>
    </w:p>
    <w:p w:rsidR="008A3C72" w:rsidRPr="005871F0" w:rsidRDefault="008A3C72" w:rsidP="008A3C72">
      <w:pPr>
        <w:suppressAutoHyphens/>
        <w:ind w:firstLine="708"/>
        <w:jc w:val="both"/>
        <w:rPr>
          <w:rFonts w:ascii="Arial" w:hAnsi="Arial" w:cs="Arial"/>
          <w:sz w:val="24"/>
          <w:szCs w:val="24"/>
        </w:rPr>
      </w:pPr>
      <w:r w:rsidRPr="005871F0">
        <w:rPr>
          <w:rFonts w:ascii="Arial" w:hAnsi="Arial" w:cs="Arial"/>
          <w:bCs/>
          <w:sz w:val="24"/>
          <w:szCs w:val="24"/>
        </w:rPr>
        <w:t>3. Решение вступает в силу со дня, следующего за днем официального опубликования в периодическом печатном издании «</w:t>
      </w:r>
      <w:proofErr w:type="spellStart"/>
      <w:r w:rsidRPr="005871F0">
        <w:rPr>
          <w:rFonts w:ascii="Arial" w:hAnsi="Arial" w:cs="Arial"/>
          <w:bCs/>
          <w:sz w:val="24"/>
          <w:szCs w:val="24"/>
        </w:rPr>
        <w:t>Манзенский</w:t>
      </w:r>
      <w:proofErr w:type="spellEnd"/>
      <w:r w:rsidRPr="005871F0">
        <w:rPr>
          <w:rFonts w:ascii="Arial" w:hAnsi="Arial" w:cs="Arial"/>
          <w:bCs/>
          <w:sz w:val="24"/>
          <w:szCs w:val="24"/>
        </w:rPr>
        <w:t xml:space="preserve"> вестник».</w:t>
      </w:r>
    </w:p>
    <w:p w:rsidR="008A3C72" w:rsidRPr="005871F0" w:rsidRDefault="008A3C72" w:rsidP="001065FB">
      <w:pPr>
        <w:pStyle w:val="a3"/>
        <w:shd w:val="clear" w:color="auto" w:fill="FFFFFF"/>
        <w:spacing w:before="0" w:beforeAutospacing="0"/>
        <w:ind w:firstLine="708"/>
        <w:jc w:val="both"/>
        <w:rPr>
          <w:rFonts w:ascii="Arial" w:hAnsi="Arial" w:cs="Arial"/>
        </w:rPr>
      </w:pPr>
      <w:r w:rsidRPr="005871F0">
        <w:rPr>
          <w:rFonts w:ascii="Arial" w:hAnsi="Arial" w:cs="Arial"/>
        </w:rPr>
        <w:t xml:space="preserve">4. </w:t>
      </w:r>
      <w:proofErr w:type="gramStart"/>
      <w:r w:rsidRPr="005871F0">
        <w:rPr>
          <w:rFonts w:ascii="Arial" w:hAnsi="Arial" w:cs="Arial"/>
        </w:rPr>
        <w:t>Контроль за</w:t>
      </w:r>
      <w:proofErr w:type="gramEnd"/>
      <w:r w:rsidRPr="005871F0">
        <w:rPr>
          <w:rFonts w:ascii="Arial" w:hAnsi="Arial" w:cs="Arial"/>
        </w:rPr>
        <w:t xml:space="preserve"> исполнением настоящего  решения возложить на комиссию по  бюджету.</w:t>
      </w:r>
      <w:r w:rsidRPr="005871F0">
        <w:rPr>
          <w:rFonts w:ascii="Arial" w:hAnsi="Arial" w:cs="Arial"/>
        </w:rPr>
        <w:tab/>
      </w:r>
    </w:p>
    <w:p w:rsidR="008A3C72" w:rsidRPr="005871F0" w:rsidRDefault="008A3C72" w:rsidP="001065FB">
      <w:pPr>
        <w:pStyle w:val="p4"/>
        <w:spacing w:before="0" w:beforeAutospacing="0" w:after="0" w:afterAutospacing="0"/>
        <w:rPr>
          <w:rFonts w:ascii="Arial" w:hAnsi="Arial" w:cs="Arial"/>
        </w:rPr>
      </w:pPr>
      <w:r w:rsidRPr="005871F0">
        <w:rPr>
          <w:rFonts w:ascii="Arial" w:hAnsi="Arial" w:cs="Arial"/>
        </w:rPr>
        <w:br/>
        <w:t xml:space="preserve">Председатель </w:t>
      </w:r>
      <w:proofErr w:type="spellStart"/>
      <w:r w:rsidRPr="005871F0">
        <w:rPr>
          <w:rFonts w:ascii="Arial" w:hAnsi="Arial" w:cs="Arial"/>
        </w:rPr>
        <w:t>Манзенского</w:t>
      </w:r>
      <w:proofErr w:type="spellEnd"/>
      <w:r w:rsidRPr="005871F0">
        <w:rPr>
          <w:rFonts w:ascii="Arial" w:hAnsi="Arial" w:cs="Arial"/>
        </w:rPr>
        <w:t xml:space="preserve"> </w:t>
      </w:r>
      <w:proofErr w:type="gramStart"/>
      <w:r w:rsidRPr="005871F0">
        <w:rPr>
          <w:rFonts w:ascii="Arial" w:hAnsi="Arial" w:cs="Arial"/>
        </w:rPr>
        <w:t>сельского</w:t>
      </w:r>
      <w:proofErr w:type="gramEnd"/>
      <w:r w:rsidRPr="005871F0">
        <w:rPr>
          <w:rFonts w:ascii="Arial" w:hAnsi="Arial" w:cs="Arial"/>
        </w:rPr>
        <w:t xml:space="preserve"> </w:t>
      </w:r>
    </w:p>
    <w:p w:rsidR="00C3107D" w:rsidRPr="005871F0" w:rsidRDefault="008A3C72" w:rsidP="008A3C72">
      <w:pPr>
        <w:pStyle w:val="p4"/>
        <w:spacing w:before="0" w:beforeAutospacing="0" w:after="0" w:afterAutospacing="0"/>
        <w:rPr>
          <w:rFonts w:ascii="Arial" w:hAnsi="Arial" w:cs="Arial"/>
        </w:rPr>
      </w:pPr>
      <w:r w:rsidRPr="005871F0">
        <w:rPr>
          <w:rFonts w:ascii="Arial" w:hAnsi="Arial" w:cs="Arial"/>
        </w:rPr>
        <w:t xml:space="preserve">Совета депутатов                                                                   </w:t>
      </w:r>
      <w:proofErr w:type="spellStart"/>
      <w:r w:rsidRPr="005871F0">
        <w:rPr>
          <w:rFonts w:ascii="Arial" w:hAnsi="Arial" w:cs="Arial"/>
        </w:rPr>
        <w:t>С.В.Едрихинская</w:t>
      </w:r>
      <w:proofErr w:type="spellEnd"/>
      <w:r w:rsidRPr="005871F0">
        <w:rPr>
          <w:rFonts w:ascii="Arial" w:hAnsi="Arial" w:cs="Arial"/>
        </w:rPr>
        <w:t xml:space="preserve">  Глава  </w:t>
      </w:r>
      <w:proofErr w:type="spellStart"/>
      <w:r w:rsidRPr="005871F0">
        <w:rPr>
          <w:rFonts w:ascii="Arial" w:hAnsi="Arial" w:cs="Arial"/>
        </w:rPr>
        <w:t>Манзенского</w:t>
      </w:r>
      <w:proofErr w:type="spellEnd"/>
      <w:r w:rsidRPr="005871F0">
        <w:rPr>
          <w:rFonts w:ascii="Arial" w:hAnsi="Arial" w:cs="Arial"/>
        </w:rPr>
        <w:t xml:space="preserve"> сельсовета                                           </w:t>
      </w:r>
      <w:proofErr w:type="spellStart"/>
      <w:r w:rsidRPr="005871F0">
        <w:rPr>
          <w:rFonts w:ascii="Arial" w:hAnsi="Arial" w:cs="Arial"/>
        </w:rPr>
        <w:t>Т.Т.Мацур</w:t>
      </w:r>
      <w:proofErr w:type="spellEnd"/>
      <w:r w:rsidRPr="005871F0">
        <w:rPr>
          <w:rFonts w:ascii="Arial" w:hAnsi="Arial" w:cs="Arial"/>
        </w:rPr>
        <w:t xml:space="preserve">   «___»________________2022 г</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right"/>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Приложение </w:t>
      </w:r>
      <w:proofErr w:type="gramStart"/>
      <w:r w:rsidRPr="005871F0">
        <w:rPr>
          <w:rFonts w:ascii="Arial" w:eastAsia="Times New Roman" w:hAnsi="Arial" w:cs="Arial"/>
          <w:color w:val="000000"/>
          <w:sz w:val="24"/>
          <w:szCs w:val="24"/>
          <w:lang w:eastAsia="ru-RU"/>
        </w:rPr>
        <w:t>к</w:t>
      </w:r>
      <w:proofErr w:type="gramEnd"/>
    </w:p>
    <w:p w:rsidR="008A3C72" w:rsidRPr="005871F0" w:rsidRDefault="008A3C72" w:rsidP="008A3C72">
      <w:pPr>
        <w:spacing w:after="0" w:line="240" w:lineRule="auto"/>
        <w:ind w:firstLine="709"/>
        <w:jc w:val="right"/>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решению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w:t>
      </w:r>
      <w:proofErr w:type="gramStart"/>
      <w:r w:rsidRPr="005871F0">
        <w:rPr>
          <w:rFonts w:ascii="Arial" w:eastAsia="Times New Roman" w:hAnsi="Arial" w:cs="Arial"/>
          <w:color w:val="000000"/>
          <w:sz w:val="24"/>
          <w:szCs w:val="24"/>
          <w:lang w:eastAsia="ru-RU"/>
        </w:rPr>
        <w:t>сельского</w:t>
      </w:r>
      <w:proofErr w:type="gramEnd"/>
      <w:r w:rsidRPr="005871F0">
        <w:rPr>
          <w:rFonts w:ascii="Arial" w:eastAsia="Times New Roman" w:hAnsi="Arial" w:cs="Arial"/>
          <w:color w:val="000000"/>
          <w:sz w:val="24"/>
          <w:szCs w:val="24"/>
          <w:lang w:eastAsia="ru-RU"/>
        </w:rPr>
        <w:t xml:space="preserve"> </w:t>
      </w:r>
    </w:p>
    <w:p w:rsidR="008A3C72" w:rsidRPr="005871F0" w:rsidRDefault="008A3C72" w:rsidP="008A3C72">
      <w:pPr>
        <w:spacing w:after="0" w:line="240" w:lineRule="auto"/>
        <w:ind w:firstLine="709"/>
        <w:jc w:val="right"/>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Совета депутатов</w:t>
      </w:r>
    </w:p>
    <w:p w:rsidR="008A3C72" w:rsidRPr="005871F0" w:rsidRDefault="008A3C72" w:rsidP="008A3C72">
      <w:pPr>
        <w:spacing w:after="0" w:line="240" w:lineRule="auto"/>
        <w:ind w:firstLine="709"/>
        <w:jc w:val="right"/>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от  09.09.2022 г № 70/235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 xml:space="preserve">Положение о порядке и условиях приватизации муниципального имущества на территории муниципального образования </w:t>
      </w:r>
      <w:proofErr w:type="spellStart"/>
      <w:r w:rsidRPr="005871F0">
        <w:rPr>
          <w:rFonts w:ascii="Arial" w:eastAsia="Times New Roman" w:hAnsi="Arial" w:cs="Arial"/>
          <w:b/>
          <w:bCs/>
          <w:color w:val="000000"/>
          <w:sz w:val="24"/>
          <w:szCs w:val="24"/>
          <w:lang w:eastAsia="ru-RU"/>
        </w:rPr>
        <w:t>Манзенский</w:t>
      </w:r>
      <w:proofErr w:type="spellEnd"/>
      <w:r w:rsidRPr="005871F0">
        <w:rPr>
          <w:rFonts w:ascii="Arial" w:eastAsia="Times New Roman" w:hAnsi="Arial" w:cs="Arial"/>
          <w:b/>
          <w:bCs/>
          <w:color w:val="000000"/>
          <w:sz w:val="24"/>
          <w:szCs w:val="24"/>
          <w:lang w:eastAsia="ru-RU"/>
        </w:rPr>
        <w:t xml:space="preserve"> сельсовет</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1. ОБЩИЕ ПОЛОЖЕНИЯ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1.1. Настоящее Положение разработано в соответствии с Гражданским </w:t>
      </w:r>
      <w:hyperlink r:id="rId9" w:history="1">
        <w:r w:rsidRPr="005871F0">
          <w:rPr>
            <w:rFonts w:ascii="Arial" w:eastAsia="Times New Roman" w:hAnsi="Arial" w:cs="Arial"/>
            <w:color w:val="000000"/>
            <w:sz w:val="24"/>
            <w:szCs w:val="24"/>
            <w:u w:val="single"/>
            <w:lang w:eastAsia="ru-RU"/>
          </w:rPr>
          <w:t>кодексом</w:t>
        </w:r>
      </w:hyperlink>
      <w:r w:rsidRPr="005871F0">
        <w:rPr>
          <w:rFonts w:ascii="Arial" w:eastAsia="Times New Roman" w:hAnsi="Arial" w:cs="Arial"/>
          <w:color w:val="000000"/>
          <w:sz w:val="24"/>
          <w:szCs w:val="24"/>
          <w:lang w:eastAsia="ru-RU"/>
        </w:rPr>
        <w:t> Российской Федерации и Федеральным </w:t>
      </w:r>
      <w:hyperlink r:id="rId10"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от 21 декабря 2001 года №178-ФЗ "О приватизации государственного и муниципального имущества" (далее - Закон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w:t>
      </w:r>
      <w:r w:rsidRPr="005871F0">
        <w:rPr>
          <w:rFonts w:ascii="Arial" w:eastAsia="Times New Roman" w:hAnsi="Arial" w:cs="Arial"/>
          <w:color w:val="000000"/>
          <w:sz w:val="24"/>
          <w:szCs w:val="24"/>
          <w:lang w:eastAsia="ru-RU"/>
        </w:rPr>
        <w:lastRenderedPageBreak/>
        <w:t xml:space="preserve">находящиеся в муниципальной собственности муниципального образования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сельсовет (далее - муниципальное имущество).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11"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1.2. Действие настоящего Положения не распространяется на отношения, возникающие при отчуждении: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б) природных ресурсов;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муниципального жилищного фонда;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сельсовет;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д</w:t>
      </w:r>
      <w:proofErr w:type="spellEnd"/>
      <w:r w:rsidRPr="005871F0">
        <w:rPr>
          <w:rFonts w:ascii="Arial" w:eastAsia="Times New Roman" w:hAnsi="Arial" w:cs="Arial"/>
          <w:color w:val="000000"/>
          <w:sz w:val="24"/>
          <w:szCs w:val="24"/>
          <w:lang w:eastAsia="ru-RU"/>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е) муниципального имущества на основании судебного решения;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з</w:t>
      </w:r>
      <w:proofErr w:type="spellEnd"/>
      <w:r w:rsidRPr="005871F0">
        <w:rPr>
          <w:rFonts w:ascii="Arial" w:eastAsia="Times New Roman" w:hAnsi="Arial" w:cs="Arial"/>
          <w:color w:val="000000"/>
          <w:sz w:val="24"/>
          <w:szCs w:val="24"/>
          <w:lang w:eastAsia="ru-RU"/>
        </w:rPr>
        <w:t>) муниципального имущества, находящегося за пределами территории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и) муниципального имущества в случаях, предусмотренных международными договорами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5871F0">
        <w:rPr>
          <w:rFonts w:ascii="Arial" w:eastAsia="Times New Roman" w:hAnsi="Arial" w:cs="Arial"/>
          <w:color w:val="000000"/>
          <w:sz w:val="24"/>
          <w:szCs w:val="24"/>
          <w:lang w:eastAsia="ru-RU"/>
        </w:rPr>
        <w:t xml:space="preserve"> здания, строения и сооружения, находящиеся в собственности указанных организаций;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2" w:history="1">
        <w:r w:rsidRPr="005871F0">
          <w:rPr>
            <w:rFonts w:ascii="Arial" w:eastAsia="Times New Roman" w:hAnsi="Arial" w:cs="Arial"/>
            <w:color w:val="000000"/>
            <w:sz w:val="24"/>
            <w:szCs w:val="24"/>
            <w:u w:val="single"/>
            <w:lang w:eastAsia="ru-RU"/>
          </w:rPr>
          <w:t>статьями 84.2</w:t>
        </w:r>
      </w:hyperlink>
      <w:r w:rsidRPr="005871F0">
        <w:rPr>
          <w:rFonts w:ascii="Arial" w:eastAsia="Times New Roman" w:hAnsi="Arial" w:cs="Arial"/>
          <w:color w:val="000000"/>
          <w:sz w:val="24"/>
          <w:szCs w:val="24"/>
          <w:lang w:eastAsia="ru-RU"/>
        </w:rPr>
        <w:t>, </w:t>
      </w:r>
      <w:hyperlink r:id="rId13" w:history="1">
        <w:r w:rsidRPr="005871F0">
          <w:rPr>
            <w:rFonts w:ascii="Arial" w:eastAsia="Times New Roman" w:hAnsi="Arial" w:cs="Arial"/>
            <w:color w:val="000000"/>
            <w:sz w:val="24"/>
            <w:szCs w:val="24"/>
            <w:u w:val="single"/>
            <w:lang w:eastAsia="ru-RU"/>
          </w:rPr>
          <w:t>84.7</w:t>
        </w:r>
      </w:hyperlink>
      <w:r w:rsidRPr="005871F0">
        <w:rPr>
          <w:rFonts w:ascii="Arial" w:eastAsia="Times New Roman" w:hAnsi="Arial" w:cs="Arial"/>
          <w:color w:val="000000"/>
          <w:sz w:val="24"/>
          <w:szCs w:val="24"/>
          <w:lang w:eastAsia="ru-RU"/>
        </w:rPr>
        <w:t> и </w:t>
      </w:r>
      <w:hyperlink r:id="rId14" w:history="1">
        <w:r w:rsidRPr="005871F0">
          <w:rPr>
            <w:rFonts w:ascii="Arial" w:eastAsia="Times New Roman" w:hAnsi="Arial" w:cs="Arial"/>
            <w:color w:val="000000"/>
            <w:sz w:val="24"/>
            <w:szCs w:val="24"/>
            <w:u w:val="single"/>
            <w:lang w:eastAsia="ru-RU"/>
          </w:rPr>
          <w:t>84.8</w:t>
        </w:r>
      </w:hyperlink>
      <w:r w:rsidRPr="005871F0">
        <w:rPr>
          <w:rFonts w:ascii="Arial" w:eastAsia="Times New Roman" w:hAnsi="Arial" w:cs="Arial"/>
          <w:color w:val="000000"/>
          <w:sz w:val="24"/>
          <w:szCs w:val="24"/>
          <w:lang w:eastAsia="ru-RU"/>
        </w:rPr>
        <w:t> Федерального закона от 26 декабря 1995 года N 208-ФЗ "Об акционерных обществах";</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5" w:history="1">
        <w:r w:rsidRPr="005871F0">
          <w:rPr>
            <w:rFonts w:ascii="Arial" w:eastAsia="Times New Roman" w:hAnsi="Arial" w:cs="Arial"/>
            <w:color w:val="000000"/>
            <w:sz w:val="24"/>
            <w:szCs w:val="24"/>
            <w:u w:val="single"/>
            <w:lang w:eastAsia="ru-RU"/>
          </w:rPr>
          <w:t>закона</w:t>
        </w:r>
      </w:hyperlink>
      <w:r w:rsidRPr="005871F0">
        <w:rPr>
          <w:rFonts w:ascii="Arial" w:eastAsia="Times New Roman" w:hAnsi="Arial" w:cs="Arial"/>
          <w:color w:val="00000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w:t>
      </w:r>
      <w:r w:rsidRPr="005871F0">
        <w:rPr>
          <w:rFonts w:ascii="Arial" w:eastAsia="Times New Roman" w:hAnsi="Arial" w:cs="Arial"/>
          <w:color w:val="000000"/>
          <w:sz w:val="24"/>
          <w:szCs w:val="24"/>
          <w:lang w:eastAsia="ru-RU"/>
        </w:rPr>
        <w:lastRenderedPageBreak/>
        <w:t>акционерного общества "Почта России" и о внесении изменений в отдельные законодател</w:t>
      </w:r>
      <w:r w:rsidR="001A599A" w:rsidRPr="005871F0">
        <w:rPr>
          <w:rFonts w:ascii="Arial" w:eastAsia="Times New Roman" w:hAnsi="Arial" w:cs="Arial"/>
          <w:color w:val="000000"/>
          <w:sz w:val="24"/>
          <w:szCs w:val="24"/>
          <w:lang w:eastAsia="ru-RU"/>
        </w:rPr>
        <w:t>ьные акты Российской Федерации";</w:t>
      </w:r>
    </w:p>
    <w:p w:rsidR="001A599A" w:rsidRPr="005871F0" w:rsidRDefault="001A599A"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н</w:t>
      </w:r>
      <w:proofErr w:type="spellEnd"/>
      <w:r w:rsidRPr="005871F0">
        <w:rPr>
          <w:rFonts w:ascii="Arial" w:eastAsia="Times New Roman" w:hAnsi="Arial" w:cs="Arial"/>
          <w:color w:val="000000"/>
          <w:sz w:val="24"/>
          <w:szCs w:val="24"/>
          <w:lang w:eastAsia="ru-RU"/>
        </w:rPr>
        <w:t xml:space="preserve">) </w:t>
      </w:r>
      <w:r w:rsidRPr="005871F0">
        <w:rPr>
          <w:rFonts w:ascii="Arial" w:eastAsia="Times New Roman" w:hAnsi="Arial" w:cs="Arial"/>
          <w:sz w:val="24"/>
          <w:szCs w:val="24"/>
          <w:lang w:eastAsia="ru-RU"/>
        </w:rPr>
        <w:t>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5871F0">
        <w:rPr>
          <w:rFonts w:ascii="Arial" w:eastAsia="Times New Roman" w:hAnsi="Arial" w:cs="Arial"/>
          <w:sz w:val="24"/>
          <w:szCs w:val="24"/>
          <w:lang w:eastAsia="ru-RU"/>
        </w:rPr>
        <w:t>дств взр</w:t>
      </w:r>
      <w:proofErr w:type="gramEnd"/>
      <w:r w:rsidRPr="005871F0">
        <w:rPr>
          <w:rFonts w:ascii="Arial" w:eastAsia="Times New Roman" w:hAnsi="Arial" w:cs="Arial"/>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1A599A" w:rsidRPr="005871F0" w:rsidRDefault="001A599A"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(п.п. </w:t>
      </w:r>
      <w:proofErr w:type="gramStart"/>
      <w:r w:rsidRPr="005871F0">
        <w:rPr>
          <w:rFonts w:ascii="Arial" w:eastAsia="Times New Roman" w:hAnsi="Arial" w:cs="Arial"/>
          <w:color w:val="000000"/>
          <w:sz w:val="24"/>
          <w:szCs w:val="24"/>
          <w:lang w:eastAsia="ru-RU"/>
        </w:rPr>
        <w:t>введен</w:t>
      </w:r>
      <w:proofErr w:type="gramEnd"/>
      <w:r w:rsidRPr="005871F0">
        <w:rPr>
          <w:rFonts w:ascii="Arial" w:eastAsia="Times New Roman" w:hAnsi="Arial" w:cs="Arial"/>
          <w:color w:val="000000"/>
          <w:sz w:val="24"/>
          <w:szCs w:val="24"/>
          <w:lang w:eastAsia="ru-RU"/>
        </w:rPr>
        <w:t xml:space="preserve">  решением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w:t>
      </w:r>
      <w:r w:rsidR="001065FB" w:rsidRPr="005871F0">
        <w:rPr>
          <w:rFonts w:ascii="Arial" w:eastAsia="Times New Roman" w:hAnsi="Arial" w:cs="Arial"/>
          <w:color w:val="000000"/>
          <w:sz w:val="24"/>
          <w:szCs w:val="24"/>
          <w:lang w:eastAsia="ru-RU"/>
        </w:rPr>
        <w:t>ельского Совета депутатов № 13/28 от  19.06.</w:t>
      </w:r>
      <w:r w:rsidRPr="005871F0">
        <w:rPr>
          <w:rFonts w:ascii="Arial" w:eastAsia="Times New Roman" w:hAnsi="Arial" w:cs="Arial"/>
          <w:color w:val="000000"/>
          <w:sz w:val="24"/>
          <w:szCs w:val="24"/>
          <w:lang w:eastAsia="ru-RU"/>
        </w:rPr>
        <w:t>2023)</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сельсовет, в собственность физических и (или) юридических лиц.</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6"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1.4. Основными целями приватизации являются: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совершенствование управления муниципальной собственностью;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 обеспечение доходной части бюджета муниципального образования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сельсовет;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привлечение инвестиций.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1.6. Объектами приватизации муниципальной собственности муниципального образования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сельсовет являются: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муниципальные унитарные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объекты муниципальной собственности, не используемые для реализации полномочий органов местного самоуправления;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незавершенные строительством объекты;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находящиеся в муниципальной собственности акции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находящиеся в муниципальной собственности доли в уставных капиталах обществ с ограниченной ответственностью;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движимое муниципальное имущество.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1.7. Покупателями муниципального имущества могут быть любые физические и юридические лица, за исключением: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государственных и муниципальных унитарных предприятий, государственных и муниципальных учреждений;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юридических лиц, в уставном капитале которых доля Российской Федерации, субъектов Российской Федерации и муниципальных </w:t>
      </w:r>
      <w:r w:rsidRPr="005871F0">
        <w:rPr>
          <w:rFonts w:ascii="Arial" w:eastAsia="Times New Roman" w:hAnsi="Arial" w:cs="Arial"/>
          <w:color w:val="000000"/>
          <w:sz w:val="24"/>
          <w:szCs w:val="24"/>
          <w:lang w:eastAsia="ru-RU"/>
        </w:rPr>
        <w:lastRenderedPageBreak/>
        <w:t>образований превышает 25 процентов, кроме случаев, предусмотренных </w:t>
      </w:r>
      <w:hyperlink r:id="rId17" w:history="1">
        <w:r w:rsidRPr="005871F0">
          <w:rPr>
            <w:rFonts w:ascii="Arial" w:eastAsia="Times New Roman" w:hAnsi="Arial" w:cs="Arial"/>
            <w:color w:val="000000"/>
            <w:sz w:val="24"/>
            <w:szCs w:val="24"/>
            <w:u w:val="single"/>
            <w:lang w:eastAsia="ru-RU"/>
          </w:rPr>
          <w:t>статьей 25</w:t>
        </w:r>
      </w:hyperlink>
      <w:r w:rsidRPr="005871F0">
        <w:rPr>
          <w:rFonts w:ascii="Arial" w:eastAsia="Times New Roman" w:hAnsi="Arial" w:cs="Arial"/>
          <w:color w:val="000000"/>
          <w:sz w:val="24"/>
          <w:szCs w:val="24"/>
          <w:lang w:eastAsia="ru-RU"/>
        </w:rPr>
        <w:t> Закона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rsidRPr="005871F0">
          <w:rPr>
            <w:rFonts w:ascii="Arial" w:eastAsia="Times New Roman" w:hAnsi="Arial" w:cs="Arial"/>
            <w:color w:val="000000"/>
            <w:sz w:val="24"/>
            <w:szCs w:val="24"/>
            <w:u w:val="single"/>
            <w:lang w:eastAsia="ru-RU"/>
          </w:rPr>
          <w:t>перечень</w:t>
        </w:r>
      </w:hyperlink>
      <w:r w:rsidRPr="005871F0">
        <w:rPr>
          <w:rFonts w:ascii="Arial" w:eastAsia="Times New Roman" w:hAnsi="Arial" w:cs="Arial"/>
          <w:color w:val="000000"/>
          <w:sz w:val="24"/>
          <w:szCs w:val="24"/>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871F0">
        <w:rPr>
          <w:rFonts w:ascii="Arial" w:eastAsia="Times New Roman" w:hAnsi="Arial" w:cs="Arial"/>
          <w:color w:val="000000"/>
          <w:sz w:val="24"/>
          <w:szCs w:val="24"/>
          <w:lang w:eastAsia="ru-RU"/>
        </w:rPr>
        <w:t>офшорные</w:t>
      </w:r>
      <w:proofErr w:type="spellEnd"/>
      <w:r w:rsidRPr="005871F0">
        <w:rPr>
          <w:rFonts w:ascii="Arial" w:eastAsia="Times New Roman" w:hAnsi="Arial" w:cs="Arial"/>
          <w:color w:val="000000"/>
          <w:sz w:val="24"/>
          <w:szCs w:val="24"/>
          <w:lang w:eastAsia="ru-RU"/>
        </w:rPr>
        <w:t xml:space="preserve"> зоны), и которые не осуществляют раскрытие и предоставление информации о своих </w:t>
      </w:r>
      <w:proofErr w:type="spellStart"/>
      <w:r w:rsidRPr="005871F0">
        <w:rPr>
          <w:rFonts w:ascii="Arial" w:eastAsia="Times New Roman" w:hAnsi="Arial" w:cs="Arial"/>
          <w:color w:val="000000"/>
          <w:sz w:val="24"/>
          <w:szCs w:val="24"/>
          <w:lang w:eastAsia="ru-RU"/>
        </w:rPr>
        <w:t>выгодоприобретателях</w:t>
      </w:r>
      <w:proofErr w:type="spellEnd"/>
      <w:r w:rsidRPr="005871F0">
        <w:rPr>
          <w:rFonts w:ascii="Arial" w:eastAsia="Times New Roman" w:hAnsi="Arial" w:cs="Arial"/>
          <w:color w:val="000000"/>
          <w:sz w:val="24"/>
          <w:szCs w:val="24"/>
          <w:lang w:eastAsia="ru-RU"/>
        </w:rPr>
        <w:t xml:space="preserve">, </w:t>
      </w:r>
      <w:proofErr w:type="spellStart"/>
      <w:r w:rsidRPr="005871F0">
        <w:rPr>
          <w:rFonts w:ascii="Arial" w:eastAsia="Times New Roman" w:hAnsi="Arial" w:cs="Arial"/>
          <w:color w:val="000000"/>
          <w:sz w:val="24"/>
          <w:szCs w:val="24"/>
          <w:lang w:eastAsia="ru-RU"/>
        </w:rPr>
        <w:t>бенефициарных</w:t>
      </w:r>
      <w:proofErr w:type="spellEnd"/>
      <w:r w:rsidRPr="005871F0">
        <w:rPr>
          <w:rFonts w:ascii="Arial" w:eastAsia="Times New Roman" w:hAnsi="Arial" w:cs="Arial"/>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5871F0">
        <w:rPr>
          <w:rFonts w:ascii="Arial" w:eastAsia="Times New Roman" w:hAnsi="Arial" w:cs="Arial"/>
          <w:color w:val="000000"/>
          <w:sz w:val="24"/>
          <w:szCs w:val="24"/>
          <w:lang w:eastAsia="ru-RU"/>
        </w:rPr>
        <w:t xml:space="preserve">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(далее - Продавец).</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1.9. Цена продажи приватизируемого имущества определяется в соответствии с требованиями </w:t>
      </w:r>
      <w:hyperlink r:id="rId19" w:history="1">
        <w:r w:rsidRPr="005871F0">
          <w:rPr>
            <w:rFonts w:ascii="Arial" w:eastAsia="Times New Roman" w:hAnsi="Arial" w:cs="Arial"/>
            <w:color w:val="000000"/>
            <w:sz w:val="24"/>
            <w:szCs w:val="24"/>
            <w:u w:val="single"/>
            <w:lang w:eastAsia="ru-RU"/>
          </w:rPr>
          <w:t>Закона</w:t>
        </w:r>
      </w:hyperlink>
      <w:r w:rsidRPr="005871F0">
        <w:rPr>
          <w:rFonts w:ascii="Arial" w:eastAsia="Times New Roman" w:hAnsi="Arial" w:cs="Arial"/>
          <w:color w:val="000000"/>
          <w:sz w:val="24"/>
          <w:szCs w:val="24"/>
          <w:lang w:eastAsia="ru-RU"/>
        </w:rPr>
        <w:t> о приватизации, с учетом положений о формировании начальной цены (независимая оценка).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1.10. Отношения по отчуждению муниципального имущества, не урегулированные настоящим Положением и </w:t>
      </w:r>
      <w:hyperlink r:id="rId20"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 регулируются гражданским законодательством и нормативными правовыми актами органа местного самоуправления.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1.11. В соответствии с </w:t>
      </w:r>
      <w:proofErr w:type="gramStart"/>
      <w:r w:rsidRPr="005871F0">
        <w:rPr>
          <w:rFonts w:ascii="Arial" w:eastAsia="Times New Roman" w:hAnsi="Arial" w:cs="Arial"/>
          <w:color w:val="000000"/>
          <w:sz w:val="24"/>
          <w:szCs w:val="24"/>
          <w:lang w:eastAsia="ru-RU"/>
        </w:rPr>
        <w:t>ч</w:t>
      </w:r>
      <w:proofErr w:type="gramEnd"/>
      <w:r w:rsidRPr="005871F0">
        <w:rPr>
          <w:rFonts w:ascii="Arial" w:eastAsia="Times New Roman" w:hAnsi="Arial" w:cs="Arial"/>
          <w:color w:val="000000"/>
          <w:sz w:val="24"/>
          <w:szCs w:val="24"/>
          <w:lang w:eastAsia="ru-RU"/>
        </w:rPr>
        <w:t>.3 ст.3 Закона о приватизации, приватизации не подлежит имущество, отнесенное федеральными </w:t>
      </w:r>
      <w:hyperlink r:id="rId21" w:history="1">
        <w:r w:rsidRPr="005871F0">
          <w:rPr>
            <w:rFonts w:ascii="Arial" w:eastAsia="Times New Roman" w:hAnsi="Arial" w:cs="Arial"/>
            <w:color w:val="000000"/>
            <w:sz w:val="24"/>
            <w:szCs w:val="24"/>
            <w:u w:val="single"/>
            <w:lang w:eastAsia="ru-RU"/>
          </w:rPr>
          <w:t>законами</w:t>
        </w:r>
      </w:hyperlink>
      <w:r w:rsidRPr="005871F0">
        <w:rPr>
          <w:rFonts w:ascii="Arial" w:eastAsia="Times New Roman" w:hAnsi="Arial" w:cs="Arial"/>
          <w:color w:val="000000"/>
          <w:sz w:val="24"/>
          <w:szCs w:val="24"/>
          <w:lang w:eastAsia="ru-RU"/>
        </w:rPr>
        <w:t>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2. КОМПЕТЕНЦИЯ ОРГАНОВ МЕСТНОГО САМОУПРАВЛЕНИЯ В СФЕРЕ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2.2. </w:t>
      </w:r>
      <w:proofErr w:type="gramStart"/>
      <w:r w:rsidRPr="005871F0">
        <w:rPr>
          <w:rFonts w:ascii="Arial" w:eastAsia="Times New Roman" w:hAnsi="Arial" w:cs="Arial"/>
          <w:color w:val="000000"/>
          <w:sz w:val="24"/>
          <w:szCs w:val="24"/>
          <w:lang w:eastAsia="ru-RU"/>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22" w:anchor="P149" w:history="1">
        <w:r w:rsidRPr="005871F0">
          <w:rPr>
            <w:rFonts w:ascii="Arial" w:eastAsia="Times New Roman" w:hAnsi="Arial" w:cs="Arial"/>
            <w:color w:val="000000"/>
            <w:sz w:val="24"/>
            <w:szCs w:val="24"/>
            <w:u w:val="single"/>
            <w:lang w:eastAsia="ru-RU"/>
          </w:rPr>
          <w:t>подпункте 8.1 пункта 1</w:t>
        </w:r>
      </w:hyperlink>
      <w:r w:rsidRPr="005871F0">
        <w:rPr>
          <w:rFonts w:ascii="Arial" w:eastAsia="Times New Roman" w:hAnsi="Arial" w:cs="Arial"/>
          <w:color w:val="000000"/>
          <w:sz w:val="24"/>
          <w:szCs w:val="24"/>
          <w:lang w:eastAsia="ru-RU"/>
        </w:rPr>
        <w:t>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2.3 Муниципальное имущество, приватизация которого запрещена: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2.3.1. Муниципальные дороги, мосты и предприятия, осуществляющие их содержание, ремонт и реконструкцию.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2.3.2. Иное имущество, не подлежащее приватизации в соответствии с федеральным законодательством.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0" w:name="P146"/>
      <w:bookmarkEnd w:id="0"/>
      <w:r w:rsidRPr="005871F0">
        <w:rPr>
          <w:rFonts w:ascii="Arial" w:eastAsia="Times New Roman" w:hAnsi="Arial" w:cs="Arial"/>
          <w:color w:val="000000"/>
          <w:sz w:val="24"/>
          <w:szCs w:val="24"/>
          <w:lang w:eastAsia="ru-RU"/>
        </w:rPr>
        <w:t xml:space="preserve">2.4. Муниципальное имущество, приватизация </w:t>
      </w:r>
      <w:r w:rsidR="00C93417">
        <w:rPr>
          <w:rFonts w:ascii="Arial" w:eastAsia="Times New Roman" w:hAnsi="Arial" w:cs="Arial"/>
          <w:color w:val="000000"/>
          <w:sz w:val="24"/>
          <w:szCs w:val="24"/>
          <w:lang w:eastAsia="ru-RU"/>
        </w:rPr>
        <w:t xml:space="preserve">  </w:t>
      </w:r>
      <w:r w:rsidRPr="005871F0">
        <w:rPr>
          <w:rFonts w:ascii="Arial" w:eastAsia="Times New Roman" w:hAnsi="Arial" w:cs="Arial"/>
          <w:color w:val="000000"/>
          <w:sz w:val="24"/>
          <w:szCs w:val="24"/>
          <w:lang w:eastAsia="ru-RU"/>
        </w:rPr>
        <w:t>которого осуществляется по решению Главы сельсовета, согласовывается с Советом депутатов, оформленному в виде решения Совета депутатов: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2.4.2. Муниципальное имущество, приватизация которого осуществляется путем продажи его на конкурсе</w:t>
      </w:r>
      <w:bookmarkStart w:id="1" w:name="P151"/>
      <w:bookmarkEnd w:id="1"/>
      <w:r w:rsidRPr="005871F0">
        <w:rPr>
          <w:rFonts w:ascii="Arial" w:eastAsia="Times New Roman" w:hAnsi="Arial" w:cs="Arial"/>
          <w:color w:val="000000"/>
          <w:sz w:val="24"/>
          <w:szCs w:val="24"/>
          <w:lang w:eastAsia="ru-RU"/>
        </w:rPr>
        <w:t>.</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2.4.3. Объекты сетевой инженерной инфраструктуры города (в том числе </w:t>
      </w:r>
      <w:proofErr w:type="spellStart"/>
      <w:r w:rsidRPr="005871F0">
        <w:rPr>
          <w:rFonts w:ascii="Arial" w:eastAsia="Times New Roman" w:hAnsi="Arial" w:cs="Arial"/>
          <w:color w:val="000000"/>
          <w:sz w:val="24"/>
          <w:szCs w:val="24"/>
          <w:lang w:eastAsia="ru-RU"/>
        </w:rPr>
        <w:t>электро</w:t>
      </w:r>
      <w:proofErr w:type="spellEnd"/>
      <w:r w:rsidRPr="005871F0">
        <w:rPr>
          <w:rFonts w:ascii="Arial" w:eastAsia="Times New Roman" w:hAnsi="Arial" w:cs="Arial"/>
          <w:color w:val="000000"/>
          <w:sz w:val="24"/>
          <w:szCs w:val="24"/>
          <w:lang w:eastAsia="ru-RU"/>
        </w:rPr>
        <w:t>-, тепло- и газоснабжения, водопроводно-канализационного хозяйства, наружного освещения).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2.4.6. Муниципальные унитарные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2.4.7. Находящиеся в муниципальной собственности акции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2.4.9. Движимое муниципальное имущество балансовой стоимостью более 300 000 рублей.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3" w:name="P163"/>
      <w:bookmarkEnd w:id="3"/>
      <w:r w:rsidRPr="005871F0">
        <w:rPr>
          <w:rFonts w:ascii="Arial" w:eastAsia="Times New Roman" w:hAnsi="Arial" w:cs="Arial"/>
          <w:color w:val="000000"/>
          <w:sz w:val="24"/>
          <w:szCs w:val="24"/>
          <w:lang w:eastAsia="ru-RU"/>
        </w:rPr>
        <w:t xml:space="preserve">2.5. Муниципальное имущество, приватизация которого осуществляется по решению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2.5.1. Муниципальное имущество, не указанное в пунктах </w:t>
      </w:r>
      <w:hyperlink r:id="rId23" w:anchor="P146" w:history="1">
        <w:r w:rsidRPr="005871F0">
          <w:rPr>
            <w:rFonts w:ascii="Arial" w:eastAsia="Times New Roman" w:hAnsi="Arial" w:cs="Arial"/>
            <w:color w:val="000000"/>
            <w:sz w:val="24"/>
            <w:szCs w:val="24"/>
            <w:u w:val="single"/>
            <w:lang w:eastAsia="ru-RU"/>
          </w:rPr>
          <w:t>3.1</w:t>
        </w:r>
      </w:hyperlink>
      <w:r w:rsidRPr="005871F0">
        <w:rPr>
          <w:rFonts w:ascii="Arial" w:eastAsia="Times New Roman" w:hAnsi="Arial" w:cs="Arial"/>
          <w:color w:val="000000"/>
          <w:sz w:val="24"/>
          <w:szCs w:val="24"/>
          <w:lang w:eastAsia="ru-RU"/>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4" w:name="P166"/>
      <w:bookmarkEnd w:id="4"/>
      <w:r w:rsidRPr="005871F0">
        <w:rPr>
          <w:rFonts w:ascii="Arial" w:eastAsia="Times New Roman" w:hAnsi="Arial" w:cs="Arial"/>
          <w:color w:val="000000"/>
          <w:sz w:val="24"/>
          <w:szCs w:val="24"/>
          <w:lang w:eastAsia="ru-RU"/>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2.5.3. </w:t>
      </w:r>
      <w:proofErr w:type="gramStart"/>
      <w:r w:rsidRPr="005871F0">
        <w:rPr>
          <w:rFonts w:ascii="Arial" w:eastAsia="Times New Roman" w:hAnsi="Arial" w:cs="Arial"/>
          <w:color w:val="000000"/>
          <w:sz w:val="24"/>
          <w:szCs w:val="24"/>
          <w:lang w:eastAsia="ru-RU"/>
        </w:rPr>
        <w:t>Недвижимое муниципальное имущество, арендуемое субъектами малого и среднего предпринимательства, приватизируемое на основании </w:t>
      </w:r>
      <w:hyperlink r:id="rId24" w:history="1">
        <w:r w:rsidRPr="005871F0">
          <w:rPr>
            <w:rFonts w:ascii="Arial" w:eastAsia="Times New Roman" w:hAnsi="Arial" w:cs="Arial"/>
            <w:color w:val="000000"/>
            <w:sz w:val="24"/>
            <w:szCs w:val="24"/>
            <w:u w:val="single"/>
            <w:lang w:eastAsia="ru-RU"/>
          </w:rPr>
          <w:t>части 2 статьи 9</w:t>
        </w:r>
      </w:hyperlink>
      <w:r w:rsidRPr="005871F0">
        <w:rPr>
          <w:rFonts w:ascii="Arial" w:eastAsia="Times New Roman" w:hAnsi="Arial" w:cs="Arial"/>
          <w:color w:val="000000"/>
          <w:sz w:val="24"/>
          <w:szCs w:val="24"/>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b/>
          <w:bCs/>
          <w:color w:val="000000"/>
          <w:sz w:val="24"/>
          <w:szCs w:val="24"/>
          <w:lang w:eastAsia="ru-RU"/>
        </w:rPr>
      </w:pPr>
      <w:r w:rsidRPr="005871F0">
        <w:rPr>
          <w:rFonts w:ascii="Arial" w:eastAsia="Times New Roman" w:hAnsi="Arial" w:cs="Arial"/>
          <w:b/>
          <w:bCs/>
          <w:color w:val="000000"/>
          <w:sz w:val="24"/>
          <w:szCs w:val="24"/>
          <w:lang w:eastAsia="ru-RU"/>
        </w:rPr>
        <w:t>3. ПЛАНИРОВАНИЕ ПРИВАТИЗАЦИИ </w:t>
      </w:r>
      <w:proofErr w:type="gramStart"/>
      <w:r w:rsidRPr="005871F0">
        <w:rPr>
          <w:rFonts w:ascii="Arial" w:eastAsia="Times New Roman" w:hAnsi="Arial" w:cs="Arial"/>
          <w:b/>
          <w:bCs/>
          <w:color w:val="000000"/>
          <w:sz w:val="24"/>
          <w:szCs w:val="24"/>
          <w:lang w:eastAsia="ru-RU"/>
        </w:rPr>
        <w:t>МУНИЦИПАЛЬНОГО</w:t>
      </w:r>
      <w:proofErr w:type="gramEnd"/>
      <w:r w:rsidRPr="005871F0">
        <w:rPr>
          <w:rFonts w:ascii="Arial" w:eastAsia="Times New Roman" w:hAnsi="Arial" w:cs="Arial"/>
          <w:b/>
          <w:bCs/>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25" w:anchor="P161" w:history="1">
        <w:r w:rsidRPr="005871F0">
          <w:rPr>
            <w:rFonts w:ascii="Arial" w:eastAsia="Times New Roman" w:hAnsi="Arial" w:cs="Arial"/>
            <w:color w:val="000000"/>
            <w:sz w:val="24"/>
            <w:szCs w:val="24"/>
            <w:u w:val="single"/>
            <w:lang w:eastAsia="ru-RU"/>
          </w:rPr>
          <w:t>2.5.1</w:t>
        </w:r>
      </w:hyperlink>
      <w:r w:rsidRPr="005871F0">
        <w:rPr>
          <w:rFonts w:ascii="Arial" w:eastAsia="Times New Roman" w:hAnsi="Arial" w:cs="Arial"/>
          <w:color w:val="000000"/>
          <w:sz w:val="24"/>
          <w:szCs w:val="24"/>
          <w:lang w:eastAsia="ru-RU"/>
        </w:rPr>
        <w:t>, </w:t>
      </w:r>
      <w:hyperlink r:id="rId26" w:anchor="P166" w:history="1">
        <w:r w:rsidRPr="005871F0">
          <w:rPr>
            <w:rFonts w:ascii="Arial" w:eastAsia="Times New Roman" w:hAnsi="Arial" w:cs="Arial"/>
            <w:color w:val="000000"/>
            <w:sz w:val="24"/>
            <w:szCs w:val="24"/>
            <w:u w:val="single"/>
            <w:lang w:eastAsia="ru-RU"/>
          </w:rPr>
          <w:t>2.5.2</w:t>
        </w:r>
      </w:hyperlink>
      <w:r w:rsidRPr="005871F0">
        <w:rPr>
          <w:rFonts w:ascii="Arial" w:eastAsia="Times New Roman" w:hAnsi="Arial" w:cs="Arial"/>
          <w:color w:val="000000"/>
          <w:sz w:val="24"/>
          <w:szCs w:val="24"/>
          <w:lang w:eastAsia="ru-RU"/>
        </w:rPr>
        <w:t> и </w:t>
      </w:r>
      <w:hyperlink r:id="rId27" w:anchor="P168" w:history="1">
        <w:r w:rsidRPr="005871F0">
          <w:rPr>
            <w:rFonts w:ascii="Arial" w:eastAsia="Times New Roman" w:hAnsi="Arial" w:cs="Arial"/>
            <w:color w:val="000000"/>
            <w:sz w:val="24"/>
            <w:szCs w:val="24"/>
            <w:u w:val="single"/>
            <w:lang w:eastAsia="ru-RU"/>
          </w:rPr>
          <w:t>2.5.3</w:t>
        </w:r>
      </w:hyperlink>
      <w:r w:rsidRPr="005871F0">
        <w:rPr>
          <w:rFonts w:ascii="Arial" w:eastAsia="Times New Roman" w:hAnsi="Arial" w:cs="Arial"/>
          <w:color w:val="000000"/>
          <w:sz w:val="24"/>
          <w:szCs w:val="24"/>
          <w:lang w:eastAsia="ru-RU"/>
        </w:rPr>
        <w:t> настоящего Положения.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w:t>
      </w:r>
      <w:r w:rsidRPr="005871F0">
        <w:rPr>
          <w:rFonts w:ascii="Arial" w:eastAsia="Times New Roman" w:hAnsi="Arial" w:cs="Arial"/>
          <w:color w:val="000000"/>
          <w:sz w:val="24"/>
          <w:szCs w:val="24"/>
          <w:lang w:eastAsia="ru-RU"/>
        </w:rPr>
        <w:lastRenderedPageBreak/>
        <w:t xml:space="preserve">объектов муниципальной собственности, с учетом предложений структурных подразделений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8" w:anchor="P161" w:history="1">
        <w:r w:rsidRPr="005871F0">
          <w:rPr>
            <w:rFonts w:ascii="Arial" w:eastAsia="Times New Roman" w:hAnsi="Arial" w:cs="Arial"/>
            <w:color w:val="000000"/>
            <w:sz w:val="24"/>
            <w:szCs w:val="24"/>
            <w:u w:val="single"/>
            <w:lang w:eastAsia="ru-RU"/>
          </w:rPr>
          <w:t>2.5.1</w:t>
        </w:r>
      </w:hyperlink>
      <w:r w:rsidRPr="005871F0">
        <w:rPr>
          <w:rFonts w:ascii="Arial" w:eastAsia="Times New Roman" w:hAnsi="Arial" w:cs="Arial"/>
          <w:color w:val="000000"/>
          <w:sz w:val="24"/>
          <w:szCs w:val="24"/>
          <w:lang w:eastAsia="ru-RU"/>
        </w:rPr>
        <w:t>, </w:t>
      </w:r>
      <w:hyperlink r:id="rId29" w:anchor="P166" w:history="1">
        <w:r w:rsidRPr="005871F0">
          <w:rPr>
            <w:rFonts w:ascii="Arial" w:eastAsia="Times New Roman" w:hAnsi="Arial" w:cs="Arial"/>
            <w:color w:val="000000"/>
            <w:sz w:val="24"/>
            <w:szCs w:val="24"/>
            <w:u w:val="single"/>
            <w:lang w:eastAsia="ru-RU"/>
          </w:rPr>
          <w:t>2.5.2</w:t>
        </w:r>
      </w:hyperlink>
      <w:r w:rsidRPr="005871F0">
        <w:rPr>
          <w:rFonts w:ascii="Arial" w:eastAsia="Times New Roman" w:hAnsi="Arial" w:cs="Arial"/>
          <w:color w:val="000000"/>
          <w:sz w:val="24"/>
          <w:szCs w:val="24"/>
          <w:lang w:eastAsia="ru-RU"/>
        </w:rPr>
        <w:t> и </w:t>
      </w:r>
      <w:hyperlink r:id="rId30" w:anchor="P168" w:history="1">
        <w:r w:rsidRPr="005871F0">
          <w:rPr>
            <w:rFonts w:ascii="Arial" w:eastAsia="Times New Roman" w:hAnsi="Arial" w:cs="Arial"/>
            <w:color w:val="000000"/>
            <w:sz w:val="24"/>
            <w:szCs w:val="24"/>
            <w:u w:val="single"/>
            <w:lang w:eastAsia="ru-RU"/>
          </w:rPr>
          <w:t>2.5.3</w:t>
        </w:r>
      </w:hyperlink>
      <w:r w:rsidRPr="005871F0">
        <w:rPr>
          <w:rFonts w:ascii="Arial" w:eastAsia="Times New Roman" w:hAnsi="Arial" w:cs="Arial"/>
          <w:color w:val="000000"/>
          <w:sz w:val="24"/>
          <w:szCs w:val="24"/>
          <w:lang w:eastAsia="ru-RU"/>
        </w:rPr>
        <w:t> настоящего Положения.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прогнозном плане приватизации муниципального имущества указываются следующие сведения: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а) в отношении </w:t>
      </w:r>
      <w:proofErr w:type="gramStart"/>
      <w:r w:rsidRPr="005871F0">
        <w:rPr>
          <w:rFonts w:ascii="Arial" w:eastAsia="Times New Roman" w:hAnsi="Arial" w:cs="Arial"/>
          <w:color w:val="000000"/>
          <w:sz w:val="24"/>
          <w:szCs w:val="24"/>
          <w:lang w:eastAsia="ru-RU"/>
        </w:rPr>
        <w:t>муниципального</w:t>
      </w:r>
      <w:proofErr w:type="gramEnd"/>
      <w:r w:rsidRPr="005871F0">
        <w:rPr>
          <w:rFonts w:ascii="Arial" w:eastAsia="Times New Roman" w:hAnsi="Arial" w:cs="Arial"/>
          <w:color w:val="000000"/>
          <w:sz w:val="24"/>
          <w:szCs w:val="24"/>
          <w:lang w:eastAsia="ru-RU"/>
        </w:rPr>
        <w:t xml:space="preserve"> унитарного предприятии: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наименование и местоположение муниципального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способ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б) в отношении акций, находящихся в муниципальной собственности и подлежащих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наименование и местонахождение акционерного общества;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количество акций, подлежащих приватизации, с указанием доли этих акций в общем количестве акций акционерного общества;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в) в отношении доли в уставном капитале общества с ограниченной ответственностью, принадлежащей </w:t>
      </w:r>
      <w:proofErr w:type="gramStart"/>
      <w:r w:rsidRPr="005871F0">
        <w:rPr>
          <w:rFonts w:ascii="Arial" w:eastAsia="Times New Roman" w:hAnsi="Arial" w:cs="Arial"/>
          <w:color w:val="000000"/>
          <w:sz w:val="24"/>
          <w:szCs w:val="24"/>
          <w:lang w:eastAsia="ru-RU"/>
        </w:rPr>
        <w:t>муниципальному</w:t>
      </w:r>
      <w:proofErr w:type="gramEnd"/>
      <w:r w:rsidRPr="005871F0">
        <w:rPr>
          <w:rFonts w:ascii="Arial" w:eastAsia="Times New Roman" w:hAnsi="Arial" w:cs="Arial"/>
          <w:color w:val="000000"/>
          <w:sz w:val="24"/>
          <w:szCs w:val="24"/>
          <w:lang w:eastAsia="ru-RU"/>
        </w:rPr>
        <w:t xml:space="preserve"> образования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сельсовет и подлежащей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наименование и местонахождение общества с ограниченной ответственностью;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г) в отношении иного имущества, подлежащего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его наименование и место расположения;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способ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иные данные, позволяющие идентифицировать муниципальное имущество (характеристика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3.4. Прогнозный план приватизации муниципального имущества вносится на рассмотрение в </w:t>
      </w:r>
      <w:proofErr w:type="spellStart"/>
      <w:r w:rsidRPr="005871F0">
        <w:rPr>
          <w:rFonts w:ascii="Arial" w:eastAsia="Times New Roman" w:hAnsi="Arial" w:cs="Arial"/>
          <w:color w:val="000000"/>
          <w:sz w:val="24"/>
          <w:szCs w:val="24"/>
          <w:lang w:eastAsia="ru-RU"/>
        </w:rPr>
        <w:t>Манзенский</w:t>
      </w:r>
      <w:proofErr w:type="spellEnd"/>
      <w:r w:rsidRPr="005871F0">
        <w:rPr>
          <w:rFonts w:ascii="Arial" w:eastAsia="Times New Roman" w:hAnsi="Arial" w:cs="Arial"/>
          <w:color w:val="000000"/>
          <w:sz w:val="24"/>
          <w:szCs w:val="24"/>
          <w:lang w:eastAsia="ru-RU"/>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31"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 в отношении приватизируемых федеральных государственных предприятий.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3.6. Прогнозный план приватизации муниципального имущества размещается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3.7. </w:t>
      </w:r>
      <w:proofErr w:type="gramStart"/>
      <w:r w:rsidRPr="005871F0">
        <w:rPr>
          <w:rFonts w:ascii="Arial" w:eastAsia="Times New Roman" w:hAnsi="Arial" w:cs="Arial"/>
          <w:color w:val="000000"/>
          <w:sz w:val="24"/>
          <w:szCs w:val="24"/>
          <w:lang w:eastAsia="ru-RU"/>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5871F0">
        <w:rPr>
          <w:rFonts w:ascii="Arial" w:eastAsia="Times New Roman" w:hAnsi="Arial" w:cs="Arial"/>
          <w:color w:val="000000"/>
          <w:sz w:val="24"/>
          <w:szCs w:val="24"/>
          <w:lang w:eastAsia="ru-RU"/>
        </w:rPr>
        <w:t>, на сайте в сети Интернет.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4. ПОРЯДОК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6" w:name="P222"/>
      <w:bookmarkEnd w:id="6"/>
      <w:r w:rsidRPr="005871F0">
        <w:rPr>
          <w:rFonts w:ascii="Arial" w:eastAsia="Times New Roman" w:hAnsi="Arial" w:cs="Arial"/>
          <w:color w:val="000000"/>
          <w:sz w:val="24"/>
          <w:szCs w:val="24"/>
          <w:lang w:eastAsia="ru-RU"/>
        </w:rPr>
        <w:t>4.1. Определение состава подлежащего приватизации имущественного комплекса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Состав подлежащего приватизации имущественного комплекса унитарного предприятия определяется в передаточном акте.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5871F0">
        <w:rPr>
          <w:rFonts w:ascii="Arial" w:eastAsia="Times New Roman" w:hAnsi="Arial" w:cs="Arial"/>
          <w:color w:val="000000"/>
          <w:sz w:val="24"/>
          <w:szCs w:val="24"/>
          <w:lang w:eastAsia="ru-RU"/>
        </w:rPr>
        <w:t xml:space="preserve"> знаки, знаки обслуживания), и другие исключительные права.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передаточный а</w:t>
      </w:r>
      <w:proofErr w:type="gramStart"/>
      <w:r w:rsidRPr="005871F0">
        <w:rPr>
          <w:rFonts w:ascii="Arial" w:eastAsia="Times New Roman" w:hAnsi="Arial" w:cs="Arial"/>
          <w:color w:val="000000"/>
          <w:sz w:val="24"/>
          <w:szCs w:val="24"/>
          <w:lang w:eastAsia="ru-RU"/>
        </w:rPr>
        <w:t>кт вкл</w:t>
      </w:r>
      <w:proofErr w:type="gramEnd"/>
      <w:r w:rsidRPr="005871F0">
        <w:rPr>
          <w:rFonts w:ascii="Arial" w:eastAsia="Times New Roman" w:hAnsi="Arial" w:cs="Arial"/>
          <w:color w:val="000000"/>
          <w:sz w:val="24"/>
          <w:szCs w:val="24"/>
          <w:lang w:eastAsia="ru-RU"/>
        </w:rPr>
        <w:t>ючаются сведения о земельных участках, подлежащих приватизации в составе имущественного комплекса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7" w:name="P230"/>
      <w:bookmarkEnd w:id="7"/>
      <w:r w:rsidRPr="005871F0">
        <w:rPr>
          <w:rFonts w:ascii="Arial" w:eastAsia="Times New Roman" w:hAnsi="Arial" w:cs="Arial"/>
          <w:color w:val="000000"/>
          <w:sz w:val="24"/>
          <w:szCs w:val="24"/>
          <w:lang w:eastAsia="ru-RU"/>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8" w:name="P232"/>
      <w:bookmarkEnd w:id="8"/>
      <w:r w:rsidRPr="005871F0">
        <w:rPr>
          <w:rFonts w:ascii="Arial" w:eastAsia="Times New Roman" w:hAnsi="Arial" w:cs="Arial"/>
          <w:color w:val="000000"/>
          <w:sz w:val="24"/>
          <w:szCs w:val="24"/>
          <w:lang w:eastAsia="ru-RU"/>
        </w:rPr>
        <w:t xml:space="preserve">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w:t>
      </w:r>
      <w:r w:rsidRPr="005871F0">
        <w:rPr>
          <w:rFonts w:ascii="Arial" w:eastAsia="Times New Roman" w:hAnsi="Arial" w:cs="Arial"/>
          <w:color w:val="000000"/>
          <w:sz w:val="24"/>
          <w:szCs w:val="24"/>
          <w:lang w:eastAsia="ru-RU"/>
        </w:rPr>
        <w:lastRenderedPageBreak/>
        <w:t>определенной в соответствии с </w:t>
      </w:r>
      <w:hyperlink r:id="rId32" w:history="1">
        <w:r w:rsidRPr="005871F0">
          <w:rPr>
            <w:rFonts w:ascii="Arial" w:eastAsia="Times New Roman" w:hAnsi="Arial" w:cs="Arial"/>
            <w:color w:val="000000"/>
            <w:sz w:val="24"/>
            <w:szCs w:val="24"/>
            <w:u w:val="single"/>
            <w:lang w:eastAsia="ru-RU"/>
          </w:rPr>
          <w:t>законодательством</w:t>
        </w:r>
      </w:hyperlink>
      <w:r w:rsidRPr="005871F0">
        <w:rPr>
          <w:rFonts w:ascii="Arial" w:eastAsia="Times New Roman" w:hAnsi="Arial" w:cs="Arial"/>
          <w:color w:val="000000"/>
          <w:sz w:val="24"/>
          <w:szCs w:val="24"/>
          <w:lang w:eastAsia="ru-RU"/>
        </w:rPr>
        <w:t> Российской Федерации об оценочной деятельности.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4.2. Определение цены подлежащего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9" w:name="P249"/>
      <w:bookmarkEnd w:id="9"/>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4.3. Способы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Используются следующие способы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преобразование унитарного предприятия в акционерное общество;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1.1) преобразование унитарного предприятия в общество с ограниченной ответственностью;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продажа муниципального имущества на аукционе;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 продажа акций акционерных обществ на специализированном аукционе;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 продажа муниципального имущества на конкурсе;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5) продажа муниципального имущества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 продажа муниципального имущества без объявления цены;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 внесение муниципального имущества в качестве вклада в уставные капиталы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8) продажа акций акционерных обществ по результатам доверительного управления.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Приватизация имущественных комплексов унитарных предприятий осуществляется путем их преобразования в хозяйственные общества.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Приватизация имущественного комплекса унитарного предприятия в случае, если определенный в соответствии со </w:t>
      </w:r>
      <w:hyperlink r:id="rId33" w:anchor="P222" w:history="1">
        <w:r w:rsidRPr="005871F0">
          <w:rPr>
            <w:rFonts w:ascii="Arial" w:eastAsia="Times New Roman" w:hAnsi="Arial" w:cs="Arial"/>
            <w:color w:val="000000"/>
            <w:sz w:val="24"/>
            <w:szCs w:val="24"/>
            <w:u w:val="single"/>
            <w:lang w:eastAsia="ru-RU"/>
          </w:rPr>
          <w:t>статьей 11</w:t>
        </w:r>
      </w:hyperlink>
      <w:r w:rsidRPr="005871F0">
        <w:rPr>
          <w:rFonts w:ascii="Arial" w:eastAsia="Times New Roman" w:hAnsi="Arial" w:cs="Arial"/>
          <w:color w:val="000000"/>
          <w:sz w:val="24"/>
          <w:szCs w:val="24"/>
          <w:lang w:eastAsia="ru-RU"/>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4" w:history="1">
        <w:r w:rsidRPr="005871F0">
          <w:rPr>
            <w:rFonts w:ascii="Arial" w:eastAsia="Times New Roman" w:hAnsi="Arial" w:cs="Arial"/>
            <w:color w:val="000000"/>
            <w:sz w:val="24"/>
            <w:szCs w:val="24"/>
            <w:u w:val="single"/>
            <w:lang w:eastAsia="ru-RU"/>
          </w:rPr>
          <w:t>законодательством</w:t>
        </w:r>
      </w:hyperlink>
      <w:r w:rsidRPr="005871F0">
        <w:rPr>
          <w:rFonts w:ascii="Arial" w:eastAsia="Times New Roman" w:hAnsi="Arial" w:cs="Arial"/>
          <w:color w:val="000000"/>
          <w:sz w:val="24"/>
          <w:szCs w:val="24"/>
          <w:lang w:eastAsia="ru-RU"/>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w:t>
      </w:r>
      <w:proofErr w:type="gramStart"/>
      <w:r w:rsidRPr="005871F0">
        <w:rPr>
          <w:rFonts w:ascii="Arial" w:eastAsia="Times New Roman" w:hAnsi="Arial" w:cs="Arial"/>
          <w:color w:val="000000"/>
          <w:sz w:val="24"/>
          <w:szCs w:val="24"/>
          <w:lang w:eastAsia="ru-RU"/>
        </w:rPr>
        <w:t>,</w:t>
      </w:r>
      <w:proofErr w:type="gramEnd"/>
      <w:r w:rsidRPr="005871F0">
        <w:rPr>
          <w:rFonts w:ascii="Arial" w:eastAsia="Times New Roman" w:hAnsi="Arial" w:cs="Arial"/>
          <w:color w:val="000000"/>
          <w:sz w:val="24"/>
          <w:szCs w:val="24"/>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w:t>
      </w:r>
      <w:r w:rsidRPr="005871F0">
        <w:rPr>
          <w:rFonts w:ascii="Arial" w:eastAsia="Times New Roman" w:hAnsi="Arial" w:cs="Arial"/>
          <w:color w:val="000000"/>
          <w:sz w:val="24"/>
          <w:szCs w:val="24"/>
          <w:lang w:eastAsia="ru-RU"/>
        </w:rPr>
        <w:lastRenderedPageBreak/>
        <w:t>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5"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w:t>
      </w:r>
      <w:proofErr w:type="gramStart"/>
      <w:r w:rsidRPr="005871F0">
        <w:rPr>
          <w:rFonts w:ascii="Arial" w:eastAsia="Times New Roman" w:hAnsi="Arial" w:cs="Arial"/>
          <w:color w:val="000000"/>
          <w:sz w:val="24"/>
          <w:szCs w:val="24"/>
          <w:lang w:eastAsia="ru-RU"/>
        </w:rPr>
        <w:t>,</w:t>
      </w:r>
      <w:proofErr w:type="gramEnd"/>
      <w:r w:rsidRPr="005871F0">
        <w:rPr>
          <w:rFonts w:ascii="Arial" w:eastAsia="Times New Roman" w:hAnsi="Arial" w:cs="Arial"/>
          <w:color w:val="000000"/>
          <w:sz w:val="24"/>
          <w:szCs w:val="24"/>
          <w:lang w:eastAsia="ru-RU"/>
        </w:rPr>
        <w:t xml:space="preserve"> если определенный в соответствии со </w:t>
      </w:r>
      <w:hyperlink r:id="rId36" w:anchor="P222" w:history="1">
        <w:r w:rsidRPr="005871F0">
          <w:rPr>
            <w:rFonts w:ascii="Arial" w:eastAsia="Times New Roman" w:hAnsi="Arial" w:cs="Arial"/>
            <w:color w:val="000000"/>
            <w:sz w:val="24"/>
            <w:szCs w:val="24"/>
            <w:u w:val="single"/>
            <w:lang w:eastAsia="ru-RU"/>
          </w:rPr>
          <w:t>статьей 11</w:t>
        </w:r>
      </w:hyperlink>
      <w:r w:rsidRPr="005871F0">
        <w:rPr>
          <w:rFonts w:ascii="Arial" w:eastAsia="Times New Roman" w:hAnsi="Arial" w:cs="Arial"/>
          <w:color w:val="000000"/>
          <w:sz w:val="24"/>
          <w:szCs w:val="24"/>
          <w:lang w:eastAsia="ru-RU"/>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7" w:history="1">
        <w:r w:rsidRPr="005871F0">
          <w:rPr>
            <w:rFonts w:ascii="Arial" w:eastAsia="Times New Roman" w:hAnsi="Arial" w:cs="Arial"/>
            <w:color w:val="000000"/>
            <w:sz w:val="24"/>
            <w:szCs w:val="24"/>
            <w:u w:val="single"/>
            <w:lang w:eastAsia="ru-RU"/>
          </w:rPr>
          <w:t>законодательством</w:t>
        </w:r>
      </w:hyperlink>
      <w:r w:rsidRPr="005871F0">
        <w:rPr>
          <w:rFonts w:ascii="Arial" w:eastAsia="Times New Roman" w:hAnsi="Arial" w:cs="Arial"/>
          <w:color w:val="000000"/>
          <w:sz w:val="24"/>
          <w:szCs w:val="24"/>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4.4. Приватизация муниципального имущества осуществляется только способами, предусмотренными настоящим Федеральным законом.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5. РЕШЕНИЕ ОБ УСЛОВИЯХ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Решение об условиях приватизации муниципального имущества, указанного в пунктах 2.4., 2.5. настоящего Положения, принимается Главой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5.2. </w:t>
      </w:r>
      <w:proofErr w:type="gramStart"/>
      <w:r w:rsidRPr="005871F0">
        <w:rPr>
          <w:rFonts w:ascii="Arial" w:eastAsia="Times New Roman" w:hAnsi="Arial" w:cs="Arial"/>
          <w:color w:val="000000"/>
          <w:sz w:val="24"/>
          <w:szCs w:val="24"/>
          <w:lang w:eastAsia="ru-RU"/>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8" w:history="1">
        <w:r w:rsidRPr="005871F0">
          <w:rPr>
            <w:rFonts w:ascii="Arial" w:eastAsia="Times New Roman" w:hAnsi="Arial" w:cs="Arial"/>
            <w:color w:val="000000"/>
            <w:sz w:val="24"/>
            <w:szCs w:val="24"/>
            <w:u w:val="single"/>
            <w:lang w:eastAsia="ru-RU"/>
          </w:rPr>
          <w:t>части 2 статьи 9</w:t>
        </w:r>
      </w:hyperlink>
      <w:r w:rsidRPr="005871F0">
        <w:rPr>
          <w:rFonts w:ascii="Arial" w:eastAsia="Times New Roman" w:hAnsi="Arial" w:cs="Arial"/>
          <w:color w:val="000000"/>
          <w:sz w:val="24"/>
          <w:szCs w:val="24"/>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5871F0">
        <w:rPr>
          <w:rFonts w:ascii="Arial" w:eastAsia="Times New Roman" w:hAnsi="Arial" w:cs="Arial"/>
          <w:color w:val="000000"/>
          <w:sz w:val="24"/>
          <w:szCs w:val="24"/>
          <w:lang w:eastAsia="ru-RU"/>
        </w:rPr>
        <w:t xml:space="preserve">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977702" w:rsidP="008A3C72">
      <w:pPr>
        <w:spacing w:after="0" w:line="240" w:lineRule="auto"/>
        <w:ind w:firstLine="709"/>
        <w:jc w:val="both"/>
        <w:rPr>
          <w:rFonts w:ascii="Arial" w:eastAsia="Times New Roman" w:hAnsi="Arial" w:cs="Arial"/>
          <w:color w:val="000000"/>
          <w:sz w:val="24"/>
          <w:szCs w:val="24"/>
          <w:lang w:eastAsia="ru-RU"/>
        </w:rPr>
      </w:pPr>
      <w:hyperlink r:id="rId39" w:history="1">
        <w:r w:rsidR="008A3C72" w:rsidRPr="005871F0">
          <w:rPr>
            <w:rFonts w:ascii="Arial" w:eastAsia="Times New Roman" w:hAnsi="Arial" w:cs="Arial"/>
            <w:color w:val="000000"/>
            <w:sz w:val="24"/>
            <w:szCs w:val="24"/>
            <w:lang w:eastAsia="ru-RU"/>
          </w:rPr>
          <w:t>5.3</w:t>
        </w:r>
      </w:hyperlink>
      <w:r w:rsidR="008A3C72" w:rsidRPr="005871F0">
        <w:rPr>
          <w:rFonts w:ascii="Arial" w:eastAsia="Times New Roman" w:hAnsi="Arial" w:cs="Arial"/>
          <w:color w:val="000000"/>
          <w:sz w:val="24"/>
          <w:szCs w:val="24"/>
          <w:lang w:eastAsia="ru-RU"/>
        </w:rPr>
        <w:t>. Решение об условиях приватизации муниципального имущества должно содержать следующие сведения: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наименование имущества и иные данные, позволяющие индивидуализировать указанное имущество;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способ приватизации имущества;</w:t>
      </w:r>
      <w:bookmarkStart w:id="10" w:name="P185"/>
      <w:bookmarkEnd w:id="10"/>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5871F0">
        <w:rPr>
          <w:rFonts w:ascii="Arial" w:eastAsia="Times New Roman" w:hAnsi="Arial" w:cs="Arial"/>
          <w:color w:val="000000"/>
          <w:sz w:val="24"/>
          <w:szCs w:val="24"/>
          <w:lang w:eastAsia="ru-RU"/>
        </w:rPr>
        <w:t xml:space="preserve"> Начальная цена имущества указывается на </w:t>
      </w:r>
      <w:r w:rsidRPr="005871F0">
        <w:rPr>
          <w:rFonts w:ascii="Arial" w:eastAsia="Times New Roman" w:hAnsi="Arial" w:cs="Arial"/>
          <w:color w:val="000000"/>
          <w:sz w:val="24"/>
          <w:szCs w:val="24"/>
          <w:lang w:eastAsia="ru-RU"/>
        </w:rPr>
        <w:lastRenderedPageBreak/>
        <w:t xml:space="preserve">момент принятия решения, при условии, что со дня составления отчета об оценке объекта оценки до дня размещения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информационного сообщения о продаже муниципального имущества прошло не более чем шесть месяцев;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условия рассрочки платежа (в случае ее предоставления);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условия конкурса (при продаже имущества на конкурсе);</w:t>
      </w:r>
      <w:bookmarkStart w:id="11" w:name="P189"/>
      <w:bookmarkEnd w:id="11"/>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состав подлежащего приватизации имущественного комплекса муниципального унитарного предприятия, определенный в соответствии с </w:t>
      </w:r>
      <w:hyperlink r:id="rId40"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 размер уставного капитала акционерного общества или общества с ограниченной ответственностью, </w:t>
      </w:r>
      <w:proofErr w:type="gramStart"/>
      <w:r w:rsidRPr="005871F0">
        <w:rPr>
          <w:rFonts w:ascii="Arial" w:eastAsia="Times New Roman" w:hAnsi="Arial" w:cs="Arial"/>
          <w:color w:val="000000"/>
          <w:sz w:val="24"/>
          <w:szCs w:val="24"/>
          <w:lang w:eastAsia="ru-RU"/>
        </w:rPr>
        <w:t>создаваемых</w:t>
      </w:r>
      <w:proofErr w:type="gramEnd"/>
      <w:r w:rsidRPr="005871F0">
        <w:rPr>
          <w:rFonts w:ascii="Arial" w:eastAsia="Times New Roman" w:hAnsi="Arial" w:cs="Arial"/>
          <w:color w:val="000000"/>
          <w:sz w:val="24"/>
          <w:szCs w:val="24"/>
          <w:lang w:eastAsia="ru-RU"/>
        </w:rPr>
        <w:t xml:space="preserve"> посредством преобразования муниципального унитарного предприятия;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5.4. Информационное обеспечение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w:t>
      </w:r>
      <w:hyperlink r:id="rId41" w:history="1">
        <w:r w:rsidRPr="005871F0">
          <w:rPr>
            <w:rFonts w:ascii="Arial" w:eastAsia="Times New Roman" w:hAnsi="Arial" w:cs="Arial"/>
            <w:color w:val="000000"/>
            <w:sz w:val="24"/>
            <w:szCs w:val="24"/>
            <w:lang w:eastAsia="ru-RU"/>
          </w:rPr>
          <w:t>прогнозного плана</w:t>
        </w:r>
      </w:hyperlink>
      <w:r w:rsidRPr="005871F0">
        <w:rPr>
          <w:rFonts w:ascii="Arial" w:eastAsia="Times New Roman" w:hAnsi="Arial" w:cs="Arial"/>
          <w:color w:val="000000"/>
          <w:sz w:val="24"/>
          <w:szCs w:val="24"/>
          <w:lang w:eastAsia="ru-RU"/>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5871F0">
        <w:rPr>
          <w:rFonts w:ascii="Arial" w:eastAsia="Times New Roman" w:hAnsi="Arial" w:cs="Arial"/>
          <w:color w:val="000000"/>
          <w:sz w:val="24"/>
          <w:szCs w:val="24"/>
          <w:lang w:eastAsia="ru-RU"/>
        </w:rPr>
        <w:t xml:space="preserve">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Решение об условиях приватизации муниципального имущества размещается в открытом доступе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в течение десяти дней со дня принятия этого решения.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Информационное сообщение о продаже муниципального имущества подлежит размещению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не менее чем за тридцать дней до дня осуществления продажи указанного имущества, если иное не предусмотрено </w:t>
      </w:r>
      <w:hyperlink r:id="rId42" w:history="1">
        <w:r w:rsidRPr="005871F0">
          <w:rPr>
            <w:rFonts w:ascii="Arial" w:eastAsia="Times New Roman" w:hAnsi="Arial" w:cs="Arial"/>
            <w:color w:val="000000"/>
            <w:sz w:val="24"/>
            <w:szCs w:val="24"/>
            <w:lang w:eastAsia="ru-RU"/>
          </w:rPr>
          <w:t>Законом</w:t>
        </w:r>
      </w:hyperlink>
      <w:r w:rsidRPr="005871F0">
        <w:rPr>
          <w:rFonts w:ascii="Arial" w:eastAsia="Times New Roman" w:hAnsi="Arial" w:cs="Arial"/>
          <w:color w:val="000000"/>
          <w:sz w:val="24"/>
          <w:szCs w:val="24"/>
          <w:lang w:eastAsia="ru-RU"/>
        </w:rPr>
        <w:t>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2" w:name="P307"/>
      <w:bookmarkStart w:id="13" w:name="P371"/>
      <w:bookmarkEnd w:id="12"/>
      <w:bookmarkEnd w:id="13"/>
      <w:r w:rsidRPr="005871F0">
        <w:rPr>
          <w:rFonts w:ascii="Arial" w:eastAsia="Times New Roman" w:hAnsi="Arial" w:cs="Arial"/>
          <w:color w:val="000000"/>
          <w:sz w:val="24"/>
          <w:szCs w:val="24"/>
          <w:lang w:eastAsia="ru-RU"/>
        </w:rPr>
        <w:t xml:space="preserve">Информация о результатах сделок приватизации муниципального имущества подлежит размещению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в течение десяти дней со дня совершения указанных сделок.</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4" w:name="P384"/>
      <w:bookmarkEnd w:id="14"/>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6. СПОСОБЫ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 Продажа муниципального имущества на аукционе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6.1.2. Аукцион является открытым по составу участников.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6.1.3. Предложения о цене муниципального имущества </w:t>
      </w:r>
      <w:proofErr w:type="gramStart"/>
      <w:r w:rsidRPr="005871F0">
        <w:rPr>
          <w:rFonts w:ascii="Arial" w:eastAsia="Times New Roman" w:hAnsi="Arial" w:cs="Arial"/>
          <w:color w:val="000000"/>
          <w:sz w:val="24"/>
          <w:szCs w:val="24"/>
          <w:lang w:eastAsia="ru-RU"/>
        </w:rPr>
        <w:t>заявляются</w:t>
      </w:r>
      <w:proofErr w:type="gramEnd"/>
      <w:r w:rsidRPr="005871F0">
        <w:rPr>
          <w:rFonts w:ascii="Arial" w:eastAsia="Times New Roman" w:hAnsi="Arial" w:cs="Arial"/>
          <w:color w:val="000000"/>
          <w:sz w:val="24"/>
          <w:szCs w:val="24"/>
          <w:lang w:eastAsia="ru-RU"/>
        </w:rPr>
        <w:t xml:space="preserve"> участниками аукциона открыто в ходе проведения торгов. По итогам торгов с победителем аукциона заключается договор.</w:t>
      </w:r>
    </w:p>
    <w:p w:rsidR="008A3C72" w:rsidRPr="005871F0" w:rsidRDefault="008A3C72" w:rsidP="008A3C72">
      <w:pPr>
        <w:ind w:firstLine="709"/>
        <w:jc w:val="both"/>
        <w:rPr>
          <w:rFonts w:ascii="Arial" w:hAnsi="Arial" w:cs="Arial"/>
          <w:sz w:val="24"/>
          <w:szCs w:val="24"/>
        </w:rPr>
      </w:pPr>
      <w:r w:rsidRPr="005871F0">
        <w:rPr>
          <w:rFonts w:ascii="Arial" w:eastAsia="Calibri" w:hAnsi="Arial" w:cs="Arial"/>
          <w:sz w:val="24"/>
          <w:szCs w:val="24"/>
        </w:rPr>
        <w:t>В случае</w:t>
      </w:r>
      <w:proofErr w:type="gramStart"/>
      <w:r w:rsidRPr="005871F0">
        <w:rPr>
          <w:rFonts w:ascii="Arial" w:eastAsia="Calibri" w:hAnsi="Arial" w:cs="Arial"/>
          <w:sz w:val="24"/>
          <w:szCs w:val="24"/>
        </w:rPr>
        <w:t>,</w:t>
      </w:r>
      <w:proofErr w:type="gramEnd"/>
      <w:r w:rsidRPr="005871F0">
        <w:rPr>
          <w:rFonts w:ascii="Arial" w:eastAsia="Calibri" w:hAnsi="Arial" w:cs="Arial"/>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r w:rsidRPr="005871F0">
        <w:rPr>
          <w:rFonts w:ascii="Arial" w:hAnsi="Arial" w:cs="Arial"/>
          <w:sz w:val="24"/>
          <w:szCs w:val="24"/>
        </w:rPr>
        <w:t xml:space="preserve">                                                          </w:t>
      </w:r>
      <w:r w:rsidRPr="005871F0">
        <w:rPr>
          <w:rFonts w:ascii="Arial" w:eastAsia="Calibri" w:hAnsi="Arial" w:cs="Arial"/>
          <w:sz w:val="24"/>
          <w:szCs w:val="24"/>
        </w:rPr>
        <w:t>В случае отказа лица, признанного единственным участником аукциона, от заключения договора аукцион признается несостоявшимся</w:t>
      </w:r>
      <w:r w:rsidRPr="005871F0">
        <w:rPr>
          <w:rFonts w:ascii="Arial" w:hAnsi="Arial" w:cs="Arial"/>
          <w:sz w:val="24"/>
          <w:szCs w:val="24"/>
        </w:rPr>
        <w:t>.</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6.1.5. При проведен</w:t>
      </w:r>
      <w:proofErr w:type="gramStart"/>
      <w:r w:rsidRPr="005871F0">
        <w:rPr>
          <w:rFonts w:ascii="Arial" w:eastAsia="Times New Roman" w:hAnsi="Arial" w:cs="Arial"/>
          <w:color w:val="000000"/>
          <w:sz w:val="24"/>
          <w:szCs w:val="24"/>
          <w:lang w:eastAsia="ru-RU"/>
        </w:rPr>
        <w:t>ии ау</w:t>
      </w:r>
      <w:proofErr w:type="gramEnd"/>
      <w:r w:rsidRPr="005871F0">
        <w:rPr>
          <w:rFonts w:ascii="Arial" w:eastAsia="Times New Roman" w:hAnsi="Arial" w:cs="Arial"/>
          <w:color w:val="000000"/>
          <w:sz w:val="24"/>
          <w:szCs w:val="24"/>
          <w:lang w:eastAsia="ru-RU"/>
        </w:rPr>
        <w:t>кциона в информационном сообщении помимо сведений, указанных в </w:t>
      </w:r>
      <w:hyperlink r:id="rId43" w:anchor="P307" w:history="1">
        <w:r w:rsidRPr="005871F0">
          <w:rPr>
            <w:rFonts w:ascii="Arial" w:eastAsia="Times New Roman" w:hAnsi="Arial" w:cs="Arial"/>
            <w:color w:val="000000"/>
            <w:sz w:val="24"/>
            <w:szCs w:val="24"/>
            <w:u w:val="single"/>
            <w:lang w:eastAsia="ru-RU"/>
          </w:rPr>
          <w:t>статье 15</w:t>
        </w:r>
      </w:hyperlink>
      <w:r w:rsidRPr="005871F0">
        <w:rPr>
          <w:rFonts w:ascii="Arial" w:eastAsia="Times New Roman" w:hAnsi="Arial" w:cs="Arial"/>
          <w:color w:val="000000"/>
          <w:sz w:val="24"/>
          <w:szCs w:val="24"/>
          <w:lang w:eastAsia="ru-RU"/>
        </w:rPr>
        <w:t> Закона о приватизации, указывается величина повышения начальной цены ("шаг аукциона").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6.1.7. Претендент не допускается к участию в аукционе по следующим основаниям: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заявка подана лицом, не уполномоченным претендентом на осуществление таких действий;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не подтверждено поступление в установленный срок задатка на счета, указанные в информационном сообщении.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Перечень оснований отказа претенденту в участии в аукционе является исчерпывающим.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5871F0">
        <w:rPr>
          <w:rFonts w:ascii="Arial" w:eastAsia="Times New Roman" w:hAnsi="Arial" w:cs="Arial"/>
          <w:color w:val="000000"/>
          <w:sz w:val="24"/>
          <w:szCs w:val="24"/>
          <w:lang w:eastAsia="ru-RU"/>
        </w:rPr>
        <w:t>позднее</w:t>
      </w:r>
      <w:proofErr w:type="gramEnd"/>
      <w:r w:rsidRPr="005871F0">
        <w:rPr>
          <w:rFonts w:ascii="Arial" w:eastAsia="Times New Roman" w:hAnsi="Arial" w:cs="Arial"/>
          <w:color w:val="000000"/>
          <w:sz w:val="24"/>
          <w:szCs w:val="24"/>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6.1.9. Одно лицо имеет право подать только одну заявку.</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6.1.10. </w:t>
      </w:r>
      <w:proofErr w:type="gramStart"/>
      <w:r w:rsidRPr="005871F0">
        <w:rPr>
          <w:rFonts w:ascii="Arial" w:eastAsia="Times New Roman" w:hAnsi="Arial" w:cs="Arial"/>
          <w:color w:val="000000"/>
          <w:sz w:val="24"/>
          <w:szCs w:val="24"/>
          <w:lang w:eastAsia="ru-RU"/>
        </w:rPr>
        <w:t>Уведомление о признании участника аукциона победителем либо лицом, признанным единственным участником аукциона, в случае,</w:t>
      </w:r>
      <w:r w:rsidRPr="005871F0">
        <w:rPr>
          <w:rFonts w:ascii="Arial" w:hAnsi="Arial" w:cs="Arial"/>
          <w:sz w:val="24"/>
          <w:szCs w:val="24"/>
        </w:rPr>
        <w:t xml:space="preserve"> </w:t>
      </w:r>
      <w:r w:rsidRPr="005871F0">
        <w:rPr>
          <w:rFonts w:ascii="Arial" w:eastAsia="Calibri" w:hAnsi="Arial" w:cs="Arial"/>
          <w:sz w:val="24"/>
          <w:szCs w:val="24"/>
        </w:rPr>
        <w:t xml:space="preserve">установленном в абзаце втором пункта 3 статьи 18 Федерального закона «О приватизации </w:t>
      </w:r>
      <w:r w:rsidRPr="005871F0">
        <w:rPr>
          <w:rFonts w:ascii="Arial" w:eastAsia="Calibri" w:hAnsi="Arial" w:cs="Arial"/>
          <w:sz w:val="24"/>
          <w:szCs w:val="24"/>
        </w:rPr>
        <w:lastRenderedPageBreak/>
        <w:t>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5871F0">
        <w:rPr>
          <w:rFonts w:ascii="Arial" w:eastAsia="Calibri" w:hAnsi="Arial" w:cs="Arial"/>
          <w:sz w:val="24"/>
          <w:szCs w:val="24"/>
        </w:rPr>
        <w:t xml:space="preserve"> 21.12.2001 № 178-ФЗ, в день подведения итогов аукциона</w:t>
      </w:r>
      <w:r w:rsidRPr="005871F0">
        <w:rPr>
          <w:rFonts w:ascii="Arial" w:hAnsi="Arial" w:cs="Arial"/>
          <w:sz w:val="24"/>
          <w:szCs w:val="24"/>
        </w:rPr>
        <w:t>.</w:t>
      </w:r>
      <w:r w:rsidRPr="005871F0">
        <w:rPr>
          <w:rFonts w:ascii="Arial" w:eastAsia="Times New Roman" w:hAnsi="Arial" w:cs="Arial"/>
          <w:color w:val="000000"/>
          <w:sz w:val="24"/>
          <w:szCs w:val="24"/>
          <w:lang w:eastAsia="ru-RU"/>
        </w:rPr>
        <w:t xml:space="preserve">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6.1.11. При уклонении или отказе победителя аукциона либо лица, признанного единственным участником аукциона, в случае,</w:t>
      </w:r>
      <w:r w:rsidRPr="005871F0">
        <w:rPr>
          <w:rFonts w:ascii="Arial" w:hAnsi="Arial" w:cs="Arial"/>
          <w:sz w:val="24"/>
          <w:szCs w:val="24"/>
        </w:rPr>
        <w:t xml:space="preserve"> </w:t>
      </w:r>
      <w:r w:rsidRPr="005871F0">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Pr="005871F0">
        <w:rPr>
          <w:rFonts w:ascii="Arial" w:hAnsi="Arial" w:cs="Arial"/>
          <w:sz w:val="24"/>
          <w:szCs w:val="24"/>
        </w:rPr>
        <w:t xml:space="preserve">, </w:t>
      </w:r>
      <w:r w:rsidRPr="005871F0">
        <w:rPr>
          <w:rFonts w:ascii="Arial" w:eastAsia="Times New Roman" w:hAnsi="Arial" w:cs="Arial"/>
          <w:color w:val="000000"/>
          <w:sz w:val="24"/>
          <w:szCs w:val="24"/>
          <w:lang w:eastAsia="ru-RU"/>
        </w:rPr>
        <w:t xml:space="preserve">от заключения в установленный срок договора купли-продажи имущества задаток ему не </w:t>
      </w:r>
      <w:proofErr w:type="gramStart"/>
      <w:r w:rsidRPr="005871F0">
        <w:rPr>
          <w:rFonts w:ascii="Arial" w:eastAsia="Times New Roman" w:hAnsi="Arial" w:cs="Arial"/>
          <w:color w:val="000000"/>
          <w:sz w:val="24"/>
          <w:szCs w:val="24"/>
          <w:lang w:eastAsia="ru-RU"/>
        </w:rPr>
        <w:t>возвращается</w:t>
      </w:r>
      <w:proofErr w:type="gramEnd"/>
      <w:r w:rsidRPr="005871F0">
        <w:rPr>
          <w:rFonts w:ascii="Arial" w:eastAsia="Times New Roman" w:hAnsi="Arial" w:cs="Arial"/>
          <w:color w:val="000000"/>
          <w:sz w:val="24"/>
          <w:szCs w:val="24"/>
          <w:lang w:eastAsia="ru-RU"/>
        </w:rPr>
        <w:t xml:space="preserve"> и он утрачивает право на заключение указанного договора.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w:t>
      </w:r>
      <w:r w:rsidRPr="005871F0">
        <w:rPr>
          <w:rFonts w:ascii="Arial" w:hAnsi="Arial" w:cs="Arial"/>
          <w:sz w:val="24"/>
          <w:szCs w:val="24"/>
        </w:rPr>
        <w:t xml:space="preserve"> </w:t>
      </w:r>
      <w:r w:rsidRPr="005871F0">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Pr="005871F0">
        <w:rPr>
          <w:rFonts w:ascii="Arial" w:eastAsia="Times New Roman" w:hAnsi="Arial" w:cs="Arial"/>
          <w:color w:val="000000"/>
          <w:sz w:val="24"/>
          <w:szCs w:val="24"/>
          <w:lang w:eastAsia="ru-RU"/>
        </w:rPr>
        <w:t xml:space="preserve"> в течение пяти дней </w:t>
      </w:r>
      <w:proofErr w:type="gramStart"/>
      <w:r w:rsidRPr="005871F0">
        <w:rPr>
          <w:rFonts w:ascii="Arial" w:eastAsia="Times New Roman" w:hAnsi="Arial" w:cs="Arial"/>
          <w:color w:val="000000"/>
          <w:sz w:val="24"/>
          <w:szCs w:val="24"/>
          <w:lang w:eastAsia="ru-RU"/>
        </w:rPr>
        <w:t>с даты подведения</w:t>
      </w:r>
      <w:proofErr w:type="gramEnd"/>
      <w:r w:rsidRPr="005871F0">
        <w:rPr>
          <w:rFonts w:ascii="Arial" w:eastAsia="Times New Roman" w:hAnsi="Arial" w:cs="Arial"/>
          <w:color w:val="000000"/>
          <w:sz w:val="24"/>
          <w:szCs w:val="24"/>
          <w:lang w:eastAsia="ru-RU"/>
        </w:rPr>
        <w:t xml:space="preserve"> итогов аукциона.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6.1.13. </w:t>
      </w:r>
      <w:proofErr w:type="gramStart"/>
      <w:r w:rsidRPr="005871F0">
        <w:rPr>
          <w:rFonts w:ascii="Arial" w:eastAsia="Times New Roman" w:hAnsi="Arial" w:cs="Arial"/>
          <w:color w:val="000000"/>
          <w:sz w:val="24"/>
          <w:szCs w:val="24"/>
          <w:lang w:eastAsia="ru-RU"/>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w:t>
      </w:r>
      <w:r w:rsidRPr="005871F0">
        <w:rPr>
          <w:rFonts w:ascii="Arial" w:hAnsi="Arial" w:cs="Arial"/>
          <w:sz w:val="24"/>
          <w:szCs w:val="24"/>
        </w:rPr>
        <w:t xml:space="preserve"> </w:t>
      </w:r>
      <w:r w:rsidRPr="005871F0">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Pr="005871F0">
        <w:rPr>
          <w:rFonts w:ascii="Arial" w:hAnsi="Arial" w:cs="Arial"/>
          <w:sz w:val="24"/>
          <w:szCs w:val="24"/>
        </w:rPr>
        <w:t>,</w:t>
      </w:r>
      <w:r w:rsidRPr="005871F0">
        <w:rPr>
          <w:rFonts w:ascii="Arial" w:eastAsia="Times New Roman" w:hAnsi="Arial" w:cs="Arial"/>
          <w:color w:val="000000"/>
          <w:sz w:val="24"/>
          <w:szCs w:val="24"/>
          <w:lang w:eastAsia="ru-RU"/>
        </w:rPr>
        <w:t xml:space="preserve"> заключается договор купли-продажи.</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 Продажа муниципального имущества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5" w:name="P604"/>
      <w:bookmarkEnd w:id="15"/>
      <w:r w:rsidRPr="005871F0">
        <w:rPr>
          <w:rFonts w:ascii="Arial" w:eastAsia="Times New Roman" w:hAnsi="Arial" w:cs="Arial"/>
          <w:color w:val="000000"/>
          <w:sz w:val="24"/>
          <w:szCs w:val="24"/>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4" w:anchor="P307" w:history="1">
        <w:r w:rsidRPr="005871F0">
          <w:rPr>
            <w:rFonts w:ascii="Arial" w:eastAsia="Times New Roman" w:hAnsi="Arial" w:cs="Arial"/>
            <w:color w:val="000000"/>
            <w:sz w:val="24"/>
            <w:szCs w:val="24"/>
            <w:u w:val="single"/>
            <w:lang w:eastAsia="ru-RU"/>
          </w:rPr>
          <w:t>статьей 15</w:t>
        </w:r>
      </w:hyperlink>
      <w:r w:rsidRPr="005871F0">
        <w:rPr>
          <w:rFonts w:ascii="Arial" w:eastAsia="Times New Roman" w:hAnsi="Arial" w:cs="Arial"/>
          <w:color w:val="000000"/>
          <w:sz w:val="24"/>
          <w:szCs w:val="24"/>
          <w:lang w:eastAsia="ru-RU"/>
        </w:rPr>
        <w:t> Закона о приватизации порядке в срок не позднее трех месяцев со дня признания аукциона несостоявшимся.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6.2.2. Информационное сообщение о продаже посредством публичного предложения наряду со сведениями, предусмотренными </w:t>
      </w:r>
      <w:hyperlink r:id="rId45" w:anchor="P307" w:history="1">
        <w:r w:rsidRPr="005871F0">
          <w:rPr>
            <w:rFonts w:ascii="Arial" w:eastAsia="Times New Roman" w:hAnsi="Arial" w:cs="Arial"/>
            <w:color w:val="000000"/>
            <w:sz w:val="24"/>
            <w:szCs w:val="24"/>
            <w:u w:val="single"/>
            <w:lang w:eastAsia="ru-RU"/>
          </w:rPr>
          <w:t>статьей 15</w:t>
        </w:r>
      </w:hyperlink>
      <w:r w:rsidRPr="005871F0">
        <w:rPr>
          <w:rFonts w:ascii="Arial" w:eastAsia="Times New Roman" w:hAnsi="Arial" w:cs="Arial"/>
          <w:color w:val="000000"/>
          <w:sz w:val="24"/>
          <w:szCs w:val="24"/>
          <w:lang w:eastAsia="ru-RU"/>
        </w:rPr>
        <w:t> Закона о приватизации настоящего Федерального закона, должно содержать следующие сведения: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дата, время и место проведения продажи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 минимальная цена предложения, по которой может быть продано муниципальное имущество (цена отсечения).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6.2.3. Цена первоначального предложения устанавливается не ниже начальной цены, указанной в информационном сообщении о продаже имущества </w:t>
      </w:r>
      <w:r w:rsidRPr="005871F0">
        <w:rPr>
          <w:rFonts w:ascii="Arial" w:eastAsia="Times New Roman" w:hAnsi="Arial" w:cs="Arial"/>
          <w:color w:val="000000"/>
          <w:sz w:val="24"/>
          <w:szCs w:val="24"/>
          <w:lang w:eastAsia="ru-RU"/>
        </w:rPr>
        <w:lastRenderedPageBreak/>
        <w:t>на аукционе, который был признан несостоявшимся, а цена отсечения составляет 50 процентов начальной цены такого аукциона.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5871F0">
        <w:rPr>
          <w:rFonts w:ascii="Arial" w:eastAsia="Times New Roman" w:hAnsi="Arial" w:cs="Arial"/>
          <w:color w:val="000000"/>
          <w:sz w:val="24"/>
          <w:szCs w:val="24"/>
          <w:lang w:eastAsia="ru-RU"/>
        </w:rPr>
        <w:t>с даты окончания</w:t>
      </w:r>
      <w:proofErr w:type="gramEnd"/>
      <w:r w:rsidRPr="005871F0">
        <w:rPr>
          <w:rFonts w:ascii="Arial" w:eastAsia="Times New Roman" w:hAnsi="Arial" w:cs="Arial"/>
          <w:color w:val="000000"/>
          <w:sz w:val="24"/>
          <w:szCs w:val="24"/>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5871F0">
        <w:rPr>
          <w:rFonts w:ascii="Arial" w:eastAsia="Times New Roman" w:hAnsi="Arial" w:cs="Arial"/>
          <w:color w:val="000000"/>
          <w:sz w:val="24"/>
          <w:szCs w:val="24"/>
          <w:lang w:eastAsia="ru-RU"/>
        </w:rPr>
        <w:t>который</w:t>
      </w:r>
      <w:proofErr w:type="gramEnd"/>
      <w:r w:rsidRPr="005871F0">
        <w:rPr>
          <w:rFonts w:ascii="Arial" w:eastAsia="Times New Roman" w:hAnsi="Arial" w:cs="Arial"/>
          <w:color w:val="000000"/>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w:t>
      </w:r>
      <w:proofErr w:type="gramStart"/>
      <w:r w:rsidRPr="005871F0">
        <w:rPr>
          <w:rFonts w:ascii="Arial" w:eastAsia="Times New Roman" w:hAnsi="Arial" w:cs="Arial"/>
          <w:color w:val="000000"/>
          <w:sz w:val="24"/>
          <w:szCs w:val="24"/>
          <w:lang w:eastAsia="ru-RU"/>
        </w:rPr>
        <w:t>,</w:t>
      </w:r>
      <w:proofErr w:type="gramEnd"/>
      <w:r w:rsidRPr="005871F0">
        <w:rPr>
          <w:rFonts w:ascii="Arial" w:eastAsia="Times New Roman" w:hAnsi="Arial" w:cs="Arial"/>
          <w:color w:val="000000"/>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w:t>
      </w:r>
      <w:proofErr w:type="gramStart"/>
      <w:r w:rsidRPr="005871F0">
        <w:rPr>
          <w:rFonts w:ascii="Arial" w:eastAsia="Times New Roman" w:hAnsi="Arial" w:cs="Arial"/>
          <w:color w:val="000000"/>
          <w:sz w:val="24"/>
          <w:szCs w:val="24"/>
          <w:lang w:eastAsia="ru-RU"/>
        </w:rPr>
        <w:t>,</w:t>
      </w:r>
      <w:proofErr w:type="gramEnd"/>
      <w:r w:rsidRPr="005871F0">
        <w:rPr>
          <w:rFonts w:ascii="Arial" w:eastAsia="Times New Roman" w:hAnsi="Arial" w:cs="Arial"/>
          <w:color w:val="000000"/>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6.2.6. Продажа посредством публичного предложения, в которой принял участие только один участник, признается несостоявшейся.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6" w:name="P623"/>
      <w:bookmarkEnd w:id="16"/>
      <w:r w:rsidRPr="005871F0">
        <w:rPr>
          <w:rFonts w:ascii="Arial" w:eastAsia="Times New Roman" w:hAnsi="Arial" w:cs="Arial"/>
          <w:color w:val="000000"/>
          <w:sz w:val="24"/>
          <w:szCs w:val="24"/>
          <w:lang w:eastAsia="ru-RU"/>
        </w:rPr>
        <w:t>6.2.7. Претендент не допускается к участию в продаже посредством публичного предложения по следующим основаниям: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 поступление в установленный срок задатка на счета, указанные в информационном сообщении, не подтверждено.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5871F0">
        <w:rPr>
          <w:rFonts w:ascii="Arial" w:eastAsia="Times New Roman" w:hAnsi="Arial" w:cs="Arial"/>
          <w:color w:val="000000"/>
          <w:sz w:val="24"/>
          <w:szCs w:val="24"/>
          <w:lang w:eastAsia="ru-RU"/>
        </w:rPr>
        <w:t>с даты подведения</w:t>
      </w:r>
      <w:proofErr w:type="gramEnd"/>
      <w:r w:rsidRPr="005871F0">
        <w:rPr>
          <w:rFonts w:ascii="Arial" w:eastAsia="Times New Roman" w:hAnsi="Arial" w:cs="Arial"/>
          <w:color w:val="000000"/>
          <w:sz w:val="24"/>
          <w:szCs w:val="24"/>
          <w:lang w:eastAsia="ru-RU"/>
        </w:rPr>
        <w:t xml:space="preserve"> ее итогов.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6.2.13. Не позднее чем через пять рабочих дней </w:t>
      </w:r>
      <w:proofErr w:type="gramStart"/>
      <w:r w:rsidRPr="005871F0">
        <w:rPr>
          <w:rFonts w:ascii="Arial" w:eastAsia="Times New Roman" w:hAnsi="Arial" w:cs="Arial"/>
          <w:color w:val="000000"/>
          <w:sz w:val="24"/>
          <w:szCs w:val="24"/>
          <w:lang w:eastAsia="ru-RU"/>
        </w:rPr>
        <w:t>с даты проведения</w:t>
      </w:r>
      <w:proofErr w:type="gramEnd"/>
      <w:r w:rsidRPr="005871F0">
        <w:rPr>
          <w:rFonts w:ascii="Arial" w:eastAsia="Times New Roman" w:hAnsi="Arial" w:cs="Arial"/>
          <w:color w:val="000000"/>
          <w:sz w:val="24"/>
          <w:szCs w:val="24"/>
          <w:lang w:eastAsia="ru-RU"/>
        </w:rPr>
        <w:t xml:space="preserve"> продажи посредством публичного предложения с победителем заключается договор купли-продажи.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7" w:name="P640"/>
      <w:bookmarkEnd w:id="17"/>
      <w:r w:rsidRPr="005871F0">
        <w:rPr>
          <w:rFonts w:ascii="Arial" w:eastAsia="Times New Roman" w:hAnsi="Arial" w:cs="Arial"/>
          <w:color w:val="000000"/>
          <w:sz w:val="24"/>
          <w:szCs w:val="24"/>
          <w:lang w:eastAsia="ru-RU"/>
        </w:rPr>
        <w:t>6.3. Продажа муниципального имущества без объявления цены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 продаже муниципального имущества без объявления цены его начальная цена не определяется.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6.3.2. Информационное сообщение о продаже муниципального имущества без объявления цены должно соответствовать требованиям, предусмотренным </w:t>
      </w:r>
      <w:hyperlink r:id="rId46" w:anchor="P307" w:history="1">
        <w:r w:rsidRPr="005871F0">
          <w:rPr>
            <w:rFonts w:ascii="Arial" w:eastAsia="Times New Roman" w:hAnsi="Arial" w:cs="Arial"/>
            <w:color w:val="000000"/>
            <w:sz w:val="24"/>
            <w:szCs w:val="24"/>
            <w:u w:val="single"/>
            <w:lang w:eastAsia="ru-RU"/>
          </w:rPr>
          <w:t>статьей 15</w:t>
        </w:r>
      </w:hyperlink>
      <w:r w:rsidRPr="005871F0">
        <w:rPr>
          <w:rFonts w:ascii="Arial" w:eastAsia="Times New Roman" w:hAnsi="Arial" w:cs="Arial"/>
          <w:color w:val="000000"/>
          <w:sz w:val="24"/>
          <w:szCs w:val="24"/>
          <w:lang w:eastAsia="ru-RU"/>
        </w:rPr>
        <w:t> Закона о приватизации, за исключением начальной цены.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Претенденты направляют свои предложения о цене муниципального имущества в адрес, указанный в информационном сообщении.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Предложения о приобретении муниципального имущества </w:t>
      </w:r>
      <w:proofErr w:type="gramStart"/>
      <w:r w:rsidRPr="005871F0">
        <w:rPr>
          <w:rFonts w:ascii="Arial" w:eastAsia="Times New Roman" w:hAnsi="Arial" w:cs="Arial"/>
          <w:color w:val="000000"/>
          <w:sz w:val="24"/>
          <w:szCs w:val="24"/>
          <w:lang w:eastAsia="ru-RU"/>
        </w:rPr>
        <w:t>заявляются</w:t>
      </w:r>
      <w:proofErr w:type="gramEnd"/>
      <w:r w:rsidRPr="005871F0">
        <w:rPr>
          <w:rFonts w:ascii="Arial" w:eastAsia="Times New Roman" w:hAnsi="Arial" w:cs="Arial"/>
          <w:color w:val="000000"/>
          <w:sz w:val="24"/>
          <w:szCs w:val="24"/>
          <w:lang w:eastAsia="ru-RU"/>
        </w:rPr>
        <w:t xml:space="preserve"> претендентами открыто в ходе проведения 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8" w:name="P655"/>
      <w:bookmarkEnd w:id="18"/>
      <w:r w:rsidRPr="005871F0">
        <w:rPr>
          <w:rFonts w:ascii="Arial" w:eastAsia="Times New Roman" w:hAnsi="Arial" w:cs="Arial"/>
          <w:color w:val="000000"/>
          <w:sz w:val="24"/>
          <w:szCs w:val="24"/>
          <w:lang w:eastAsia="ru-RU"/>
        </w:rPr>
        <w:t>6.4. Внесение муниципального имущества в качестве вклада в уставные капиталы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19" w:name="P658"/>
      <w:bookmarkEnd w:id="19"/>
      <w:r w:rsidRPr="005871F0">
        <w:rPr>
          <w:rFonts w:ascii="Arial" w:eastAsia="Times New Roman" w:hAnsi="Arial" w:cs="Arial"/>
          <w:color w:val="000000"/>
          <w:sz w:val="24"/>
          <w:szCs w:val="24"/>
          <w:lang w:eastAsia="ru-RU"/>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6.4.2. Внесение муниципального имущества, а также исключительных прав в уставные капиталы акционерных обществ может осуществляться: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 учреждении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порядке оплаты размещаемых дополнительных акций при увеличении уставных капиталов акционерных обществ.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акционерное общество в соответствии с </w:t>
      </w:r>
      <w:hyperlink r:id="rId47" w:history="1">
        <w:r w:rsidRPr="005871F0">
          <w:rPr>
            <w:rFonts w:ascii="Arial" w:eastAsia="Times New Roman" w:hAnsi="Arial" w:cs="Arial"/>
            <w:color w:val="000000"/>
            <w:sz w:val="24"/>
            <w:szCs w:val="24"/>
            <w:u w:val="single"/>
            <w:lang w:eastAsia="ru-RU"/>
          </w:rPr>
          <w:t>законодательством</w:t>
        </w:r>
      </w:hyperlink>
      <w:r w:rsidRPr="005871F0">
        <w:rPr>
          <w:rFonts w:ascii="Arial" w:eastAsia="Times New Roman" w:hAnsi="Arial" w:cs="Arial"/>
          <w:color w:val="000000"/>
          <w:sz w:val="24"/>
          <w:szCs w:val="24"/>
          <w:lang w:eastAsia="ru-RU"/>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5871F0">
        <w:rPr>
          <w:rFonts w:ascii="Arial" w:eastAsia="Times New Roman" w:hAnsi="Arial" w:cs="Arial"/>
          <w:color w:val="000000"/>
          <w:sz w:val="24"/>
          <w:szCs w:val="24"/>
          <w:lang w:eastAsia="ru-RU"/>
        </w:rPr>
        <w:t>осуществляться</w:t>
      </w:r>
      <w:proofErr w:type="gramEnd"/>
      <w:r w:rsidRPr="005871F0">
        <w:rPr>
          <w:rFonts w:ascii="Arial" w:eastAsia="Times New Roman" w:hAnsi="Arial" w:cs="Arial"/>
          <w:color w:val="000000"/>
          <w:sz w:val="24"/>
          <w:szCs w:val="24"/>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оценка или муниципального имущества, вносимого в оплату дополнительных акций, проведена в соответствии с </w:t>
      </w:r>
      <w:hyperlink r:id="rId48" w:history="1">
        <w:r w:rsidRPr="005871F0">
          <w:rPr>
            <w:rFonts w:ascii="Arial" w:eastAsia="Times New Roman" w:hAnsi="Arial" w:cs="Arial"/>
            <w:color w:val="000000"/>
            <w:sz w:val="24"/>
            <w:szCs w:val="24"/>
            <w:u w:val="single"/>
            <w:lang w:eastAsia="ru-RU"/>
          </w:rPr>
          <w:t>законодательством</w:t>
        </w:r>
      </w:hyperlink>
      <w:r w:rsidRPr="005871F0">
        <w:rPr>
          <w:rFonts w:ascii="Arial" w:eastAsia="Times New Roman" w:hAnsi="Arial" w:cs="Arial"/>
          <w:color w:val="000000"/>
          <w:sz w:val="24"/>
          <w:szCs w:val="24"/>
          <w:lang w:eastAsia="ru-RU"/>
        </w:rPr>
        <w:t> Российской Федерации об оценочной деятельности.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7. ОСОБЕННОСТИ ПРИВАТИЗАЦИИ ОТДЕЛЬНЫХ ВИДОВ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7.1. Отчуждение земельных участков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49"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Договор аренды земельного участка не является препятствием для выкупа земельного участка.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Отказ в выкупе земельного участка или предоставлении его в аренду не допускается, за исключением случаев, предусмотренных законом.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Цена выкупа указанных земельных участков определяется в соответствии с действующим законодательством.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5871F0">
        <w:rPr>
          <w:rFonts w:ascii="Arial" w:eastAsia="Times New Roman" w:hAnsi="Arial" w:cs="Arial"/>
          <w:color w:val="000000"/>
          <w:sz w:val="24"/>
          <w:szCs w:val="24"/>
          <w:lang w:eastAsia="ru-RU"/>
        </w:rPr>
        <w:t>со</w:t>
      </w:r>
      <w:proofErr w:type="gramEnd"/>
      <w:r w:rsidRPr="005871F0">
        <w:rPr>
          <w:rFonts w:ascii="Arial" w:eastAsia="Times New Roman" w:hAnsi="Arial" w:cs="Arial"/>
          <w:color w:val="000000"/>
          <w:sz w:val="24"/>
          <w:szCs w:val="24"/>
          <w:lang w:eastAsia="ru-RU"/>
        </w:rPr>
        <w:t xml:space="preserve"> множественностью лиц на стороне арендатора в порядке, установленном законодательством.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7.1.4. Отчуждению не подлежат земельные участки в составе земель:</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лесного фонда и водного фонда, особо охраняемых природных территорий и объектов;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зараженных</w:t>
      </w:r>
      <w:proofErr w:type="gramEnd"/>
      <w:r w:rsidRPr="005871F0">
        <w:rPr>
          <w:rFonts w:ascii="Arial" w:eastAsia="Times New Roman" w:hAnsi="Arial" w:cs="Arial"/>
          <w:color w:val="000000"/>
          <w:sz w:val="24"/>
          <w:szCs w:val="24"/>
          <w:lang w:eastAsia="ru-RU"/>
        </w:rPr>
        <w:t xml:space="preserve"> опасными веществами и подвергшихся биогенному заражению;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0" w:name="P736"/>
      <w:bookmarkEnd w:id="20"/>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7.2. Особенности приватизации объектов социально-культурного и коммунально-бытового назначения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п.7.2.1. не применяется при приватизации имущества организаций указанных в п.15 ст.43 Закона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1" w:name="P764"/>
      <w:bookmarkEnd w:id="21"/>
      <w:r w:rsidRPr="005871F0">
        <w:rPr>
          <w:rFonts w:ascii="Arial" w:eastAsia="Times New Roman" w:hAnsi="Arial" w:cs="Arial"/>
          <w:color w:val="000000"/>
          <w:sz w:val="24"/>
          <w:szCs w:val="24"/>
          <w:lang w:eastAsia="ru-RU"/>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5871F0">
        <w:rPr>
          <w:rFonts w:ascii="Arial" w:eastAsia="Times New Roman" w:hAnsi="Arial" w:cs="Arial"/>
          <w:color w:val="000000"/>
          <w:sz w:val="24"/>
          <w:szCs w:val="24"/>
          <w:lang w:eastAsia="ru-RU"/>
        </w:rPr>
        <w:t>используемых</w:t>
      </w:r>
      <w:proofErr w:type="gramEnd"/>
      <w:r w:rsidRPr="005871F0">
        <w:rPr>
          <w:rFonts w:ascii="Arial" w:eastAsia="Times New Roman" w:hAnsi="Arial" w:cs="Arial"/>
          <w:color w:val="000000"/>
          <w:sz w:val="24"/>
          <w:szCs w:val="24"/>
          <w:lang w:eastAsia="ru-RU"/>
        </w:rPr>
        <w:t xml:space="preserve"> по назначению:</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объектов здравоохранения, культуры, предназначенных для обслуживания жителей соответствующего поселения;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объектов социальной инфраструктуры для детей;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жилищного фонда и объектов его инфраструктуры;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объектов транспорта и энергетики, предназначенных для обслуживания жителей соответствующего поселения.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50"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от 24 июля 1998 года N 124-ФЗ "Об основных гарантиях прав ребенка в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7.2.4. </w:t>
      </w:r>
      <w:proofErr w:type="gramStart"/>
      <w:r w:rsidRPr="005871F0">
        <w:rPr>
          <w:rFonts w:ascii="Arial" w:eastAsia="Times New Roman" w:hAnsi="Arial" w:cs="Arial"/>
          <w:color w:val="000000"/>
          <w:sz w:val="24"/>
          <w:szCs w:val="24"/>
          <w:lang w:eastAsia="ru-RU"/>
        </w:rPr>
        <w:t>Обязательным условием приватизации объектов социально-культурного и коммунально-бытового назначения (за исключением объектов, указанных в </w:t>
      </w:r>
      <w:hyperlink r:id="rId51" w:anchor="P791" w:history="1">
        <w:r w:rsidRPr="005871F0">
          <w:rPr>
            <w:rFonts w:ascii="Arial" w:eastAsia="Times New Roman" w:hAnsi="Arial" w:cs="Arial"/>
            <w:color w:val="000000"/>
            <w:sz w:val="24"/>
            <w:szCs w:val="24"/>
            <w:u w:val="single"/>
            <w:lang w:eastAsia="ru-RU"/>
          </w:rPr>
          <w:t>статье 30.1</w:t>
        </w:r>
      </w:hyperlink>
      <w:r w:rsidRPr="005871F0">
        <w:rPr>
          <w:rFonts w:ascii="Arial" w:eastAsia="Times New Roman" w:hAnsi="Arial" w:cs="Arial"/>
          <w:color w:val="000000"/>
          <w:sz w:val="24"/>
          <w:szCs w:val="24"/>
          <w:lang w:eastAsia="ru-RU"/>
        </w:rPr>
        <w:t>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5871F0">
        <w:rPr>
          <w:rFonts w:ascii="Arial" w:eastAsia="Times New Roman" w:hAnsi="Arial" w:cs="Arial"/>
          <w:color w:val="000000"/>
          <w:sz w:val="24"/>
          <w:szCs w:val="24"/>
          <w:lang w:eastAsia="ru-RU"/>
        </w:rPr>
        <w:t xml:space="preserve"> более чем в течение десяти лет.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2" w:name="P791"/>
      <w:bookmarkEnd w:id="22"/>
      <w:r w:rsidRPr="005871F0">
        <w:rPr>
          <w:rFonts w:ascii="Arial" w:eastAsia="Times New Roman" w:hAnsi="Arial" w:cs="Arial"/>
          <w:color w:val="000000"/>
          <w:sz w:val="24"/>
          <w:szCs w:val="24"/>
          <w:lang w:eastAsia="ru-RU"/>
        </w:rPr>
        <w:t xml:space="preserve">7.3. Особенности приватизации объектов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3" w:name="P794"/>
      <w:bookmarkEnd w:id="23"/>
      <w:r w:rsidRPr="005871F0">
        <w:rPr>
          <w:rFonts w:ascii="Arial" w:eastAsia="Times New Roman" w:hAnsi="Arial" w:cs="Arial"/>
          <w:color w:val="000000"/>
          <w:sz w:val="24"/>
          <w:szCs w:val="24"/>
          <w:lang w:eastAsia="ru-RU"/>
        </w:rPr>
        <w:t xml:space="preserve">1. Объекты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w:t>
      </w:r>
      <w:r w:rsidRPr="005871F0">
        <w:rPr>
          <w:rFonts w:ascii="Arial" w:eastAsia="Times New Roman" w:hAnsi="Arial" w:cs="Arial"/>
          <w:color w:val="000000"/>
          <w:sz w:val="24"/>
          <w:szCs w:val="24"/>
          <w:lang w:eastAsia="ru-RU"/>
        </w:rPr>
        <w:lastRenderedPageBreak/>
        <w:t>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2. Условия инвестиционных обязательств и эксплуатационных обязательств в отношении объектов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3. </w:t>
      </w:r>
      <w:proofErr w:type="gramStart"/>
      <w:r w:rsidRPr="005871F0">
        <w:rPr>
          <w:rFonts w:ascii="Arial" w:eastAsia="Times New Roman" w:hAnsi="Arial" w:cs="Arial"/>
          <w:color w:val="000000"/>
          <w:sz w:val="24"/>
          <w:szCs w:val="24"/>
          <w:lang w:eastAsia="ru-RU"/>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5871F0">
        <w:rPr>
          <w:rFonts w:ascii="Arial" w:eastAsia="Times New Roman" w:hAnsi="Arial" w:cs="Arial"/>
          <w:color w:val="000000"/>
          <w:sz w:val="24"/>
          <w:szCs w:val="24"/>
          <w:lang w:eastAsia="ru-RU"/>
        </w:rPr>
        <w:t>.</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4" w:name="P797"/>
      <w:bookmarkEnd w:id="24"/>
      <w:r w:rsidRPr="005871F0">
        <w:rPr>
          <w:rFonts w:ascii="Arial" w:eastAsia="Times New Roman" w:hAnsi="Arial" w:cs="Arial"/>
          <w:color w:val="000000"/>
          <w:sz w:val="24"/>
          <w:szCs w:val="24"/>
          <w:lang w:eastAsia="ru-RU"/>
        </w:rPr>
        <w:t>4. Условия инвестиционных обязательств определяются в отношении: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 объектов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утвержденной в соответствии с положениями Федерального </w:t>
      </w:r>
      <w:hyperlink r:id="rId52" w:history="1">
        <w:r w:rsidRPr="005871F0">
          <w:rPr>
            <w:rFonts w:ascii="Arial" w:eastAsia="Times New Roman" w:hAnsi="Arial" w:cs="Arial"/>
            <w:color w:val="000000"/>
            <w:sz w:val="24"/>
            <w:szCs w:val="24"/>
            <w:u w:val="single"/>
            <w:lang w:eastAsia="ru-RU"/>
          </w:rPr>
          <w:t>закона</w:t>
        </w:r>
      </w:hyperlink>
      <w:r w:rsidRPr="005871F0">
        <w:rPr>
          <w:rFonts w:ascii="Arial" w:eastAsia="Times New Roman" w:hAnsi="Arial" w:cs="Arial"/>
          <w:color w:val="000000"/>
          <w:sz w:val="24"/>
          <w:szCs w:val="24"/>
          <w:lang w:eastAsia="ru-RU"/>
        </w:rPr>
        <w:t> от 26 марта 2003 года N 35-ФЗ "Об электроэнергетике" инвестиционной программой субъекта электроэнергетики;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3" w:history="1">
        <w:r w:rsidRPr="005871F0">
          <w:rPr>
            <w:rFonts w:ascii="Arial" w:eastAsia="Times New Roman" w:hAnsi="Arial" w:cs="Arial"/>
            <w:color w:val="000000"/>
            <w:sz w:val="24"/>
            <w:szCs w:val="24"/>
            <w:u w:val="single"/>
            <w:lang w:eastAsia="ru-RU"/>
          </w:rPr>
          <w:t>закона</w:t>
        </w:r>
      </w:hyperlink>
      <w:r w:rsidRPr="005871F0">
        <w:rPr>
          <w:rFonts w:ascii="Arial" w:eastAsia="Times New Roman" w:hAnsi="Arial" w:cs="Arial"/>
          <w:color w:val="000000"/>
          <w:sz w:val="24"/>
          <w:szCs w:val="24"/>
          <w:lang w:eastAsia="ru-RU"/>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 закрытых систем горячего водоснабжения и отдельных объектов таких систем утвержденной в соответствии с положениями Федерального </w:t>
      </w:r>
      <w:hyperlink r:id="rId54" w:history="1">
        <w:r w:rsidRPr="005871F0">
          <w:rPr>
            <w:rFonts w:ascii="Arial" w:eastAsia="Times New Roman" w:hAnsi="Arial" w:cs="Arial"/>
            <w:color w:val="000000"/>
            <w:sz w:val="24"/>
            <w:szCs w:val="24"/>
            <w:u w:val="single"/>
            <w:lang w:eastAsia="ru-RU"/>
          </w:rPr>
          <w:t>закона</w:t>
        </w:r>
      </w:hyperlink>
      <w:r w:rsidRPr="005871F0">
        <w:rPr>
          <w:rFonts w:ascii="Arial" w:eastAsia="Times New Roman" w:hAnsi="Arial" w:cs="Arial"/>
          <w:color w:val="000000"/>
          <w:sz w:val="24"/>
          <w:szCs w:val="24"/>
          <w:lang w:eastAsia="ru-RU"/>
        </w:rPr>
        <w:t> от 7 декабря 2011 года N 416-ФЗ "О водоснабжении и водоотведении" инвестиционной программой организации, осуществляющей горячее водоснабжение.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5. </w:t>
      </w:r>
      <w:proofErr w:type="gramStart"/>
      <w:r w:rsidRPr="005871F0">
        <w:rPr>
          <w:rFonts w:ascii="Arial" w:eastAsia="Times New Roman" w:hAnsi="Arial" w:cs="Arial"/>
          <w:color w:val="000000"/>
          <w:sz w:val="24"/>
          <w:szCs w:val="24"/>
          <w:lang w:eastAsia="ru-RU"/>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5871F0">
        <w:rPr>
          <w:rFonts w:ascii="Arial" w:eastAsia="Times New Roman" w:hAnsi="Arial" w:cs="Arial"/>
          <w:color w:val="000000"/>
          <w:sz w:val="24"/>
          <w:szCs w:val="24"/>
          <w:lang w:eastAsia="ru-RU"/>
        </w:rPr>
        <w:t>непредоставления</w:t>
      </w:r>
      <w:proofErr w:type="spellEnd"/>
      <w:r w:rsidRPr="005871F0">
        <w:rPr>
          <w:rFonts w:ascii="Arial" w:eastAsia="Times New Roman" w:hAnsi="Arial" w:cs="Arial"/>
          <w:color w:val="000000"/>
          <w:sz w:val="24"/>
          <w:szCs w:val="24"/>
          <w:lang w:eastAsia="ru-RU"/>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 Решение об условиях приватизации указанного в </w:t>
      </w:r>
      <w:hyperlink r:id="rId55" w:anchor="P794" w:history="1">
        <w:r w:rsidRPr="005871F0">
          <w:rPr>
            <w:rFonts w:ascii="Arial" w:eastAsia="Times New Roman" w:hAnsi="Arial" w:cs="Arial"/>
            <w:color w:val="000000"/>
            <w:sz w:val="24"/>
            <w:szCs w:val="24"/>
            <w:u w:val="single"/>
            <w:lang w:eastAsia="ru-RU"/>
          </w:rPr>
          <w:t>пункте 1</w:t>
        </w:r>
      </w:hyperlink>
      <w:r w:rsidRPr="005871F0">
        <w:rPr>
          <w:rFonts w:ascii="Arial" w:eastAsia="Times New Roman" w:hAnsi="Arial" w:cs="Arial"/>
          <w:color w:val="000000"/>
          <w:sz w:val="24"/>
          <w:szCs w:val="24"/>
          <w:lang w:eastAsia="ru-RU"/>
        </w:rPr>
        <w:t> настоящей статьи имущества принимается после утверждения перечисленных в </w:t>
      </w:r>
      <w:hyperlink r:id="rId56" w:anchor="P797" w:history="1">
        <w:r w:rsidRPr="005871F0">
          <w:rPr>
            <w:rFonts w:ascii="Arial" w:eastAsia="Times New Roman" w:hAnsi="Arial" w:cs="Arial"/>
            <w:color w:val="000000"/>
            <w:sz w:val="24"/>
            <w:szCs w:val="24"/>
            <w:u w:val="single"/>
            <w:lang w:eastAsia="ru-RU"/>
          </w:rPr>
          <w:t>пункте 4</w:t>
        </w:r>
      </w:hyperlink>
      <w:r w:rsidRPr="005871F0">
        <w:rPr>
          <w:rFonts w:ascii="Arial" w:eastAsia="Times New Roman" w:hAnsi="Arial" w:cs="Arial"/>
          <w:color w:val="000000"/>
          <w:sz w:val="24"/>
          <w:szCs w:val="24"/>
          <w:lang w:eastAsia="ru-RU"/>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8. Условия инвестиционных обязательств и эксплуатационных обязательств, оформленные в соответствии с настоящей статьей, подлежат </w:t>
      </w:r>
      <w:r w:rsidRPr="005871F0">
        <w:rPr>
          <w:rFonts w:ascii="Arial" w:eastAsia="Times New Roman" w:hAnsi="Arial" w:cs="Arial"/>
          <w:color w:val="000000"/>
          <w:sz w:val="24"/>
          <w:szCs w:val="24"/>
          <w:lang w:eastAsia="ru-RU"/>
        </w:rPr>
        <w:lastRenderedPageBreak/>
        <w:t xml:space="preserve">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5871F0">
        <w:rPr>
          <w:rFonts w:ascii="Arial" w:eastAsia="Times New Roman" w:hAnsi="Arial" w:cs="Arial"/>
          <w:color w:val="000000"/>
          <w:sz w:val="24"/>
          <w:szCs w:val="24"/>
          <w:lang w:eastAsia="ru-RU"/>
        </w:rPr>
        <w:t>в</w:t>
      </w:r>
      <w:proofErr w:type="gramEnd"/>
      <w:r w:rsidRPr="005871F0">
        <w:rPr>
          <w:rFonts w:ascii="Arial" w:eastAsia="Times New Roman" w:hAnsi="Arial" w:cs="Arial"/>
          <w:color w:val="000000"/>
          <w:sz w:val="24"/>
          <w:szCs w:val="24"/>
          <w:lang w:eastAsia="ru-RU"/>
        </w:rPr>
        <w:t>:</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 договор купли-продажи объектов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2) договор купли-продажи акций в случае, если объекты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 Государственная регистрация ограничений (обременений) права собственности на указанное в </w:t>
      </w:r>
      <w:hyperlink r:id="rId57" w:anchor="P794" w:history="1">
        <w:r w:rsidRPr="005871F0">
          <w:rPr>
            <w:rFonts w:ascii="Arial" w:eastAsia="Times New Roman" w:hAnsi="Arial" w:cs="Arial"/>
            <w:color w:val="000000"/>
            <w:sz w:val="24"/>
            <w:szCs w:val="24"/>
            <w:u w:val="single"/>
            <w:lang w:eastAsia="ru-RU"/>
          </w:rPr>
          <w:t>пункте 1</w:t>
        </w:r>
      </w:hyperlink>
      <w:r w:rsidRPr="005871F0">
        <w:rPr>
          <w:rFonts w:ascii="Arial" w:eastAsia="Times New Roman" w:hAnsi="Arial" w:cs="Arial"/>
          <w:color w:val="000000"/>
          <w:sz w:val="24"/>
          <w:szCs w:val="24"/>
          <w:lang w:eastAsia="ru-RU"/>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11. </w:t>
      </w:r>
      <w:proofErr w:type="gramStart"/>
      <w:r w:rsidRPr="005871F0">
        <w:rPr>
          <w:rFonts w:ascii="Arial" w:eastAsia="Times New Roman" w:hAnsi="Arial" w:cs="Arial"/>
          <w:color w:val="000000"/>
          <w:sz w:val="24"/>
          <w:szCs w:val="24"/>
          <w:lang w:eastAsia="ru-RU"/>
        </w:rPr>
        <w:t xml:space="preserve">Контроль за исполнением условий инвестиционных обязательств в отношении объектов </w:t>
      </w:r>
      <w:proofErr w:type="spellStart"/>
      <w:r w:rsidRPr="005871F0">
        <w:rPr>
          <w:rFonts w:ascii="Arial" w:eastAsia="Times New Roman" w:hAnsi="Arial" w:cs="Arial"/>
          <w:color w:val="000000"/>
          <w:sz w:val="24"/>
          <w:szCs w:val="24"/>
          <w:lang w:eastAsia="ru-RU"/>
        </w:rPr>
        <w:t>электросетевого</w:t>
      </w:r>
      <w:proofErr w:type="spellEnd"/>
      <w:r w:rsidRPr="005871F0">
        <w:rPr>
          <w:rFonts w:ascii="Arial" w:eastAsia="Times New Roman" w:hAnsi="Arial" w:cs="Arial"/>
          <w:color w:val="000000"/>
          <w:sz w:val="24"/>
          <w:szCs w:val="24"/>
          <w:lang w:eastAsia="ru-RU"/>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5871F0">
        <w:rPr>
          <w:rFonts w:ascii="Arial" w:eastAsia="Times New Roman" w:hAnsi="Arial" w:cs="Arial"/>
          <w:color w:val="000000"/>
          <w:sz w:val="24"/>
          <w:szCs w:val="24"/>
          <w:lang w:eastAsia="ru-RU"/>
        </w:rPr>
        <w:t xml:space="preserve"> </w:t>
      </w:r>
      <w:proofErr w:type="gramStart"/>
      <w:r w:rsidRPr="005871F0">
        <w:rPr>
          <w:rFonts w:ascii="Arial" w:eastAsia="Times New Roman" w:hAnsi="Arial" w:cs="Arial"/>
          <w:color w:val="000000"/>
          <w:sz w:val="24"/>
          <w:szCs w:val="24"/>
          <w:lang w:eastAsia="ru-RU"/>
        </w:rPr>
        <w:t>Федерации об электроэнергетике).</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8" w:history="1">
        <w:r w:rsidRPr="005871F0">
          <w:rPr>
            <w:rFonts w:ascii="Arial" w:eastAsia="Times New Roman" w:hAnsi="Arial" w:cs="Arial"/>
            <w:color w:val="000000"/>
            <w:sz w:val="24"/>
            <w:szCs w:val="24"/>
            <w:u w:val="single"/>
            <w:lang w:eastAsia="ru-RU"/>
          </w:rPr>
          <w:t>порядком</w:t>
        </w:r>
      </w:hyperlink>
      <w:r w:rsidRPr="005871F0">
        <w:rPr>
          <w:rFonts w:ascii="Arial" w:eastAsia="Times New Roman" w:hAnsi="Arial" w:cs="Arial"/>
          <w:color w:val="000000"/>
          <w:sz w:val="24"/>
          <w:szCs w:val="24"/>
          <w:lang w:eastAsia="ru-RU"/>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5871F0">
        <w:rPr>
          <w:rFonts w:ascii="Arial" w:eastAsia="Times New Roman" w:hAnsi="Arial" w:cs="Arial"/>
          <w:color w:val="000000"/>
          <w:sz w:val="24"/>
          <w:szCs w:val="24"/>
          <w:lang w:eastAsia="ru-RU"/>
        </w:rPr>
        <w:t xml:space="preserve"> нормативными правовыми актами Российской Федерации в сфере водоснабжения и водоотведения.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Контроль за</w:t>
      </w:r>
      <w:proofErr w:type="gramEnd"/>
      <w:r w:rsidRPr="005871F0">
        <w:rPr>
          <w:rFonts w:ascii="Arial" w:eastAsia="Times New Roman" w:hAnsi="Arial" w:cs="Arial"/>
          <w:color w:val="000000"/>
          <w:sz w:val="24"/>
          <w:szCs w:val="24"/>
          <w:lang w:eastAsia="ru-RU"/>
        </w:rPr>
        <w:t xml:space="preserve"> исполнением условий эксплуатационных обязательств в отношении указанного в </w:t>
      </w:r>
      <w:hyperlink r:id="rId59" w:anchor="P794" w:history="1">
        <w:r w:rsidRPr="005871F0">
          <w:rPr>
            <w:rFonts w:ascii="Arial" w:eastAsia="Times New Roman" w:hAnsi="Arial" w:cs="Arial"/>
            <w:color w:val="000000"/>
            <w:sz w:val="24"/>
            <w:szCs w:val="24"/>
            <w:u w:val="single"/>
            <w:lang w:eastAsia="ru-RU"/>
          </w:rPr>
          <w:t>пункте 1</w:t>
        </w:r>
      </w:hyperlink>
      <w:r w:rsidRPr="005871F0">
        <w:rPr>
          <w:rFonts w:ascii="Arial" w:eastAsia="Times New Roman" w:hAnsi="Arial" w:cs="Arial"/>
          <w:color w:val="000000"/>
          <w:sz w:val="24"/>
          <w:szCs w:val="24"/>
          <w:lang w:eastAsia="ru-RU"/>
        </w:rPr>
        <w:t xml:space="preserve">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w:t>
      </w:r>
      <w:r w:rsidRPr="005871F0">
        <w:rPr>
          <w:rFonts w:ascii="Arial" w:eastAsia="Times New Roman" w:hAnsi="Arial" w:cs="Arial"/>
          <w:color w:val="000000"/>
          <w:sz w:val="24"/>
          <w:szCs w:val="24"/>
          <w:lang w:eastAsia="ru-RU"/>
        </w:rPr>
        <w:lastRenderedPageBreak/>
        <w:t>самоуправления, которым соответствующие полномочия переданы в установленном порядке.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Порядок осуществления </w:t>
      </w:r>
      <w:proofErr w:type="gramStart"/>
      <w:r w:rsidRPr="005871F0">
        <w:rPr>
          <w:rFonts w:ascii="Arial" w:eastAsia="Times New Roman" w:hAnsi="Arial" w:cs="Arial"/>
          <w:color w:val="000000"/>
          <w:sz w:val="24"/>
          <w:szCs w:val="24"/>
          <w:lang w:eastAsia="ru-RU"/>
        </w:rPr>
        <w:t>контроля за</w:t>
      </w:r>
      <w:proofErr w:type="gramEnd"/>
      <w:r w:rsidRPr="005871F0">
        <w:rPr>
          <w:rFonts w:ascii="Arial" w:eastAsia="Times New Roman" w:hAnsi="Arial" w:cs="Arial"/>
          <w:color w:val="000000"/>
          <w:sz w:val="24"/>
          <w:szCs w:val="24"/>
          <w:lang w:eastAsia="ru-RU"/>
        </w:rPr>
        <w:t xml:space="preserve"> исполнением условий эксплуатационных обязательств устанавливается органами местного самоуправления самостоятельно.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12. </w:t>
      </w:r>
      <w:proofErr w:type="gramStart"/>
      <w:r w:rsidRPr="005871F0">
        <w:rPr>
          <w:rFonts w:ascii="Arial" w:eastAsia="Times New Roman" w:hAnsi="Arial" w:cs="Arial"/>
          <w:color w:val="000000"/>
          <w:sz w:val="24"/>
          <w:szCs w:val="24"/>
          <w:lang w:eastAsia="ru-RU"/>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60" w:anchor="P794" w:history="1">
        <w:r w:rsidRPr="005871F0">
          <w:rPr>
            <w:rFonts w:ascii="Arial" w:eastAsia="Times New Roman" w:hAnsi="Arial" w:cs="Arial"/>
            <w:color w:val="000000"/>
            <w:sz w:val="24"/>
            <w:szCs w:val="24"/>
            <w:u w:val="single"/>
            <w:lang w:eastAsia="ru-RU"/>
          </w:rPr>
          <w:t>пункте 1</w:t>
        </w:r>
      </w:hyperlink>
      <w:r w:rsidRPr="005871F0">
        <w:rPr>
          <w:rFonts w:ascii="Arial" w:eastAsia="Times New Roman" w:hAnsi="Arial" w:cs="Arial"/>
          <w:color w:val="000000"/>
          <w:sz w:val="24"/>
          <w:szCs w:val="24"/>
          <w:lang w:eastAsia="ru-RU"/>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61" w:anchor="P794" w:history="1">
        <w:r w:rsidRPr="005871F0">
          <w:rPr>
            <w:rFonts w:ascii="Arial" w:eastAsia="Times New Roman" w:hAnsi="Arial" w:cs="Arial"/>
            <w:color w:val="000000"/>
            <w:sz w:val="24"/>
            <w:szCs w:val="24"/>
            <w:u w:val="single"/>
            <w:lang w:eastAsia="ru-RU"/>
          </w:rPr>
          <w:t>пункте 1</w:t>
        </w:r>
      </w:hyperlink>
      <w:r w:rsidRPr="005871F0">
        <w:rPr>
          <w:rFonts w:ascii="Arial" w:eastAsia="Times New Roman" w:hAnsi="Arial" w:cs="Arial"/>
          <w:color w:val="000000"/>
          <w:sz w:val="24"/>
          <w:szCs w:val="24"/>
          <w:lang w:eastAsia="ru-RU"/>
        </w:rPr>
        <w:t> настоящей статьи и стоимость которого определяется по результатам проведения оценки такого имущества в соответствии с Федеральным </w:t>
      </w:r>
      <w:hyperlink r:id="rId62"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от 29</w:t>
      </w:r>
      <w:proofErr w:type="gramEnd"/>
      <w:r w:rsidRPr="005871F0">
        <w:rPr>
          <w:rFonts w:ascii="Arial" w:eastAsia="Times New Roman" w:hAnsi="Arial" w:cs="Arial"/>
          <w:color w:val="000000"/>
          <w:sz w:val="24"/>
          <w:szCs w:val="24"/>
          <w:lang w:eastAsia="ru-RU"/>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13. Инвестиционные обязательства и (или) эксплуатационные обязательства в отношении указанного в </w:t>
      </w:r>
      <w:hyperlink r:id="rId63" w:anchor="P794" w:history="1">
        <w:r w:rsidRPr="005871F0">
          <w:rPr>
            <w:rFonts w:ascii="Arial" w:eastAsia="Times New Roman" w:hAnsi="Arial" w:cs="Arial"/>
            <w:color w:val="000000"/>
            <w:sz w:val="24"/>
            <w:szCs w:val="24"/>
            <w:u w:val="single"/>
            <w:lang w:eastAsia="ru-RU"/>
          </w:rPr>
          <w:t>пункте 1</w:t>
        </w:r>
      </w:hyperlink>
      <w:r w:rsidRPr="005871F0">
        <w:rPr>
          <w:rFonts w:ascii="Arial" w:eastAsia="Times New Roman" w:hAnsi="Arial" w:cs="Arial"/>
          <w:color w:val="000000"/>
          <w:sz w:val="24"/>
          <w:szCs w:val="24"/>
          <w:lang w:eastAsia="ru-RU"/>
        </w:rPr>
        <w:t> настоящей статьи имущества сохраняются в случае перехода права собственности на него к другому лицу.</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7.4. Особенности приватизации объектов концессионного соглашения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5" w:name="P822"/>
      <w:bookmarkEnd w:id="25"/>
      <w:r w:rsidRPr="005871F0">
        <w:rPr>
          <w:rFonts w:ascii="Arial" w:eastAsia="Times New Roman" w:hAnsi="Arial" w:cs="Arial"/>
          <w:color w:val="000000"/>
          <w:sz w:val="24"/>
          <w:szCs w:val="24"/>
          <w:lang w:eastAsia="ru-RU"/>
        </w:rPr>
        <w:t>2. В случае включения имущества, входящего в состав объекта концессионного соглашения, в </w:t>
      </w:r>
      <w:hyperlink r:id="rId64" w:history="1">
        <w:r w:rsidRPr="005871F0">
          <w:rPr>
            <w:rFonts w:ascii="Arial" w:eastAsia="Times New Roman" w:hAnsi="Arial" w:cs="Arial"/>
            <w:color w:val="000000"/>
            <w:sz w:val="24"/>
            <w:szCs w:val="24"/>
            <w:u w:val="single"/>
            <w:lang w:eastAsia="ru-RU"/>
          </w:rPr>
          <w:t>прогнозный план</w:t>
        </w:r>
      </w:hyperlink>
      <w:r w:rsidRPr="005871F0">
        <w:rPr>
          <w:rFonts w:ascii="Arial" w:eastAsia="Times New Roman" w:hAnsi="Arial" w:cs="Arial"/>
          <w:color w:val="000000"/>
          <w:sz w:val="24"/>
          <w:szCs w:val="24"/>
          <w:lang w:eastAsia="ru-RU"/>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 Стоимость имущества принимается равной его рыночной стоимости, определенной в соответствии с </w:t>
      </w:r>
      <w:hyperlink r:id="rId65" w:history="1">
        <w:r w:rsidRPr="005871F0">
          <w:rPr>
            <w:rFonts w:ascii="Arial" w:eastAsia="Times New Roman" w:hAnsi="Arial" w:cs="Arial"/>
            <w:color w:val="000000"/>
            <w:sz w:val="24"/>
            <w:szCs w:val="24"/>
            <w:u w:val="single"/>
            <w:lang w:eastAsia="ru-RU"/>
          </w:rPr>
          <w:t>законодательством</w:t>
        </w:r>
      </w:hyperlink>
      <w:r w:rsidRPr="005871F0">
        <w:rPr>
          <w:rFonts w:ascii="Arial" w:eastAsia="Times New Roman" w:hAnsi="Arial" w:cs="Arial"/>
          <w:color w:val="000000"/>
          <w:sz w:val="24"/>
          <w:szCs w:val="24"/>
          <w:lang w:eastAsia="ru-RU"/>
        </w:rPr>
        <w:t> Российской Федерации об оценочной деятельности.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4. В течение тридцати календарных дней </w:t>
      </w:r>
      <w:proofErr w:type="gramStart"/>
      <w:r w:rsidRPr="005871F0">
        <w:rPr>
          <w:rFonts w:ascii="Arial" w:eastAsia="Times New Roman" w:hAnsi="Arial" w:cs="Arial"/>
          <w:color w:val="000000"/>
          <w:sz w:val="24"/>
          <w:szCs w:val="24"/>
          <w:lang w:eastAsia="ru-RU"/>
        </w:rPr>
        <w:t>с даты принятия</w:t>
      </w:r>
      <w:proofErr w:type="gramEnd"/>
      <w:r w:rsidRPr="005871F0">
        <w:rPr>
          <w:rFonts w:ascii="Arial" w:eastAsia="Times New Roman" w:hAnsi="Arial" w:cs="Arial"/>
          <w:color w:val="000000"/>
          <w:sz w:val="24"/>
          <w:szCs w:val="24"/>
          <w:lang w:eastAsia="ru-RU"/>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bookmarkStart w:id="26" w:name="P825"/>
      <w:bookmarkEnd w:id="26"/>
      <w:r w:rsidRPr="005871F0">
        <w:rPr>
          <w:rFonts w:ascii="Arial" w:eastAsia="Times New Roman" w:hAnsi="Arial" w:cs="Arial"/>
          <w:color w:val="000000"/>
          <w:sz w:val="24"/>
          <w:szCs w:val="24"/>
          <w:lang w:eastAsia="ru-RU"/>
        </w:rPr>
        <w:t xml:space="preserve">5. </w:t>
      </w:r>
      <w:proofErr w:type="gramStart"/>
      <w:r w:rsidRPr="005871F0">
        <w:rPr>
          <w:rFonts w:ascii="Arial" w:eastAsia="Times New Roman" w:hAnsi="Arial" w:cs="Arial"/>
          <w:color w:val="000000"/>
          <w:sz w:val="24"/>
          <w:szCs w:val="24"/>
          <w:lang w:eastAsia="ru-RU"/>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5871F0">
        <w:rPr>
          <w:rFonts w:ascii="Arial" w:eastAsia="Times New Roman" w:hAnsi="Arial" w:cs="Arial"/>
          <w:color w:val="000000"/>
          <w:sz w:val="24"/>
          <w:szCs w:val="24"/>
          <w:lang w:eastAsia="ru-RU"/>
        </w:rPr>
        <w:t xml:space="preserve"> наступает позднее.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 Уступка преимущественного права на приобретение имущества не допускается.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8. ОФОРМЛЕНИЕ СДЕЛОК КУПЛИ-ПРОДАЖИ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8.1. Продажа муниципального имущества оформляется договором купли-продажи, который заключается между Продавцом и покупателем.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Договор купли-продажи муниципального имущества должен содержать обязательные условия, установленные </w:t>
      </w:r>
      <w:hyperlink r:id="rId66"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7"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подлежит следующая информация о результатах указанных сделок:</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наименование Продавца такого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наименование такого имущества и иные позволяющие его индивидуализировать сведения (характеристика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дата, время и место проведения торгов;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цена сделки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5871F0">
        <w:rPr>
          <w:rFonts w:ascii="Arial" w:eastAsia="Times New Roman" w:hAnsi="Arial" w:cs="Arial"/>
          <w:color w:val="000000"/>
          <w:sz w:val="24"/>
          <w:szCs w:val="24"/>
          <w:lang w:eastAsia="ru-RU"/>
        </w:rPr>
        <w:t xml:space="preserve"> цене);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имя физического лица или наименование юридического лица - победителя торгов, лица, </w:t>
      </w:r>
      <w:r w:rsidRPr="005871F0">
        <w:rPr>
          <w:rFonts w:ascii="Arial" w:hAnsi="Arial" w:cs="Arial"/>
          <w:sz w:val="24"/>
          <w:szCs w:val="24"/>
        </w:rPr>
        <w:t>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9. ПРОВЕДЕНИЕ ПРОДАЖИ МУНИЦИПАПАЛЬНОГО ИМУЩЕСТВА В ЭЛЕКТРОННОЙ ФОРМЕ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9.3. При проведении продажи в электронной форме оператор электронной площадки обеспечивает: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свободный и бесплатный доступ к информации о проведении продажи в электронной форме;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возможность представления претендентами заявок и прилагаемых к ним документов в форме электронных документов;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8" w:history="1">
        <w:r w:rsidRPr="005871F0">
          <w:rPr>
            <w:rFonts w:ascii="Arial" w:eastAsia="Times New Roman" w:hAnsi="Arial" w:cs="Arial"/>
            <w:color w:val="000000"/>
            <w:sz w:val="24"/>
            <w:szCs w:val="24"/>
            <w:u w:val="single"/>
            <w:lang w:eastAsia="ru-RU"/>
          </w:rPr>
          <w:t>порядке</w:t>
        </w:r>
      </w:hyperlink>
      <w:r w:rsidRPr="005871F0">
        <w:rPr>
          <w:rFonts w:ascii="Arial" w:eastAsia="Times New Roman" w:hAnsi="Arial" w:cs="Arial"/>
          <w:color w:val="000000"/>
          <w:sz w:val="24"/>
          <w:szCs w:val="24"/>
          <w:lang w:eastAsia="ru-RU"/>
        </w:rPr>
        <w:t> средств защиты информации;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9.4. Запрещается взимать с участников продажи в электронной форме не предусмотренную настоящим Федеральным законом дополнительную плату.</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9.5. Размещение информационного сообщения о проведении продажи в электронной форме осуществляется в порядке, установленном </w:t>
      </w:r>
      <w:hyperlink r:id="rId69" w:anchor="P307" w:history="1">
        <w:r w:rsidRPr="005871F0">
          <w:rPr>
            <w:rFonts w:ascii="Arial" w:eastAsia="Times New Roman" w:hAnsi="Arial" w:cs="Arial"/>
            <w:color w:val="000000"/>
            <w:sz w:val="24"/>
            <w:szCs w:val="24"/>
            <w:u w:val="single"/>
            <w:lang w:eastAsia="ru-RU"/>
          </w:rPr>
          <w:t>статьей 15</w:t>
        </w:r>
      </w:hyperlink>
      <w:r w:rsidRPr="005871F0">
        <w:rPr>
          <w:rFonts w:ascii="Arial" w:eastAsia="Times New Roman" w:hAnsi="Arial" w:cs="Arial"/>
          <w:color w:val="000000"/>
          <w:sz w:val="24"/>
          <w:szCs w:val="24"/>
          <w:lang w:eastAsia="ru-RU"/>
        </w:rPr>
        <w:t> Закона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70" w:anchor="P307" w:history="1">
        <w:r w:rsidRPr="005871F0">
          <w:rPr>
            <w:rFonts w:ascii="Arial" w:eastAsia="Times New Roman" w:hAnsi="Arial" w:cs="Arial"/>
            <w:color w:val="000000"/>
            <w:sz w:val="24"/>
            <w:szCs w:val="24"/>
            <w:u w:val="single"/>
            <w:lang w:eastAsia="ru-RU"/>
          </w:rPr>
          <w:t>статьей 15</w:t>
        </w:r>
      </w:hyperlink>
      <w:r w:rsidRPr="005871F0">
        <w:rPr>
          <w:rFonts w:ascii="Arial" w:eastAsia="Times New Roman" w:hAnsi="Arial" w:cs="Arial"/>
          <w:color w:val="000000"/>
          <w:sz w:val="24"/>
          <w:szCs w:val="24"/>
          <w:lang w:eastAsia="ru-RU"/>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наименование муниципального имущества и иные позволяющие его индивидуализировать сведения (спецификация лота);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начальная цена, величина повышения начальной цены ("шаг аукциона") - в случае проведения продажи на аукционе;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w:t>
      </w:r>
      <w:r w:rsidRPr="005871F0">
        <w:rPr>
          <w:rFonts w:ascii="Arial" w:eastAsia="Times New Roman" w:hAnsi="Arial" w:cs="Arial"/>
          <w:color w:val="000000"/>
          <w:sz w:val="24"/>
          <w:szCs w:val="24"/>
          <w:lang w:eastAsia="ru-RU"/>
        </w:rPr>
        <w:lastRenderedPageBreak/>
        <w:t>законом ("шаг аукциона"), - в случае продажи посредством публичного предложения;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4) последнее предложение о цене муниципального имущества и время его поступления в режиме реального времени.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9.9. В случае проведения продажи муниципального имущества без объявления цены его начальная цена не указывается.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 наименование имущества и иные позволяющие его индивидуализировать сведения (спецификация лота);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2) цена сделки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 имя физического лица или наименование юридического лица - победителя торгов.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9.11. Результаты процедуры проведения продажи в электронной форме оформляются протоколом.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9.12. </w:t>
      </w:r>
      <w:hyperlink r:id="rId71" w:history="1">
        <w:r w:rsidRPr="005871F0">
          <w:rPr>
            <w:rFonts w:ascii="Arial" w:eastAsia="Times New Roman" w:hAnsi="Arial" w:cs="Arial"/>
            <w:color w:val="000000"/>
            <w:sz w:val="24"/>
            <w:szCs w:val="24"/>
            <w:u w:val="single"/>
            <w:lang w:eastAsia="ru-RU"/>
          </w:rPr>
          <w:t>Порядок</w:t>
        </w:r>
      </w:hyperlink>
      <w:r w:rsidRPr="005871F0">
        <w:rPr>
          <w:rFonts w:ascii="Arial" w:eastAsia="Times New Roman" w:hAnsi="Arial" w:cs="Arial"/>
          <w:color w:val="000000"/>
          <w:sz w:val="24"/>
          <w:szCs w:val="24"/>
          <w:lang w:eastAsia="ru-RU"/>
        </w:rPr>
        <w:t> организации и проведения продажи в электронной форме устанавливается Правительством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9.13.</w:t>
      </w:r>
      <w:r w:rsidRPr="005871F0">
        <w:rPr>
          <w:rFonts w:ascii="Arial" w:hAnsi="Arial" w:cs="Arial"/>
          <w:sz w:val="24"/>
          <w:szCs w:val="24"/>
        </w:rPr>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10. ПОРЯДОК ОПЛАТЫ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Начисленные проценты зачисляются в порядке, установленном Бюджетным </w:t>
      </w:r>
      <w:hyperlink r:id="rId72" w:history="1">
        <w:r w:rsidRPr="005871F0">
          <w:rPr>
            <w:rFonts w:ascii="Arial" w:eastAsia="Times New Roman" w:hAnsi="Arial" w:cs="Arial"/>
            <w:color w:val="000000"/>
            <w:sz w:val="24"/>
            <w:szCs w:val="24"/>
            <w:u w:val="single"/>
            <w:lang w:eastAsia="ru-RU"/>
          </w:rPr>
          <w:t>кодексом</w:t>
        </w:r>
      </w:hyperlink>
      <w:r w:rsidRPr="005871F0">
        <w:rPr>
          <w:rFonts w:ascii="Arial" w:eastAsia="Times New Roman" w:hAnsi="Arial" w:cs="Arial"/>
          <w:color w:val="000000"/>
          <w:sz w:val="24"/>
          <w:szCs w:val="24"/>
          <w:lang w:eastAsia="ru-RU"/>
        </w:rPr>
        <w:t>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10.4. Покупатель вправе оплатить приобретаемое муниципальное имущество досрочно.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5871F0">
        <w:rPr>
          <w:rFonts w:ascii="Arial" w:eastAsia="Times New Roman" w:hAnsi="Arial" w:cs="Arial"/>
          <w:color w:val="000000"/>
          <w:sz w:val="24"/>
          <w:szCs w:val="24"/>
          <w:lang w:eastAsia="ru-RU"/>
        </w:rPr>
        <w:t>с даты заключения</w:t>
      </w:r>
      <w:proofErr w:type="gramEnd"/>
      <w:r w:rsidRPr="005871F0">
        <w:rPr>
          <w:rFonts w:ascii="Arial" w:eastAsia="Times New Roman" w:hAnsi="Arial" w:cs="Arial"/>
          <w:color w:val="000000"/>
          <w:sz w:val="24"/>
          <w:szCs w:val="24"/>
          <w:lang w:eastAsia="ru-RU"/>
        </w:rPr>
        <w:t xml:space="preserve"> договора.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 момента передачи покупателю приобретенного в рассрочку имущества и до момента его полной оплаты указанное имущество в силу </w:t>
      </w:r>
      <w:hyperlink r:id="rId73" w:history="1">
        <w:r w:rsidRPr="005871F0">
          <w:rPr>
            <w:rFonts w:ascii="Arial" w:eastAsia="Times New Roman" w:hAnsi="Arial" w:cs="Arial"/>
            <w:color w:val="000000"/>
            <w:sz w:val="24"/>
            <w:szCs w:val="24"/>
            <w:u w:val="single"/>
            <w:lang w:eastAsia="ru-RU"/>
          </w:rPr>
          <w:t>Закона</w:t>
        </w:r>
      </w:hyperlink>
      <w:r w:rsidRPr="005871F0">
        <w:rPr>
          <w:rFonts w:ascii="Arial" w:eastAsia="Times New Roman" w:hAnsi="Arial" w:cs="Arial"/>
          <w:color w:val="000000"/>
          <w:sz w:val="24"/>
          <w:szCs w:val="24"/>
          <w:lang w:eastAsia="ru-RU"/>
        </w:rPr>
        <w:t xml:space="preserve"> о </w:t>
      </w:r>
      <w:r w:rsidRPr="005871F0">
        <w:rPr>
          <w:rFonts w:ascii="Arial" w:eastAsia="Times New Roman" w:hAnsi="Arial" w:cs="Arial"/>
          <w:color w:val="000000"/>
          <w:sz w:val="24"/>
          <w:szCs w:val="24"/>
          <w:lang w:eastAsia="ru-RU"/>
        </w:rPr>
        <w:lastRenderedPageBreak/>
        <w:t>приватизации признается находящимся в залоге для обеспечения исполнения покупателем его обязанности по оплате приобретенного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случае нарушения покупателем сроков и порядка внесения платежей обращается взыскание в судебном порядке на заложенное имущество.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С покупателя могут быть взысканы также убытки, причиненные неисполнением договора купли-продажи.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10.7. Пункт 10.2. данного Положения не распространяется на </w:t>
      </w:r>
      <w:proofErr w:type="gramStart"/>
      <w:r w:rsidRPr="005871F0">
        <w:rPr>
          <w:rFonts w:ascii="Arial" w:eastAsia="Times New Roman" w:hAnsi="Arial" w:cs="Arial"/>
          <w:color w:val="000000"/>
          <w:sz w:val="24"/>
          <w:szCs w:val="24"/>
          <w:lang w:eastAsia="ru-RU"/>
        </w:rPr>
        <w:t>отношения</w:t>
      </w:r>
      <w:proofErr w:type="gramEnd"/>
      <w:r w:rsidRPr="005871F0">
        <w:rPr>
          <w:rFonts w:ascii="Arial" w:eastAsia="Times New Roman" w:hAnsi="Arial" w:cs="Arial"/>
          <w:color w:val="000000"/>
          <w:sz w:val="24"/>
          <w:szCs w:val="24"/>
          <w:lang w:eastAsia="ru-RU"/>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4" w:history="1">
        <w:r w:rsidRPr="005871F0">
          <w:rPr>
            <w:rFonts w:ascii="Arial" w:eastAsia="Times New Roman" w:hAnsi="Arial" w:cs="Arial"/>
            <w:color w:val="000000"/>
            <w:sz w:val="24"/>
            <w:szCs w:val="24"/>
            <w:u w:val="single"/>
            <w:lang w:eastAsia="ru-RU"/>
          </w:rPr>
          <w:t>законом</w:t>
        </w:r>
      </w:hyperlink>
      <w:r w:rsidRPr="005871F0">
        <w:rPr>
          <w:rFonts w:ascii="Arial" w:eastAsia="Times New Roman" w:hAnsi="Arial" w:cs="Arial"/>
          <w:color w:val="000000"/>
          <w:sz w:val="24"/>
          <w:szCs w:val="24"/>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11. ЗАЧИСЛЕНИЕ СРЕДСТВ, ПОЛУЧЕННЫХ ОТ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11.2. Денежные средства, полученные от продажи муниципального имущества, подлежат перечислению в бюджет района в полном объеме.</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11.3. </w:t>
      </w:r>
      <w:proofErr w:type="gramStart"/>
      <w:r w:rsidRPr="005871F0">
        <w:rPr>
          <w:rFonts w:ascii="Arial" w:eastAsia="Times New Roman" w:hAnsi="Arial" w:cs="Arial"/>
          <w:color w:val="000000"/>
          <w:sz w:val="24"/>
          <w:szCs w:val="24"/>
          <w:lang w:eastAsia="ru-RU"/>
        </w:rPr>
        <w:t>Контроль за</w:t>
      </w:r>
      <w:proofErr w:type="gramEnd"/>
      <w:r w:rsidRPr="005871F0">
        <w:rPr>
          <w:rFonts w:ascii="Arial" w:eastAsia="Times New Roman" w:hAnsi="Arial" w:cs="Arial"/>
          <w:color w:val="000000"/>
          <w:sz w:val="24"/>
          <w:szCs w:val="24"/>
          <w:lang w:eastAsia="ru-RU"/>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12. ОТЧЕТ О РЕЗУЛЬТАТАХ ПРИВАТИЗАЦИИ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Отчет о результатах приватизации муниципального имущества за прошедший год подлежит размещению на официальном сайте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13. ПОРЯДОК ВОЗВРАТА ДЕНЕЖНЫХ СРЕДСТВ ПО НЕДЕЙСТВИТЕЛЬНЫМ СДЕЛКАМ КУПЛИ-ПРОДАЖИ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13.1. Возврат денежных средств по недействительным сделкам купли-продажи муниципального имущества осуществляется </w:t>
      </w:r>
      <w:proofErr w:type="gramStart"/>
      <w:r w:rsidRPr="005871F0">
        <w:rPr>
          <w:rFonts w:ascii="Arial" w:eastAsia="Times New Roman" w:hAnsi="Arial" w:cs="Arial"/>
          <w:color w:val="000000"/>
          <w:sz w:val="24"/>
          <w:szCs w:val="24"/>
          <w:lang w:eastAsia="ru-RU"/>
        </w:rPr>
        <w:t xml:space="preserve">в соответствии </w:t>
      </w:r>
      <w:r w:rsidRPr="005871F0">
        <w:rPr>
          <w:rFonts w:ascii="Arial" w:eastAsia="Times New Roman" w:hAnsi="Arial" w:cs="Arial"/>
          <w:color w:val="000000"/>
          <w:sz w:val="24"/>
          <w:szCs w:val="24"/>
          <w:lang w:eastAsia="ru-RU"/>
        </w:rPr>
        <w:lastRenderedPageBreak/>
        <w:t>с </w:t>
      </w:r>
      <w:hyperlink r:id="rId75" w:tgtFrame="_blank" w:history="1">
        <w:r w:rsidRPr="005871F0">
          <w:rPr>
            <w:rFonts w:ascii="Arial" w:eastAsia="Times New Roman" w:hAnsi="Arial" w:cs="Arial"/>
            <w:color w:val="0000FF"/>
            <w:sz w:val="24"/>
            <w:szCs w:val="24"/>
            <w:lang w:eastAsia="ru-RU"/>
          </w:rPr>
          <w:t>Бюджетным кодексом Российской Федерации</w:t>
        </w:r>
      </w:hyperlink>
      <w:r w:rsidRPr="005871F0">
        <w:rPr>
          <w:rFonts w:ascii="Arial" w:eastAsia="Times New Roman" w:hAnsi="Arial" w:cs="Arial"/>
          <w:color w:val="000000"/>
          <w:sz w:val="24"/>
          <w:szCs w:val="24"/>
          <w:lang w:eastAsia="ru-RU"/>
        </w:rPr>
        <w:t> за счет средств районного бюджета на основании вступившего в силу</w:t>
      </w:r>
      <w:proofErr w:type="gramEnd"/>
      <w:r w:rsidRPr="005871F0">
        <w:rPr>
          <w:rFonts w:ascii="Arial" w:eastAsia="Times New Roman" w:hAnsi="Arial" w:cs="Arial"/>
          <w:color w:val="000000"/>
          <w:sz w:val="24"/>
          <w:szCs w:val="24"/>
          <w:lang w:eastAsia="ru-RU"/>
        </w:rPr>
        <w:t xml:space="preserve"> решения суда после передачи такого имущества в муниципальную собственность.</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w:t>
      </w:r>
    </w:p>
    <w:p w:rsidR="008A3C72" w:rsidRPr="005871F0" w:rsidRDefault="008A3C72" w:rsidP="008A3C72">
      <w:pPr>
        <w:spacing w:after="0" w:line="240" w:lineRule="auto"/>
        <w:ind w:firstLine="709"/>
        <w:jc w:val="center"/>
        <w:rPr>
          <w:rFonts w:ascii="Arial" w:eastAsia="Times New Roman" w:hAnsi="Arial" w:cs="Arial"/>
          <w:color w:val="000000"/>
          <w:sz w:val="24"/>
          <w:szCs w:val="24"/>
          <w:lang w:eastAsia="ru-RU"/>
        </w:rPr>
      </w:pPr>
      <w:r w:rsidRPr="005871F0">
        <w:rPr>
          <w:rFonts w:ascii="Arial" w:eastAsia="Times New Roman" w:hAnsi="Arial" w:cs="Arial"/>
          <w:b/>
          <w:bCs/>
          <w:color w:val="000000"/>
          <w:sz w:val="24"/>
          <w:szCs w:val="24"/>
          <w:lang w:eastAsia="ru-RU"/>
        </w:rPr>
        <w:t>14. ОСОБЕННОСТИ ОТЧУЖДЕНИЯ МУНИЦИПАЛЬНОГО ИМУЩЕСТВА В СОБСТВЕННОСТЬ СУБЪЕКТОВ МАЛОГО И СРЕДНЕГО ПРЕДПРИНИМАТЕЛЬСТВА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14.1. </w:t>
      </w:r>
      <w:proofErr w:type="gramStart"/>
      <w:r w:rsidRPr="005871F0">
        <w:rPr>
          <w:rFonts w:ascii="Arial" w:eastAsia="Times New Roman" w:hAnsi="Arial" w:cs="Arial"/>
          <w:color w:val="000000"/>
          <w:sz w:val="24"/>
          <w:szCs w:val="24"/>
          <w:lang w:eastAsia="ru-RU"/>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5871F0">
        <w:rPr>
          <w:rFonts w:ascii="Arial" w:eastAsia="Times New Roman" w:hAnsi="Arial" w:cs="Arial"/>
          <w:color w:val="000000"/>
          <w:sz w:val="24"/>
          <w:szCs w:val="24"/>
          <w:lang w:eastAsia="ru-RU"/>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При этом такое преимущественное право может быть реализовано при условии, что:</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5871F0">
        <w:rPr>
          <w:rFonts w:ascii="Arial" w:eastAsia="Times New Roman" w:hAnsi="Arial" w:cs="Arial"/>
          <w:color w:val="000000"/>
          <w:sz w:val="24"/>
          <w:szCs w:val="24"/>
          <w:lang w:eastAsia="ru-RU"/>
        </w:rPr>
        <w:t xml:space="preserve"> малого и среднего предпринимательства, и о внесении изменений в отдельные законодательные акты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5871F0">
        <w:rPr>
          <w:rFonts w:ascii="Arial" w:eastAsia="Times New Roman" w:hAnsi="Arial" w:cs="Arial"/>
          <w:color w:val="000000"/>
          <w:sz w:val="24"/>
          <w:szCs w:val="24"/>
          <w:lang w:eastAsia="ru-RU"/>
        </w:rPr>
        <w:t>, и о внесении изменений в отдельные законодательные акты Российской Федерации"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14.2. Порядок реализации преимущественного права арендаторов на приобретение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а) Администрация сельсовета в решениях об условиях приватизации муниципального имущества предусматривается реализацию преимущественных </w:t>
      </w:r>
      <w:r w:rsidRPr="005871F0">
        <w:rPr>
          <w:rFonts w:ascii="Arial" w:eastAsia="Times New Roman" w:hAnsi="Arial" w:cs="Arial"/>
          <w:color w:val="000000"/>
          <w:sz w:val="24"/>
          <w:szCs w:val="24"/>
          <w:lang w:eastAsia="ru-RU"/>
        </w:rPr>
        <w:lastRenderedPageBreak/>
        <w:t>прав арендаторов с соблюдением условий части 12.1. настоящей главы, на приобретение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5871F0">
        <w:rPr>
          <w:rFonts w:ascii="Arial" w:eastAsia="Times New Roman" w:hAnsi="Arial" w:cs="Arial"/>
          <w:color w:val="000000"/>
          <w:sz w:val="24"/>
          <w:szCs w:val="24"/>
          <w:lang w:eastAsia="ru-RU"/>
        </w:rPr>
        <w:t xml:space="preserve"> плате за имущество, неустоек (штрафов, пеней) требования о погашении такой задолженности с указанием ее размера.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5871F0">
        <w:rPr>
          <w:rFonts w:ascii="Arial" w:eastAsia="Times New Roman" w:hAnsi="Arial" w:cs="Arial"/>
          <w:color w:val="000000"/>
          <w:sz w:val="24"/>
          <w:szCs w:val="24"/>
          <w:lang w:eastAsia="ru-RU"/>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д</w:t>
      </w:r>
      <w:proofErr w:type="spellEnd"/>
      <w:r w:rsidRPr="005871F0">
        <w:rPr>
          <w:rFonts w:ascii="Arial" w:eastAsia="Times New Roman" w:hAnsi="Arial" w:cs="Arial"/>
          <w:color w:val="000000"/>
          <w:sz w:val="24"/>
          <w:szCs w:val="24"/>
          <w:lang w:eastAsia="ru-RU"/>
        </w:rPr>
        <w:t>)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е) При заключении договора купли-продажи арендуемого имущества необходимо наличие следующих документов:</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з</w:t>
      </w:r>
      <w:proofErr w:type="spellEnd"/>
      <w:r w:rsidRPr="005871F0">
        <w:rPr>
          <w:rFonts w:ascii="Arial" w:eastAsia="Times New Roman" w:hAnsi="Arial" w:cs="Arial"/>
          <w:color w:val="000000"/>
          <w:sz w:val="24"/>
          <w:szCs w:val="24"/>
          <w:lang w:eastAsia="ru-RU"/>
        </w:rPr>
        <w:t>) Уступка субъектами малого и среднего предпринимательства преимущественного права на приобретение арендуемого имущества не допускается.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 xml:space="preserve">и) Субъекты малого и среднего предпринимательства имеют право обжаловать в порядке, установленном законодательством Российской </w:t>
      </w:r>
      <w:r w:rsidRPr="005871F0">
        <w:rPr>
          <w:rFonts w:ascii="Arial" w:eastAsia="Times New Roman" w:hAnsi="Arial" w:cs="Arial"/>
          <w:color w:val="000000"/>
          <w:sz w:val="24"/>
          <w:szCs w:val="24"/>
          <w:lang w:eastAsia="ru-RU"/>
        </w:rPr>
        <w:lastRenderedPageBreak/>
        <w:t xml:space="preserve">Федерации, отказ администрации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5871F0">
        <w:rPr>
          <w:rFonts w:ascii="Arial" w:eastAsia="Times New Roman" w:hAnsi="Arial" w:cs="Arial"/>
          <w:color w:val="000000"/>
          <w:sz w:val="24"/>
          <w:szCs w:val="24"/>
          <w:lang w:eastAsia="ru-RU"/>
        </w:rPr>
        <w:t> Достоверность величины рыночной стоимости объекта оценки, используемой для определения цены выкупаемого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к) Субъекты малого и среднего предпринимательства утрачивают преимущественное право на приобретение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w:t>
      </w:r>
      <w:proofErr w:type="spellStart"/>
      <w:r w:rsidRPr="005871F0">
        <w:rPr>
          <w:rFonts w:ascii="Arial" w:eastAsia="Times New Roman" w:hAnsi="Arial" w:cs="Arial"/>
          <w:color w:val="000000"/>
          <w:sz w:val="24"/>
          <w:szCs w:val="24"/>
          <w:lang w:eastAsia="ru-RU"/>
        </w:rPr>
        <w:t>д</w:t>
      </w:r>
      <w:proofErr w:type="spellEnd"/>
      <w:r w:rsidRPr="005871F0">
        <w:rPr>
          <w:rFonts w:ascii="Arial" w:eastAsia="Times New Roman" w:hAnsi="Arial" w:cs="Arial"/>
          <w:color w:val="000000"/>
          <w:sz w:val="24"/>
          <w:szCs w:val="24"/>
          <w:lang w:eastAsia="ru-RU"/>
        </w:rPr>
        <w:t>» п.14.2 настоящей главы;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proofErr w:type="spellStart"/>
      <w:r w:rsidRPr="005871F0">
        <w:rPr>
          <w:rFonts w:ascii="Arial" w:eastAsia="Times New Roman" w:hAnsi="Arial" w:cs="Arial"/>
          <w:color w:val="000000"/>
          <w:sz w:val="24"/>
          <w:szCs w:val="24"/>
          <w:lang w:eastAsia="ru-RU"/>
        </w:rPr>
        <w:t>Манзенского</w:t>
      </w:r>
      <w:proofErr w:type="spellEnd"/>
      <w:r w:rsidRPr="005871F0">
        <w:rPr>
          <w:rFonts w:ascii="Arial" w:eastAsia="Times New Roman" w:hAnsi="Arial" w:cs="Arial"/>
          <w:color w:val="000000"/>
          <w:sz w:val="24"/>
          <w:szCs w:val="24"/>
          <w:lang w:eastAsia="ru-RU"/>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об отмене принятого решения об условиях приватизации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5871F0">
        <w:rPr>
          <w:rFonts w:ascii="Arial" w:eastAsia="Times New Roman" w:hAnsi="Arial" w:cs="Arial"/>
          <w:color w:val="000000"/>
          <w:sz w:val="24"/>
          <w:szCs w:val="24"/>
          <w:lang w:eastAsia="ru-RU"/>
        </w:rPr>
        <w:t>,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н</w:t>
      </w:r>
      <w:proofErr w:type="spellEnd"/>
      <w:r w:rsidRPr="005871F0">
        <w:rPr>
          <w:rFonts w:ascii="Arial" w:eastAsia="Times New Roman" w:hAnsi="Arial" w:cs="Arial"/>
          <w:color w:val="000000"/>
          <w:sz w:val="24"/>
          <w:szCs w:val="24"/>
          <w:lang w:eastAsia="ru-RU"/>
        </w:rPr>
        <w:t>)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14.3. Порядок оплаты муниципального имущества, приобретаемого его арендаторами при реализации преимущественного права на его приобретении.</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8A3C72" w:rsidRPr="005871F0" w:rsidRDefault="008A3C72" w:rsidP="008A3C72">
      <w:pPr>
        <w:spacing w:after="0" w:line="240" w:lineRule="auto"/>
        <w:ind w:firstLine="709"/>
        <w:jc w:val="both"/>
        <w:rPr>
          <w:rFonts w:ascii="Arial" w:eastAsia="Times New Roman" w:hAnsi="Arial" w:cs="Arial"/>
          <w:sz w:val="24"/>
          <w:szCs w:val="24"/>
          <w:lang w:eastAsia="ru-RU"/>
        </w:rPr>
      </w:pPr>
      <w:r w:rsidRPr="005871F0">
        <w:rPr>
          <w:rFonts w:ascii="Arial" w:eastAsia="Times New Roman" w:hAnsi="Arial" w:cs="Arial"/>
          <w:sz w:val="24"/>
          <w:szCs w:val="24"/>
          <w:lang w:eastAsia="ru-RU"/>
        </w:rPr>
        <w:t xml:space="preserve">В соответствии с Решением </w:t>
      </w:r>
      <w:proofErr w:type="spellStart"/>
      <w:r w:rsidRPr="005871F0">
        <w:rPr>
          <w:rFonts w:ascii="Arial" w:eastAsia="Times New Roman" w:hAnsi="Arial" w:cs="Arial"/>
          <w:sz w:val="24"/>
          <w:szCs w:val="24"/>
          <w:lang w:eastAsia="ru-RU"/>
        </w:rPr>
        <w:t>Манзенского</w:t>
      </w:r>
      <w:proofErr w:type="spellEnd"/>
      <w:r w:rsidRPr="005871F0">
        <w:rPr>
          <w:rFonts w:ascii="Arial" w:eastAsia="Times New Roman" w:hAnsi="Arial" w:cs="Arial"/>
          <w:sz w:val="24"/>
          <w:szCs w:val="24"/>
          <w:lang w:eastAsia="ru-RU"/>
        </w:rPr>
        <w:t xml:space="preserve"> сельского Совета депутатов от 23.11.2018 № 16/73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Платежи по возврату основного долга и уплате начисленных процентов осуществляется Покупателем в виде </w:t>
      </w:r>
      <w:proofErr w:type="spellStart"/>
      <w:r w:rsidRPr="005871F0">
        <w:rPr>
          <w:rFonts w:ascii="Arial" w:eastAsia="Times New Roman" w:hAnsi="Arial" w:cs="Arial"/>
          <w:color w:val="000000"/>
          <w:sz w:val="24"/>
          <w:szCs w:val="24"/>
          <w:lang w:eastAsia="ru-RU"/>
        </w:rPr>
        <w:t>аннуитетного</w:t>
      </w:r>
      <w:proofErr w:type="spellEnd"/>
      <w:r w:rsidRPr="005871F0">
        <w:rPr>
          <w:rFonts w:ascii="Arial" w:eastAsia="Times New Roman" w:hAnsi="Arial" w:cs="Arial"/>
          <w:color w:val="000000"/>
          <w:sz w:val="24"/>
          <w:szCs w:val="24"/>
          <w:lang w:eastAsia="ru-RU"/>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Расчет процентов за предоставление рассрочки производится в следующем порядке:</w:t>
      </w:r>
    </w:p>
    <w:tbl>
      <w:tblPr>
        <w:tblW w:w="5088" w:type="dxa"/>
        <w:tblInd w:w="900" w:type="dxa"/>
        <w:tblCellMar>
          <w:left w:w="0" w:type="dxa"/>
          <w:right w:w="0" w:type="dxa"/>
        </w:tblCellMar>
        <w:tblLook w:val="04A0"/>
      </w:tblPr>
      <w:tblGrid>
        <w:gridCol w:w="900"/>
        <w:gridCol w:w="1461"/>
        <w:gridCol w:w="425"/>
        <w:gridCol w:w="1222"/>
        <w:gridCol w:w="1080"/>
      </w:tblGrid>
      <w:tr w:rsidR="008A3C72" w:rsidRPr="005871F0" w:rsidTr="001A599A">
        <w:trPr>
          <w:trHeight w:val="307"/>
        </w:trPr>
        <w:tc>
          <w:tcPr>
            <w:tcW w:w="900" w:type="dxa"/>
            <w:vMerge w:val="restart"/>
            <w:tcMar>
              <w:top w:w="0" w:type="dxa"/>
              <w:left w:w="108" w:type="dxa"/>
              <w:bottom w:w="0" w:type="dxa"/>
              <w:right w:w="108" w:type="dxa"/>
            </w:tcMar>
            <w:vAlign w:val="center"/>
            <w:hideMark/>
          </w:tcPr>
          <w:p w:rsidR="008A3C72" w:rsidRPr="005871F0" w:rsidRDefault="008A3C72" w:rsidP="001A599A">
            <w:pPr>
              <w:spacing w:after="0" w:line="240" w:lineRule="auto"/>
              <w:ind w:firstLine="709"/>
              <w:jc w:val="both"/>
              <w:rPr>
                <w:rFonts w:ascii="Arial" w:eastAsia="Times New Roman" w:hAnsi="Arial" w:cs="Arial"/>
                <w:sz w:val="24"/>
                <w:szCs w:val="24"/>
                <w:lang w:eastAsia="ru-RU"/>
              </w:rPr>
            </w:pPr>
            <w:proofErr w:type="spellStart"/>
            <w:proofErr w:type="gramStart"/>
            <w:r w:rsidRPr="005871F0">
              <w:rPr>
                <w:rFonts w:ascii="Arial" w:eastAsia="Times New Roman" w:hAnsi="Arial" w:cs="Arial"/>
                <w:color w:val="000000"/>
                <w:sz w:val="24"/>
                <w:szCs w:val="24"/>
                <w:lang w:eastAsia="ru-RU"/>
              </w:rPr>
              <w:t>Пр</w:t>
            </w:r>
            <w:proofErr w:type="spellEnd"/>
            <w:proofErr w:type="gramEnd"/>
            <w:r w:rsidRPr="005871F0">
              <w:rPr>
                <w:rFonts w:ascii="Arial" w:eastAsia="Times New Roman" w:hAnsi="Arial" w:cs="Arial"/>
                <w:color w:val="000000"/>
                <w:sz w:val="24"/>
                <w:szCs w:val="24"/>
                <w:lang w:eastAsia="ru-RU"/>
              </w:rPr>
              <w:t xml:space="preserve"> =</w:t>
            </w:r>
          </w:p>
        </w:tc>
        <w:tc>
          <w:tcPr>
            <w:tcW w:w="1461" w:type="dxa"/>
            <w:tcBorders>
              <w:bottom w:val="single" w:sz="6" w:space="0" w:color="000000"/>
            </w:tcBorders>
            <w:tcMar>
              <w:top w:w="0" w:type="dxa"/>
              <w:left w:w="108" w:type="dxa"/>
              <w:bottom w:w="0" w:type="dxa"/>
              <w:right w:w="108" w:type="dxa"/>
            </w:tcMar>
            <w:hideMark/>
          </w:tcPr>
          <w:p w:rsidR="008A3C72" w:rsidRPr="005871F0" w:rsidRDefault="008A3C72" w:rsidP="001A599A">
            <w:pPr>
              <w:spacing w:after="0" w:line="240" w:lineRule="auto"/>
              <w:ind w:firstLine="709"/>
              <w:jc w:val="both"/>
              <w:rPr>
                <w:rFonts w:ascii="Arial" w:eastAsia="Times New Roman" w:hAnsi="Arial" w:cs="Arial"/>
                <w:sz w:val="24"/>
                <w:szCs w:val="24"/>
                <w:lang w:eastAsia="ru-RU"/>
              </w:rPr>
            </w:pPr>
            <w:r w:rsidRPr="005871F0">
              <w:rPr>
                <w:rFonts w:ascii="Arial" w:eastAsia="Times New Roman" w:hAnsi="Arial" w:cs="Arial"/>
                <w:color w:val="000000"/>
                <w:sz w:val="24"/>
                <w:szCs w:val="24"/>
                <w:lang w:eastAsia="ru-RU"/>
              </w:rPr>
              <w:t xml:space="preserve">(1/3 </w:t>
            </w:r>
            <w:proofErr w:type="spellStart"/>
            <w:r w:rsidRPr="005871F0">
              <w:rPr>
                <w:rFonts w:ascii="Arial" w:eastAsia="Times New Roman" w:hAnsi="Arial" w:cs="Arial"/>
                <w:color w:val="000000"/>
                <w:sz w:val="24"/>
                <w:szCs w:val="24"/>
                <w:lang w:eastAsia="ru-RU"/>
              </w:rPr>
              <w:t>х</w:t>
            </w:r>
            <w:proofErr w:type="spellEnd"/>
            <w:r w:rsidRPr="005871F0">
              <w:rPr>
                <w:rFonts w:ascii="Arial" w:eastAsia="Times New Roman" w:hAnsi="Arial" w:cs="Arial"/>
                <w:color w:val="000000"/>
                <w:sz w:val="24"/>
                <w:szCs w:val="24"/>
                <w:lang w:eastAsia="ru-RU"/>
              </w:rPr>
              <w:t xml:space="preserve"> Ср)</w:t>
            </w:r>
          </w:p>
        </w:tc>
        <w:tc>
          <w:tcPr>
            <w:tcW w:w="425" w:type="dxa"/>
            <w:vMerge w:val="restart"/>
            <w:tcMar>
              <w:top w:w="0" w:type="dxa"/>
              <w:left w:w="108" w:type="dxa"/>
              <w:bottom w:w="0" w:type="dxa"/>
              <w:right w:w="108" w:type="dxa"/>
            </w:tcMar>
            <w:vAlign w:val="center"/>
            <w:hideMark/>
          </w:tcPr>
          <w:p w:rsidR="008A3C72" w:rsidRPr="005871F0" w:rsidRDefault="008A3C72" w:rsidP="001A599A">
            <w:pPr>
              <w:spacing w:after="0" w:line="240" w:lineRule="auto"/>
              <w:ind w:firstLine="709"/>
              <w:jc w:val="both"/>
              <w:rPr>
                <w:rFonts w:ascii="Arial" w:eastAsia="Times New Roman" w:hAnsi="Arial" w:cs="Arial"/>
                <w:sz w:val="24"/>
                <w:szCs w:val="24"/>
                <w:lang w:eastAsia="ru-RU"/>
              </w:rPr>
            </w:pPr>
            <w:proofErr w:type="spellStart"/>
            <w:r w:rsidRPr="005871F0">
              <w:rPr>
                <w:rFonts w:ascii="Arial" w:eastAsia="Times New Roman" w:hAnsi="Arial" w:cs="Arial"/>
                <w:color w:val="000000"/>
                <w:sz w:val="24"/>
                <w:szCs w:val="24"/>
                <w:lang w:eastAsia="ru-RU"/>
              </w:rPr>
              <w:t>х</w:t>
            </w:r>
            <w:proofErr w:type="spellEnd"/>
          </w:p>
        </w:tc>
        <w:tc>
          <w:tcPr>
            <w:tcW w:w="1222" w:type="dxa"/>
            <w:tcBorders>
              <w:bottom w:val="single" w:sz="6" w:space="0" w:color="000000"/>
            </w:tcBorders>
            <w:tcMar>
              <w:top w:w="0" w:type="dxa"/>
              <w:left w:w="108" w:type="dxa"/>
              <w:bottom w:w="0" w:type="dxa"/>
              <w:right w:w="108" w:type="dxa"/>
            </w:tcMar>
            <w:hideMark/>
          </w:tcPr>
          <w:p w:rsidR="008A3C72" w:rsidRPr="005871F0" w:rsidRDefault="008A3C72" w:rsidP="001A599A">
            <w:pPr>
              <w:spacing w:after="0" w:line="240" w:lineRule="auto"/>
              <w:ind w:firstLine="709"/>
              <w:jc w:val="both"/>
              <w:rPr>
                <w:rFonts w:ascii="Arial" w:eastAsia="Times New Roman" w:hAnsi="Arial" w:cs="Arial"/>
                <w:sz w:val="24"/>
                <w:szCs w:val="24"/>
                <w:lang w:eastAsia="ru-RU"/>
              </w:rPr>
            </w:pPr>
            <w:r w:rsidRPr="005871F0">
              <w:rPr>
                <w:rFonts w:ascii="Arial" w:eastAsia="Times New Roman" w:hAnsi="Arial" w:cs="Arial"/>
                <w:color w:val="000000"/>
                <w:sz w:val="24"/>
                <w:szCs w:val="24"/>
                <w:lang w:eastAsia="ru-RU"/>
              </w:rPr>
              <w:t>(NI </w:t>
            </w:r>
            <w:proofErr w:type="spellStart"/>
            <w:r w:rsidRPr="005871F0">
              <w:rPr>
                <w:rFonts w:ascii="Arial" w:eastAsia="Times New Roman" w:hAnsi="Arial" w:cs="Arial"/>
                <w:color w:val="000000"/>
                <w:sz w:val="24"/>
                <w:szCs w:val="24"/>
                <w:lang w:eastAsia="ru-RU"/>
              </w:rPr>
              <w:t>x</w:t>
            </w:r>
            <w:proofErr w:type="spellEnd"/>
            <w:r w:rsidRPr="005871F0">
              <w:rPr>
                <w:rFonts w:ascii="Arial" w:eastAsia="Times New Roman" w:hAnsi="Arial" w:cs="Arial"/>
                <w:color w:val="000000"/>
                <w:sz w:val="24"/>
                <w:szCs w:val="24"/>
                <w:lang w:eastAsia="ru-RU"/>
              </w:rPr>
              <w:t> D)</w:t>
            </w:r>
          </w:p>
        </w:tc>
        <w:tc>
          <w:tcPr>
            <w:tcW w:w="1080" w:type="dxa"/>
            <w:vMerge w:val="restart"/>
            <w:tcMar>
              <w:top w:w="0" w:type="dxa"/>
              <w:left w:w="108" w:type="dxa"/>
              <w:bottom w:w="0" w:type="dxa"/>
              <w:right w:w="108" w:type="dxa"/>
            </w:tcMar>
            <w:vAlign w:val="center"/>
            <w:hideMark/>
          </w:tcPr>
          <w:p w:rsidR="008A3C72" w:rsidRPr="005871F0" w:rsidRDefault="008A3C72" w:rsidP="001A599A">
            <w:pPr>
              <w:spacing w:after="0" w:line="240" w:lineRule="auto"/>
              <w:ind w:firstLine="709"/>
              <w:jc w:val="both"/>
              <w:rPr>
                <w:rFonts w:ascii="Arial" w:eastAsia="Times New Roman" w:hAnsi="Arial" w:cs="Arial"/>
                <w:sz w:val="24"/>
                <w:szCs w:val="24"/>
                <w:lang w:eastAsia="ru-RU"/>
              </w:rPr>
            </w:pPr>
            <w:r w:rsidRPr="005871F0">
              <w:rPr>
                <w:rFonts w:ascii="Arial" w:eastAsia="Times New Roman" w:hAnsi="Arial" w:cs="Arial"/>
                <w:color w:val="000000"/>
                <w:sz w:val="24"/>
                <w:szCs w:val="24"/>
                <w:lang w:eastAsia="ru-RU"/>
              </w:rPr>
              <w:t>; где</w:t>
            </w:r>
          </w:p>
        </w:tc>
      </w:tr>
      <w:tr w:rsidR="008A3C72" w:rsidRPr="005871F0" w:rsidTr="001A599A">
        <w:trPr>
          <w:trHeight w:val="219"/>
        </w:trPr>
        <w:tc>
          <w:tcPr>
            <w:tcW w:w="0" w:type="auto"/>
            <w:vMerge/>
            <w:vAlign w:val="center"/>
            <w:hideMark/>
          </w:tcPr>
          <w:p w:rsidR="008A3C72" w:rsidRPr="005871F0" w:rsidRDefault="008A3C72" w:rsidP="001A599A">
            <w:pPr>
              <w:spacing w:after="0" w:line="240" w:lineRule="auto"/>
              <w:rPr>
                <w:rFonts w:ascii="Arial" w:eastAsia="Times New Roman" w:hAnsi="Arial" w:cs="Arial"/>
                <w:sz w:val="24"/>
                <w:szCs w:val="24"/>
                <w:lang w:eastAsia="ru-RU"/>
              </w:rPr>
            </w:pPr>
          </w:p>
        </w:tc>
        <w:tc>
          <w:tcPr>
            <w:tcW w:w="1461" w:type="dxa"/>
            <w:tcBorders>
              <w:top w:val="single" w:sz="6" w:space="0" w:color="000000"/>
            </w:tcBorders>
            <w:tcMar>
              <w:top w:w="0" w:type="dxa"/>
              <w:left w:w="108" w:type="dxa"/>
              <w:bottom w:w="0" w:type="dxa"/>
              <w:right w:w="108" w:type="dxa"/>
            </w:tcMar>
            <w:hideMark/>
          </w:tcPr>
          <w:p w:rsidR="008A3C72" w:rsidRPr="005871F0" w:rsidRDefault="008A3C72" w:rsidP="001A599A">
            <w:pPr>
              <w:spacing w:after="0" w:line="219" w:lineRule="atLeast"/>
              <w:ind w:firstLine="709"/>
              <w:jc w:val="both"/>
              <w:rPr>
                <w:rFonts w:ascii="Arial" w:eastAsia="Times New Roman" w:hAnsi="Arial" w:cs="Arial"/>
                <w:sz w:val="24"/>
                <w:szCs w:val="24"/>
                <w:lang w:eastAsia="ru-RU"/>
              </w:rPr>
            </w:pPr>
            <w:r w:rsidRPr="005871F0">
              <w:rPr>
                <w:rFonts w:ascii="Arial" w:eastAsia="Times New Roman" w:hAnsi="Arial" w:cs="Arial"/>
                <w:color w:val="000000"/>
                <w:sz w:val="24"/>
                <w:szCs w:val="24"/>
                <w:lang w:eastAsia="ru-RU"/>
              </w:rPr>
              <w:t>365</w:t>
            </w:r>
          </w:p>
        </w:tc>
        <w:tc>
          <w:tcPr>
            <w:tcW w:w="0" w:type="auto"/>
            <w:vMerge/>
            <w:vAlign w:val="center"/>
            <w:hideMark/>
          </w:tcPr>
          <w:p w:rsidR="008A3C72" w:rsidRPr="005871F0" w:rsidRDefault="008A3C72" w:rsidP="001A599A">
            <w:pPr>
              <w:spacing w:after="0" w:line="240" w:lineRule="auto"/>
              <w:rPr>
                <w:rFonts w:ascii="Arial" w:eastAsia="Times New Roman" w:hAnsi="Arial" w:cs="Arial"/>
                <w:sz w:val="24"/>
                <w:szCs w:val="24"/>
                <w:lang w:eastAsia="ru-RU"/>
              </w:rPr>
            </w:pPr>
          </w:p>
        </w:tc>
        <w:tc>
          <w:tcPr>
            <w:tcW w:w="1222" w:type="dxa"/>
            <w:tcBorders>
              <w:top w:val="single" w:sz="6" w:space="0" w:color="000000"/>
            </w:tcBorders>
            <w:tcMar>
              <w:top w:w="0" w:type="dxa"/>
              <w:left w:w="108" w:type="dxa"/>
              <w:bottom w:w="0" w:type="dxa"/>
              <w:right w:w="108" w:type="dxa"/>
            </w:tcMar>
            <w:hideMark/>
          </w:tcPr>
          <w:p w:rsidR="008A3C72" w:rsidRPr="005871F0" w:rsidRDefault="008A3C72" w:rsidP="001A599A">
            <w:pPr>
              <w:spacing w:after="0" w:line="219" w:lineRule="atLeast"/>
              <w:ind w:firstLine="709"/>
              <w:jc w:val="both"/>
              <w:rPr>
                <w:rFonts w:ascii="Arial" w:eastAsia="Times New Roman" w:hAnsi="Arial" w:cs="Arial"/>
                <w:sz w:val="24"/>
                <w:szCs w:val="24"/>
                <w:lang w:eastAsia="ru-RU"/>
              </w:rPr>
            </w:pPr>
            <w:r w:rsidRPr="005871F0">
              <w:rPr>
                <w:rFonts w:ascii="Arial" w:eastAsia="Times New Roman" w:hAnsi="Arial" w:cs="Arial"/>
                <w:color w:val="000000"/>
                <w:sz w:val="24"/>
                <w:szCs w:val="24"/>
                <w:lang w:eastAsia="ru-RU"/>
              </w:rPr>
              <w:t>100</w:t>
            </w:r>
          </w:p>
        </w:tc>
        <w:tc>
          <w:tcPr>
            <w:tcW w:w="0" w:type="auto"/>
            <w:vMerge/>
            <w:vAlign w:val="center"/>
            <w:hideMark/>
          </w:tcPr>
          <w:p w:rsidR="008A3C72" w:rsidRPr="005871F0" w:rsidRDefault="008A3C72" w:rsidP="001A599A">
            <w:pPr>
              <w:spacing w:after="0" w:line="240" w:lineRule="auto"/>
              <w:rPr>
                <w:rFonts w:ascii="Arial" w:eastAsia="Times New Roman" w:hAnsi="Arial" w:cs="Arial"/>
                <w:sz w:val="24"/>
                <w:szCs w:val="24"/>
                <w:lang w:eastAsia="ru-RU"/>
              </w:rPr>
            </w:pPr>
          </w:p>
        </w:tc>
      </w:tr>
    </w:tbl>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proofErr w:type="gramStart"/>
      <w:r w:rsidRPr="005871F0">
        <w:rPr>
          <w:rFonts w:ascii="Arial" w:eastAsia="Times New Roman" w:hAnsi="Arial" w:cs="Arial"/>
          <w:color w:val="000000"/>
          <w:sz w:val="24"/>
          <w:szCs w:val="24"/>
          <w:lang w:eastAsia="ru-RU"/>
        </w:rPr>
        <w:t>Пр</w:t>
      </w:r>
      <w:proofErr w:type="spellEnd"/>
      <w:proofErr w:type="gramEnd"/>
      <w:r w:rsidRPr="005871F0">
        <w:rPr>
          <w:rFonts w:ascii="Arial" w:eastAsia="Times New Roman" w:hAnsi="Arial" w:cs="Arial"/>
          <w:color w:val="000000"/>
          <w:sz w:val="24"/>
          <w:szCs w:val="24"/>
          <w:lang w:eastAsia="ru-RU"/>
        </w:rPr>
        <w:t xml:space="preserve"> – сумма процента, за соответствующий период с округлением до двух десятичных знаков после запятой;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gramStart"/>
      <w:r w:rsidRPr="005871F0">
        <w:rPr>
          <w:rFonts w:ascii="Arial" w:eastAsia="Times New Roman" w:hAnsi="Arial" w:cs="Arial"/>
          <w:color w:val="000000"/>
          <w:sz w:val="24"/>
          <w:szCs w:val="24"/>
          <w:lang w:eastAsia="ru-RU"/>
        </w:rPr>
        <w:t>Ср</w:t>
      </w:r>
      <w:proofErr w:type="gramEnd"/>
      <w:r w:rsidRPr="005871F0">
        <w:rPr>
          <w:rFonts w:ascii="Arial" w:eastAsia="Times New Roman" w:hAnsi="Arial" w:cs="Arial"/>
          <w:color w:val="000000"/>
          <w:sz w:val="24"/>
          <w:szCs w:val="24"/>
          <w:lang w:eastAsia="ru-RU"/>
        </w:rPr>
        <w:t xml:space="preserve"> – ставка рефинансирования </w:t>
      </w:r>
      <w:r w:rsidRPr="005871F0">
        <w:rPr>
          <w:rFonts w:ascii="Arial" w:eastAsia="Times New Roman" w:hAnsi="Arial" w:cs="Arial"/>
          <w:color w:val="000000"/>
          <w:spacing w:val="7"/>
          <w:sz w:val="24"/>
          <w:szCs w:val="24"/>
          <w:lang w:eastAsia="ru-RU"/>
        </w:rPr>
        <w:t>Центрального банка Российской Федерации, </w:t>
      </w:r>
      <w:r w:rsidRPr="005871F0">
        <w:rPr>
          <w:rFonts w:ascii="Arial" w:eastAsia="Times New Roman" w:hAnsi="Arial" w:cs="Arial"/>
          <w:color w:val="000000"/>
          <w:sz w:val="24"/>
          <w:szCs w:val="24"/>
          <w:lang w:eastAsia="ru-RU"/>
        </w:rPr>
        <w:t>действующей на дату опубликования объявления о продаже Объекта;</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NI – сумма задолженности, изменяет свое значение в каждом периоде помесячно в сторону уменьшения после оплаты текущих платежей;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xml:space="preserve">D – количество календарных дней в соответствующем периоде, </w:t>
      </w:r>
      <w:proofErr w:type="gramStart"/>
      <w:r w:rsidRPr="005871F0">
        <w:rPr>
          <w:rFonts w:ascii="Arial" w:eastAsia="Times New Roman" w:hAnsi="Arial" w:cs="Arial"/>
          <w:color w:val="000000"/>
          <w:sz w:val="24"/>
          <w:szCs w:val="24"/>
          <w:lang w:eastAsia="ru-RU"/>
        </w:rPr>
        <w:t>определяется для первого срока оплаты начиная</w:t>
      </w:r>
      <w:proofErr w:type="gramEnd"/>
      <w:r w:rsidRPr="005871F0">
        <w:rPr>
          <w:rFonts w:ascii="Arial" w:eastAsia="Times New Roman" w:hAnsi="Arial" w:cs="Arial"/>
          <w:color w:val="000000"/>
          <w:sz w:val="24"/>
          <w:szCs w:val="24"/>
          <w:lang w:eastAsia="ru-RU"/>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w:t>
      </w:r>
      <w:proofErr w:type="gramStart"/>
      <w:r w:rsidRPr="005871F0">
        <w:rPr>
          <w:rFonts w:ascii="Arial" w:eastAsia="Times New Roman" w:hAnsi="Arial" w:cs="Arial"/>
          <w:color w:val="000000"/>
          <w:sz w:val="24"/>
          <w:szCs w:val="24"/>
          <w:lang w:eastAsia="ru-RU"/>
        </w:rPr>
        <w:t>оплаты</w:t>
      </w:r>
      <w:proofErr w:type="gramEnd"/>
      <w:r w:rsidRPr="005871F0">
        <w:rPr>
          <w:rFonts w:ascii="Arial" w:eastAsia="Times New Roman" w:hAnsi="Arial" w:cs="Arial"/>
          <w:color w:val="000000"/>
          <w:sz w:val="24"/>
          <w:szCs w:val="24"/>
          <w:lang w:eastAsia="ru-RU"/>
        </w:rPr>
        <w:t xml:space="preserve"> по дату установленную графиком для второго (последующего) срока оплаты;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365 – количество календарных дней в году (366 – если год високосный).</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lastRenderedPageBreak/>
        <w:t>г) Оплата приобретаемого в рассрочку арендуемого имущества может быть осуществлена досрочно на основании решения покупателя.</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proofErr w:type="spellStart"/>
      <w:r w:rsidRPr="005871F0">
        <w:rPr>
          <w:rFonts w:ascii="Arial" w:eastAsia="Times New Roman" w:hAnsi="Arial" w:cs="Arial"/>
          <w:color w:val="000000"/>
          <w:sz w:val="24"/>
          <w:szCs w:val="24"/>
          <w:lang w:eastAsia="ru-RU"/>
        </w:rPr>
        <w:t>д</w:t>
      </w:r>
      <w:proofErr w:type="spellEnd"/>
      <w:r w:rsidRPr="005871F0">
        <w:rPr>
          <w:rFonts w:ascii="Arial" w:eastAsia="Times New Roman" w:hAnsi="Arial" w:cs="Arial"/>
          <w:color w:val="000000"/>
          <w:sz w:val="24"/>
          <w:szCs w:val="24"/>
          <w:lang w:eastAsia="ru-RU"/>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A3C72" w:rsidRPr="005871F0" w:rsidRDefault="008A3C72" w:rsidP="008A3C72">
      <w:pPr>
        <w:spacing w:after="0" w:line="240" w:lineRule="auto"/>
        <w:ind w:firstLine="709"/>
        <w:jc w:val="both"/>
        <w:rPr>
          <w:rFonts w:ascii="Arial" w:eastAsia="Times New Roman" w:hAnsi="Arial" w:cs="Arial"/>
          <w:color w:val="000000"/>
          <w:sz w:val="24"/>
          <w:szCs w:val="24"/>
          <w:lang w:eastAsia="ru-RU"/>
        </w:rPr>
      </w:pPr>
      <w:r w:rsidRPr="005871F0">
        <w:rPr>
          <w:rFonts w:ascii="Arial" w:eastAsia="Times New Roman" w:hAnsi="Arial" w:cs="Arial"/>
          <w:color w:val="000000"/>
          <w:sz w:val="24"/>
          <w:szCs w:val="24"/>
          <w:lang w:eastAsia="ru-RU"/>
        </w:rPr>
        <w:t> </w:t>
      </w:r>
    </w:p>
    <w:p w:rsidR="008A3C72" w:rsidRPr="005871F0" w:rsidRDefault="008A3C72" w:rsidP="008A3C72">
      <w:pPr>
        <w:rPr>
          <w:rFonts w:ascii="Arial" w:hAnsi="Arial" w:cs="Arial"/>
          <w:sz w:val="24"/>
          <w:szCs w:val="24"/>
        </w:rPr>
      </w:pPr>
    </w:p>
    <w:p w:rsidR="008A3C72" w:rsidRPr="005871F0" w:rsidRDefault="008A3C72" w:rsidP="009A3D79">
      <w:pPr>
        <w:spacing w:after="0" w:line="240" w:lineRule="auto"/>
        <w:jc w:val="both"/>
        <w:rPr>
          <w:rFonts w:ascii="Arial" w:eastAsia="Times New Roman" w:hAnsi="Arial" w:cs="Arial"/>
          <w:i/>
          <w:color w:val="000000"/>
          <w:sz w:val="24"/>
          <w:szCs w:val="24"/>
          <w:lang w:eastAsia="ru-RU"/>
        </w:rPr>
      </w:pPr>
    </w:p>
    <w:sectPr w:rsidR="008A3C72" w:rsidRPr="005871F0" w:rsidSect="00B92B6B">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69" w:rsidRDefault="00D31A69" w:rsidP="00E01C45">
      <w:pPr>
        <w:spacing w:after="0" w:line="240" w:lineRule="auto"/>
      </w:pPr>
      <w:r>
        <w:separator/>
      </w:r>
    </w:p>
  </w:endnote>
  <w:endnote w:type="continuationSeparator" w:id="0">
    <w:p w:rsidR="00D31A69" w:rsidRDefault="00D31A69"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69" w:rsidRDefault="00D31A69" w:rsidP="00E01C45">
      <w:pPr>
        <w:spacing w:after="0" w:line="240" w:lineRule="auto"/>
      </w:pPr>
      <w:r>
        <w:separator/>
      </w:r>
    </w:p>
  </w:footnote>
  <w:footnote w:type="continuationSeparator" w:id="0">
    <w:p w:rsidR="00D31A69" w:rsidRDefault="00D31A69"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245F9"/>
    <w:rsid w:val="00036785"/>
    <w:rsid w:val="0007741B"/>
    <w:rsid w:val="000977C2"/>
    <w:rsid w:val="000C1D44"/>
    <w:rsid w:val="000E3403"/>
    <w:rsid w:val="000E3C3F"/>
    <w:rsid w:val="000F329D"/>
    <w:rsid w:val="00105DD9"/>
    <w:rsid w:val="001065FB"/>
    <w:rsid w:val="001278E4"/>
    <w:rsid w:val="0013637E"/>
    <w:rsid w:val="001A10E4"/>
    <w:rsid w:val="001A599A"/>
    <w:rsid w:val="001A659A"/>
    <w:rsid w:val="001D54A8"/>
    <w:rsid w:val="001E257F"/>
    <w:rsid w:val="00205610"/>
    <w:rsid w:val="00207858"/>
    <w:rsid w:val="00212BFC"/>
    <w:rsid w:val="002445DE"/>
    <w:rsid w:val="00247832"/>
    <w:rsid w:val="0029791F"/>
    <w:rsid w:val="002B2470"/>
    <w:rsid w:val="002C4005"/>
    <w:rsid w:val="002D6ECA"/>
    <w:rsid w:val="00345D4E"/>
    <w:rsid w:val="00365969"/>
    <w:rsid w:val="00387044"/>
    <w:rsid w:val="003931CF"/>
    <w:rsid w:val="003940C1"/>
    <w:rsid w:val="003B6C6A"/>
    <w:rsid w:val="00415D75"/>
    <w:rsid w:val="004274D6"/>
    <w:rsid w:val="004467C9"/>
    <w:rsid w:val="00454487"/>
    <w:rsid w:val="004B71E2"/>
    <w:rsid w:val="004C0F39"/>
    <w:rsid w:val="004D1DF4"/>
    <w:rsid w:val="004D4632"/>
    <w:rsid w:val="00514BE0"/>
    <w:rsid w:val="0053508B"/>
    <w:rsid w:val="005722D0"/>
    <w:rsid w:val="005871F0"/>
    <w:rsid w:val="005A3F0F"/>
    <w:rsid w:val="005B33C5"/>
    <w:rsid w:val="005B7509"/>
    <w:rsid w:val="005D3593"/>
    <w:rsid w:val="005F4FC8"/>
    <w:rsid w:val="00641010"/>
    <w:rsid w:val="00647646"/>
    <w:rsid w:val="00666BF8"/>
    <w:rsid w:val="00675D42"/>
    <w:rsid w:val="00676B28"/>
    <w:rsid w:val="00684162"/>
    <w:rsid w:val="006C42FB"/>
    <w:rsid w:val="006E6053"/>
    <w:rsid w:val="006F1F77"/>
    <w:rsid w:val="00747C6D"/>
    <w:rsid w:val="00752CB7"/>
    <w:rsid w:val="00772979"/>
    <w:rsid w:val="007A510F"/>
    <w:rsid w:val="007E0B45"/>
    <w:rsid w:val="007F5349"/>
    <w:rsid w:val="00826CDD"/>
    <w:rsid w:val="0086748B"/>
    <w:rsid w:val="0087604F"/>
    <w:rsid w:val="00891554"/>
    <w:rsid w:val="008A3C72"/>
    <w:rsid w:val="008D6D42"/>
    <w:rsid w:val="008E7EF4"/>
    <w:rsid w:val="0090589A"/>
    <w:rsid w:val="00913F84"/>
    <w:rsid w:val="00921F79"/>
    <w:rsid w:val="00957BF6"/>
    <w:rsid w:val="00970125"/>
    <w:rsid w:val="0097272F"/>
    <w:rsid w:val="00977702"/>
    <w:rsid w:val="009A2A91"/>
    <w:rsid w:val="009A3D79"/>
    <w:rsid w:val="009B74B7"/>
    <w:rsid w:val="009B79BE"/>
    <w:rsid w:val="009C5A57"/>
    <w:rsid w:val="009F1DCA"/>
    <w:rsid w:val="009F4629"/>
    <w:rsid w:val="00A01DFD"/>
    <w:rsid w:val="00A03D3E"/>
    <w:rsid w:val="00A77285"/>
    <w:rsid w:val="00A92C6A"/>
    <w:rsid w:val="00AD035D"/>
    <w:rsid w:val="00B237CB"/>
    <w:rsid w:val="00B419D6"/>
    <w:rsid w:val="00B60B27"/>
    <w:rsid w:val="00B8129D"/>
    <w:rsid w:val="00B92B6B"/>
    <w:rsid w:val="00B946CD"/>
    <w:rsid w:val="00B97064"/>
    <w:rsid w:val="00BB5934"/>
    <w:rsid w:val="00BE054E"/>
    <w:rsid w:val="00C004A1"/>
    <w:rsid w:val="00C3107D"/>
    <w:rsid w:val="00C61C24"/>
    <w:rsid w:val="00C640FE"/>
    <w:rsid w:val="00C9328B"/>
    <w:rsid w:val="00C93417"/>
    <w:rsid w:val="00CA2AE2"/>
    <w:rsid w:val="00CC3913"/>
    <w:rsid w:val="00CD1C8A"/>
    <w:rsid w:val="00CE29A8"/>
    <w:rsid w:val="00D052C7"/>
    <w:rsid w:val="00D31A69"/>
    <w:rsid w:val="00D411CF"/>
    <w:rsid w:val="00D577B5"/>
    <w:rsid w:val="00D630BC"/>
    <w:rsid w:val="00D72B49"/>
    <w:rsid w:val="00D76949"/>
    <w:rsid w:val="00D85E6E"/>
    <w:rsid w:val="00DD3FCF"/>
    <w:rsid w:val="00DD7B4C"/>
    <w:rsid w:val="00DE2E6D"/>
    <w:rsid w:val="00DF0FD6"/>
    <w:rsid w:val="00DF4E7D"/>
    <w:rsid w:val="00E01C45"/>
    <w:rsid w:val="00E122F6"/>
    <w:rsid w:val="00E174CB"/>
    <w:rsid w:val="00E259C8"/>
    <w:rsid w:val="00E40436"/>
    <w:rsid w:val="00E7158C"/>
    <w:rsid w:val="00E91307"/>
    <w:rsid w:val="00E96C93"/>
    <w:rsid w:val="00EA312B"/>
    <w:rsid w:val="00EA3445"/>
    <w:rsid w:val="00EB53D1"/>
    <w:rsid w:val="00EC1D63"/>
    <w:rsid w:val="00ED5ECA"/>
    <w:rsid w:val="00F122A2"/>
    <w:rsid w:val="00F17E31"/>
    <w:rsid w:val="00F521C0"/>
    <w:rsid w:val="00F62B11"/>
    <w:rsid w:val="00FA334E"/>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6B"/>
  </w:style>
  <w:style w:type="paragraph" w:styleId="5">
    <w:name w:val="heading 5"/>
    <w:basedOn w:val="a"/>
    <w:next w:val="a"/>
    <w:link w:val="50"/>
    <w:qFormat/>
    <w:rsid w:val="008A3C72"/>
    <w:pPr>
      <w:keepNext/>
      <w:spacing w:after="0" w:line="240" w:lineRule="auto"/>
      <w:jc w:val="center"/>
      <w:outlineLvl w:val="4"/>
    </w:pPr>
    <w:rPr>
      <w:rFonts w:ascii="Times New Roman" w:eastAsia="Times New Roman" w:hAnsi="Times New Roman" w:cs="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FR1">
    <w:name w:val="FR1"/>
    <w:rsid w:val="008A3C72"/>
    <w:pPr>
      <w:widowControl w:val="0"/>
      <w:autoSpaceDE w:val="0"/>
      <w:autoSpaceDN w:val="0"/>
      <w:adjustRightInd w:val="0"/>
      <w:spacing w:before="100" w:after="0" w:line="240" w:lineRule="auto"/>
      <w:ind w:left="80"/>
      <w:jc w:val="center"/>
    </w:pPr>
    <w:rPr>
      <w:rFonts w:ascii="Arial" w:eastAsia="Calibri" w:hAnsi="Arial" w:cs="Arial"/>
      <w:b/>
      <w:bCs/>
      <w:noProof/>
      <w:lang w:eastAsia="ru-RU"/>
    </w:rPr>
  </w:style>
  <w:style w:type="character" w:customStyle="1" w:styleId="50">
    <w:name w:val="Заголовок 5 Знак"/>
    <w:basedOn w:val="a0"/>
    <w:link w:val="5"/>
    <w:rsid w:val="008A3C72"/>
    <w:rPr>
      <w:rFonts w:ascii="Times New Roman" w:eastAsia="Times New Roman" w:hAnsi="Times New Roman" w:cs="Times New Roman"/>
      <w:b/>
      <w:caps/>
      <w:sz w:val="48"/>
      <w:szCs w:val="20"/>
      <w:lang w:eastAsia="ru-RU"/>
    </w:rPr>
  </w:style>
  <w:style w:type="paragraph" w:styleId="a8">
    <w:name w:val="Title"/>
    <w:basedOn w:val="a"/>
    <w:link w:val="a9"/>
    <w:qFormat/>
    <w:rsid w:val="008A3C72"/>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8A3C72"/>
    <w:rPr>
      <w:rFonts w:ascii="Times New Roman" w:eastAsia="Times New Roman" w:hAnsi="Times New Roman" w:cs="Times New Roman"/>
      <w:b/>
      <w:sz w:val="28"/>
      <w:szCs w:val="20"/>
      <w:lang w:eastAsia="ru-RU"/>
    </w:rPr>
  </w:style>
  <w:style w:type="paragraph" w:customStyle="1" w:styleId="formattext">
    <w:name w:val="formattext"/>
    <w:basedOn w:val="a"/>
    <w:rsid w:val="008A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A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A3C72"/>
  </w:style>
  <w:style w:type="paragraph" w:customStyle="1" w:styleId="p4">
    <w:name w:val="p4"/>
    <w:basedOn w:val="a"/>
    <w:rsid w:val="008A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A3C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50050">
      <w:bodyDiv w:val="1"/>
      <w:marLeft w:val="0"/>
      <w:marRight w:val="0"/>
      <w:marTop w:val="0"/>
      <w:marBottom w:val="0"/>
      <w:divBdr>
        <w:top w:val="none" w:sz="0" w:space="0" w:color="auto"/>
        <w:left w:val="none" w:sz="0" w:space="0" w:color="auto"/>
        <w:bottom w:val="none" w:sz="0" w:space="0" w:color="auto"/>
        <w:right w:val="none" w:sz="0" w:space="0" w:color="auto"/>
      </w:divBdr>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588584709">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pravo.minjust.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pravo.minjust.ru/" TargetMode="External"/><Relationship Id="rId69" Type="http://schemas.openxmlformats.org/officeDocument/2006/relationships/hyperlink" Target="https://pravo-search.minjust.ru/bigs/portal.html" TargetMode="External"/><Relationship Id="rId77" Type="http://schemas.openxmlformats.org/officeDocument/2006/relationships/theme" Target="theme/theme1.xm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80BE-0B70-4B3B-8C45-0B52487F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13260</Words>
  <Characters>75586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14</cp:revision>
  <cp:lastPrinted>2023-06-19T07:33:00Z</cp:lastPrinted>
  <dcterms:created xsi:type="dcterms:W3CDTF">2023-05-23T03:40:00Z</dcterms:created>
  <dcterms:modified xsi:type="dcterms:W3CDTF">2023-07-27T05:19:00Z</dcterms:modified>
</cp:coreProperties>
</file>