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4C" w:rsidRDefault="00E6394C" w:rsidP="00E6394C">
      <w:pPr>
        <w:ind w:right="-766"/>
        <w:jc w:val="center"/>
        <w:rPr>
          <w:b/>
          <w:szCs w:val="28"/>
        </w:rPr>
      </w:pPr>
    </w:p>
    <w:p w:rsidR="00E6394C" w:rsidRDefault="00E6394C" w:rsidP="00E6394C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6394C" w:rsidRPr="00A90643" w:rsidRDefault="00E6394C" w:rsidP="00E6394C">
      <w:pPr>
        <w:ind w:right="-766"/>
        <w:jc w:val="center"/>
        <w:rPr>
          <w:rFonts w:ascii="Arial Narrow" w:hAnsi="Arial Narrow"/>
        </w:rPr>
      </w:pPr>
      <w:r w:rsidRPr="00A90643">
        <w:rPr>
          <w:rFonts w:ascii="Arial Narrow" w:hAnsi="Arial Narrow"/>
        </w:rPr>
        <w:t>МАНЗЕНСКИЙ  СЕЛЬСКИЙ  СОВЕТ  ДЕПУТАТОВ</w:t>
      </w:r>
    </w:p>
    <w:p w:rsidR="00E6394C" w:rsidRPr="00A90643" w:rsidRDefault="00E6394C" w:rsidP="00E6394C">
      <w:pPr>
        <w:ind w:right="-766"/>
        <w:jc w:val="center"/>
        <w:rPr>
          <w:rFonts w:ascii="Arial Narrow" w:hAnsi="Arial Narrow"/>
        </w:rPr>
      </w:pPr>
      <w:r w:rsidRPr="00A90643">
        <w:rPr>
          <w:rFonts w:ascii="Arial Narrow" w:hAnsi="Arial Narrow"/>
        </w:rPr>
        <w:t>БОГУЧАНСКИЙ РАЙОН</w:t>
      </w:r>
    </w:p>
    <w:p w:rsidR="00E6394C" w:rsidRPr="00A90643" w:rsidRDefault="00E6394C" w:rsidP="00E6394C">
      <w:pPr>
        <w:ind w:right="-766"/>
        <w:jc w:val="center"/>
        <w:rPr>
          <w:rFonts w:ascii="Arial Narrow" w:hAnsi="Arial Narrow"/>
        </w:rPr>
      </w:pPr>
      <w:r w:rsidRPr="00A90643">
        <w:rPr>
          <w:rFonts w:ascii="Arial Narrow" w:hAnsi="Arial Narrow"/>
        </w:rPr>
        <w:t xml:space="preserve">  КРАСНОЯРСКИЙ  КРАЙ       </w:t>
      </w:r>
    </w:p>
    <w:p w:rsidR="00E6394C" w:rsidRPr="00A90643" w:rsidRDefault="00E6394C" w:rsidP="00E6394C">
      <w:pPr>
        <w:ind w:right="-766"/>
        <w:jc w:val="center"/>
        <w:rPr>
          <w:rFonts w:ascii="Arial Narrow" w:hAnsi="Arial Narrow"/>
        </w:rPr>
      </w:pPr>
    </w:p>
    <w:p w:rsidR="00E6394C" w:rsidRPr="00A90643" w:rsidRDefault="00E6394C" w:rsidP="00E6394C">
      <w:pPr>
        <w:ind w:right="-766"/>
        <w:jc w:val="center"/>
        <w:rPr>
          <w:rFonts w:ascii="Arial Narrow" w:hAnsi="Arial Narrow"/>
        </w:rPr>
      </w:pPr>
      <w:r w:rsidRPr="00A90643">
        <w:rPr>
          <w:rFonts w:ascii="Arial Narrow" w:hAnsi="Arial Narrow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E6394C" w:rsidRPr="00A90643" w:rsidTr="00E6394C">
        <w:trPr>
          <w:trHeight w:val="417"/>
          <w:jc w:val="center"/>
        </w:trPr>
        <w:tc>
          <w:tcPr>
            <w:tcW w:w="1517" w:type="dxa"/>
          </w:tcPr>
          <w:p w:rsidR="00E6394C" w:rsidRPr="00A90643" w:rsidRDefault="00E6394C" w:rsidP="00E6394C">
            <w:pPr>
              <w:spacing w:line="276" w:lineRule="auto"/>
              <w:ind w:right="-1"/>
              <w:jc w:val="both"/>
              <w:rPr>
                <w:rFonts w:ascii="Arial Narrow" w:hAnsi="Arial Narrow"/>
                <w:lang w:eastAsia="en-US"/>
              </w:rPr>
            </w:pPr>
            <w:r w:rsidRPr="00A90643">
              <w:rPr>
                <w:rFonts w:ascii="Arial Narrow" w:hAnsi="Arial Narrow"/>
                <w:lang w:eastAsia="en-US"/>
              </w:rPr>
              <w:t>24.03.2022</w:t>
            </w:r>
          </w:p>
          <w:p w:rsidR="00E6394C" w:rsidRPr="00A90643" w:rsidRDefault="00E6394C">
            <w:pPr>
              <w:spacing w:line="276" w:lineRule="auto"/>
              <w:ind w:right="-1" w:firstLine="709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6200" w:type="dxa"/>
            <w:hideMark/>
          </w:tcPr>
          <w:p w:rsidR="00E6394C" w:rsidRPr="00A90643" w:rsidRDefault="00E6394C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A90643">
              <w:rPr>
                <w:rFonts w:ascii="Arial Narrow" w:hAnsi="Arial Narrow"/>
                <w:lang w:eastAsia="en-US"/>
              </w:rPr>
              <w:t xml:space="preserve">                                      </w:t>
            </w:r>
            <w:r w:rsidR="00A90643">
              <w:rPr>
                <w:rFonts w:ascii="Arial Narrow" w:hAnsi="Arial Narrow"/>
                <w:lang w:eastAsia="en-US"/>
              </w:rPr>
              <w:t xml:space="preserve">               </w:t>
            </w:r>
            <w:r w:rsidRPr="00A90643">
              <w:rPr>
                <w:rFonts w:ascii="Arial Narrow" w:hAnsi="Arial Narrow"/>
                <w:lang w:eastAsia="en-US"/>
              </w:rPr>
              <w:t xml:space="preserve">   </w:t>
            </w:r>
            <w:proofErr w:type="spellStart"/>
            <w:r w:rsidRPr="00A90643">
              <w:rPr>
                <w:rFonts w:ascii="Arial Narrow" w:hAnsi="Arial Narrow"/>
                <w:lang w:eastAsia="en-US"/>
              </w:rPr>
              <w:t>п.Манзя</w:t>
            </w:r>
            <w:proofErr w:type="spellEnd"/>
          </w:p>
        </w:tc>
        <w:tc>
          <w:tcPr>
            <w:tcW w:w="1758" w:type="dxa"/>
            <w:hideMark/>
          </w:tcPr>
          <w:p w:rsidR="00E6394C" w:rsidRPr="00A90643" w:rsidRDefault="00E6394C">
            <w:pPr>
              <w:spacing w:line="276" w:lineRule="auto"/>
              <w:ind w:right="-1"/>
              <w:rPr>
                <w:rFonts w:ascii="Arial Narrow" w:hAnsi="Arial Narrow"/>
                <w:b/>
                <w:lang w:eastAsia="en-US"/>
              </w:rPr>
            </w:pPr>
            <w:r w:rsidRPr="00A90643">
              <w:rPr>
                <w:rFonts w:ascii="Arial Narrow" w:hAnsi="Arial Narrow"/>
                <w:lang w:eastAsia="en-US"/>
              </w:rPr>
              <w:t>№ 61/211</w:t>
            </w:r>
          </w:p>
        </w:tc>
      </w:tr>
    </w:tbl>
    <w:p w:rsidR="00E6394C" w:rsidRPr="00A90643" w:rsidRDefault="00E6394C" w:rsidP="00E6394C">
      <w:pPr>
        <w:keepNext/>
        <w:ind w:right="-1"/>
        <w:outlineLvl w:val="0"/>
        <w:rPr>
          <w:rFonts w:ascii="Arial Narrow" w:hAnsi="Arial Narrow"/>
        </w:rPr>
      </w:pPr>
      <w:r w:rsidRPr="00A90643">
        <w:rPr>
          <w:rFonts w:ascii="Arial Narrow" w:hAnsi="Arial Narrow"/>
        </w:rPr>
        <w:t xml:space="preserve">О внесении изменений  и дополнений  в  Устав </w:t>
      </w:r>
    </w:p>
    <w:p w:rsidR="00E6394C" w:rsidRPr="00A90643" w:rsidRDefault="00E6394C" w:rsidP="00E6394C">
      <w:pPr>
        <w:keepNext/>
        <w:ind w:right="-1"/>
        <w:outlineLvl w:val="0"/>
        <w:rPr>
          <w:rFonts w:ascii="Arial Narrow" w:hAnsi="Arial Narrow"/>
        </w:rPr>
      </w:pPr>
      <w:proofErr w:type="spellStart"/>
      <w:r w:rsidRPr="00A90643">
        <w:rPr>
          <w:rFonts w:ascii="Arial Narrow" w:hAnsi="Arial Narrow"/>
        </w:rPr>
        <w:t>Манзенского</w:t>
      </w:r>
      <w:proofErr w:type="spellEnd"/>
      <w:r w:rsidRPr="00A90643">
        <w:rPr>
          <w:rFonts w:ascii="Arial Narrow" w:hAnsi="Arial Narrow"/>
        </w:rPr>
        <w:t xml:space="preserve"> сельсовета </w:t>
      </w:r>
      <w:proofErr w:type="spellStart"/>
      <w:r w:rsidRPr="00A90643">
        <w:rPr>
          <w:rFonts w:ascii="Arial Narrow" w:hAnsi="Arial Narrow"/>
        </w:rPr>
        <w:t>Богучанского</w:t>
      </w:r>
      <w:proofErr w:type="spellEnd"/>
      <w:r w:rsidRPr="00A90643">
        <w:rPr>
          <w:rFonts w:ascii="Arial Narrow" w:hAnsi="Arial Narrow"/>
        </w:rPr>
        <w:t xml:space="preserve"> района</w:t>
      </w:r>
    </w:p>
    <w:p w:rsidR="00E6394C" w:rsidRPr="00A90643" w:rsidRDefault="00E6394C" w:rsidP="00E6394C">
      <w:pPr>
        <w:keepNext/>
        <w:ind w:right="-1" w:firstLine="567"/>
        <w:jc w:val="both"/>
        <w:outlineLvl w:val="0"/>
        <w:rPr>
          <w:rFonts w:ascii="Arial Narrow" w:hAnsi="Arial Narrow"/>
        </w:rPr>
      </w:pPr>
    </w:p>
    <w:p w:rsidR="00E6394C" w:rsidRPr="00A90643" w:rsidRDefault="00E6394C" w:rsidP="00E6394C">
      <w:pPr>
        <w:keepNext/>
        <w:ind w:right="-1" w:firstLine="567"/>
        <w:jc w:val="both"/>
        <w:outlineLvl w:val="0"/>
        <w:rPr>
          <w:rFonts w:ascii="Arial Narrow" w:hAnsi="Arial Narrow"/>
        </w:rPr>
      </w:pPr>
    </w:p>
    <w:p w:rsidR="00E6394C" w:rsidRPr="00A90643" w:rsidRDefault="00E6394C" w:rsidP="00E6394C">
      <w:pPr>
        <w:ind w:firstLine="708"/>
        <w:jc w:val="both"/>
        <w:rPr>
          <w:rStyle w:val="s2"/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t xml:space="preserve">В целях приведения Устава </w:t>
      </w:r>
      <w:proofErr w:type="spellStart"/>
      <w:r w:rsidRPr="00A90643">
        <w:rPr>
          <w:rStyle w:val="s2"/>
          <w:rFonts w:ascii="Arial Narrow" w:hAnsi="Arial Narrow"/>
        </w:rPr>
        <w:t>Манзенского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 </w:t>
      </w:r>
      <w:proofErr w:type="spellStart"/>
      <w:r w:rsidRPr="00A90643">
        <w:rPr>
          <w:rStyle w:val="s2"/>
          <w:rFonts w:ascii="Arial Narrow" w:hAnsi="Arial Narrow"/>
        </w:rPr>
        <w:t>Богучанского</w:t>
      </w:r>
      <w:proofErr w:type="spellEnd"/>
      <w:r w:rsidRPr="00A90643">
        <w:rPr>
          <w:rStyle w:val="s2"/>
          <w:rFonts w:ascii="Arial Narrow" w:hAnsi="Arial Narrow"/>
        </w:rPr>
        <w:t xml:space="preserve"> района Красноярского края в </w:t>
      </w:r>
      <w:r w:rsidRPr="00A90643">
        <w:rPr>
          <w:rFonts w:ascii="Arial Narrow" w:hAnsi="Arial Narrow"/>
        </w:rPr>
        <w:t xml:space="preserve">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90643">
        <w:rPr>
          <w:rFonts w:ascii="Arial Narrow" w:hAnsi="Arial Narrow"/>
        </w:rPr>
        <w:t>Манзенского</w:t>
      </w:r>
      <w:proofErr w:type="spellEnd"/>
      <w:r w:rsidRPr="00A90643">
        <w:rPr>
          <w:rFonts w:ascii="Arial Narrow" w:hAnsi="Arial Narrow"/>
        </w:rPr>
        <w:t xml:space="preserve">  сельсовета </w:t>
      </w:r>
      <w:proofErr w:type="spellStart"/>
      <w:r w:rsidRPr="00A90643">
        <w:rPr>
          <w:rFonts w:ascii="Arial Narrow" w:hAnsi="Arial Narrow"/>
        </w:rPr>
        <w:t>Богучанского</w:t>
      </w:r>
      <w:proofErr w:type="spellEnd"/>
      <w:r w:rsidRPr="00A90643">
        <w:rPr>
          <w:rFonts w:ascii="Arial Narrow" w:hAnsi="Arial Narrow"/>
        </w:rPr>
        <w:t xml:space="preserve"> района Красноярского края, </w:t>
      </w:r>
      <w:proofErr w:type="spellStart"/>
      <w:r w:rsidRPr="00A90643">
        <w:rPr>
          <w:rStyle w:val="s2"/>
          <w:rFonts w:ascii="Arial Narrow" w:hAnsi="Arial Narrow"/>
        </w:rPr>
        <w:t>Манзенский</w:t>
      </w:r>
      <w:proofErr w:type="spellEnd"/>
      <w:r w:rsidRPr="00A90643">
        <w:rPr>
          <w:rStyle w:val="s2"/>
          <w:rFonts w:ascii="Arial Narrow" w:hAnsi="Arial Narrow"/>
        </w:rPr>
        <w:t xml:space="preserve"> сельский Совет депутатов РЕШИЛ:</w:t>
      </w:r>
    </w:p>
    <w:p w:rsidR="00E6394C" w:rsidRPr="00A90643" w:rsidRDefault="00E6394C" w:rsidP="00E6394C">
      <w:pPr>
        <w:numPr>
          <w:ilvl w:val="0"/>
          <w:numId w:val="1"/>
        </w:numPr>
        <w:ind w:left="0" w:firstLine="0"/>
        <w:jc w:val="both"/>
        <w:rPr>
          <w:rStyle w:val="s2"/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t xml:space="preserve">Внести в Устав </w:t>
      </w:r>
      <w:proofErr w:type="spellStart"/>
      <w:r w:rsidRPr="00A90643">
        <w:rPr>
          <w:rStyle w:val="s2"/>
          <w:rFonts w:ascii="Arial Narrow" w:hAnsi="Arial Narrow"/>
        </w:rPr>
        <w:t>Манзенского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 следующие изменения и дополнения: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в подпункте 9 пункта 1 статьи 7  Устава </w:t>
      </w:r>
      <w:r w:rsidRPr="00A90643">
        <w:rPr>
          <w:rFonts w:ascii="Arial Narrow" w:hAnsi="Arial Narrow"/>
          <w:b/>
          <w:shd w:val="clear" w:color="auto" w:fill="FFFFFF"/>
        </w:rPr>
        <w:t xml:space="preserve">после слов «предоставляемых услуг» добавить: </w:t>
      </w:r>
    </w:p>
    <w:p w:rsidR="00E6394C" w:rsidRPr="00A90643" w:rsidRDefault="00E6394C" w:rsidP="00E6394C">
      <w:pPr>
        <w:ind w:firstLine="708"/>
        <w:jc w:val="both"/>
        <w:rPr>
          <w:rFonts w:ascii="Arial Narrow" w:hAnsi="Arial Narrow"/>
          <w:b/>
        </w:rPr>
      </w:pPr>
      <w:r w:rsidRPr="00A90643">
        <w:rPr>
          <w:rFonts w:ascii="Arial Narrow" w:hAnsi="Arial Narrow"/>
        </w:rPr>
        <w:t>«(при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  <w:r w:rsidRPr="00A90643">
        <w:rPr>
          <w:rFonts w:ascii="Arial Narrow" w:hAnsi="Arial Narrow"/>
          <w:b/>
        </w:rPr>
        <w:t xml:space="preserve"> 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подпункт 25 пункта 1 статьи 7  Устава </w:t>
      </w:r>
      <w:r w:rsidRPr="00A90643">
        <w:rPr>
          <w:rFonts w:ascii="Arial Narrow" w:hAnsi="Arial Narrow"/>
          <w:b/>
          <w:shd w:val="clear" w:color="auto" w:fill="FFFFFF"/>
        </w:rPr>
        <w:t xml:space="preserve">изменить и изложить в следующей редакции: </w:t>
      </w:r>
    </w:p>
    <w:p w:rsidR="00E6394C" w:rsidRPr="00A90643" w:rsidRDefault="00E6394C" w:rsidP="00E6394C">
      <w:pPr>
        <w:ind w:firstLine="708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  <w:shd w:val="clear" w:color="auto" w:fill="FFFFFF"/>
        </w:rPr>
        <w:t>«</w:t>
      </w:r>
      <w:r w:rsidRPr="00A90643">
        <w:rPr>
          <w:rFonts w:ascii="Arial Narrow" w:hAnsi="Arial Narrow"/>
          <w:color w:val="000000"/>
        </w:rPr>
        <w:t>организация охраны, использования, защиты, воспроизводства лесов особо охраняемых природных территорий, расположенных в границах населенных пунктов сельсовета»;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подпункт 1 пункта 2 статьи 29.1  Устава </w:t>
      </w:r>
      <w:r w:rsidRPr="00A90643">
        <w:rPr>
          <w:rFonts w:ascii="Arial Narrow" w:hAnsi="Arial Narrow"/>
          <w:b/>
          <w:shd w:val="clear" w:color="auto" w:fill="FFFFFF"/>
        </w:rPr>
        <w:t>изменить и изложить в следующей редакции:</w:t>
      </w:r>
      <w:r w:rsidRPr="00A90643">
        <w:rPr>
          <w:rFonts w:ascii="Arial Narrow" w:hAnsi="Arial Narrow"/>
        </w:rPr>
        <w:t xml:space="preserve"> «1) организация и осуществление видов муниципального контроля регулируются Федеральным законом от 31 июля 2020 года № 248-ФЗ            «О государственном контроле (надзоре) и муниципальном контроле в Российской Федерации»</w:t>
      </w:r>
      <w:proofErr w:type="gramStart"/>
      <w:r w:rsidRPr="00A90643">
        <w:rPr>
          <w:rFonts w:ascii="Arial Narrow" w:hAnsi="Arial Narrow"/>
        </w:rPr>
        <w:t>.»</w:t>
      </w:r>
      <w:proofErr w:type="gramEnd"/>
      <w:r w:rsidRPr="00A90643">
        <w:rPr>
          <w:rFonts w:ascii="Arial Narrow" w:hAnsi="Arial Narrow"/>
        </w:rPr>
        <w:t>;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пункт 4 статьи 36  Устава </w:t>
      </w:r>
      <w:r w:rsidRPr="00A90643">
        <w:rPr>
          <w:rFonts w:ascii="Arial Narrow" w:hAnsi="Arial Narrow"/>
          <w:b/>
          <w:shd w:val="clear" w:color="auto" w:fill="FFFFFF"/>
        </w:rPr>
        <w:t>дополнить первым абзацем:</w:t>
      </w:r>
    </w:p>
    <w:p w:rsidR="00E6394C" w:rsidRPr="00A90643" w:rsidRDefault="00E6394C" w:rsidP="00E6394C">
      <w:pPr>
        <w:ind w:firstLine="708"/>
        <w:jc w:val="both"/>
        <w:rPr>
          <w:rFonts w:ascii="Arial Narrow" w:hAnsi="Arial Narrow"/>
          <w:shd w:val="clear" w:color="auto" w:fill="FFFFFF"/>
        </w:rPr>
      </w:pPr>
      <w:r w:rsidRPr="00A90643">
        <w:rPr>
          <w:rFonts w:ascii="Arial Narrow" w:hAnsi="Arial Narrow"/>
        </w:rPr>
        <w:t>«</w:t>
      </w:r>
      <w:r w:rsidRPr="00A90643">
        <w:rPr>
          <w:rFonts w:ascii="Arial Narrow" w:hAnsi="Arial Narrow"/>
          <w:shd w:val="clear" w:color="auto" w:fill="FFFFFF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proofErr w:type="spellStart"/>
      <w:r w:rsidRPr="00A90643">
        <w:rPr>
          <w:rFonts w:ascii="Arial Narrow" w:hAnsi="Arial Narrow"/>
          <w:shd w:val="clear" w:color="auto" w:fill="FFFFFF"/>
        </w:rPr>
        <w:t>Манзенского</w:t>
      </w:r>
      <w:proofErr w:type="spellEnd"/>
      <w:r w:rsidRPr="00A90643">
        <w:rPr>
          <w:rFonts w:ascii="Arial Narrow" w:hAnsi="Arial Narrow"/>
          <w:shd w:val="clear" w:color="auto" w:fill="FFFFFF"/>
        </w:rPr>
        <w:t xml:space="preserve"> сельского Совета депутатов»;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пункт 5 статьи 36  Устава </w:t>
      </w:r>
      <w:r w:rsidRPr="00A90643">
        <w:rPr>
          <w:rFonts w:ascii="Arial Narrow" w:hAnsi="Arial Narrow"/>
          <w:b/>
          <w:shd w:val="clear" w:color="auto" w:fill="FFFFFF"/>
        </w:rPr>
        <w:t>изменить и изложить в следующей редакции:</w:t>
      </w:r>
    </w:p>
    <w:p w:rsidR="00E6394C" w:rsidRPr="00A90643" w:rsidRDefault="00E6394C" w:rsidP="00E6394C">
      <w:pPr>
        <w:ind w:firstLine="708"/>
        <w:jc w:val="both"/>
        <w:rPr>
          <w:rFonts w:ascii="Arial Narrow" w:hAnsi="Arial Narrow"/>
          <w:shd w:val="clear" w:color="auto" w:fill="FFFFFF"/>
        </w:rPr>
      </w:pPr>
      <w:r w:rsidRPr="00A90643">
        <w:rPr>
          <w:rFonts w:ascii="Arial Narrow" w:hAnsi="Arial Narrow"/>
        </w:rPr>
        <w:t xml:space="preserve">«5. </w:t>
      </w:r>
      <w:proofErr w:type="gramStart"/>
      <w:r w:rsidRPr="00A90643">
        <w:rPr>
          <w:rFonts w:ascii="Arial Narrow" w:hAnsi="Arial Narrow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</w:t>
      </w:r>
      <w:r w:rsidRPr="00A90643">
        <w:rPr>
          <w:rFonts w:ascii="Arial Narrow" w:hAnsi="Arial Narrow"/>
          <w:color w:val="000000"/>
          <w:shd w:val="clear" w:color="auto" w:fill="FFFFFF"/>
        </w:rPr>
        <w:t xml:space="preserve">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90643">
        <w:rPr>
          <w:rFonts w:ascii="Arial Narrow" w:hAnsi="Arial Narrow"/>
          <w:color w:val="000000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A90643">
        <w:rPr>
          <w:rFonts w:ascii="Arial Narrow" w:hAnsi="Arial Narrow"/>
          <w:shd w:val="clear" w:color="auto" w:fill="FFFFFF"/>
        </w:rPr>
        <w:t>»;</w:t>
      </w:r>
    </w:p>
    <w:p w:rsidR="00E6394C" w:rsidRPr="00A90643" w:rsidRDefault="00E6394C" w:rsidP="00E6394C">
      <w:pPr>
        <w:numPr>
          <w:ilvl w:val="3"/>
          <w:numId w:val="1"/>
        </w:numPr>
        <w:ind w:left="0" w:firstLine="0"/>
        <w:jc w:val="both"/>
        <w:rPr>
          <w:rFonts w:ascii="Arial Narrow" w:hAnsi="Arial Narrow"/>
          <w:b/>
          <w:shd w:val="clear" w:color="auto" w:fill="FFFFFF"/>
        </w:rPr>
      </w:pPr>
      <w:r w:rsidRPr="00A90643">
        <w:rPr>
          <w:rFonts w:ascii="Arial Narrow" w:hAnsi="Arial Narrow"/>
          <w:b/>
        </w:rPr>
        <w:t>Пункт 9 статьи 59  изложить в следующей редакции:</w:t>
      </w:r>
    </w:p>
    <w:p w:rsidR="00E6394C" w:rsidRPr="00A90643" w:rsidRDefault="00E6394C" w:rsidP="00E6394C">
      <w:pPr>
        <w:ind w:firstLine="708"/>
        <w:jc w:val="both"/>
        <w:rPr>
          <w:rFonts w:ascii="Arial Narrow" w:hAnsi="Arial Narrow"/>
          <w:b/>
          <w:shd w:val="clear" w:color="auto" w:fill="FFFFFF"/>
        </w:rPr>
      </w:pPr>
      <w:r w:rsidRPr="00A90643">
        <w:rPr>
          <w:rFonts w:ascii="Arial Narrow" w:hAnsi="Arial Narrow"/>
          <w:shd w:val="clear" w:color="auto" w:fill="FFFFFF"/>
        </w:rPr>
        <w:t xml:space="preserve">«4. </w:t>
      </w:r>
      <w:r w:rsidRPr="00A90643">
        <w:rPr>
          <w:rFonts w:ascii="Arial Narrow" w:hAnsi="Arial Narrow"/>
          <w:color w:val="000000"/>
        </w:rPr>
        <w:t>Действие подпункта 24 пункта 1 статьи 7 приостановлено до 01.01.2024 в соответствии со ст.2 Закона Красноярского края № 2-358 от 23.12.2021 «О внесении изменений в статью 1 Закона края «О закреплении вопросов  местного значения за сельскими поселениями Красноярского края</w:t>
      </w:r>
      <w:r w:rsidRPr="00A90643">
        <w:rPr>
          <w:rFonts w:ascii="Arial Narrow" w:hAnsi="Arial Narrow"/>
        </w:rPr>
        <w:t>».</w:t>
      </w:r>
    </w:p>
    <w:p w:rsidR="00E6394C" w:rsidRPr="00A90643" w:rsidRDefault="00E6394C" w:rsidP="00E6394C">
      <w:pPr>
        <w:numPr>
          <w:ilvl w:val="0"/>
          <w:numId w:val="1"/>
        </w:numPr>
        <w:ind w:left="0" w:firstLine="0"/>
        <w:jc w:val="both"/>
        <w:rPr>
          <w:rStyle w:val="s2"/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lastRenderedPageBreak/>
        <w:t xml:space="preserve">Поручить Главе </w:t>
      </w:r>
      <w:proofErr w:type="spellStart"/>
      <w:r w:rsidRPr="00A90643">
        <w:rPr>
          <w:rStyle w:val="s2"/>
          <w:rFonts w:ascii="Arial Narrow" w:hAnsi="Arial Narrow"/>
        </w:rPr>
        <w:t>Манзенского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 </w:t>
      </w:r>
      <w:proofErr w:type="spellStart"/>
      <w:r w:rsidRPr="00A90643">
        <w:rPr>
          <w:rStyle w:val="s2"/>
          <w:rFonts w:ascii="Arial Narrow" w:hAnsi="Arial Narrow"/>
        </w:rPr>
        <w:t>Мацур</w:t>
      </w:r>
      <w:proofErr w:type="spellEnd"/>
      <w:r w:rsidRPr="00A90643">
        <w:rPr>
          <w:rStyle w:val="s2"/>
          <w:rFonts w:ascii="Arial Narrow" w:hAnsi="Arial Narrow"/>
        </w:rPr>
        <w:t xml:space="preserve"> Т.Т.,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6394C" w:rsidRPr="00A90643" w:rsidRDefault="00E6394C" w:rsidP="00E6394C">
      <w:pPr>
        <w:numPr>
          <w:ilvl w:val="0"/>
          <w:numId w:val="1"/>
        </w:numPr>
        <w:ind w:left="0" w:firstLine="0"/>
        <w:jc w:val="both"/>
        <w:rPr>
          <w:rStyle w:val="s2"/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t xml:space="preserve">Контроль исполнения настоящего решения возложить на Главу </w:t>
      </w:r>
      <w:proofErr w:type="spellStart"/>
      <w:r w:rsidRPr="00A90643">
        <w:rPr>
          <w:rStyle w:val="s2"/>
          <w:rFonts w:ascii="Arial Narrow" w:hAnsi="Arial Narrow"/>
        </w:rPr>
        <w:t>Манзенскорго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 </w:t>
      </w:r>
      <w:proofErr w:type="spellStart"/>
      <w:r w:rsidRPr="00A90643">
        <w:rPr>
          <w:rStyle w:val="s2"/>
          <w:rFonts w:ascii="Arial Narrow" w:hAnsi="Arial Narrow"/>
        </w:rPr>
        <w:t>Мацур</w:t>
      </w:r>
      <w:proofErr w:type="spellEnd"/>
      <w:r w:rsidRPr="00A90643">
        <w:rPr>
          <w:rStyle w:val="s2"/>
          <w:rFonts w:ascii="Arial Narrow" w:hAnsi="Arial Narrow"/>
        </w:rPr>
        <w:t xml:space="preserve"> Т.Т.</w:t>
      </w:r>
    </w:p>
    <w:p w:rsidR="00E6394C" w:rsidRPr="00A90643" w:rsidRDefault="00E6394C" w:rsidP="00E6394C">
      <w:pPr>
        <w:numPr>
          <w:ilvl w:val="0"/>
          <w:numId w:val="1"/>
        </w:numPr>
        <w:ind w:left="0" w:firstLine="0"/>
        <w:jc w:val="both"/>
        <w:rPr>
          <w:rStyle w:val="s2"/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t xml:space="preserve">Глава </w:t>
      </w:r>
      <w:proofErr w:type="spellStart"/>
      <w:r w:rsidRPr="00A90643">
        <w:rPr>
          <w:rStyle w:val="s2"/>
          <w:rFonts w:ascii="Arial Narrow" w:hAnsi="Arial Narrow"/>
        </w:rPr>
        <w:t>Манзенского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сельсовета, обязан опубликовать (обнародовать) зарегистрированное решение о внесении изменений и дополнений в Устав </w:t>
      </w:r>
      <w:proofErr w:type="spellStart"/>
      <w:r w:rsidRPr="00A90643">
        <w:rPr>
          <w:rStyle w:val="s2"/>
          <w:rFonts w:ascii="Arial Narrow" w:hAnsi="Arial Narrow"/>
        </w:rPr>
        <w:t>Манзенского</w:t>
      </w:r>
      <w:proofErr w:type="spellEnd"/>
      <w:r w:rsidRPr="00A90643">
        <w:rPr>
          <w:rStyle w:val="s2"/>
          <w:rFonts w:ascii="Arial Narrow" w:hAnsi="Arial Narrow"/>
        </w:rPr>
        <w:t xml:space="preserve"> сельсовета </w:t>
      </w:r>
      <w:proofErr w:type="spellStart"/>
      <w:r w:rsidRPr="00A90643">
        <w:rPr>
          <w:rStyle w:val="s2"/>
          <w:rFonts w:ascii="Arial Narrow" w:hAnsi="Arial Narrow"/>
        </w:rPr>
        <w:t>Богучанского</w:t>
      </w:r>
      <w:proofErr w:type="spellEnd"/>
      <w:r w:rsidRPr="00A90643">
        <w:rPr>
          <w:rStyle w:val="s2"/>
          <w:rFonts w:ascii="Arial Narrow" w:hAnsi="Arial Narrow"/>
        </w:rPr>
        <w:t xml:space="preserve"> района Красноярского края в течение семи дней со дня его поступления из Управления Министерства юстиции Российской Федерации по Красноярскому краю</w:t>
      </w:r>
    </w:p>
    <w:p w:rsidR="00E6394C" w:rsidRPr="00A90643" w:rsidRDefault="00E6394C" w:rsidP="00E6394C">
      <w:pPr>
        <w:numPr>
          <w:ilvl w:val="0"/>
          <w:numId w:val="1"/>
        </w:numPr>
        <w:ind w:left="0" w:firstLine="0"/>
        <w:jc w:val="both"/>
        <w:rPr>
          <w:rFonts w:ascii="Arial Narrow" w:hAnsi="Arial Narrow"/>
        </w:rPr>
      </w:pPr>
      <w:r w:rsidRPr="00A90643">
        <w:rPr>
          <w:rStyle w:val="s2"/>
          <w:rFonts w:ascii="Arial Narrow" w:hAnsi="Arial Narrow"/>
        </w:rPr>
        <w:t xml:space="preserve">Настоящее решение подлежит официальному опубликованию  после его государственной регистрации, вступает в силу со </w:t>
      </w:r>
      <w:r w:rsidRPr="00A90643">
        <w:rPr>
          <w:rFonts w:ascii="Arial Narrow" w:hAnsi="Arial Narrow"/>
        </w:rPr>
        <w:t>дня, следующего за днем его опубликования в периодическом печатном издании «</w:t>
      </w:r>
      <w:proofErr w:type="spellStart"/>
      <w:r w:rsidRPr="00A90643">
        <w:rPr>
          <w:rFonts w:ascii="Arial Narrow" w:hAnsi="Arial Narrow"/>
        </w:rPr>
        <w:t>Манзенский</w:t>
      </w:r>
      <w:proofErr w:type="spellEnd"/>
      <w:r w:rsidRPr="00A90643">
        <w:rPr>
          <w:rFonts w:ascii="Arial Narrow" w:hAnsi="Arial Narrow"/>
        </w:rPr>
        <w:t xml:space="preserve"> вестник»</w:t>
      </w:r>
    </w:p>
    <w:p w:rsidR="00A90643" w:rsidRDefault="00A90643" w:rsidP="00E6394C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E6394C" w:rsidRPr="00A90643" w:rsidRDefault="00E6394C" w:rsidP="00E6394C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A90643">
        <w:rPr>
          <w:rFonts w:ascii="Arial Narrow" w:hAnsi="Arial Narrow"/>
        </w:rPr>
        <w:tab/>
      </w:r>
    </w:p>
    <w:p w:rsidR="00E6394C" w:rsidRPr="00A90643" w:rsidRDefault="00E6394C" w:rsidP="00E6394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90643">
        <w:rPr>
          <w:rFonts w:ascii="Arial Narrow" w:hAnsi="Arial Narrow"/>
        </w:rPr>
        <w:t xml:space="preserve">Председатель </w:t>
      </w:r>
      <w:proofErr w:type="spellStart"/>
      <w:r w:rsidRPr="00A90643">
        <w:rPr>
          <w:rFonts w:ascii="Arial Narrow" w:hAnsi="Arial Narrow"/>
        </w:rPr>
        <w:t>Манзенского</w:t>
      </w:r>
      <w:proofErr w:type="spellEnd"/>
      <w:r w:rsidRPr="00A90643">
        <w:rPr>
          <w:rFonts w:ascii="Arial Narrow" w:hAnsi="Arial Narrow"/>
        </w:rPr>
        <w:t xml:space="preserve">  </w:t>
      </w:r>
      <w:proofErr w:type="gramStart"/>
      <w:r w:rsidRPr="00A90643">
        <w:rPr>
          <w:rFonts w:ascii="Arial Narrow" w:hAnsi="Arial Narrow"/>
        </w:rPr>
        <w:t>сельского</w:t>
      </w:r>
      <w:proofErr w:type="gramEnd"/>
      <w:r w:rsidRPr="00A90643">
        <w:rPr>
          <w:rFonts w:ascii="Arial Narrow" w:hAnsi="Arial Narrow"/>
        </w:rPr>
        <w:t xml:space="preserve"> </w:t>
      </w:r>
    </w:p>
    <w:p w:rsidR="00E6394C" w:rsidRDefault="00E6394C" w:rsidP="00A90643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90643">
        <w:rPr>
          <w:rFonts w:ascii="Arial Narrow" w:hAnsi="Arial Narrow"/>
        </w:rPr>
        <w:t>Совета депутатов</w:t>
      </w:r>
      <w:r w:rsidRPr="00A90643">
        <w:rPr>
          <w:rFonts w:ascii="Arial Narrow" w:hAnsi="Arial Narrow"/>
        </w:rPr>
        <w:tab/>
        <w:t xml:space="preserve">                                                                         </w:t>
      </w:r>
      <w:proofErr w:type="spellStart"/>
      <w:r w:rsidRPr="00A90643">
        <w:rPr>
          <w:rFonts w:ascii="Arial Narrow" w:hAnsi="Arial Narrow"/>
        </w:rPr>
        <w:t>С.В.Едрихинская</w:t>
      </w:r>
      <w:proofErr w:type="spellEnd"/>
      <w:r w:rsidRPr="00A90643">
        <w:rPr>
          <w:rFonts w:ascii="Arial Narrow" w:hAnsi="Arial Narrow"/>
        </w:rPr>
        <w:t xml:space="preserve">                        </w:t>
      </w:r>
    </w:p>
    <w:p w:rsidR="00A90643" w:rsidRPr="00A90643" w:rsidRDefault="00A90643" w:rsidP="00A90643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6394C" w:rsidRPr="00A90643" w:rsidRDefault="00E6394C" w:rsidP="00E6394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90643">
        <w:rPr>
          <w:rFonts w:ascii="Arial Narrow" w:hAnsi="Arial Narrow"/>
        </w:rPr>
        <w:t xml:space="preserve">Глава </w:t>
      </w:r>
      <w:proofErr w:type="spellStart"/>
      <w:r w:rsidRPr="00A90643">
        <w:rPr>
          <w:rFonts w:ascii="Arial Narrow" w:hAnsi="Arial Narrow"/>
        </w:rPr>
        <w:t>Манзенского</w:t>
      </w:r>
      <w:proofErr w:type="spellEnd"/>
      <w:r w:rsidRPr="00A90643">
        <w:rPr>
          <w:rFonts w:ascii="Arial Narrow" w:hAnsi="Arial Narrow"/>
        </w:rPr>
        <w:t xml:space="preserve">  сельсовета                                                </w:t>
      </w:r>
      <w:r w:rsidR="00A90643">
        <w:rPr>
          <w:rFonts w:ascii="Arial Narrow" w:hAnsi="Arial Narrow"/>
        </w:rPr>
        <w:t xml:space="preserve">     </w:t>
      </w:r>
      <w:r w:rsidRPr="00A90643">
        <w:rPr>
          <w:rFonts w:ascii="Arial Narrow" w:hAnsi="Arial Narrow"/>
        </w:rPr>
        <w:t xml:space="preserve">    </w:t>
      </w:r>
      <w:proofErr w:type="spellStart"/>
      <w:r w:rsidRPr="00A90643">
        <w:rPr>
          <w:rFonts w:ascii="Arial Narrow" w:hAnsi="Arial Narrow"/>
        </w:rPr>
        <w:t>Т.Т.Мацур</w:t>
      </w:r>
      <w:proofErr w:type="spellEnd"/>
      <w:r w:rsidRPr="00A90643">
        <w:rPr>
          <w:rFonts w:ascii="Arial Narrow" w:hAnsi="Arial Narrow"/>
        </w:rPr>
        <w:t xml:space="preserve">  </w:t>
      </w:r>
    </w:p>
    <w:p w:rsidR="00E6394C" w:rsidRPr="00A90643" w:rsidRDefault="00E6394C" w:rsidP="00E6394C">
      <w:pPr>
        <w:rPr>
          <w:rFonts w:ascii="Arial Narrow" w:hAnsi="Arial Narrow"/>
        </w:rPr>
      </w:pPr>
    </w:p>
    <w:p w:rsidR="009D6E1B" w:rsidRPr="00A90643" w:rsidRDefault="00E6394C" w:rsidP="00E6394C">
      <w:pPr>
        <w:rPr>
          <w:rFonts w:ascii="Arial Narrow" w:hAnsi="Arial Narrow"/>
        </w:rPr>
      </w:pPr>
      <w:r w:rsidRPr="00A90643">
        <w:rPr>
          <w:rFonts w:ascii="Arial Narrow" w:hAnsi="Arial Narrow"/>
          <w:b/>
        </w:rPr>
        <w:t xml:space="preserve">                                                 </w:t>
      </w:r>
    </w:p>
    <w:sectPr w:rsidR="009D6E1B" w:rsidRPr="00A90643" w:rsidSect="009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3EA8"/>
    <w:multiLevelType w:val="hybridMultilevel"/>
    <w:tmpl w:val="ADB4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A42CA2">
      <w:start w:val="1"/>
      <w:numFmt w:val="decimal"/>
      <w:lvlText w:val="1.%4."/>
      <w:lvlJc w:val="left"/>
      <w:pPr>
        <w:ind w:left="121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6394C"/>
    <w:rsid w:val="009D6E1B"/>
    <w:rsid w:val="00A90643"/>
    <w:rsid w:val="00D128E0"/>
    <w:rsid w:val="00E6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E6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3705</Characters>
  <Application>Microsoft Office Word</Application>
  <DocSecurity>0</DocSecurity>
  <Lines>30</Lines>
  <Paragraphs>8</Paragraphs>
  <ScaleCrop>false</ScaleCrop>
  <Company>Home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2022-03-24T09:06:00Z</cp:lastPrinted>
  <dcterms:created xsi:type="dcterms:W3CDTF">2022-03-24T09:05:00Z</dcterms:created>
  <dcterms:modified xsi:type="dcterms:W3CDTF">2022-03-25T03:18:00Z</dcterms:modified>
</cp:coreProperties>
</file>