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BB" w:rsidRDefault="004446BB" w:rsidP="004446BB">
      <w:pPr>
        <w:jc w:val="center"/>
        <w:rPr>
          <w:b/>
          <w:i/>
          <w:sz w:val="72"/>
          <w:szCs w:val="72"/>
        </w:rPr>
      </w:pPr>
      <w:r>
        <w:rPr>
          <w:b/>
          <w:i/>
          <w:noProof/>
          <w:sz w:val="72"/>
          <w:szCs w:val="72"/>
          <w:lang w:val="ru-RU" w:eastAsia="ru-RU"/>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4446BB" w:rsidRDefault="004446BB" w:rsidP="004446BB">
      <w:pPr>
        <w:tabs>
          <w:tab w:val="left" w:pos="1800"/>
        </w:tabs>
        <w:ind w:right="-5"/>
        <w:jc w:val="center"/>
        <w:outlineLvl w:val="0"/>
        <w:rPr>
          <w:b/>
          <w:i/>
          <w:sz w:val="72"/>
          <w:szCs w:val="72"/>
          <w:lang w:val="ru-RU"/>
        </w:rPr>
      </w:pPr>
      <w:r w:rsidRPr="000C21FA">
        <w:rPr>
          <w:b/>
          <w:i/>
          <w:sz w:val="72"/>
          <w:szCs w:val="72"/>
          <w:lang w:val="ru-RU"/>
        </w:rPr>
        <w:t xml:space="preserve">МАНЗЕНСКИЙ  ВЕСТНИК   № </w:t>
      </w:r>
      <w:r>
        <w:rPr>
          <w:b/>
          <w:i/>
          <w:sz w:val="72"/>
          <w:szCs w:val="72"/>
          <w:lang w:val="ru-RU"/>
        </w:rPr>
        <w:t>6</w:t>
      </w:r>
      <w:r w:rsidRPr="000C21FA">
        <w:rPr>
          <w:b/>
          <w:i/>
          <w:sz w:val="72"/>
          <w:szCs w:val="72"/>
          <w:lang w:val="ru-RU"/>
        </w:rPr>
        <w:t xml:space="preserve">  от  </w:t>
      </w:r>
      <w:r>
        <w:rPr>
          <w:b/>
          <w:i/>
          <w:sz w:val="72"/>
          <w:szCs w:val="72"/>
          <w:lang w:val="ru-RU"/>
        </w:rPr>
        <w:t>17.04.2025</w:t>
      </w:r>
    </w:p>
    <w:p w:rsidR="004446BB" w:rsidRPr="004446BB" w:rsidRDefault="004446BB" w:rsidP="004446BB">
      <w:pPr>
        <w:jc w:val="center"/>
        <w:outlineLvl w:val="3"/>
        <w:rPr>
          <w:sz w:val="28"/>
          <w:szCs w:val="28"/>
          <w:lang w:val="ru-RU"/>
        </w:rPr>
      </w:pPr>
      <w:r w:rsidRPr="004446BB">
        <w:rPr>
          <w:sz w:val="28"/>
          <w:szCs w:val="28"/>
          <w:lang w:val="ru-RU"/>
        </w:rPr>
        <w:t>АДМИНИСТРАЦИЯ  МАНЗЕНСКОГО  СЕЛЬСОВЕТА</w:t>
      </w:r>
      <w:r w:rsidRPr="004446BB">
        <w:rPr>
          <w:sz w:val="28"/>
          <w:szCs w:val="28"/>
          <w:lang w:val="ru-RU"/>
        </w:rPr>
        <w:br/>
        <w:t>БОГУЧАНСКОГО  РАЙОНА</w:t>
      </w:r>
    </w:p>
    <w:p w:rsidR="004446BB" w:rsidRPr="004446BB" w:rsidRDefault="004446BB" w:rsidP="004446BB">
      <w:pPr>
        <w:jc w:val="center"/>
        <w:rPr>
          <w:sz w:val="28"/>
          <w:szCs w:val="28"/>
          <w:lang w:val="ru-RU"/>
        </w:rPr>
      </w:pPr>
      <w:r w:rsidRPr="004446BB">
        <w:rPr>
          <w:sz w:val="28"/>
          <w:szCs w:val="28"/>
          <w:lang w:val="ru-RU"/>
        </w:rPr>
        <w:t>КРАСНОЯРСКОГО КРАЯ</w:t>
      </w:r>
    </w:p>
    <w:p w:rsidR="004446BB" w:rsidRPr="004446BB" w:rsidRDefault="004446BB" w:rsidP="004446BB">
      <w:pPr>
        <w:jc w:val="center"/>
        <w:rPr>
          <w:sz w:val="28"/>
          <w:szCs w:val="28"/>
          <w:lang w:val="ru-RU"/>
        </w:rPr>
      </w:pPr>
      <w:r w:rsidRPr="004446BB">
        <w:rPr>
          <w:sz w:val="28"/>
          <w:szCs w:val="28"/>
          <w:lang w:val="ru-RU"/>
        </w:rPr>
        <w:t xml:space="preserve">                                                                               </w:t>
      </w:r>
    </w:p>
    <w:p w:rsidR="004446BB" w:rsidRPr="004446BB" w:rsidRDefault="004446BB" w:rsidP="004446BB">
      <w:pPr>
        <w:jc w:val="center"/>
        <w:rPr>
          <w:sz w:val="28"/>
          <w:szCs w:val="28"/>
          <w:lang w:val="ru-RU"/>
        </w:rPr>
      </w:pPr>
      <w:r w:rsidRPr="004446BB">
        <w:rPr>
          <w:sz w:val="28"/>
          <w:szCs w:val="28"/>
          <w:lang w:val="ru-RU"/>
        </w:rPr>
        <w:t>ПОСТАНОВЛЕНИЕ</w:t>
      </w:r>
    </w:p>
    <w:p w:rsidR="004446BB" w:rsidRPr="004446BB" w:rsidRDefault="004446BB" w:rsidP="004446BB">
      <w:pPr>
        <w:rPr>
          <w:sz w:val="28"/>
          <w:szCs w:val="28"/>
          <w:lang w:val="ru-RU"/>
        </w:rPr>
      </w:pPr>
    </w:p>
    <w:p w:rsidR="004446BB" w:rsidRPr="004446BB" w:rsidRDefault="004446BB" w:rsidP="004446BB">
      <w:pPr>
        <w:rPr>
          <w:sz w:val="28"/>
          <w:szCs w:val="28"/>
          <w:lang w:val="ru-RU"/>
        </w:rPr>
      </w:pPr>
      <w:r w:rsidRPr="004446BB">
        <w:rPr>
          <w:sz w:val="28"/>
          <w:szCs w:val="28"/>
          <w:lang w:val="ru-RU"/>
        </w:rPr>
        <w:t>15.04.2025                                     п</w:t>
      </w:r>
      <w:proofErr w:type="gramStart"/>
      <w:r w:rsidRPr="004446BB">
        <w:rPr>
          <w:sz w:val="28"/>
          <w:szCs w:val="28"/>
          <w:lang w:val="ru-RU"/>
        </w:rPr>
        <w:t>.М</w:t>
      </w:r>
      <w:proofErr w:type="gramEnd"/>
      <w:r w:rsidRPr="004446BB">
        <w:rPr>
          <w:sz w:val="28"/>
          <w:szCs w:val="28"/>
          <w:lang w:val="ru-RU"/>
        </w:rPr>
        <w:t>анзя                                             № 22-П</w:t>
      </w:r>
    </w:p>
    <w:p w:rsidR="004446BB" w:rsidRPr="004446BB" w:rsidRDefault="004446BB" w:rsidP="004446BB">
      <w:pPr>
        <w:rPr>
          <w:sz w:val="28"/>
          <w:szCs w:val="28"/>
          <w:lang w:val="ru-RU"/>
        </w:rPr>
      </w:pPr>
    </w:p>
    <w:p w:rsidR="004446BB" w:rsidRPr="004446BB" w:rsidRDefault="004446BB" w:rsidP="004446BB">
      <w:pPr>
        <w:rPr>
          <w:sz w:val="28"/>
          <w:szCs w:val="28"/>
          <w:lang w:val="ru-RU"/>
        </w:rPr>
      </w:pPr>
    </w:p>
    <w:p w:rsidR="004446BB" w:rsidRPr="004446BB" w:rsidRDefault="004446BB" w:rsidP="004446BB">
      <w:pPr>
        <w:rPr>
          <w:sz w:val="28"/>
          <w:szCs w:val="28"/>
          <w:lang w:val="ru-RU"/>
        </w:rPr>
      </w:pPr>
      <w:r w:rsidRPr="004446BB">
        <w:rPr>
          <w:sz w:val="28"/>
          <w:szCs w:val="28"/>
          <w:lang w:val="ru-RU"/>
        </w:rPr>
        <w:t xml:space="preserve">Об утверждении отчета об исполнении  бюджета </w:t>
      </w:r>
    </w:p>
    <w:p w:rsidR="004446BB" w:rsidRPr="004446BB" w:rsidRDefault="004446BB" w:rsidP="004446BB">
      <w:pPr>
        <w:rPr>
          <w:sz w:val="28"/>
          <w:szCs w:val="28"/>
          <w:lang w:val="ru-RU"/>
        </w:rPr>
      </w:pPr>
      <w:r w:rsidRPr="004446BB">
        <w:rPr>
          <w:sz w:val="28"/>
          <w:szCs w:val="28"/>
          <w:lang w:val="ru-RU"/>
        </w:rPr>
        <w:t>Манзенского сельсовета  за  3 месяца  2025  года</w:t>
      </w:r>
    </w:p>
    <w:p w:rsidR="004446BB" w:rsidRPr="004446BB" w:rsidRDefault="004446BB" w:rsidP="004446BB">
      <w:pPr>
        <w:jc w:val="both"/>
        <w:rPr>
          <w:b/>
          <w:sz w:val="28"/>
          <w:szCs w:val="28"/>
          <w:lang w:val="ru-RU"/>
        </w:rPr>
      </w:pPr>
    </w:p>
    <w:p w:rsidR="004446BB" w:rsidRPr="004446BB" w:rsidRDefault="004446BB" w:rsidP="004446BB">
      <w:pPr>
        <w:jc w:val="both"/>
        <w:rPr>
          <w:b/>
          <w:sz w:val="28"/>
          <w:szCs w:val="28"/>
          <w:lang w:val="ru-RU"/>
        </w:rPr>
      </w:pPr>
    </w:p>
    <w:p w:rsidR="004446BB" w:rsidRPr="004446BB" w:rsidRDefault="004446BB" w:rsidP="004446BB">
      <w:pPr>
        <w:jc w:val="both"/>
        <w:rPr>
          <w:b/>
          <w:sz w:val="28"/>
          <w:szCs w:val="28"/>
          <w:lang w:val="ru-RU"/>
        </w:rPr>
      </w:pPr>
    </w:p>
    <w:p w:rsidR="004446BB" w:rsidRPr="004446BB" w:rsidRDefault="004446BB" w:rsidP="004446BB">
      <w:pPr>
        <w:ind w:firstLine="540"/>
        <w:jc w:val="both"/>
        <w:rPr>
          <w:sz w:val="28"/>
          <w:szCs w:val="28"/>
          <w:lang w:val="ru-RU"/>
        </w:rPr>
      </w:pPr>
      <w:r w:rsidRPr="004446BB">
        <w:rPr>
          <w:sz w:val="28"/>
          <w:szCs w:val="28"/>
          <w:lang w:val="ru-RU"/>
        </w:rPr>
        <w:t xml:space="preserve">В соответствии с  Уставом  Манзенского  сельсовета  Богучанского района, п. 5 ст. 264.2 Бюджетного кодекса Российской Федерации,   Положением о бюджетном процессе в муниципальном образовании Манзенский   сельсовет Богучанского </w:t>
      </w:r>
      <w:proofErr w:type="gramStart"/>
      <w:r w:rsidRPr="004446BB">
        <w:rPr>
          <w:sz w:val="28"/>
          <w:szCs w:val="28"/>
          <w:lang w:val="ru-RU"/>
        </w:rPr>
        <w:t>района,  утвержденного решением Манзенского  сельского Совета депутатов от 07.02.2020  № 32/120  ПОСТАНОВЛЯЮ</w:t>
      </w:r>
      <w:proofErr w:type="gramEnd"/>
      <w:r w:rsidRPr="004446BB">
        <w:rPr>
          <w:sz w:val="28"/>
          <w:szCs w:val="28"/>
          <w:lang w:val="ru-RU"/>
        </w:rPr>
        <w:t xml:space="preserve">: </w:t>
      </w:r>
    </w:p>
    <w:p w:rsidR="004446BB" w:rsidRPr="004446BB" w:rsidRDefault="004446BB" w:rsidP="004446BB">
      <w:pPr>
        <w:ind w:firstLine="540"/>
        <w:jc w:val="both"/>
        <w:rPr>
          <w:sz w:val="28"/>
          <w:szCs w:val="28"/>
          <w:lang w:val="ru-RU"/>
        </w:rPr>
      </w:pPr>
      <w:r w:rsidRPr="004446BB">
        <w:rPr>
          <w:sz w:val="28"/>
          <w:szCs w:val="28"/>
          <w:lang w:val="ru-RU"/>
        </w:rPr>
        <w:t>1. Утвердить отчет об исполнении  бюджета Манзенского  сельсовета за 3 месяца 2025  года согласно приложению.</w:t>
      </w:r>
    </w:p>
    <w:p w:rsidR="004446BB" w:rsidRPr="004446BB" w:rsidRDefault="004446BB" w:rsidP="004446BB">
      <w:pPr>
        <w:ind w:firstLine="540"/>
        <w:jc w:val="both"/>
        <w:rPr>
          <w:sz w:val="28"/>
          <w:szCs w:val="28"/>
          <w:lang w:val="ru-RU"/>
        </w:rPr>
      </w:pPr>
      <w:r w:rsidRPr="004446BB">
        <w:rPr>
          <w:sz w:val="28"/>
          <w:szCs w:val="28"/>
          <w:lang w:val="ru-RU"/>
        </w:rPr>
        <w:t xml:space="preserve">2. </w:t>
      </w:r>
      <w:proofErr w:type="gramStart"/>
      <w:r w:rsidRPr="004446BB">
        <w:rPr>
          <w:sz w:val="28"/>
          <w:szCs w:val="28"/>
          <w:lang w:val="ru-RU"/>
        </w:rPr>
        <w:t>Контроль за</w:t>
      </w:r>
      <w:proofErr w:type="gramEnd"/>
      <w:r w:rsidRPr="004446BB">
        <w:rPr>
          <w:sz w:val="28"/>
          <w:szCs w:val="28"/>
          <w:lang w:val="ru-RU"/>
        </w:rPr>
        <w:t xml:space="preserve"> исполнением настоящего постановления оставляю за собой.</w:t>
      </w:r>
    </w:p>
    <w:p w:rsidR="004446BB" w:rsidRPr="004446BB" w:rsidRDefault="004446BB" w:rsidP="004446BB">
      <w:pPr>
        <w:ind w:firstLine="540"/>
        <w:jc w:val="both"/>
        <w:rPr>
          <w:sz w:val="28"/>
          <w:szCs w:val="28"/>
          <w:lang w:val="ru-RU"/>
        </w:rPr>
      </w:pPr>
      <w:r w:rsidRPr="004446BB">
        <w:rPr>
          <w:sz w:val="28"/>
          <w:szCs w:val="28"/>
          <w:lang w:val="ru-RU"/>
        </w:rPr>
        <w:t>3. Постановление подлежит  опубликованию в   периодическом печатном  издании «Манзенский  вестник» и вступает в силу в день, следующий за днем его  опубликования.</w:t>
      </w:r>
    </w:p>
    <w:p w:rsidR="004446BB" w:rsidRPr="004446BB" w:rsidRDefault="004446BB" w:rsidP="004446BB">
      <w:pPr>
        <w:ind w:firstLine="540"/>
        <w:jc w:val="both"/>
        <w:rPr>
          <w:sz w:val="28"/>
          <w:szCs w:val="28"/>
          <w:lang w:val="ru-RU"/>
        </w:rPr>
      </w:pPr>
    </w:p>
    <w:p w:rsidR="004446BB" w:rsidRPr="004446BB" w:rsidRDefault="004446BB" w:rsidP="004446BB">
      <w:pPr>
        <w:rPr>
          <w:sz w:val="28"/>
          <w:szCs w:val="28"/>
          <w:lang w:val="ru-RU"/>
        </w:rPr>
      </w:pPr>
    </w:p>
    <w:p w:rsidR="004446BB" w:rsidRPr="004446BB" w:rsidRDefault="004446BB" w:rsidP="004446BB">
      <w:pPr>
        <w:rPr>
          <w:sz w:val="28"/>
          <w:szCs w:val="28"/>
          <w:lang w:val="ru-RU"/>
        </w:rPr>
      </w:pPr>
      <w:r w:rsidRPr="004446BB">
        <w:rPr>
          <w:sz w:val="28"/>
          <w:szCs w:val="28"/>
          <w:lang w:val="ru-RU"/>
        </w:rPr>
        <w:t>Глава  Манзенского  сельсовета                                                Т.Т.Мацур</w:t>
      </w:r>
    </w:p>
    <w:p w:rsidR="004446BB" w:rsidRPr="004446BB" w:rsidRDefault="004446BB" w:rsidP="004446BB">
      <w:pPr>
        <w:outlineLvl w:val="0"/>
        <w:rPr>
          <w:sz w:val="28"/>
          <w:szCs w:val="28"/>
          <w:lang w:val="ru-RU"/>
        </w:rPr>
        <w:sectPr w:rsidR="004446BB" w:rsidRPr="004446BB" w:rsidSect="0045090F">
          <w:pgSz w:w="11906" w:h="16838"/>
          <w:pgMar w:top="1134" w:right="566" w:bottom="1134" w:left="1701" w:header="708" w:footer="708" w:gutter="0"/>
          <w:cols w:space="708"/>
          <w:docGrid w:linePitch="360"/>
        </w:sectPr>
      </w:pPr>
    </w:p>
    <w:p w:rsidR="004446BB" w:rsidRPr="004446BB" w:rsidRDefault="004446BB" w:rsidP="004446BB">
      <w:pPr>
        <w:outlineLvl w:val="0"/>
        <w:rPr>
          <w:sz w:val="28"/>
          <w:szCs w:val="28"/>
          <w:lang w:val="ru-RU"/>
        </w:rPr>
      </w:pPr>
    </w:p>
    <w:p w:rsidR="004446BB" w:rsidRPr="004446BB" w:rsidRDefault="004446BB" w:rsidP="004446BB">
      <w:pPr>
        <w:outlineLvl w:val="0"/>
        <w:rPr>
          <w:lang w:val="ru-RU"/>
        </w:rPr>
      </w:pPr>
      <w:r w:rsidRPr="004446BB">
        <w:rPr>
          <w:lang w:val="ru-RU"/>
        </w:rPr>
        <w:t xml:space="preserve">                                                                                                               </w:t>
      </w:r>
    </w:p>
    <w:p w:rsidR="004446BB" w:rsidRPr="004446BB" w:rsidRDefault="004446BB" w:rsidP="004446BB">
      <w:pPr>
        <w:outlineLvl w:val="0"/>
        <w:rPr>
          <w:lang w:val="ru-RU"/>
        </w:rPr>
      </w:pPr>
    </w:p>
    <w:tbl>
      <w:tblPr>
        <w:tblW w:w="0" w:type="auto"/>
        <w:tblLayout w:type="fixed"/>
        <w:tblCellMar>
          <w:left w:w="30" w:type="dxa"/>
          <w:right w:w="30" w:type="dxa"/>
        </w:tblCellMar>
        <w:tblLook w:val="0000"/>
      </w:tblPr>
      <w:tblGrid>
        <w:gridCol w:w="6655"/>
        <w:gridCol w:w="2004"/>
        <w:gridCol w:w="2004"/>
        <w:gridCol w:w="1783"/>
        <w:gridCol w:w="1263"/>
      </w:tblGrid>
      <w:tr w:rsidR="004446BB" w:rsidRPr="00D25E9C" w:rsidTr="001A2AA6">
        <w:tblPrEx>
          <w:tblCellMar>
            <w:top w:w="0" w:type="dxa"/>
            <w:bottom w:w="0" w:type="dxa"/>
          </w:tblCellMar>
        </w:tblPrEx>
        <w:trPr>
          <w:trHeight w:val="1018"/>
        </w:trPr>
        <w:tc>
          <w:tcPr>
            <w:tcW w:w="6655" w:type="dxa"/>
            <w:gridSpan w:val="5"/>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r w:rsidRPr="004446BB">
              <w:rPr>
                <w:rFonts w:ascii="Arial" w:hAnsi="Arial" w:cs="Arial"/>
                <w:color w:val="000000"/>
                <w:sz w:val="20"/>
                <w:szCs w:val="20"/>
                <w:lang w:val="ru-RU" w:eastAsia="ru-RU"/>
              </w:rPr>
              <w:t>Приложение</w:t>
            </w:r>
          </w:p>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r w:rsidRPr="004446BB">
              <w:rPr>
                <w:rFonts w:ascii="Arial" w:hAnsi="Arial" w:cs="Arial"/>
                <w:color w:val="000000"/>
                <w:sz w:val="20"/>
                <w:szCs w:val="20"/>
                <w:lang w:val="ru-RU" w:eastAsia="ru-RU"/>
              </w:rPr>
              <w:t>к постановлению администрации Манзенского сельсовета</w:t>
            </w:r>
          </w:p>
          <w:p w:rsidR="004446BB" w:rsidRPr="00D25E9C" w:rsidRDefault="004446BB" w:rsidP="001A2AA6">
            <w:pPr>
              <w:autoSpaceDE w:val="0"/>
              <w:autoSpaceDN w:val="0"/>
              <w:adjustRightInd w:val="0"/>
              <w:jc w:val="right"/>
              <w:rPr>
                <w:rFonts w:ascii="Arial" w:hAnsi="Arial" w:cs="Arial"/>
                <w:color w:val="000000"/>
                <w:sz w:val="20"/>
                <w:szCs w:val="20"/>
                <w:lang w:eastAsia="ru-RU"/>
              </w:rPr>
            </w:pPr>
            <w:r>
              <w:rPr>
                <w:rFonts w:ascii="Arial" w:hAnsi="Arial" w:cs="Arial"/>
                <w:color w:val="000000"/>
                <w:sz w:val="20"/>
                <w:szCs w:val="20"/>
                <w:lang w:eastAsia="ru-RU"/>
              </w:rPr>
              <w:t xml:space="preserve">от  15.04.2025 </w:t>
            </w:r>
            <w:r w:rsidRPr="00D25E9C">
              <w:rPr>
                <w:rFonts w:ascii="Arial" w:hAnsi="Arial" w:cs="Arial"/>
                <w:color w:val="000000"/>
                <w:sz w:val="20"/>
                <w:szCs w:val="20"/>
                <w:lang w:eastAsia="ru-RU"/>
              </w:rPr>
              <w:t xml:space="preserve"> №</w:t>
            </w:r>
            <w:r>
              <w:rPr>
                <w:rFonts w:ascii="Arial" w:hAnsi="Arial" w:cs="Arial"/>
                <w:color w:val="000000"/>
                <w:sz w:val="20"/>
                <w:szCs w:val="20"/>
                <w:lang w:eastAsia="ru-RU"/>
              </w:rPr>
              <w:t xml:space="preserve">  22-П</w:t>
            </w:r>
          </w:p>
        </w:tc>
      </w:tr>
      <w:tr w:rsidR="004446BB" w:rsidRPr="004446BB" w:rsidTr="001A2AA6">
        <w:tblPrEx>
          <w:tblCellMar>
            <w:top w:w="0" w:type="dxa"/>
            <w:bottom w:w="0" w:type="dxa"/>
          </w:tblCellMar>
        </w:tblPrEx>
        <w:trPr>
          <w:trHeight w:val="886"/>
        </w:trPr>
        <w:tc>
          <w:tcPr>
            <w:tcW w:w="6655" w:type="dxa"/>
            <w:gridSpan w:val="4"/>
            <w:tcBorders>
              <w:top w:val="single" w:sz="2" w:space="0" w:color="000000"/>
              <w:left w:val="single" w:sz="2" w:space="0" w:color="000000"/>
              <w:bottom w:val="single" w:sz="2" w:space="0" w:color="000000"/>
              <w:right w:val="nil"/>
            </w:tcBorders>
          </w:tcPr>
          <w:p w:rsidR="004446BB" w:rsidRPr="004446BB" w:rsidRDefault="004446BB" w:rsidP="001A2AA6">
            <w:pPr>
              <w:autoSpaceDE w:val="0"/>
              <w:autoSpaceDN w:val="0"/>
              <w:adjustRightInd w:val="0"/>
              <w:jc w:val="center"/>
              <w:rPr>
                <w:rFonts w:ascii="Arial" w:hAnsi="Arial" w:cs="Arial"/>
                <w:b/>
                <w:bCs/>
                <w:color w:val="000000"/>
                <w:lang w:val="ru-RU" w:eastAsia="ru-RU"/>
              </w:rPr>
            </w:pPr>
            <w:r w:rsidRPr="004446BB">
              <w:rPr>
                <w:rFonts w:ascii="Arial" w:hAnsi="Arial" w:cs="Arial"/>
                <w:b/>
                <w:bCs/>
                <w:color w:val="000000"/>
                <w:lang w:val="ru-RU" w:eastAsia="ru-RU"/>
              </w:rPr>
              <w:t>Отчёт по исполнению  бюджета Манзенского сельсовета за 3 месяца 2025 года Богучанского района</w:t>
            </w:r>
          </w:p>
        </w:tc>
        <w:tc>
          <w:tcPr>
            <w:tcW w:w="1263" w:type="dxa"/>
            <w:tcBorders>
              <w:top w:val="single" w:sz="2" w:space="0" w:color="000000"/>
              <w:left w:val="nil"/>
              <w:bottom w:val="single" w:sz="2" w:space="0" w:color="000000"/>
              <w:right w:val="single" w:sz="2" w:space="0" w:color="000000"/>
            </w:tcBorders>
          </w:tcPr>
          <w:p w:rsidR="004446BB" w:rsidRPr="004446BB" w:rsidRDefault="004446BB" w:rsidP="001A2AA6">
            <w:pPr>
              <w:autoSpaceDE w:val="0"/>
              <w:autoSpaceDN w:val="0"/>
              <w:adjustRightInd w:val="0"/>
              <w:jc w:val="center"/>
              <w:rPr>
                <w:rFonts w:ascii="Arial" w:hAnsi="Arial" w:cs="Arial"/>
                <w:b/>
                <w:bCs/>
                <w:color w:val="000000"/>
                <w:lang w:val="ru-RU" w:eastAsia="ru-RU"/>
              </w:rPr>
            </w:pPr>
          </w:p>
        </w:tc>
      </w:tr>
      <w:tr w:rsidR="004446BB" w:rsidRPr="00D25E9C" w:rsidTr="001A2AA6">
        <w:tblPrEx>
          <w:tblCellMar>
            <w:top w:w="0" w:type="dxa"/>
            <w:bottom w:w="0" w:type="dxa"/>
          </w:tblCellMar>
        </w:tblPrEx>
        <w:trPr>
          <w:trHeight w:val="247"/>
        </w:trPr>
        <w:tc>
          <w:tcPr>
            <w:tcW w:w="6655"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c>
          <w:tcPr>
            <w:tcW w:w="2004"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c>
          <w:tcPr>
            <w:tcW w:w="2004"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c>
          <w:tcPr>
            <w:tcW w:w="1783"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c>
          <w:tcPr>
            <w:tcW w:w="1263" w:type="dxa"/>
            <w:tcBorders>
              <w:top w:val="single" w:sz="2" w:space="0" w:color="000000"/>
              <w:left w:val="single" w:sz="2" w:space="0" w:color="000000"/>
              <w:bottom w:val="single" w:sz="6" w:space="0" w:color="auto"/>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тыс.руб.</w:t>
            </w:r>
          </w:p>
        </w:tc>
      </w:tr>
      <w:tr w:rsidR="004446BB" w:rsidRPr="00D25E9C" w:rsidTr="001A2AA6">
        <w:tblPrEx>
          <w:tblCellMar>
            <w:top w:w="0" w:type="dxa"/>
            <w:bottom w:w="0" w:type="dxa"/>
          </w:tblCellMar>
        </w:tblPrEx>
        <w:trPr>
          <w:trHeight w:val="434"/>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Наименование показателя</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План на год</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Исполнено за 3 месяца 2024 года</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Отклонение от плана</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 исполнения</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1</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3</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4</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16"/>
                <w:szCs w:val="16"/>
                <w:lang w:eastAsia="ru-RU"/>
              </w:rPr>
            </w:pPr>
            <w:r w:rsidRPr="00D25E9C">
              <w:rPr>
                <w:rFonts w:ascii="Arial" w:hAnsi="Arial" w:cs="Arial"/>
                <w:b/>
                <w:bCs/>
                <w:color w:val="000000"/>
                <w:sz w:val="16"/>
                <w:szCs w:val="16"/>
                <w:lang w:eastAsia="ru-RU"/>
              </w:rPr>
              <w:t>5</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nil"/>
            </w:tcBorders>
          </w:tcPr>
          <w:p w:rsidR="004446BB" w:rsidRPr="00D25E9C" w:rsidRDefault="004446BB" w:rsidP="001A2AA6">
            <w:pPr>
              <w:autoSpaceDE w:val="0"/>
              <w:autoSpaceDN w:val="0"/>
              <w:adjustRightInd w:val="0"/>
              <w:jc w:val="center"/>
              <w:rPr>
                <w:rFonts w:ascii="Arial" w:hAnsi="Arial" w:cs="Arial"/>
                <w:b/>
                <w:bCs/>
                <w:color w:val="000000"/>
                <w:sz w:val="20"/>
                <w:szCs w:val="20"/>
                <w:lang w:eastAsia="ru-RU"/>
              </w:rPr>
            </w:pPr>
            <w:r w:rsidRPr="00D25E9C">
              <w:rPr>
                <w:rFonts w:ascii="Arial" w:hAnsi="Arial" w:cs="Arial"/>
                <w:b/>
                <w:bCs/>
                <w:color w:val="000000"/>
                <w:sz w:val="20"/>
                <w:szCs w:val="20"/>
                <w:lang w:eastAsia="ru-RU"/>
              </w:rPr>
              <w:t>ДОХОДЫ</w:t>
            </w:r>
          </w:p>
        </w:tc>
        <w:tc>
          <w:tcPr>
            <w:tcW w:w="2004"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b/>
                <w:bCs/>
                <w:color w:val="000000"/>
                <w:sz w:val="20"/>
                <w:szCs w:val="20"/>
                <w:lang w:eastAsia="ru-RU"/>
              </w:rPr>
            </w:pPr>
          </w:p>
        </w:tc>
        <w:tc>
          <w:tcPr>
            <w:tcW w:w="2004"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b/>
                <w:bCs/>
                <w:color w:val="000000"/>
                <w:sz w:val="20"/>
                <w:szCs w:val="20"/>
                <w:lang w:eastAsia="ru-RU"/>
              </w:rPr>
            </w:pPr>
          </w:p>
        </w:tc>
        <w:tc>
          <w:tcPr>
            <w:tcW w:w="1783"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b/>
                <w:bCs/>
                <w:color w:val="000000"/>
                <w:sz w:val="20"/>
                <w:szCs w:val="20"/>
                <w:lang w:eastAsia="ru-RU"/>
              </w:rPr>
            </w:pPr>
          </w:p>
        </w:tc>
        <w:tc>
          <w:tcPr>
            <w:tcW w:w="1263" w:type="dxa"/>
            <w:tcBorders>
              <w:top w:val="single" w:sz="6" w:space="0" w:color="auto"/>
              <w:left w:val="nil"/>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b/>
                <w:bCs/>
                <w:color w:val="000000"/>
                <w:sz w:val="20"/>
                <w:szCs w:val="20"/>
                <w:lang w:eastAsia="ru-RU"/>
              </w:rPr>
            </w:pP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Доходы бюджета - ИТОГО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16 413 148</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1 819 051</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-14 594 098</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11,08</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ДОХОДЫ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2 057 300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663 728</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-1 393 572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32,26</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НАЛОГ НА ДОХОДЫ ФИЗИЧЕСКИХ ЛИЦ</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323600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40948</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-282 652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12,65</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ДОХОДЫ ОТ АКЦИЗОВ</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536100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136277</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-399 823</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25,42</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ЕДИНЫЙ СЕЛЬСКОГОХОЗЯЙСТВЕННЫЙ НАЛОГ</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НАЛОГИ НА ИМУЩЕСТВО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84100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3691</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-80 409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4,39</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ЗЕМЕЛЬНЫЙ НАЛОГ</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7800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46440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38 640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595,38</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ГОСУДАРСТВЕННАЯ ПОШЛИНА, СБОРЫ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5700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1220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-4 480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21,40</w:t>
            </w:r>
          </w:p>
        </w:tc>
      </w:tr>
      <w:tr w:rsidR="004446BB" w:rsidRPr="00D25E9C" w:rsidTr="001A2AA6">
        <w:tblPrEx>
          <w:tblCellMar>
            <w:top w:w="0" w:type="dxa"/>
            <w:bottom w:w="0" w:type="dxa"/>
          </w:tblCellMar>
        </w:tblPrEx>
        <w:trPr>
          <w:trHeight w:val="494"/>
        </w:trPr>
        <w:tc>
          <w:tcPr>
            <w:tcW w:w="6655" w:type="dxa"/>
            <w:gridSpan w:val="2"/>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ДОХОДЫ ОТ ИСПОЛЬЗОВАНИЯ ИМУЩЕСТВА, НАХОДЯЩЕГОСЯ В ГОСУДАРСТВЕННОЙ И МУНИЦИПАЛЬНОЙ СОБСТВЕННОСТИ</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435 153</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-664 847</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39,56</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ШТРАФЫ,САНКЦИИ,ВОЗМЕЩЕНИЕ УЩЕРБА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15 500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-15 500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БЕЗВОЗМЕЗДНЫЕ ПОСТУПЛЕНИЯ</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14 340 348</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1 155 322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-13 185 026</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8,06</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Дотация на выравнивание бюджетной обеспеченности</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5 405 500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482 934</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-4 922 566</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8,93</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Прочие субсидии бюджетам сельских поселений</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742"/>
        </w:trPr>
        <w:tc>
          <w:tcPr>
            <w:tcW w:w="6655" w:type="dxa"/>
            <w:gridSpan w:val="2"/>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Субвенции бюджетам сельских поселений на осуществление первичного воинского учета на  территориях</w:t>
            </w:r>
            <w:proofErr w:type="gramStart"/>
            <w:r w:rsidRPr="004446BB">
              <w:rPr>
                <w:rFonts w:ascii="Arial" w:hAnsi="Arial" w:cs="Arial"/>
                <w:color w:val="000000"/>
                <w:sz w:val="20"/>
                <w:szCs w:val="20"/>
                <w:lang w:val="ru-RU" w:eastAsia="ru-RU"/>
              </w:rPr>
              <w:t>,г</w:t>
            </w:r>
            <w:proofErr w:type="gramEnd"/>
            <w:r w:rsidRPr="004446BB">
              <w:rPr>
                <w:rFonts w:ascii="Arial" w:hAnsi="Arial" w:cs="Arial"/>
                <w:color w:val="000000"/>
                <w:sz w:val="20"/>
                <w:szCs w:val="20"/>
                <w:lang w:val="ru-RU" w:eastAsia="ru-RU"/>
              </w:rPr>
              <w:t>дет отсутсвуеют военныеи комиссариаты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75933</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-263 279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22,39</w:t>
            </w:r>
          </w:p>
        </w:tc>
      </w:tr>
      <w:tr w:rsidR="004446BB" w:rsidRPr="00D25E9C" w:rsidTr="001A2AA6">
        <w:tblPrEx>
          <w:tblCellMar>
            <w:top w:w="0" w:type="dxa"/>
            <w:bottom w:w="0" w:type="dxa"/>
          </w:tblCellMar>
        </w:tblPrEx>
        <w:trPr>
          <w:trHeight w:val="494"/>
        </w:trPr>
        <w:tc>
          <w:tcPr>
            <w:tcW w:w="6655" w:type="dxa"/>
            <w:gridSpan w:val="2"/>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Субсидии местным бюджетам на выполнение передаваемых полномочий субъектов Российской Федерации</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-14 989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494"/>
        </w:trPr>
        <w:tc>
          <w:tcPr>
            <w:tcW w:w="6655" w:type="dxa"/>
            <w:gridSpan w:val="2"/>
            <w:tcBorders>
              <w:top w:val="single" w:sz="6" w:space="0" w:color="auto"/>
              <w:left w:val="single" w:sz="6" w:space="0" w:color="auto"/>
              <w:bottom w:val="single" w:sz="6" w:space="0" w:color="000000"/>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lastRenderedPageBreak/>
              <w:t>Иные межбюджетные транферты</w:t>
            </w:r>
            <w:proofErr w:type="gramStart"/>
            <w:r w:rsidRPr="004446BB">
              <w:rPr>
                <w:rFonts w:ascii="Arial" w:hAnsi="Arial" w:cs="Arial"/>
                <w:color w:val="000000"/>
                <w:sz w:val="20"/>
                <w:szCs w:val="20"/>
                <w:lang w:val="ru-RU" w:eastAsia="ru-RU"/>
              </w:rPr>
              <w:t>,п</w:t>
            </w:r>
            <w:proofErr w:type="gramEnd"/>
            <w:r w:rsidRPr="004446BB">
              <w:rPr>
                <w:rFonts w:ascii="Arial" w:hAnsi="Arial" w:cs="Arial"/>
                <w:color w:val="000000"/>
                <w:sz w:val="20"/>
                <w:szCs w:val="20"/>
                <w:lang w:val="ru-RU" w:eastAsia="ru-RU"/>
              </w:rPr>
              <w:t>ередаваемые бюджетам сельских поселений</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596455</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-7 984 192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6,95</w:t>
            </w:r>
          </w:p>
        </w:tc>
      </w:tr>
      <w:tr w:rsidR="004446BB" w:rsidRPr="004446BB" w:rsidTr="001A2AA6">
        <w:tblPrEx>
          <w:tblCellMar>
            <w:top w:w="0" w:type="dxa"/>
            <w:bottom w:w="0" w:type="dxa"/>
          </w:tblCellMar>
        </w:tblPrEx>
        <w:trPr>
          <w:trHeight w:val="1090"/>
        </w:trPr>
        <w:tc>
          <w:tcPr>
            <w:tcW w:w="6655" w:type="dxa"/>
            <w:gridSpan w:val="3"/>
            <w:tcBorders>
              <w:top w:val="single" w:sz="6" w:space="0" w:color="000000"/>
              <w:left w:val="single" w:sz="6" w:space="0" w:color="000000"/>
              <w:bottom w:val="single" w:sz="6" w:space="0" w:color="000000"/>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eastAsia="ru-RU"/>
              </w:rPr>
            </w:pPr>
            <w:r w:rsidRPr="004446BB">
              <w:rPr>
                <w:rFonts w:ascii="Arial" w:hAnsi="Arial" w:cs="Arial"/>
                <w:color w:val="000000"/>
                <w:sz w:val="16"/>
                <w:szCs w:val="16"/>
                <w:lang w:val="ru-RU"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83"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c>
          <w:tcPr>
            <w:tcW w:w="1263"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eastAsia="ru-RU"/>
              </w:rPr>
            </w:pPr>
          </w:p>
        </w:tc>
      </w:tr>
      <w:tr w:rsidR="004446BB" w:rsidRPr="00D25E9C" w:rsidTr="001A2AA6">
        <w:tblPrEx>
          <w:tblCellMar>
            <w:top w:w="0" w:type="dxa"/>
            <w:bottom w:w="0" w:type="dxa"/>
          </w:tblCellMar>
        </w:tblPrEx>
        <w:trPr>
          <w:trHeight w:val="713"/>
        </w:trPr>
        <w:tc>
          <w:tcPr>
            <w:tcW w:w="6655" w:type="dxa"/>
            <w:gridSpan w:val="2"/>
            <w:tcBorders>
              <w:top w:val="single" w:sz="6" w:space="0" w:color="000000"/>
              <w:left w:val="single" w:sz="6" w:space="0" w:color="000000"/>
              <w:bottom w:val="single" w:sz="2" w:space="0" w:color="000000"/>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eastAsia="ru-RU"/>
              </w:rPr>
            </w:pPr>
            <w:r w:rsidRPr="004446BB">
              <w:rPr>
                <w:rFonts w:ascii="Arial" w:hAnsi="Arial" w:cs="Arial"/>
                <w:color w:val="000000"/>
                <w:sz w:val="16"/>
                <w:szCs w:val="16"/>
                <w:lang w:val="ru-RU"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334"/>
        </w:trPr>
        <w:tc>
          <w:tcPr>
            <w:tcW w:w="6655" w:type="dxa"/>
            <w:tcBorders>
              <w:top w:val="single" w:sz="2" w:space="0" w:color="000000"/>
              <w:left w:val="single" w:sz="6" w:space="0" w:color="auto"/>
              <w:bottom w:val="single" w:sz="6" w:space="0" w:color="auto"/>
              <w:right w:val="nil"/>
            </w:tcBorders>
          </w:tcPr>
          <w:p w:rsidR="004446BB" w:rsidRPr="00D25E9C" w:rsidRDefault="004446BB" w:rsidP="001A2AA6">
            <w:pPr>
              <w:autoSpaceDE w:val="0"/>
              <w:autoSpaceDN w:val="0"/>
              <w:adjustRightInd w:val="0"/>
              <w:jc w:val="center"/>
              <w:rPr>
                <w:rFonts w:ascii="Arial" w:hAnsi="Arial" w:cs="Arial"/>
                <w:color w:val="000000"/>
                <w:sz w:val="20"/>
                <w:szCs w:val="20"/>
                <w:lang w:eastAsia="ru-RU"/>
              </w:rPr>
            </w:pPr>
            <w:r w:rsidRPr="00D25E9C">
              <w:rPr>
                <w:rFonts w:ascii="Arial" w:hAnsi="Arial" w:cs="Arial"/>
                <w:color w:val="000000"/>
                <w:sz w:val="20"/>
                <w:szCs w:val="20"/>
                <w:lang w:eastAsia="ru-RU"/>
              </w:rPr>
              <w:t>РАСХОДЫ</w:t>
            </w:r>
          </w:p>
        </w:tc>
        <w:tc>
          <w:tcPr>
            <w:tcW w:w="2004"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color w:val="000000"/>
                <w:sz w:val="20"/>
                <w:szCs w:val="20"/>
                <w:lang w:eastAsia="ru-RU"/>
              </w:rPr>
            </w:pPr>
          </w:p>
        </w:tc>
        <w:tc>
          <w:tcPr>
            <w:tcW w:w="2004"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color w:val="000000"/>
                <w:sz w:val="20"/>
                <w:szCs w:val="20"/>
                <w:lang w:eastAsia="ru-RU"/>
              </w:rPr>
            </w:pPr>
          </w:p>
        </w:tc>
        <w:tc>
          <w:tcPr>
            <w:tcW w:w="1783" w:type="dxa"/>
            <w:tcBorders>
              <w:top w:val="single" w:sz="6" w:space="0" w:color="auto"/>
              <w:left w:val="nil"/>
              <w:bottom w:val="single" w:sz="6" w:space="0" w:color="auto"/>
              <w:right w:val="nil"/>
            </w:tcBorders>
          </w:tcPr>
          <w:p w:rsidR="004446BB" w:rsidRPr="00D25E9C" w:rsidRDefault="004446BB" w:rsidP="001A2AA6">
            <w:pPr>
              <w:autoSpaceDE w:val="0"/>
              <w:autoSpaceDN w:val="0"/>
              <w:adjustRightInd w:val="0"/>
              <w:jc w:val="center"/>
              <w:rPr>
                <w:rFonts w:ascii="Arial" w:hAnsi="Arial" w:cs="Arial"/>
                <w:color w:val="000000"/>
                <w:sz w:val="20"/>
                <w:szCs w:val="20"/>
                <w:lang w:eastAsia="ru-RU"/>
              </w:rPr>
            </w:pPr>
          </w:p>
        </w:tc>
        <w:tc>
          <w:tcPr>
            <w:tcW w:w="1263" w:type="dxa"/>
            <w:tcBorders>
              <w:top w:val="single" w:sz="6" w:space="0" w:color="auto"/>
              <w:left w:val="nil"/>
              <w:bottom w:val="single" w:sz="6" w:space="0" w:color="auto"/>
              <w:right w:val="single" w:sz="6" w:space="0" w:color="auto"/>
            </w:tcBorders>
          </w:tcPr>
          <w:p w:rsidR="004446BB" w:rsidRPr="00D25E9C" w:rsidRDefault="004446BB" w:rsidP="001A2AA6">
            <w:pPr>
              <w:autoSpaceDE w:val="0"/>
              <w:autoSpaceDN w:val="0"/>
              <w:adjustRightInd w:val="0"/>
              <w:jc w:val="center"/>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Расходы бюджета - ИТОГО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16 869 503</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2 371 922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-7 364 805</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14,06</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Общегосударственные вопросы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8 179 850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1 830 117</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-6 349 733</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22,37</w:t>
            </w:r>
          </w:p>
        </w:tc>
      </w:tr>
      <w:tr w:rsidR="004446BB" w:rsidRPr="00D25E9C" w:rsidTr="001A2AA6">
        <w:tblPrEx>
          <w:tblCellMar>
            <w:top w:w="0" w:type="dxa"/>
            <w:bottom w:w="0" w:type="dxa"/>
          </w:tblCellMar>
        </w:tblPrEx>
        <w:trPr>
          <w:trHeight w:val="494"/>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1 494 962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292 910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-1 202 052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19,59</w:t>
            </w:r>
          </w:p>
        </w:tc>
      </w:tr>
      <w:tr w:rsidR="004446BB" w:rsidRPr="00D25E9C" w:rsidTr="001A2AA6">
        <w:tblPrEx>
          <w:tblCellMar>
            <w:top w:w="0" w:type="dxa"/>
            <w:bottom w:w="0" w:type="dxa"/>
          </w:tblCellMar>
        </w:tblPrEx>
        <w:trPr>
          <w:trHeight w:val="742"/>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24 000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6 000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-18 000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25,00</w:t>
            </w:r>
          </w:p>
        </w:tc>
      </w:tr>
      <w:tr w:rsidR="004446BB" w:rsidRPr="00D25E9C" w:rsidTr="001A2AA6">
        <w:tblPrEx>
          <w:tblCellMar>
            <w:top w:w="0" w:type="dxa"/>
            <w:bottom w:w="0" w:type="dxa"/>
          </w:tblCellMar>
        </w:tblPrEx>
        <w:trPr>
          <w:trHeight w:val="742"/>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eastAsia="ru-RU"/>
              </w:rPr>
            </w:pPr>
            <w:r w:rsidRPr="004446BB">
              <w:rPr>
                <w:rFonts w:ascii="Arial" w:hAnsi="Arial" w:cs="Arial"/>
                <w:color w:val="000000"/>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6 641 899</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1 531 207</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-5 110 692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23,05</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Резервные фонды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3 000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-3 000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Другие общегосударственные вопросы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15 989</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-15 989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Национальная оборона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339 212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75 933</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-263 279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22,39</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Мобилизационная и вневойсковая подготовка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339 212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75 933</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-263 279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22,39</w:t>
            </w:r>
          </w:p>
        </w:tc>
      </w:tr>
      <w:tr w:rsidR="004446BB" w:rsidRPr="00D25E9C" w:rsidTr="001A2AA6">
        <w:tblPrEx>
          <w:tblCellMar>
            <w:top w:w="0" w:type="dxa"/>
            <w:bottom w:w="0" w:type="dxa"/>
          </w:tblCellMar>
        </w:tblPrEx>
        <w:trPr>
          <w:trHeight w:val="494"/>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color w:val="000000"/>
                <w:sz w:val="20"/>
                <w:szCs w:val="20"/>
                <w:lang w:val="ru-RU" w:eastAsia="ru-RU"/>
              </w:rPr>
            </w:pPr>
            <w:r w:rsidRPr="004446BB">
              <w:rPr>
                <w:rFonts w:ascii="Arial" w:hAnsi="Arial" w:cs="Arial"/>
                <w:b/>
                <w:bCs/>
                <w:color w:val="000000"/>
                <w:sz w:val="20"/>
                <w:szCs w:val="20"/>
                <w:lang w:val="ru-RU" w:eastAsia="ru-RU"/>
              </w:rPr>
              <w:t>Национальная безопасность и правоохранительная деятельность</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358 947</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-358 947</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НАЦИОНАЛЬНАЯ ЭКОНОМИКА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2 570 668</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64 929</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-2 505 739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2,53</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Дорожное хозяйство (дорожные фонды)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2 570 668</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64 929</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-2 505 739</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2,53</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Жилищно-коммунальное хозяйство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1 946 569</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163 412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-1 783 157</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8,39</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Жилищное хозяйство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1 100 000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20 000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-1 080 000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1,82</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Коммунальное хозяйство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32 873</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-32 873</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Благоустройство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813 696</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143 412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-670 284</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17,62</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Образование</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187 997</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-187 997</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Молодежная политика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187 997</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-187 997</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КУЛЬТУРА,КИНЕМАТОРГРАФИЯ</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2 074 996</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-2 074 996</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lastRenderedPageBreak/>
              <w:t>Культура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2 074 996</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-2 074 996</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Социальная политика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487 200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121 800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-365 400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25,00</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Пенсионное обеспечение</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487 200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121 800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-365 400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25,00</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Здравоохранение</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40 932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u w:val="single"/>
                <w:lang w:eastAsia="ru-RU"/>
              </w:rPr>
            </w:pPr>
            <w:r w:rsidRPr="00D25E9C">
              <w:rPr>
                <w:rFonts w:ascii="Arial" w:hAnsi="Arial" w:cs="Arial"/>
                <w:color w:val="000000"/>
                <w:sz w:val="20"/>
                <w:szCs w:val="20"/>
                <w:u w:val="single"/>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-40 932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Здравоохранение</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40 932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-40 932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Физическая культура и спорт</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683 131</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115 731</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-567 400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16,94</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Физическая культура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683 131</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115 731</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-567 400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16,94</w:t>
            </w:r>
          </w:p>
        </w:tc>
      </w:tr>
      <w:tr w:rsidR="004446BB" w:rsidRPr="00D25E9C" w:rsidTr="001A2AA6">
        <w:tblPrEx>
          <w:tblCellMar>
            <w:top w:w="0" w:type="dxa"/>
            <w:bottom w:w="0" w:type="dxa"/>
          </w:tblCellMar>
        </w:tblPrEx>
        <w:trPr>
          <w:trHeight w:val="276"/>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color w:val="000000"/>
                <w:sz w:val="20"/>
                <w:szCs w:val="20"/>
                <w:lang w:val="ru-RU" w:eastAsia="ru-RU"/>
              </w:rPr>
            </w:pPr>
            <w:r w:rsidRPr="004446BB">
              <w:rPr>
                <w:rFonts w:ascii="Arial" w:hAnsi="Arial" w:cs="Arial"/>
                <w:b/>
                <w:bCs/>
                <w:color w:val="000000"/>
                <w:sz w:val="20"/>
                <w:szCs w:val="20"/>
                <w:lang w:val="ru-RU" w:eastAsia="ru-RU"/>
              </w:rPr>
              <w:t>Результат исполнения бюджета (дефицит</w:t>
            </w:r>
            <w:proofErr w:type="gramStart"/>
            <w:r w:rsidRPr="004446BB">
              <w:rPr>
                <w:rFonts w:ascii="Arial" w:hAnsi="Arial" w:cs="Arial"/>
                <w:b/>
                <w:bCs/>
                <w:color w:val="000000"/>
                <w:sz w:val="20"/>
                <w:szCs w:val="20"/>
                <w:lang w:val="ru-RU" w:eastAsia="ru-RU"/>
              </w:rPr>
              <w:t xml:space="preserve"> "--", </w:t>
            </w:r>
            <w:proofErr w:type="gramEnd"/>
            <w:r w:rsidRPr="004446BB">
              <w:rPr>
                <w:rFonts w:ascii="Arial" w:hAnsi="Arial" w:cs="Arial"/>
                <w:b/>
                <w:bCs/>
                <w:color w:val="000000"/>
                <w:sz w:val="20"/>
                <w:szCs w:val="20"/>
                <w:lang w:val="ru-RU" w:eastAsia="ru-RU"/>
              </w:rPr>
              <w:t>профицит "+")</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-552 872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-552 872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color w:val="000000"/>
                <w:sz w:val="20"/>
                <w:szCs w:val="20"/>
                <w:lang w:val="ru-RU" w:eastAsia="ru-RU"/>
              </w:rPr>
            </w:pPr>
            <w:r w:rsidRPr="004446BB">
              <w:rPr>
                <w:rFonts w:ascii="Arial" w:hAnsi="Arial" w:cs="Arial"/>
                <w:b/>
                <w:bCs/>
                <w:color w:val="000000"/>
                <w:sz w:val="20"/>
                <w:szCs w:val="20"/>
                <w:lang w:val="ru-RU" w:eastAsia="ru-RU"/>
              </w:rPr>
              <w:t>Источники финансирования дефицита бюджетов - всего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-552 872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-552 872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источники внутреннего финансирования бюджета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b/>
                <w:bCs/>
                <w:color w:val="000000"/>
                <w:sz w:val="20"/>
                <w:szCs w:val="20"/>
                <w:lang w:eastAsia="ru-RU"/>
              </w:rPr>
            </w:pPr>
            <w:r w:rsidRPr="00D25E9C">
              <w:rPr>
                <w:rFonts w:ascii="Arial" w:hAnsi="Arial" w:cs="Arial"/>
                <w:b/>
                <w:bCs/>
                <w:color w:val="000000"/>
                <w:sz w:val="20"/>
                <w:szCs w:val="20"/>
                <w:lang w:eastAsia="ru-RU"/>
              </w:rPr>
              <w:t>-552 872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-552 872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Остатки средств бюджетов</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-552 872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-552 872</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Увеличение остатков средств бюджетов</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-16 413 148</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-1 819 051</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14 594 098</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11,08</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Уменьшение остатков средств бюджета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16 869 503</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2 371 922</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-14 497 580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14,06</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b/>
                <w:bCs/>
                <w:color w:val="000000"/>
                <w:sz w:val="20"/>
                <w:szCs w:val="20"/>
                <w:lang w:eastAsia="ru-RU"/>
              </w:rPr>
            </w:pPr>
            <w:r w:rsidRPr="00D25E9C">
              <w:rPr>
                <w:rFonts w:ascii="Arial" w:hAnsi="Arial" w:cs="Arial"/>
                <w:b/>
                <w:bCs/>
                <w:color w:val="000000"/>
                <w:sz w:val="20"/>
                <w:szCs w:val="20"/>
                <w:lang w:eastAsia="ru-RU"/>
              </w:rPr>
              <w:t>Справочно:</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Заработная плата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5 366 832</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1 145 394</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-4 221 438</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21,34</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Прочие выплаты</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20 000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-20 000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Начисления на оплату труда</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1 282 485</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345 909</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-936 576</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26,97</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Коммунальные услуги</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1 536 573</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354 238</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-1 182 335</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23,05</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Увеличение стоимости основных средств</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35 000</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20 000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-15 000</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57,14</w:t>
            </w:r>
          </w:p>
        </w:tc>
      </w:tr>
      <w:tr w:rsidR="004446BB" w:rsidRPr="00D25E9C" w:rsidTr="001A2AA6">
        <w:tblPrEx>
          <w:tblCellMar>
            <w:top w:w="0" w:type="dxa"/>
            <w:bottom w:w="0" w:type="dxa"/>
          </w:tblCellMar>
        </w:tblPrEx>
        <w:trPr>
          <w:trHeight w:val="247"/>
        </w:trPr>
        <w:tc>
          <w:tcPr>
            <w:tcW w:w="6655"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rPr>
                <w:rFonts w:ascii="Arial" w:hAnsi="Arial" w:cs="Arial"/>
                <w:color w:val="000000"/>
                <w:sz w:val="20"/>
                <w:szCs w:val="20"/>
                <w:lang w:eastAsia="ru-RU"/>
              </w:rPr>
            </w:pPr>
            <w:r w:rsidRPr="00D25E9C">
              <w:rPr>
                <w:rFonts w:ascii="Arial" w:hAnsi="Arial" w:cs="Arial"/>
                <w:color w:val="000000"/>
                <w:sz w:val="20"/>
                <w:szCs w:val="20"/>
                <w:lang w:eastAsia="ru-RU"/>
              </w:rPr>
              <w:t>Увеличение стоимости материальный запасов</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413 055</w:t>
            </w:r>
          </w:p>
        </w:tc>
        <w:tc>
          <w:tcPr>
            <w:tcW w:w="2004"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89 850</w:t>
            </w:r>
          </w:p>
        </w:tc>
        <w:tc>
          <w:tcPr>
            <w:tcW w:w="178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-323 205</w:t>
            </w:r>
          </w:p>
        </w:tc>
        <w:tc>
          <w:tcPr>
            <w:tcW w:w="1263" w:type="dxa"/>
            <w:tcBorders>
              <w:top w:val="single" w:sz="6" w:space="0" w:color="auto"/>
              <w:left w:val="single" w:sz="6" w:space="0" w:color="auto"/>
              <w:bottom w:val="single" w:sz="6" w:space="0" w:color="auto"/>
              <w:right w:val="single" w:sz="6" w:space="0" w:color="auto"/>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r w:rsidRPr="00D25E9C">
              <w:rPr>
                <w:rFonts w:ascii="Arial" w:hAnsi="Arial" w:cs="Arial"/>
                <w:color w:val="000000"/>
                <w:sz w:val="20"/>
                <w:szCs w:val="20"/>
                <w:lang w:eastAsia="ru-RU"/>
              </w:rPr>
              <w:t>21,75</w:t>
            </w:r>
          </w:p>
        </w:tc>
      </w:tr>
      <w:tr w:rsidR="004446BB" w:rsidRPr="00D25E9C" w:rsidTr="001A2AA6">
        <w:tblPrEx>
          <w:tblCellMar>
            <w:top w:w="0" w:type="dxa"/>
            <w:bottom w:w="0" w:type="dxa"/>
          </w:tblCellMar>
        </w:tblPrEx>
        <w:trPr>
          <w:trHeight w:val="638"/>
        </w:trPr>
        <w:tc>
          <w:tcPr>
            <w:tcW w:w="6655" w:type="dxa"/>
            <w:tcBorders>
              <w:top w:val="single" w:sz="6" w:space="0" w:color="auto"/>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rPr>
                <w:color w:val="000000"/>
                <w:lang w:val="ru-RU" w:eastAsia="ru-RU"/>
              </w:rPr>
            </w:pPr>
            <w:r w:rsidRPr="004446BB">
              <w:rPr>
                <w:color w:val="000000"/>
                <w:lang w:val="ru-RU" w:eastAsia="ru-RU"/>
              </w:rPr>
              <w:t>Сведения о численности муниципальных служащих</w:t>
            </w:r>
            <w:r w:rsidRPr="00D25E9C">
              <w:rPr>
                <w:color w:val="000000"/>
                <w:lang w:eastAsia="ru-RU"/>
              </w:rPr>
              <w:t> </w:t>
            </w:r>
          </w:p>
        </w:tc>
        <w:tc>
          <w:tcPr>
            <w:tcW w:w="2004" w:type="dxa"/>
            <w:tcBorders>
              <w:top w:val="single" w:sz="6" w:space="0" w:color="auto"/>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r w:rsidRPr="00D25E9C">
              <w:rPr>
                <w:rFonts w:cs="Calibri"/>
                <w:color w:val="000000"/>
                <w:lang w:eastAsia="ru-RU"/>
              </w:rPr>
              <w:t>4</w:t>
            </w:r>
          </w:p>
        </w:tc>
        <w:tc>
          <w:tcPr>
            <w:tcW w:w="2004" w:type="dxa"/>
            <w:tcBorders>
              <w:top w:val="single" w:sz="6" w:space="0" w:color="auto"/>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6" w:space="0" w:color="auto"/>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6" w:space="0" w:color="auto"/>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290"/>
        </w:trPr>
        <w:tc>
          <w:tcPr>
            <w:tcW w:w="6655"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290"/>
        </w:trPr>
        <w:tc>
          <w:tcPr>
            <w:tcW w:w="6655"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rPr>
                <w:color w:val="000000"/>
                <w:lang w:eastAsia="ru-RU"/>
              </w:rPr>
            </w:pPr>
            <w:r w:rsidRPr="00D25E9C">
              <w:rPr>
                <w:color w:val="000000"/>
                <w:lang w:eastAsia="ru-RU"/>
              </w:rPr>
              <w:t xml:space="preserve">Наименование показателя   </w:t>
            </w: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581"/>
        </w:trPr>
        <w:tc>
          <w:tcPr>
            <w:tcW w:w="6655" w:type="dxa"/>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rPr>
                <w:color w:val="000000"/>
                <w:lang w:val="ru-RU" w:eastAsia="ru-RU"/>
              </w:rPr>
            </w:pPr>
            <w:r w:rsidRPr="004446BB">
              <w:rPr>
                <w:color w:val="000000"/>
                <w:lang w:val="ru-RU" w:eastAsia="ru-RU"/>
              </w:rPr>
              <w:t>Среднесписочная численность муниципальных служащих сельсовета за отчётный квартал, человек</w:t>
            </w: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r w:rsidRPr="00D25E9C">
              <w:rPr>
                <w:rFonts w:cs="Calibri"/>
                <w:color w:val="000000"/>
                <w:lang w:eastAsia="ru-RU"/>
              </w:rPr>
              <w:t>4</w:t>
            </w: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r w:rsidR="004446BB" w:rsidRPr="00D25E9C" w:rsidTr="001A2AA6">
        <w:tblPrEx>
          <w:tblCellMar>
            <w:top w:w="0" w:type="dxa"/>
            <w:bottom w:w="0" w:type="dxa"/>
          </w:tblCellMar>
        </w:tblPrEx>
        <w:trPr>
          <w:trHeight w:val="566"/>
        </w:trPr>
        <w:tc>
          <w:tcPr>
            <w:tcW w:w="6655" w:type="dxa"/>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rPr>
                <w:rFonts w:ascii="Arial" w:hAnsi="Arial" w:cs="Arial"/>
                <w:color w:val="000000"/>
                <w:lang w:val="ru-RU" w:eastAsia="ru-RU"/>
              </w:rPr>
            </w:pPr>
            <w:r w:rsidRPr="004446BB">
              <w:rPr>
                <w:rFonts w:ascii="Arial" w:hAnsi="Arial" w:cs="Arial"/>
                <w:color w:val="000000"/>
                <w:lang w:val="ru-RU" w:eastAsia="ru-RU"/>
              </w:rPr>
              <w:t>Фактические затраты на денежное содержание муниципальных служащих за отчётный квартал, руб.</w:t>
            </w: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cs="Calibri"/>
                <w:color w:val="000000"/>
                <w:lang w:eastAsia="ru-RU"/>
              </w:rPr>
            </w:pPr>
            <w:r w:rsidRPr="00D25E9C">
              <w:rPr>
                <w:rFonts w:cs="Calibri"/>
                <w:color w:val="000000"/>
                <w:lang w:eastAsia="ru-RU"/>
              </w:rPr>
              <w:t>611,815</w:t>
            </w:r>
          </w:p>
        </w:tc>
        <w:tc>
          <w:tcPr>
            <w:tcW w:w="2004"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78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c>
          <w:tcPr>
            <w:tcW w:w="1263" w:type="dxa"/>
            <w:tcBorders>
              <w:top w:val="single" w:sz="2" w:space="0" w:color="000000"/>
              <w:left w:val="single" w:sz="2" w:space="0" w:color="000000"/>
              <w:bottom w:val="single" w:sz="2" w:space="0" w:color="000000"/>
              <w:right w:val="single" w:sz="2" w:space="0" w:color="000000"/>
            </w:tcBorders>
          </w:tcPr>
          <w:p w:rsidR="004446BB" w:rsidRPr="00D25E9C" w:rsidRDefault="004446BB" w:rsidP="001A2AA6">
            <w:pPr>
              <w:autoSpaceDE w:val="0"/>
              <w:autoSpaceDN w:val="0"/>
              <w:adjustRightInd w:val="0"/>
              <w:jc w:val="right"/>
              <w:rPr>
                <w:rFonts w:ascii="Arial" w:hAnsi="Arial" w:cs="Arial"/>
                <w:color w:val="000000"/>
                <w:sz w:val="20"/>
                <w:szCs w:val="20"/>
                <w:lang w:eastAsia="ru-RU"/>
              </w:rPr>
            </w:pPr>
          </w:p>
        </w:tc>
      </w:tr>
    </w:tbl>
    <w:p w:rsidR="004446BB" w:rsidRDefault="004446BB" w:rsidP="004446BB">
      <w:pPr>
        <w:outlineLvl w:val="0"/>
      </w:pPr>
    </w:p>
    <w:p w:rsidR="004446BB" w:rsidRDefault="004446BB">
      <w:pPr>
        <w:sectPr w:rsidR="004446BB" w:rsidSect="004446BB">
          <w:pgSz w:w="16838" w:h="11906" w:orient="landscape"/>
          <w:pgMar w:top="1701" w:right="1134" w:bottom="850" w:left="1134" w:header="708" w:footer="708" w:gutter="0"/>
          <w:cols w:space="708"/>
          <w:docGrid w:linePitch="360"/>
        </w:sectPr>
      </w:pPr>
    </w:p>
    <w:p w:rsidR="004446BB" w:rsidRDefault="004446BB" w:rsidP="004446BB">
      <w:pPr>
        <w:pStyle w:val="ConsPlusTitle"/>
        <w:jc w:val="center"/>
        <w:outlineLvl w:val="0"/>
        <w:rPr>
          <w:b w:val="0"/>
        </w:rPr>
      </w:pPr>
      <w:r>
        <w:rPr>
          <w:b w:val="0"/>
        </w:rPr>
        <w:lastRenderedPageBreak/>
        <w:t xml:space="preserve">АДМИНИСТРАЦИЯ </w:t>
      </w:r>
      <w:r w:rsidRPr="00F6718E">
        <w:rPr>
          <w:b w:val="0"/>
        </w:rPr>
        <w:t xml:space="preserve"> </w:t>
      </w:r>
      <w:r>
        <w:rPr>
          <w:b w:val="0"/>
        </w:rPr>
        <w:t>МАНЗЕНСКОГО СЕЛЬСОВЕТА</w:t>
      </w:r>
    </w:p>
    <w:p w:rsidR="004446BB" w:rsidRDefault="004446BB" w:rsidP="004446BB">
      <w:pPr>
        <w:pStyle w:val="ConsPlusTitle"/>
        <w:jc w:val="center"/>
        <w:outlineLvl w:val="0"/>
        <w:rPr>
          <w:b w:val="0"/>
        </w:rPr>
      </w:pPr>
      <w:r>
        <w:rPr>
          <w:b w:val="0"/>
        </w:rPr>
        <w:t>БОГУЧАНСКОГО РАЙОНА</w:t>
      </w:r>
    </w:p>
    <w:p w:rsidR="004446BB" w:rsidRDefault="004446BB" w:rsidP="004446BB">
      <w:pPr>
        <w:pStyle w:val="ConsPlusTitle"/>
        <w:jc w:val="center"/>
        <w:rPr>
          <w:b w:val="0"/>
        </w:rPr>
      </w:pPr>
      <w:r>
        <w:rPr>
          <w:b w:val="0"/>
        </w:rPr>
        <w:t>КРАСНОЯРСКОГО КРАЯ</w:t>
      </w:r>
    </w:p>
    <w:p w:rsidR="004446BB" w:rsidRDefault="004446BB" w:rsidP="004446BB">
      <w:pPr>
        <w:pStyle w:val="ConsPlusTitle"/>
        <w:jc w:val="center"/>
        <w:rPr>
          <w:b w:val="0"/>
        </w:rPr>
      </w:pPr>
    </w:p>
    <w:p w:rsidR="004446BB" w:rsidRDefault="004446BB" w:rsidP="004446BB">
      <w:pPr>
        <w:pStyle w:val="ConsPlusTitle"/>
        <w:jc w:val="center"/>
        <w:rPr>
          <w:b w:val="0"/>
        </w:rPr>
      </w:pPr>
      <w:r>
        <w:rPr>
          <w:b w:val="0"/>
        </w:rPr>
        <w:t>ПОСТАНОВЛЕНИЕ</w:t>
      </w:r>
    </w:p>
    <w:p w:rsidR="004446BB" w:rsidRDefault="004446BB" w:rsidP="004446BB">
      <w:pPr>
        <w:pStyle w:val="ConsPlusTitle"/>
        <w:jc w:val="center"/>
        <w:rPr>
          <w:b w:val="0"/>
        </w:rPr>
      </w:pPr>
    </w:p>
    <w:p w:rsidR="004446BB" w:rsidRDefault="004446BB" w:rsidP="004446BB">
      <w:pPr>
        <w:pStyle w:val="ConsPlusTitle"/>
        <w:rPr>
          <w:b w:val="0"/>
        </w:rPr>
      </w:pPr>
      <w:r>
        <w:rPr>
          <w:b w:val="0"/>
        </w:rPr>
        <w:t xml:space="preserve">   17.04.2025 г.                                п. Манзя                            № 23-П </w:t>
      </w:r>
    </w:p>
    <w:p w:rsidR="004446BB" w:rsidRPr="002B6FAA" w:rsidRDefault="004446BB" w:rsidP="004446BB">
      <w:pPr>
        <w:pStyle w:val="ConsPlusTitle"/>
        <w:rPr>
          <w:b w:val="0"/>
        </w:rPr>
      </w:pPr>
    </w:p>
    <w:p w:rsidR="004446BB" w:rsidRPr="002B6FAA" w:rsidRDefault="004446BB" w:rsidP="004446BB">
      <w:pPr>
        <w:pStyle w:val="ConsPlusTitle"/>
        <w:rPr>
          <w:b w:val="0"/>
        </w:rPr>
      </w:pPr>
      <w:r w:rsidRPr="002B6FAA">
        <w:rPr>
          <w:b w:val="0"/>
        </w:rPr>
        <w:t xml:space="preserve">О внесении  изменений в постановление </w:t>
      </w:r>
    </w:p>
    <w:p w:rsidR="004446BB" w:rsidRDefault="004446BB" w:rsidP="004446BB">
      <w:pPr>
        <w:pStyle w:val="ConsPlusTitle"/>
        <w:rPr>
          <w:b w:val="0"/>
        </w:rPr>
      </w:pPr>
      <w:r w:rsidRPr="002B6FAA">
        <w:rPr>
          <w:b w:val="0"/>
        </w:rPr>
        <w:t>администрации Манзенск</w:t>
      </w:r>
      <w:r>
        <w:rPr>
          <w:b w:val="0"/>
        </w:rPr>
        <w:t>о</w:t>
      </w:r>
      <w:r w:rsidRPr="002B6FAA">
        <w:rPr>
          <w:b w:val="0"/>
        </w:rPr>
        <w:t xml:space="preserve">го сельсовета </w:t>
      </w:r>
      <w:r>
        <w:rPr>
          <w:b w:val="0"/>
        </w:rPr>
        <w:t xml:space="preserve"> № 62-П </w:t>
      </w:r>
    </w:p>
    <w:p w:rsidR="004446BB" w:rsidRDefault="004446BB" w:rsidP="004446BB">
      <w:pPr>
        <w:pStyle w:val="ConsPlusTitle"/>
        <w:rPr>
          <w:b w:val="0"/>
        </w:rPr>
      </w:pPr>
      <w:r>
        <w:rPr>
          <w:b w:val="0"/>
        </w:rPr>
        <w:t>от 31.10.2013 года «</w:t>
      </w:r>
      <w:r w:rsidRPr="007C1D49">
        <w:rPr>
          <w:b w:val="0"/>
        </w:rPr>
        <w:t>Об утверждении муници</w:t>
      </w:r>
      <w:r>
        <w:rPr>
          <w:b w:val="0"/>
        </w:rPr>
        <w:t>пальной П</w:t>
      </w:r>
      <w:r w:rsidRPr="007C1D49">
        <w:rPr>
          <w:b w:val="0"/>
        </w:rPr>
        <w:t xml:space="preserve">рограммы </w:t>
      </w:r>
    </w:p>
    <w:p w:rsidR="004446BB" w:rsidRPr="007C1D49" w:rsidRDefault="004446BB" w:rsidP="004446BB">
      <w:pPr>
        <w:pStyle w:val="ConsPlusTitle"/>
        <w:rPr>
          <w:b w:val="0"/>
        </w:rPr>
      </w:pPr>
      <w:r>
        <w:rPr>
          <w:b w:val="0"/>
        </w:rPr>
        <w:t xml:space="preserve">Манзенского сельсовета «Родное село» </w:t>
      </w:r>
    </w:p>
    <w:p w:rsidR="004446BB" w:rsidRPr="002B6FAA" w:rsidRDefault="004446BB" w:rsidP="004446BB">
      <w:pPr>
        <w:pStyle w:val="ConsPlusTitle"/>
        <w:rPr>
          <w:b w:val="0"/>
        </w:rPr>
      </w:pPr>
    </w:p>
    <w:p w:rsidR="004446BB" w:rsidRDefault="004446BB" w:rsidP="004446BB">
      <w:pPr>
        <w:pStyle w:val="ConsPlusTitle"/>
        <w:tabs>
          <w:tab w:val="left" w:pos="480"/>
        </w:tabs>
        <w:jc w:val="both"/>
        <w:rPr>
          <w:b w:val="0"/>
        </w:rPr>
      </w:pPr>
    </w:p>
    <w:p w:rsidR="004446BB" w:rsidRPr="001F19BB" w:rsidRDefault="004446BB" w:rsidP="004446BB">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ст. 24  Устава Манзенского сельсовета Богучанского района ПОСТАНОВЛЯЮ</w:t>
      </w:r>
      <w:r w:rsidRPr="00167BA0">
        <w:rPr>
          <w:rFonts w:ascii="Times New Roman" w:hAnsi="Times New Roman" w:cs="Times New Roman"/>
          <w:sz w:val="28"/>
          <w:szCs w:val="28"/>
        </w:rPr>
        <w:t>:</w:t>
      </w:r>
    </w:p>
    <w:p w:rsidR="004446BB" w:rsidRPr="00C80DD6" w:rsidRDefault="004446BB" w:rsidP="004446BB">
      <w:pPr>
        <w:pStyle w:val="ConsPlusTitle"/>
        <w:jc w:val="both"/>
        <w:rPr>
          <w:b w:val="0"/>
        </w:rPr>
      </w:pPr>
      <w:r w:rsidRPr="001F19BB">
        <w:rPr>
          <w:b w:val="0"/>
        </w:rPr>
        <w:t xml:space="preserve">        1. Внести</w:t>
      </w:r>
      <w:r w:rsidRPr="00C80DD6">
        <w:rPr>
          <w:b w:val="0"/>
        </w:rPr>
        <w:t xml:space="preserve">   изменения в постановление администрации Манзенского сельсовета  № 62-П  от 31.10.2013 года «Об утверждении муниципальной Программы Манзенского сельсовета </w:t>
      </w:r>
      <w:r>
        <w:rPr>
          <w:b w:val="0"/>
        </w:rPr>
        <w:t>«Родное село»</w:t>
      </w:r>
      <w:proofErr w:type="gramStart"/>
      <w:r>
        <w:rPr>
          <w:b w:val="0"/>
        </w:rPr>
        <w:t xml:space="preserve"> </w:t>
      </w:r>
      <w:r w:rsidRPr="00C80DD6">
        <w:rPr>
          <w:b w:val="0"/>
        </w:rPr>
        <w:t>:</w:t>
      </w:r>
      <w:proofErr w:type="gramEnd"/>
    </w:p>
    <w:p w:rsidR="004446BB" w:rsidRPr="00306F7E" w:rsidRDefault="004446BB" w:rsidP="004446BB">
      <w:pPr>
        <w:ind w:firstLine="720"/>
        <w:rPr>
          <w:noProof/>
          <w:sz w:val="28"/>
          <w:szCs w:val="28"/>
          <w:lang w:val="ru-RU"/>
        </w:rPr>
      </w:pPr>
      <w:r>
        <w:rPr>
          <w:sz w:val="28"/>
          <w:szCs w:val="28"/>
          <w:lang w:val="ru-RU"/>
        </w:rPr>
        <w:t xml:space="preserve">1.1. </w:t>
      </w:r>
      <w:r w:rsidRPr="003E1018">
        <w:rPr>
          <w:sz w:val="28"/>
          <w:szCs w:val="28"/>
          <w:lang w:val="ru-RU"/>
        </w:rPr>
        <w:t xml:space="preserve"> </w:t>
      </w:r>
      <w:r>
        <w:rPr>
          <w:sz w:val="28"/>
          <w:szCs w:val="28"/>
          <w:lang w:val="ru-RU"/>
        </w:rPr>
        <w:t>Приложения №1 к  постановлению муниципальной программы</w:t>
      </w:r>
      <w:proofErr w:type="gramStart"/>
      <w:r>
        <w:rPr>
          <w:sz w:val="28"/>
          <w:szCs w:val="28"/>
          <w:lang w:val="ru-RU"/>
        </w:rPr>
        <w:t xml:space="preserve"> ,</w:t>
      </w:r>
      <w:proofErr w:type="gramEnd"/>
      <w:r w:rsidRPr="003E1018">
        <w:rPr>
          <w:sz w:val="28"/>
          <w:szCs w:val="28"/>
          <w:lang w:val="ru-RU"/>
        </w:rPr>
        <w:t xml:space="preserve"> </w:t>
      </w:r>
      <w:r>
        <w:rPr>
          <w:sz w:val="28"/>
          <w:szCs w:val="28"/>
          <w:lang w:val="ru-RU"/>
        </w:rPr>
        <w:t>изложить  в  новой редакции согласно приложению№1; Приложения № 2,3к  муниципальной программе ,изложить  в  новой редакции  согласно приложению №2,3; Приложения  №1.2 к  подпрограмме  « Культурное наследие -юбилейные и  знаменательные даты на территории Манзенского сельсовета» изложить  в  новой редакции  согласно приложению №1,2 ;Приложение №1,9 к паспорту муниципальной программы изложить в новой редакции согласно приложению №1,9.</w:t>
      </w:r>
    </w:p>
    <w:p w:rsidR="004446BB" w:rsidRPr="00167BA0" w:rsidRDefault="004446BB" w:rsidP="004446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7BA0">
        <w:rPr>
          <w:rFonts w:ascii="Times New Roman" w:hAnsi="Times New Roman" w:cs="Times New Roman"/>
          <w:sz w:val="28"/>
          <w:szCs w:val="28"/>
        </w:rPr>
        <w:t xml:space="preserve">2. </w:t>
      </w:r>
      <w:proofErr w:type="gramStart"/>
      <w:r w:rsidRPr="00167BA0">
        <w:rPr>
          <w:rFonts w:ascii="Times New Roman" w:hAnsi="Times New Roman" w:cs="Times New Roman"/>
          <w:sz w:val="28"/>
          <w:szCs w:val="28"/>
        </w:rPr>
        <w:t>Разместить</w:t>
      </w:r>
      <w:proofErr w:type="gramEnd"/>
      <w:r w:rsidRPr="00167BA0">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t>Манзенского сельсовета</w:t>
      </w:r>
      <w:r w:rsidRPr="00167BA0">
        <w:rPr>
          <w:rFonts w:ascii="Times New Roman" w:hAnsi="Times New Roman" w:cs="Times New Roman"/>
          <w:sz w:val="28"/>
          <w:szCs w:val="28"/>
        </w:rPr>
        <w:t>.</w:t>
      </w:r>
    </w:p>
    <w:p w:rsidR="004446BB" w:rsidRDefault="004446BB" w:rsidP="004446BB">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3. Настоящее </w:t>
      </w:r>
      <w:r>
        <w:rPr>
          <w:rFonts w:ascii="Times New Roman" w:hAnsi="Times New Roman" w:cs="Times New Roman"/>
          <w:sz w:val="28"/>
          <w:szCs w:val="28"/>
        </w:rPr>
        <w:t>Постановление вступает в силу со дня, следующего  за днем  официального  опубликования  в периодическом  печатном  издании «Манзенский вестник.</w:t>
      </w:r>
    </w:p>
    <w:p w:rsidR="004446BB" w:rsidRPr="00167BA0" w:rsidRDefault="004446BB" w:rsidP="004446BB">
      <w:pPr>
        <w:pStyle w:val="ConsPlusNormal"/>
        <w:ind w:firstLine="540"/>
        <w:jc w:val="both"/>
        <w:rPr>
          <w:rFonts w:ascii="Times New Roman" w:hAnsi="Times New Roman" w:cs="Times New Roman"/>
          <w:sz w:val="28"/>
          <w:szCs w:val="28"/>
        </w:rPr>
      </w:pPr>
    </w:p>
    <w:p w:rsidR="004446BB" w:rsidRPr="006B48E7" w:rsidRDefault="004446BB" w:rsidP="004446BB">
      <w:pPr>
        <w:jc w:val="both"/>
        <w:rPr>
          <w:lang w:val="ru-RU"/>
        </w:rPr>
      </w:pPr>
    </w:p>
    <w:p w:rsidR="004446BB" w:rsidRDefault="004446BB" w:rsidP="004446BB">
      <w:pPr>
        <w:rPr>
          <w:sz w:val="28"/>
          <w:szCs w:val="28"/>
          <w:lang w:val="ru-RU"/>
        </w:rPr>
      </w:pPr>
      <w:r>
        <w:rPr>
          <w:sz w:val="28"/>
          <w:szCs w:val="28"/>
          <w:lang w:val="ru-RU"/>
        </w:rPr>
        <w:t xml:space="preserve"> Глава Манзенского сельсовета                                         Т.Т Мацур</w:t>
      </w:r>
    </w:p>
    <w:p w:rsidR="004446BB" w:rsidRPr="00A75C28" w:rsidRDefault="004446BB" w:rsidP="004446BB">
      <w:pPr>
        <w:rPr>
          <w:sz w:val="28"/>
          <w:szCs w:val="28"/>
          <w:lang w:val="ru-RU"/>
        </w:rPr>
      </w:pPr>
    </w:p>
    <w:p w:rsidR="004446BB" w:rsidRPr="00A75C28" w:rsidRDefault="004446BB" w:rsidP="004446BB">
      <w:pPr>
        <w:rPr>
          <w:sz w:val="28"/>
          <w:szCs w:val="28"/>
          <w:lang w:val="ru-RU"/>
        </w:rPr>
      </w:pPr>
    </w:p>
    <w:p w:rsidR="004446BB" w:rsidRPr="00A75C28" w:rsidRDefault="004446BB" w:rsidP="004446BB">
      <w:pPr>
        <w:rPr>
          <w:sz w:val="28"/>
          <w:szCs w:val="28"/>
          <w:lang w:val="ru-RU"/>
        </w:rPr>
      </w:pPr>
    </w:p>
    <w:p w:rsidR="004446BB" w:rsidRDefault="004446BB" w:rsidP="004446BB">
      <w:pPr>
        <w:rPr>
          <w:sz w:val="28"/>
          <w:szCs w:val="28"/>
          <w:lang w:val="ru-RU"/>
        </w:rPr>
      </w:pPr>
    </w:p>
    <w:p w:rsidR="004446BB" w:rsidRDefault="004446BB" w:rsidP="004446BB">
      <w:pPr>
        <w:tabs>
          <w:tab w:val="left" w:pos="1305"/>
        </w:tabs>
        <w:rPr>
          <w:sz w:val="28"/>
          <w:szCs w:val="28"/>
          <w:lang w:val="ru-RU"/>
        </w:rPr>
        <w:sectPr w:rsidR="004446BB" w:rsidSect="006B7DE9">
          <w:headerReference w:type="even" r:id="rId8"/>
          <w:headerReference w:type="default" r:id="rId9"/>
          <w:footerReference w:type="even" r:id="rId10"/>
          <w:footerReference w:type="default" r:id="rId11"/>
          <w:headerReference w:type="first" r:id="rId12"/>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Pr>
          <w:sz w:val="28"/>
          <w:szCs w:val="28"/>
          <w:lang w:val="ru-RU"/>
        </w:rPr>
        <w:tab/>
      </w:r>
    </w:p>
    <w:p w:rsidR="004446BB" w:rsidRPr="004446BB" w:rsidRDefault="004446BB" w:rsidP="004446BB">
      <w:pPr>
        <w:autoSpaceDE w:val="0"/>
        <w:autoSpaceDN w:val="0"/>
        <w:adjustRightInd w:val="0"/>
        <w:outlineLvl w:val="1"/>
        <w:rPr>
          <w:sz w:val="28"/>
          <w:szCs w:val="28"/>
          <w:lang w:val="ru-RU"/>
        </w:rPr>
      </w:pPr>
    </w:p>
    <w:p w:rsidR="004446BB" w:rsidRPr="00A03161" w:rsidRDefault="004446BB" w:rsidP="004446BB">
      <w:pPr>
        <w:autoSpaceDE w:val="0"/>
        <w:autoSpaceDN w:val="0"/>
        <w:adjustRightInd w:val="0"/>
        <w:ind w:left="5760"/>
        <w:outlineLvl w:val="1"/>
        <w:rPr>
          <w:lang w:val="ru-RU"/>
        </w:rPr>
      </w:pPr>
      <w:r w:rsidRPr="00A03161">
        <w:rPr>
          <w:sz w:val="28"/>
          <w:szCs w:val="28"/>
          <w:lang w:val="ru-RU"/>
        </w:rPr>
        <w:t>Приложение № 1 к  Постановлению администрации Манзенского сельсовета №23-П от 17.04.2025  г.</w:t>
      </w:r>
    </w:p>
    <w:p w:rsidR="004446BB" w:rsidRPr="00A03161" w:rsidRDefault="004446BB" w:rsidP="004446BB">
      <w:pPr>
        <w:autoSpaceDE w:val="0"/>
        <w:autoSpaceDN w:val="0"/>
        <w:adjustRightInd w:val="0"/>
        <w:outlineLvl w:val="1"/>
        <w:rPr>
          <w:sz w:val="28"/>
          <w:szCs w:val="28"/>
          <w:lang w:val="ru-RU"/>
        </w:rPr>
      </w:pPr>
      <w:r w:rsidRPr="00A03161">
        <w:rPr>
          <w:sz w:val="28"/>
          <w:szCs w:val="28"/>
          <w:lang w:val="ru-RU"/>
        </w:rPr>
        <w:t xml:space="preserve">                                                                        </w:t>
      </w:r>
    </w:p>
    <w:p w:rsidR="004446BB" w:rsidRPr="00A03161" w:rsidRDefault="004446BB" w:rsidP="004446BB">
      <w:pPr>
        <w:autoSpaceDE w:val="0"/>
        <w:autoSpaceDN w:val="0"/>
        <w:adjustRightInd w:val="0"/>
        <w:jc w:val="center"/>
        <w:rPr>
          <w:sz w:val="28"/>
          <w:szCs w:val="28"/>
          <w:lang w:val="ru-RU"/>
        </w:rPr>
      </w:pPr>
      <w:r w:rsidRPr="00A03161">
        <w:rPr>
          <w:sz w:val="28"/>
          <w:szCs w:val="28"/>
          <w:lang w:val="ru-RU"/>
        </w:rPr>
        <w:t>Паспорт</w:t>
      </w:r>
    </w:p>
    <w:p w:rsidR="004446BB" w:rsidRPr="00A03161" w:rsidRDefault="004446BB" w:rsidP="004446BB">
      <w:pPr>
        <w:autoSpaceDE w:val="0"/>
        <w:autoSpaceDN w:val="0"/>
        <w:adjustRightInd w:val="0"/>
        <w:jc w:val="center"/>
        <w:rPr>
          <w:sz w:val="28"/>
          <w:szCs w:val="28"/>
          <w:lang w:val="ru-RU"/>
        </w:rPr>
      </w:pPr>
      <w:r w:rsidRPr="00A03161">
        <w:rPr>
          <w:sz w:val="28"/>
          <w:szCs w:val="28"/>
          <w:lang w:val="ru-RU"/>
        </w:rPr>
        <w:t>муниципальной программы Манзенского сельсовета</w:t>
      </w:r>
    </w:p>
    <w:p w:rsidR="004446BB" w:rsidRPr="00A03161" w:rsidRDefault="004446BB" w:rsidP="004446BB">
      <w:pPr>
        <w:autoSpaceDE w:val="0"/>
        <w:autoSpaceDN w:val="0"/>
        <w:adjustRightInd w:val="0"/>
        <w:jc w:val="center"/>
        <w:outlineLvl w:val="0"/>
        <w:rPr>
          <w:sz w:val="28"/>
          <w:szCs w:val="28"/>
          <w:lang w:val="ru-RU"/>
        </w:rPr>
      </w:pPr>
      <w:r w:rsidRPr="00A03161">
        <w:rPr>
          <w:sz w:val="28"/>
          <w:szCs w:val="28"/>
          <w:lang w:val="ru-RU"/>
        </w:rPr>
        <w:t xml:space="preserve">«Родное село» </w:t>
      </w:r>
    </w:p>
    <w:p w:rsidR="004446BB" w:rsidRDefault="004446BB" w:rsidP="004446BB">
      <w:pPr>
        <w:pStyle w:val="ConsPlusTitle"/>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4446BB" w:rsidRPr="00A03161"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Title"/>
              <w:tabs>
                <w:tab w:val="left" w:pos="5040"/>
                <w:tab w:val="left" w:pos="5220"/>
              </w:tabs>
              <w:rPr>
                <w:b w:val="0"/>
              </w:rPr>
            </w:pPr>
            <w:r>
              <w:rPr>
                <w:b w:val="0"/>
              </w:rPr>
              <w:t>Муниципальная  программа Манзенского сельсовета «Родное село» (далее – Программа)</w:t>
            </w:r>
          </w:p>
        </w:tc>
      </w:tr>
      <w:tr w:rsidR="004446BB" w:rsidRPr="00A03161"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Основание для разработки Программы</w:t>
            </w:r>
          </w:p>
        </w:tc>
        <w:tc>
          <w:tcPr>
            <w:tcW w:w="6300" w:type="dxa"/>
            <w:tcBorders>
              <w:top w:val="single" w:sz="4" w:space="0" w:color="auto"/>
              <w:left w:val="single" w:sz="4" w:space="0" w:color="auto"/>
              <w:bottom w:val="single" w:sz="4" w:space="0" w:color="auto"/>
              <w:right w:val="single" w:sz="4" w:space="0" w:color="auto"/>
            </w:tcBorders>
          </w:tcPr>
          <w:p w:rsidR="004446BB" w:rsidRPr="00D54586" w:rsidRDefault="004446BB" w:rsidP="001A2AA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Pr="00D54586">
              <w:rPr>
                <w:rFonts w:ascii="Times New Roman" w:hAnsi="Times New Roman" w:cs="Times New Roman"/>
                <w:sz w:val="28"/>
                <w:szCs w:val="28"/>
              </w:rPr>
              <w:t xml:space="preserve">татья 179 Бюджетного кодекса Российской Федерации;  </w:t>
            </w:r>
          </w:p>
          <w:p w:rsidR="004446BB" w:rsidRDefault="004446BB" w:rsidP="001A2AA6">
            <w:pPr>
              <w:pStyle w:val="ConsPlusTitle"/>
              <w:tabs>
                <w:tab w:val="left" w:pos="5040"/>
                <w:tab w:val="left" w:pos="5220"/>
              </w:tabs>
              <w:rPr>
                <w:b w:val="0"/>
              </w:rPr>
            </w:pPr>
            <w:r>
              <w:rPr>
                <w:b w:val="0"/>
              </w:rPr>
              <w:t>П</w:t>
            </w:r>
            <w:r w:rsidRPr="00D54586">
              <w:rPr>
                <w:b w:val="0"/>
              </w:rPr>
              <w:t xml:space="preserve">остановление </w:t>
            </w:r>
            <w:r>
              <w:rPr>
                <w:b w:val="0"/>
              </w:rPr>
              <w:t xml:space="preserve">администрации Манзенского </w:t>
            </w:r>
          </w:p>
          <w:p w:rsidR="004446BB" w:rsidRPr="00D54586" w:rsidRDefault="004446BB" w:rsidP="001A2AA6">
            <w:pPr>
              <w:pStyle w:val="ConsPlusTitle"/>
              <w:tabs>
                <w:tab w:val="left" w:pos="5040"/>
                <w:tab w:val="left" w:pos="5220"/>
              </w:tabs>
              <w:rPr>
                <w:b w:val="0"/>
              </w:rPr>
            </w:pPr>
            <w:r>
              <w:rPr>
                <w:b w:val="0"/>
              </w:rPr>
              <w:t>сельсовета</w:t>
            </w:r>
            <w:r w:rsidRPr="00D54586">
              <w:rPr>
                <w:b w:val="0"/>
              </w:rPr>
              <w:t xml:space="preserve"> </w:t>
            </w:r>
            <w:r w:rsidRPr="00156029">
              <w:rPr>
                <w:b w:val="0"/>
              </w:rPr>
              <w:t>от  12 .11.2019 №</w:t>
            </w:r>
            <w:r w:rsidRPr="00D54586">
              <w:rPr>
                <w:b w:val="0"/>
              </w:rPr>
              <w:t xml:space="preserve"> </w:t>
            </w:r>
            <w:r>
              <w:rPr>
                <w:b w:val="0"/>
              </w:rPr>
              <w:t xml:space="preserve">70  </w:t>
            </w:r>
            <w:r w:rsidRPr="00D54586">
              <w:rPr>
                <w:b w:val="0"/>
              </w:rPr>
              <w:t>«</w:t>
            </w:r>
            <w:r w:rsidRPr="00B33B27">
              <w:rPr>
                <w:b w:val="0"/>
              </w:rPr>
              <w:t>О внесении изменений в Постано</w:t>
            </w:r>
            <w:r>
              <w:rPr>
                <w:b w:val="0"/>
              </w:rPr>
              <w:t>вление администрации  Манзенского</w:t>
            </w:r>
            <w:r w:rsidRPr="00B33B27">
              <w:rPr>
                <w:b w:val="0"/>
              </w:rPr>
              <w:t xml:space="preserve"> сельсовета Богучанс</w:t>
            </w:r>
            <w:r>
              <w:rPr>
                <w:b w:val="0"/>
              </w:rPr>
              <w:t xml:space="preserve">кого района от 30.07.2013  №42-П </w:t>
            </w:r>
            <w:r w:rsidRPr="00B33B27">
              <w:rPr>
                <w:b w:val="0"/>
              </w:rPr>
              <w:t xml:space="preserve"> «Об утверждении Порядка принятия решений о разработке м</w:t>
            </w:r>
            <w:r>
              <w:rPr>
                <w:b w:val="0"/>
              </w:rPr>
              <w:t>униципальных программ Манзенского</w:t>
            </w:r>
            <w:r w:rsidRPr="00B33B27">
              <w:rPr>
                <w:b w:val="0"/>
              </w:rPr>
              <w:t xml:space="preserve"> сельсовета, их формировании и реализации»</w:t>
            </w:r>
            <w:r>
              <w:rPr>
                <w:b w:val="0"/>
              </w:rPr>
              <w:t xml:space="preserve"> </w:t>
            </w:r>
            <w:r w:rsidRPr="00D54586">
              <w:rPr>
                <w:b w:val="0"/>
              </w:rPr>
              <w:t xml:space="preserve">» </w:t>
            </w:r>
          </w:p>
        </w:tc>
      </w:tr>
      <w:tr w:rsidR="004446BB"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30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Администрация Манзенского сельсовета</w:t>
            </w:r>
          </w:p>
        </w:tc>
      </w:tr>
      <w:tr w:rsidR="004446BB" w:rsidTr="001A2AA6">
        <w:trPr>
          <w:trHeight w:val="1123"/>
        </w:trPr>
        <w:tc>
          <w:tcPr>
            <w:tcW w:w="306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tabs>
                <w:tab w:val="left" w:pos="1134"/>
              </w:tabs>
              <w:autoSpaceDE w:val="0"/>
              <w:autoSpaceDN w:val="0"/>
              <w:adjustRightInd w:val="0"/>
              <w:jc w:val="both"/>
              <w:rPr>
                <w:sz w:val="28"/>
                <w:szCs w:val="28"/>
                <w:lang w:val="ru-RU"/>
              </w:rPr>
            </w:pPr>
            <w:r w:rsidRPr="00A03161">
              <w:rPr>
                <w:sz w:val="28"/>
                <w:szCs w:val="28"/>
                <w:lang w:val="ru-RU"/>
              </w:rPr>
              <w:t>Перечень подпрограмм и отдельных мероприятий муниципальной программы</w:t>
            </w:r>
          </w:p>
          <w:p w:rsidR="004446BB" w:rsidRDefault="004446BB" w:rsidP="001A2AA6">
            <w:pPr>
              <w:pStyle w:val="ConsPlusNormal"/>
              <w:widowControl/>
              <w:ind w:firstLine="0"/>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Cell"/>
              <w:rPr>
                <w:sz w:val="28"/>
                <w:szCs w:val="28"/>
              </w:rPr>
            </w:pPr>
            <w:r>
              <w:rPr>
                <w:b/>
                <w:sz w:val="28"/>
                <w:szCs w:val="28"/>
              </w:rPr>
              <w:t>Подпрограмма 1</w:t>
            </w:r>
            <w:r>
              <w:rPr>
                <w:sz w:val="28"/>
                <w:szCs w:val="28"/>
              </w:rPr>
              <w:t xml:space="preserve"> «Благоустройство территории Манзенского сельсовета»; </w:t>
            </w:r>
          </w:p>
          <w:p w:rsidR="004446BB" w:rsidRDefault="004446BB" w:rsidP="001A2AA6">
            <w:pPr>
              <w:pStyle w:val="ConsPlusCell"/>
              <w:rPr>
                <w:sz w:val="28"/>
                <w:szCs w:val="28"/>
              </w:rPr>
            </w:pPr>
            <w:r>
              <w:rPr>
                <w:sz w:val="28"/>
                <w:szCs w:val="28"/>
              </w:rPr>
              <w:t>мероприятие 1 Содержание улично-дорожной сети;</w:t>
            </w:r>
          </w:p>
          <w:p w:rsidR="004446BB" w:rsidRDefault="004446BB" w:rsidP="001A2AA6">
            <w:pPr>
              <w:pStyle w:val="ConsPlusCell"/>
              <w:rPr>
                <w:sz w:val="28"/>
                <w:szCs w:val="28"/>
              </w:rPr>
            </w:pPr>
            <w:r>
              <w:rPr>
                <w:sz w:val="28"/>
                <w:szCs w:val="28"/>
              </w:rPr>
              <w:t>мероприятие 2 Содержание сети уличного освещения;</w:t>
            </w:r>
          </w:p>
          <w:p w:rsidR="004446BB" w:rsidRDefault="004446BB" w:rsidP="001A2AA6">
            <w:pPr>
              <w:pStyle w:val="ConsPlusCell"/>
              <w:rPr>
                <w:sz w:val="28"/>
                <w:szCs w:val="28"/>
              </w:rPr>
            </w:pPr>
            <w:r>
              <w:rPr>
                <w:sz w:val="28"/>
                <w:szCs w:val="28"/>
              </w:rPr>
              <w:t>мероприятие 3 Прочее благоустройство;</w:t>
            </w:r>
          </w:p>
          <w:p w:rsidR="004446BB" w:rsidRDefault="004446BB" w:rsidP="001A2AA6">
            <w:pPr>
              <w:pStyle w:val="ConsPlusCell"/>
              <w:rPr>
                <w:color w:val="000000"/>
                <w:sz w:val="28"/>
                <w:szCs w:val="28"/>
              </w:rPr>
            </w:pPr>
            <w:r>
              <w:rPr>
                <w:sz w:val="28"/>
                <w:szCs w:val="28"/>
              </w:rPr>
              <w:t xml:space="preserve">мероприятие  4 </w:t>
            </w:r>
            <w:r>
              <w:rPr>
                <w:color w:val="000000"/>
                <w:sz w:val="28"/>
                <w:szCs w:val="28"/>
              </w:rPr>
              <w:t>Энергосбережение и повышение энергетической эффективности;</w:t>
            </w:r>
          </w:p>
          <w:p w:rsidR="004446BB" w:rsidRPr="00A03161" w:rsidRDefault="004446BB" w:rsidP="001A2AA6">
            <w:pPr>
              <w:rPr>
                <w:color w:val="000000"/>
                <w:sz w:val="28"/>
                <w:szCs w:val="28"/>
                <w:lang w:val="ru-RU"/>
              </w:rPr>
            </w:pPr>
            <w:r w:rsidRPr="00A03161">
              <w:rPr>
                <w:color w:val="000000"/>
                <w:sz w:val="28"/>
                <w:szCs w:val="28"/>
                <w:lang w:val="ru-RU"/>
              </w:rPr>
              <w:t>мероприятие5. Обеспечение жителей холодной водой на территории п</w:t>
            </w:r>
            <w:proofErr w:type="gramStart"/>
            <w:r w:rsidRPr="00A03161">
              <w:rPr>
                <w:color w:val="000000"/>
                <w:sz w:val="28"/>
                <w:szCs w:val="28"/>
                <w:lang w:val="ru-RU"/>
              </w:rPr>
              <w:t>.М</w:t>
            </w:r>
            <w:proofErr w:type="gramEnd"/>
            <w:r w:rsidRPr="00A03161">
              <w:rPr>
                <w:color w:val="000000"/>
                <w:sz w:val="28"/>
                <w:szCs w:val="28"/>
                <w:lang w:val="ru-RU"/>
              </w:rPr>
              <w:t>анзя.</w:t>
            </w:r>
          </w:p>
          <w:p w:rsidR="004446BB" w:rsidRDefault="004446BB" w:rsidP="001A2AA6">
            <w:pPr>
              <w:pStyle w:val="ConsPlusCell"/>
              <w:rPr>
                <w:sz w:val="28"/>
                <w:szCs w:val="28"/>
              </w:rPr>
            </w:pPr>
            <w:r>
              <w:rPr>
                <w:b/>
                <w:sz w:val="28"/>
                <w:szCs w:val="28"/>
              </w:rPr>
              <w:t>Подпрограмма 2</w:t>
            </w:r>
            <w:r>
              <w:rPr>
                <w:sz w:val="28"/>
                <w:szCs w:val="28"/>
              </w:rPr>
              <w:t xml:space="preserve"> «Защита населения и территории Манзенского сельсовета от чрезвычайных ситуаций природного и техногенного характера»</w:t>
            </w:r>
          </w:p>
          <w:p w:rsidR="004446BB" w:rsidRDefault="004446BB" w:rsidP="001A2AA6">
            <w:pPr>
              <w:pStyle w:val="ConsPlusCell"/>
              <w:rPr>
                <w:sz w:val="28"/>
                <w:szCs w:val="28"/>
              </w:rPr>
            </w:pPr>
            <w:r>
              <w:rPr>
                <w:sz w:val="28"/>
                <w:szCs w:val="28"/>
              </w:rPr>
              <w:t xml:space="preserve">мероприятие 1 Первичные меры пожарной безопасности; </w:t>
            </w:r>
          </w:p>
          <w:p w:rsidR="004446BB" w:rsidRDefault="004446BB" w:rsidP="001A2AA6">
            <w:pPr>
              <w:pStyle w:val="ConsPlusCell"/>
              <w:rPr>
                <w:sz w:val="28"/>
                <w:szCs w:val="28"/>
              </w:rPr>
            </w:pPr>
            <w:r>
              <w:rPr>
                <w:sz w:val="28"/>
                <w:szCs w:val="28"/>
              </w:rPr>
              <w:t xml:space="preserve">мероприятие 2 Предупреждение и </w:t>
            </w:r>
            <w:r>
              <w:rPr>
                <w:sz w:val="28"/>
                <w:szCs w:val="28"/>
              </w:rPr>
              <w:lastRenderedPageBreak/>
              <w:t>ликвидация чрезвычайных ситуаций природного и техногенного характера</w:t>
            </w:r>
            <w:proofErr w:type="gramStart"/>
            <w:r>
              <w:rPr>
                <w:sz w:val="28"/>
                <w:szCs w:val="28"/>
              </w:rPr>
              <w:t xml:space="preserve"> ;</w:t>
            </w:r>
            <w:proofErr w:type="gramEnd"/>
          </w:p>
          <w:p w:rsidR="004446BB" w:rsidRDefault="004446BB" w:rsidP="001A2AA6">
            <w:pPr>
              <w:pStyle w:val="ConsPlusCell"/>
              <w:rPr>
                <w:sz w:val="28"/>
                <w:szCs w:val="28"/>
              </w:rPr>
            </w:pPr>
            <w:r>
              <w:rPr>
                <w:sz w:val="28"/>
                <w:szCs w:val="28"/>
              </w:rPr>
              <w:t>мероприятие 3 Обеспечение безопасности на водных объектах;</w:t>
            </w:r>
          </w:p>
          <w:p w:rsidR="004446BB" w:rsidRDefault="004446BB" w:rsidP="001A2AA6">
            <w:pPr>
              <w:pStyle w:val="ConsPlusCell"/>
              <w:rPr>
                <w:sz w:val="28"/>
                <w:szCs w:val="28"/>
              </w:rPr>
            </w:pPr>
            <w:r>
              <w:rPr>
                <w:sz w:val="28"/>
                <w:szCs w:val="28"/>
              </w:rPr>
              <w:t>мероприятие 4 Профилактика терроризма и экстремизма;</w:t>
            </w:r>
          </w:p>
          <w:p w:rsidR="004446BB" w:rsidRDefault="004446BB" w:rsidP="001A2AA6">
            <w:pPr>
              <w:pStyle w:val="ConsPlusCell"/>
              <w:rPr>
                <w:sz w:val="28"/>
                <w:szCs w:val="28"/>
              </w:rPr>
            </w:pPr>
            <w:r>
              <w:rPr>
                <w:b/>
                <w:sz w:val="28"/>
                <w:szCs w:val="28"/>
              </w:rPr>
              <w:t>Подпрограмма 3</w:t>
            </w:r>
            <w:r>
              <w:rPr>
                <w:sz w:val="28"/>
                <w:szCs w:val="28"/>
              </w:rPr>
              <w:t xml:space="preserve"> «Жилищное хозяйство».</w:t>
            </w:r>
          </w:p>
          <w:p w:rsidR="004446BB" w:rsidRDefault="004446BB" w:rsidP="001A2AA6">
            <w:pPr>
              <w:pStyle w:val="ConsPlusCell"/>
              <w:rPr>
                <w:sz w:val="28"/>
                <w:szCs w:val="28"/>
              </w:rPr>
            </w:pPr>
            <w:r>
              <w:rPr>
                <w:sz w:val="28"/>
                <w:szCs w:val="28"/>
              </w:rPr>
              <w:t>Мероприятие 1 Содержание  муниципального жилого фонда</w:t>
            </w:r>
          </w:p>
          <w:p w:rsidR="004446BB" w:rsidRDefault="004446BB" w:rsidP="001A2AA6">
            <w:pPr>
              <w:pStyle w:val="ConsPlusCell"/>
              <w:rPr>
                <w:sz w:val="28"/>
                <w:szCs w:val="28"/>
              </w:rPr>
            </w:pPr>
            <w:r>
              <w:rPr>
                <w:b/>
                <w:sz w:val="28"/>
                <w:szCs w:val="28"/>
              </w:rPr>
              <w:t>Подпрограмма 4</w:t>
            </w:r>
            <w:r>
              <w:rPr>
                <w:sz w:val="28"/>
                <w:szCs w:val="28"/>
              </w:rPr>
              <w:t xml:space="preserve"> « Развитие физической культуры и спорта на территории Манзенского сельсовета».</w:t>
            </w:r>
          </w:p>
          <w:p w:rsidR="004446BB" w:rsidRDefault="004446BB" w:rsidP="001A2AA6">
            <w:pPr>
              <w:pStyle w:val="ConsPlusCell"/>
              <w:rPr>
                <w:sz w:val="28"/>
                <w:szCs w:val="28"/>
              </w:rPr>
            </w:pPr>
            <w:r>
              <w:rPr>
                <w:sz w:val="28"/>
                <w:szCs w:val="28"/>
              </w:rPr>
              <w:t>мероприятие 1 Проведение спортивно-массовых мероприятий;</w:t>
            </w:r>
          </w:p>
          <w:p w:rsidR="004446BB" w:rsidRDefault="004446BB" w:rsidP="001A2AA6">
            <w:pPr>
              <w:pStyle w:val="ConsPlusCell"/>
              <w:rPr>
                <w:sz w:val="28"/>
                <w:szCs w:val="28"/>
              </w:rPr>
            </w:pPr>
            <w:r>
              <w:rPr>
                <w:sz w:val="28"/>
                <w:szCs w:val="28"/>
              </w:rPr>
              <w:t>мероприятие 2 Содержание инструктора по спорту;</w:t>
            </w:r>
          </w:p>
          <w:p w:rsidR="004446BB" w:rsidRDefault="004446BB" w:rsidP="001A2AA6">
            <w:pPr>
              <w:pStyle w:val="ConsPlusCell"/>
              <w:rPr>
                <w:sz w:val="28"/>
                <w:szCs w:val="28"/>
              </w:rPr>
            </w:pPr>
            <w:r>
              <w:rPr>
                <w:sz w:val="28"/>
                <w:szCs w:val="28"/>
              </w:rPr>
              <w:t>мероприятие 3 Приобретение спортивного инвентаря.</w:t>
            </w:r>
          </w:p>
          <w:p w:rsidR="004446BB" w:rsidRDefault="004446BB" w:rsidP="001A2AA6">
            <w:pPr>
              <w:pStyle w:val="ConsPlusCell"/>
              <w:rPr>
                <w:sz w:val="28"/>
                <w:szCs w:val="28"/>
              </w:rPr>
            </w:pPr>
            <w:r>
              <w:rPr>
                <w:b/>
                <w:sz w:val="28"/>
                <w:szCs w:val="28"/>
              </w:rPr>
              <w:t>Подпрограмма 5</w:t>
            </w:r>
            <w:r>
              <w:rPr>
                <w:sz w:val="28"/>
                <w:szCs w:val="28"/>
              </w:rPr>
              <w:t>« Содействие занятости населения п</w:t>
            </w:r>
            <w:proofErr w:type="gramStart"/>
            <w:r>
              <w:rPr>
                <w:sz w:val="28"/>
                <w:szCs w:val="28"/>
              </w:rPr>
              <w:t>.М</w:t>
            </w:r>
            <w:proofErr w:type="gramEnd"/>
            <w:r>
              <w:rPr>
                <w:sz w:val="28"/>
                <w:szCs w:val="28"/>
              </w:rPr>
              <w:t>анзя».</w:t>
            </w:r>
          </w:p>
          <w:p w:rsidR="004446BB" w:rsidRDefault="004446BB" w:rsidP="001A2AA6">
            <w:pPr>
              <w:pStyle w:val="ConsPlusCell"/>
              <w:rPr>
                <w:sz w:val="28"/>
                <w:szCs w:val="28"/>
              </w:rPr>
            </w:pPr>
            <w:r>
              <w:rPr>
                <w:sz w:val="28"/>
                <w:szCs w:val="28"/>
              </w:rPr>
              <w:t>мероприятие 1 Организация общественных работ.</w:t>
            </w:r>
          </w:p>
          <w:p w:rsidR="004446BB" w:rsidRDefault="004446BB" w:rsidP="001A2AA6">
            <w:pPr>
              <w:pStyle w:val="ConsPlusCell"/>
              <w:rPr>
                <w:sz w:val="28"/>
                <w:szCs w:val="28"/>
              </w:rPr>
            </w:pPr>
            <w:r>
              <w:rPr>
                <w:sz w:val="28"/>
                <w:szCs w:val="28"/>
              </w:rPr>
              <w:t>мероприятие 2 Организация временного трудоустройства несовершеннолетних граждан от 14 до 18 лет в свободное от учебы время.</w:t>
            </w:r>
          </w:p>
          <w:p w:rsidR="004446BB" w:rsidRPr="00A03161" w:rsidRDefault="004446BB" w:rsidP="001A2AA6">
            <w:pPr>
              <w:autoSpaceDE w:val="0"/>
              <w:autoSpaceDN w:val="0"/>
              <w:adjustRightInd w:val="0"/>
              <w:jc w:val="both"/>
              <w:rPr>
                <w:sz w:val="28"/>
                <w:szCs w:val="28"/>
                <w:lang w:val="ru-RU"/>
              </w:rPr>
            </w:pPr>
            <w:r w:rsidRPr="00A03161">
              <w:rPr>
                <w:sz w:val="28"/>
                <w:szCs w:val="28"/>
                <w:lang w:val="ru-RU"/>
              </w:rPr>
              <w:t>мероприятие 3 Занятость безработных граждан</w:t>
            </w:r>
            <w:proofErr w:type="gramStart"/>
            <w:r w:rsidRPr="00A03161">
              <w:rPr>
                <w:sz w:val="28"/>
                <w:szCs w:val="28"/>
                <w:lang w:val="ru-RU"/>
              </w:rPr>
              <w:t xml:space="preserve"> ,</w:t>
            </w:r>
            <w:proofErr w:type="gramEnd"/>
            <w:r w:rsidRPr="00A03161">
              <w:rPr>
                <w:sz w:val="28"/>
                <w:szCs w:val="28"/>
                <w:lang w:val="ru-RU"/>
              </w:rPr>
              <w:t>испытывающих трудности в поиске работы.</w:t>
            </w:r>
          </w:p>
          <w:p w:rsidR="004446BB" w:rsidRPr="00A03161" w:rsidRDefault="004446BB" w:rsidP="001A2AA6">
            <w:pPr>
              <w:autoSpaceDE w:val="0"/>
              <w:autoSpaceDN w:val="0"/>
              <w:adjustRightInd w:val="0"/>
              <w:jc w:val="both"/>
              <w:rPr>
                <w:rFonts w:eastAsia="TimesNewRoman"/>
                <w:sz w:val="28"/>
                <w:szCs w:val="28"/>
                <w:lang w:val="ru-RU"/>
              </w:rPr>
            </w:pPr>
            <w:r w:rsidRPr="00A03161">
              <w:rPr>
                <w:b/>
                <w:sz w:val="28"/>
                <w:szCs w:val="28"/>
                <w:lang w:val="ru-RU"/>
              </w:rPr>
              <w:t>Подпрограмма 6 «Культурное наследие-</w:t>
            </w:r>
            <w:r w:rsidRPr="00A03161">
              <w:rPr>
                <w:sz w:val="28"/>
                <w:szCs w:val="28"/>
                <w:lang w:val="ru-RU"/>
              </w:rPr>
              <w:t>юбилейные  и знаменательные даты</w:t>
            </w:r>
            <w:proofErr w:type="gramStart"/>
            <w:r w:rsidRPr="00A03161">
              <w:rPr>
                <w:sz w:val="28"/>
                <w:szCs w:val="28"/>
                <w:lang w:val="ru-RU"/>
              </w:rPr>
              <w:t>,н</w:t>
            </w:r>
            <w:proofErr w:type="gramEnd"/>
            <w:r w:rsidRPr="00A03161">
              <w:rPr>
                <w:sz w:val="28"/>
                <w:szCs w:val="28"/>
                <w:lang w:val="ru-RU"/>
              </w:rPr>
              <w:t>а территории Манзенского сельсовета»</w:t>
            </w:r>
          </w:p>
          <w:p w:rsidR="004446BB" w:rsidRPr="00A03161" w:rsidRDefault="004446BB" w:rsidP="001A2AA6">
            <w:pPr>
              <w:autoSpaceDE w:val="0"/>
              <w:autoSpaceDN w:val="0"/>
              <w:adjustRightInd w:val="0"/>
              <w:jc w:val="both"/>
              <w:rPr>
                <w:rFonts w:eastAsia="TimesNewRoman"/>
                <w:sz w:val="28"/>
                <w:szCs w:val="28"/>
                <w:lang w:val="ru-RU"/>
              </w:rPr>
            </w:pPr>
            <w:r w:rsidRPr="00A03161">
              <w:rPr>
                <w:rFonts w:eastAsia="TimesNewRoman"/>
                <w:sz w:val="28"/>
                <w:szCs w:val="28"/>
                <w:lang w:val="ru-RU"/>
              </w:rPr>
              <w:t>- создание благоприятных условий, обеспечивающих развитие нравственного, духовного и культурного потенциала различных групп населения;</w:t>
            </w:r>
          </w:p>
          <w:p w:rsidR="004446BB" w:rsidRPr="00A03161" w:rsidRDefault="004446BB" w:rsidP="001A2AA6">
            <w:pPr>
              <w:autoSpaceDE w:val="0"/>
              <w:autoSpaceDN w:val="0"/>
              <w:adjustRightInd w:val="0"/>
              <w:jc w:val="both"/>
              <w:rPr>
                <w:rFonts w:eastAsia="TimesNewRoman"/>
                <w:sz w:val="28"/>
                <w:szCs w:val="28"/>
                <w:lang w:val="ru-RU"/>
              </w:rPr>
            </w:pPr>
            <w:r w:rsidRPr="00A03161">
              <w:rPr>
                <w:rFonts w:eastAsia="TimesNewRoman"/>
                <w:sz w:val="28"/>
                <w:szCs w:val="28"/>
                <w:lang w:val="ru-RU"/>
              </w:rPr>
              <w:t>- привлечение большего числа граждан к активным формам досуга, участию в праздничных, культурно-массовых мероприятиях и памятных датах;</w:t>
            </w:r>
          </w:p>
          <w:p w:rsidR="004446BB" w:rsidRPr="00A03161" w:rsidRDefault="004446BB" w:rsidP="001A2AA6">
            <w:pPr>
              <w:autoSpaceDE w:val="0"/>
              <w:autoSpaceDN w:val="0"/>
              <w:adjustRightInd w:val="0"/>
              <w:jc w:val="both"/>
              <w:rPr>
                <w:rFonts w:eastAsia="TimesNewRoman"/>
                <w:sz w:val="28"/>
                <w:szCs w:val="28"/>
                <w:lang w:val="ru-RU"/>
              </w:rPr>
            </w:pPr>
            <w:r w:rsidRPr="00A03161">
              <w:rPr>
                <w:rFonts w:eastAsia="TimesNewRoman"/>
                <w:sz w:val="28"/>
                <w:szCs w:val="28"/>
                <w:lang w:val="ru-RU"/>
              </w:rPr>
              <w:t>-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досуговых мероприятий для жителей п. Манзя</w:t>
            </w:r>
          </w:p>
          <w:p w:rsidR="004446BB" w:rsidRPr="00A03161" w:rsidRDefault="004446BB" w:rsidP="001A2AA6">
            <w:pPr>
              <w:autoSpaceDE w:val="0"/>
              <w:autoSpaceDN w:val="0"/>
              <w:adjustRightInd w:val="0"/>
              <w:jc w:val="both"/>
              <w:rPr>
                <w:rFonts w:eastAsia="TimesNewRoman"/>
                <w:sz w:val="28"/>
                <w:szCs w:val="28"/>
                <w:lang w:val="ru-RU"/>
              </w:rPr>
            </w:pPr>
            <w:r w:rsidRPr="00A03161">
              <w:rPr>
                <w:rFonts w:eastAsia="TimesNewRoman"/>
                <w:sz w:val="28"/>
                <w:szCs w:val="28"/>
                <w:lang w:val="ru-RU"/>
              </w:rPr>
              <w:lastRenderedPageBreak/>
              <w:t>- повышение уровня интеграции жителей поселения в общественную жизнь путём привлечения их к участию в поселковых и межпоселенческих мероприятиях;</w:t>
            </w:r>
          </w:p>
          <w:p w:rsidR="004446BB" w:rsidRPr="00A03161" w:rsidRDefault="004446BB" w:rsidP="001A2AA6">
            <w:pPr>
              <w:autoSpaceDE w:val="0"/>
              <w:autoSpaceDN w:val="0"/>
              <w:adjustRightInd w:val="0"/>
              <w:jc w:val="both"/>
              <w:rPr>
                <w:rFonts w:eastAsia="TimesNewRoman"/>
                <w:sz w:val="28"/>
                <w:szCs w:val="28"/>
                <w:lang w:val="ru-RU"/>
              </w:rPr>
            </w:pPr>
            <w:r w:rsidRPr="00A03161">
              <w:rPr>
                <w:rFonts w:eastAsia="TimesNewRoman"/>
                <w:sz w:val="28"/>
                <w:szCs w:val="28"/>
                <w:lang w:val="ru-RU"/>
              </w:rPr>
              <w:t>- повышение качественного уровня проводимых праздничных, культурно-массовых мероприятий и дней памяти;</w:t>
            </w:r>
          </w:p>
          <w:p w:rsidR="004446BB" w:rsidRPr="008D1DE8" w:rsidRDefault="004446BB" w:rsidP="001A2AA6">
            <w:pPr>
              <w:autoSpaceDE w:val="0"/>
              <w:autoSpaceDN w:val="0"/>
              <w:adjustRightInd w:val="0"/>
              <w:jc w:val="both"/>
              <w:rPr>
                <w:rFonts w:eastAsia="TimesNewRoman"/>
                <w:sz w:val="28"/>
                <w:szCs w:val="28"/>
              </w:rPr>
            </w:pPr>
            <w:r>
              <w:rPr>
                <w:rFonts w:eastAsia="TimesNewRoman"/>
                <w:sz w:val="28"/>
                <w:szCs w:val="28"/>
              </w:rPr>
              <w:t xml:space="preserve">- </w:t>
            </w:r>
            <w:proofErr w:type="gramStart"/>
            <w:r>
              <w:rPr>
                <w:rFonts w:eastAsia="TimesNewRoman"/>
                <w:sz w:val="28"/>
                <w:szCs w:val="28"/>
              </w:rPr>
              <w:t>поддержка</w:t>
            </w:r>
            <w:proofErr w:type="gramEnd"/>
            <w:r>
              <w:rPr>
                <w:rFonts w:eastAsia="TimesNewRoman"/>
                <w:sz w:val="28"/>
                <w:szCs w:val="28"/>
              </w:rPr>
              <w:t xml:space="preserve"> местных инициатив.</w:t>
            </w:r>
          </w:p>
        </w:tc>
      </w:tr>
      <w:tr w:rsidR="004446BB" w:rsidRPr="00A03161"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jc w:val="both"/>
              <w:rPr>
                <w:sz w:val="28"/>
                <w:szCs w:val="28"/>
                <w:lang w:val="ru-RU"/>
              </w:rPr>
            </w:pPr>
            <w:r w:rsidRPr="00A03161">
              <w:rPr>
                <w:sz w:val="28"/>
                <w:szCs w:val="28"/>
                <w:lang w:val="ru-RU"/>
              </w:rPr>
              <w:t>1.Создание условий для реализации мероприятий, направленных на оптимизацию социально-культурной сферы.</w:t>
            </w:r>
          </w:p>
          <w:p w:rsidR="004446BB" w:rsidRPr="00A03161" w:rsidRDefault="004446BB" w:rsidP="001A2AA6">
            <w:pPr>
              <w:jc w:val="both"/>
              <w:rPr>
                <w:sz w:val="28"/>
                <w:szCs w:val="28"/>
                <w:lang w:val="ru-RU"/>
              </w:rPr>
            </w:pPr>
            <w:r w:rsidRPr="00A03161">
              <w:rPr>
                <w:sz w:val="28"/>
                <w:szCs w:val="28"/>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4446BB" w:rsidRPr="00A03161" w:rsidRDefault="004446BB" w:rsidP="001A2AA6">
            <w:pPr>
              <w:jc w:val="both"/>
              <w:rPr>
                <w:sz w:val="28"/>
                <w:szCs w:val="28"/>
                <w:lang w:val="ru-RU"/>
              </w:rPr>
            </w:pPr>
            <w:r w:rsidRPr="00A03161">
              <w:rPr>
                <w:sz w:val="28"/>
                <w:szCs w:val="28"/>
                <w:lang w:val="ru-RU"/>
              </w:rPr>
              <w:t>3.Обеспечение гарантий в области содействия занятости населения.</w:t>
            </w:r>
          </w:p>
          <w:p w:rsidR="004446BB" w:rsidRPr="00A03161" w:rsidRDefault="004446BB" w:rsidP="001A2AA6">
            <w:pPr>
              <w:jc w:val="both"/>
              <w:rPr>
                <w:sz w:val="28"/>
                <w:szCs w:val="28"/>
                <w:lang w:val="ru-RU"/>
              </w:rPr>
            </w:pPr>
            <w:r w:rsidRPr="00A03161">
              <w:rPr>
                <w:bCs/>
                <w:sz w:val="28"/>
                <w:szCs w:val="28"/>
                <w:lang w:val="ru-RU"/>
              </w:rPr>
              <w:t xml:space="preserve">4. </w:t>
            </w:r>
            <w:r w:rsidRPr="00A03161">
              <w:rPr>
                <w:sz w:val="28"/>
                <w:szCs w:val="28"/>
                <w:lang w:val="ru-RU"/>
              </w:rPr>
              <w:t>Обеспечение качественного проведения праздничных мероприятий</w:t>
            </w:r>
          </w:p>
        </w:tc>
      </w:tr>
      <w:tr w:rsidR="004446BB"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Cell"/>
              <w:rPr>
                <w:sz w:val="28"/>
                <w:szCs w:val="28"/>
              </w:rPr>
            </w:pPr>
            <w:r>
              <w:rPr>
                <w:sz w:val="28"/>
                <w:szCs w:val="28"/>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jc w:val="both"/>
              <w:rPr>
                <w:sz w:val="28"/>
                <w:szCs w:val="28"/>
                <w:lang w:val="ru-RU"/>
              </w:rPr>
            </w:pPr>
            <w:r w:rsidRPr="00A03161">
              <w:rPr>
                <w:sz w:val="28"/>
                <w:szCs w:val="28"/>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Манзенский сельсовет. </w:t>
            </w:r>
          </w:p>
          <w:p w:rsidR="004446BB" w:rsidRPr="00A03161" w:rsidRDefault="004446BB" w:rsidP="001A2AA6">
            <w:pPr>
              <w:jc w:val="both"/>
              <w:rPr>
                <w:sz w:val="28"/>
                <w:szCs w:val="28"/>
                <w:lang w:val="ru-RU"/>
              </w:rPr>
            </w:pPr>
            <w:r w:rsidRPr="00A03161">
              <w:rPr>
                <w:sz w:val="28"/>
                <w:szCs w:val="28"/>
                <w:lang w:val="ru-RU"/>
              </w:rPr>
              <w:t>2. Создание эффективной системы защиты населения и территории Манзенского сельсовета от чрезвычайных ситуаций природного и техногенного характера.</w:t>
            </w:r>
          </w:p>
          <w:p w:rsidR="004446BB" w:rsidRPr="00A03161" w:rsidRDefault="004446BB" w:rsidP="001A2AA6">
            <w:pPr>
              <w:jc w:val="both"/>
              <w:rPr>
                <w:sz w:val="28"/>
                <w:szCs w:val="28"/>
                <w:lang w:val="ru-RU"/>
              </w:rPr>
            </w:pPr>
            <w:r w:rsidRPr="00A03161">
              <w:rPr>
                <w:sz w:val="28"/>
                <w:szCs w:val="28"/>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Манзенского сельсовета</w:t>
            </w:r>
          </w:p>
          <w:p w:rsidR="004446BB" w:rsidRDefault="004446BB" w:rsidP="001A2AA6">
            <w:pPr>
              <w:pStyle w:val="ConsPlusCell"/>
              <w:rPr>
                <w:sz w:val="28"/>
                <w:szCs w:val="28"/>
              </w:rPr>
            </w:pPr>
            <w:r>
              <w:rPr>
                <w:sz w:val="28"/>
                <w:szCs w:val="28"/>
              </w:rPr>
              <w:t>5. Содействие занятости населения п</w:t>
            </w:r>
            <w:proofErr w:type="gramStart"/>
            <w:r>
              <w:rPr>
                <w:sz w:val="28"/>
                <w:szCs w:val="28"/>
              </w:rPr>
              <w:t>.М</w:t>
            </w:r>
            <w:proofErr w:type="gramEnd"/>
            <w:r>
              <w:rPr>
                <w:sz w:val="28"/>
                <w:szCs w:val="28"/>
              </w:rPr>
              <w:t>анзя.</w:t>
            </w:r>
          </w:p>
          <w:p w:rsidR="004446BB" w:rsidRPr="00A03161" w:rsidRDefault="004446BB" w:rsidP="001A2AA6">
            <w:pPr>
              <w:jc w:val="both"/>
              <w:rPr>
                <w:sz w:val="28"/>
                <w:szCs w:val="28"/>
                <w:lang w:val="ru-RU"/>
              </w:rPr>
            </w:pPr>
            <w:r w:rsidRPr="00A03161">
              <w:rPr>
                <w:bCs/>
                <w:sz w:val="28"/>
                <w:szCs w:val="28"/>
                <w:lang w:val="ru-RU"/>
              </w:rPr>
              <w:t xml:space="preserve">6. </w:t>
            </w:r>
            <w:r w:rsidRPr="00A03161">
              <w:rPr>
                <w:sz w:val="28"/>
                <w:szCs w:val="28"/>
                <w:lang w:val="ru-RU"/>
              </w:rPr>
              <w:t>Обеспечение качественного проведения праздничных мероприятий на территории МО Манзенский сельсовет;</w:t>
            </w:r>
          </w:p>
          <w:p w:rsidR="004446BB" w:rsidRDefault="004446BB" w:rsidP="001A2AA6">
            <w:pPr>
              <w:jc w:val="both"/>
              <w:rPr>
                <w:bCs/>
                <w:sz w:val="28"/>
                <w:szCs w:val="28"/>
              </w:rPr>
            </w:pPr>
            <w:r>
              <w:rPr>
                <w:sz w:val="28"/>
                <w:szCs w:val="28"/>
              </w:rPr>
              <w:t>-поддержка местных инициатив.</w:t>
            </w:r>
          </w:p>
        </w:tc>
      </w:tr>
      <w:tr w:rsidR="004446BB"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Cell"/>
              <w:rPr>
                <w:sz w:val="28"/>
                <w:szCs w:val="28"/>
              </w:rPr>
            </w:pPr>
            <w:r>
              <w:rPr>
                <w:sz w:val="28"/>
                <w:szCs w:val="28"/>
              </w:rPr>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46BB" w:rsidRPr="00C9341A" w:rsidRDefault="004446BB" w:rsidP="001A2AA6">
            <w:pPr>
              <w:pStyle w:val="ConsPlusCell"/>
              <w:rPr>
                <w:sz w:val="28"/>
                <w:szCs w:val="28"/>
              </w:rPr>
            </w:pPr>
            <w:r w:rsidRPr="00C9341A">
              <w:rPr>
                <w:sz w:val="28"/>
                <w:szCs w:val="28"/>
              </w:rPr>
              <w:t xml:space="preserve"> Программа реализуется с 2014 по 2030 годы</w:t>
            </w:r>
          </w:p>
          <w:p w:rsidR="004446BB" w:rsidRPr="00C9341A" w:rsidRDefault="004446BB" w:rsidP="001A2AA6">
            <w:pPr>
              <w:pStyle w:val="ConsPlusCell"/>
              <w:rPr>
                <w:sz w:val="28"/>
                <w:szCs w:val="28"/>
              </w:rPr>
            </w:pPr>
          </w:p>
        </w:tc>
      </w:tr>
      <w:tr w:rsidR="004446BB" w:rsidRPr="00A03161" w:rsidTr="001A2AA6">
        <w:tc>
          <w:tcPr>
            <w:tcW w:w="3060" w:type="dxa"/>
            <w:tcBorders>
              <w:top w:val="single" w:sz="4" w:space="0" w:color="auto"/>
              <w:left w:val="single" w:sz="4" w:space="0" w:color="auto"/>
              <w:bottom w:val="single" w:sz="4" w:space="0" w:color="auto"/>
              <w:right w:val="single" w:sz="4" w:space="0" w:color="auto"/>
            </w:tcBorders>
          </w:tcPr>
          <w:p w:rsidR="004446BB" w:rsidRDefault="004446BB" w:rsidP="001A2AA6">
            <w:pPr>
              <w:pStyle w:val="ConsPlusCell"/>
              <w:rPr>
                <w:sz w:val="28"/>
                <w:szCs w:val="28"/>
              </w:rPr>
            </w:pPr>
            <w:r>
              <w:rPr>
                <w:sz w:val="28"/>
                <w:szCs w:val="28"/>
              </w:rPr>
              <w:t xml:space="preserve">Перечень целевых показателей на </w:t>
            </w:r>
            <w:r>
              <w:rPr>
                <w:sz w:val="28"/>
                <w:szCs w:val="28"/>
              </w:rPr>
              <w:lastRenderedPageBreak/>
              <w:t>долгосрочный  период</w:t>
            </w:r>
          </w:p>
          <w:p w:rsidR="004446BB" w:rsidRDefault="004446BB" w:rsidP="001A2AA6">
            <w:pPr>
              <w:pStyle w:val="ConsPlusCell"/>
              <w:rPr>
                <w:sz w:val="28"/>
                <w:szCs w:val="28"/>
              </w:rPr>
            </w:pPr>
            <w:r>
              <w:rPr>
                <w:sz w:val="28"/>
                <w:szCs w:val="28"/>
              </w:rPr>
              <w:t xml:space="preserve">                      </w:t>
            </w:r>
          </w:p>
        </w:tc>
        <w:tc>
          <w:tcPr>
            <w:tcW w:w="630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keepNext/>
              <w:keepLines/>
              <w:tabs>
                <w:tab w:val="left" w:pos="6084"/>
              </w:tabs>
              <w:ind w:right="38"/>
              <w:rPr>
                <w:sz w:val="28"/>
                <w:szCs w:val="28"/>
                <w:lang w:val="ru-RU"/>
              </w:rPr>
            </w:pPr>
            <w:r w:rsidRPr="00A03161">
              <w:rPr>
                <w:sz w:val="28"/>
                <w:szCs w:val="28"/>
                <w:lang w:val="ru-RU"/>
              </w:rPr>
              <w:lastRenderedPageBreak/>
              <w:t>-Процент привлечения населения</w:t>
            </w:r>
            <w:r>
              <w:rPr>
                <w:sz w:val="28"/>
                <w:szCs w:val="28"/>
              </w:rPr>
              <w:t>  </w:t>
            </w:r>
            <w:r w:rsidRPr="00A03161">
              <w:rPr>
                <w:sz w:val="28"/>
                <w:szCs w:val="28"/>
                <w:lang w:val="ru-RU"/>
              </w:rPr>
              <w:t>муниципального</w:t>
            </w:r>
            <w:r>
              <w:rPr>
                <w:sz w:val="28"/>
                <w:szCs w:val="28"/>
              </w:rPr>
              <w:t>  </w:t>
            </w:r>
            <w:r w:rsidRPr="00A03161">
              <w:rPr>
                <w:sz w:val="28"/>
                <w:szCs w:val="28"/>
                <w:lang w:val="ru-RU"/>
              </w:rPr>
              <w:t xml:space="preserve">образования к </w:t>
            </w:r>
            <w:r w:rsidRPr="00A03161">
              <w:rPr>
                <w:sz w:val="28"/>
                <w:szCs w:val="28"/>
                <w:lang w:val="ru-RU"/>
              </w:rPr>
              <w:lastRenderedPageBreak/>
              <w:t>работам</w:t>
            </w:r>
            <w:r>
              <w:rPr>
                <w:sz w:val="28"/>
                <w:szCs w:val="28"/>
              </w:rPr>
              <w:t>  </w:t>
            </w:r>
            <w:r w:rsidRPr="00A03161">
              <w:rPr>
                <w:sz w:val="28"/>
                <w:szCs w:val="28"/>
                <w:lang w:val="ru-RU"/>
              </w:rPr>
              <w:t>по</w:t>
            </w:r>
            <w:r>
              <w:rPr>
                <w:sz w:val="28"/>
                <w:szCs w:val="28"/>
              </w:rPr>
              <w:t>   </w:t>
            </w:r>
            <w:r w:rsidRPr="00A03161">
              <w:rPr>
                <w:sz w:val="28"/>
                <w:szCs w:val="28"/>
                <w:lang w:val="ru-RU"/>
              </w:rPr>
              <w:t>благоустройству;</w:t>
            </w:r>
          </w:p>
          <w:p w:rsidR="004446BB" w:rsidRPr="00A03161" w:rsidRDefault="004446BB" w:rsidP="001A2AA6">
            <w:pPr>
              <w:rPr>
                <w:color w:val="000000"/>
                <w:sz w:val="28"/>
                <w:szCs w:val="28"/>
                <w:lang w:val="ru-RU"/>
              </w:rPr>
            </w:pPr>
            <w:r w:rsidRPr="00A03161">
              <w:rPr>
                <w:sz w:val="28"/>
                <w:szCs w:val="28"/>
                <w:lang w:val="ru-RU"/>
              </w:rPr>
              <w:t xml:space="preserve">-Охват населения обучением по действиям в ситуациях природного и техногенного характера; </w:t>
            </w:r>
            <w:proofErr w:type="gramStart"/>
            <w:r w:rsidRPr="00A03161">
              <w:rPr>
                <w:sz w:val="28"/>
                <w:szCs w:val="28"/>
                <w:lang w:val="ru-RU"/>
              </w:rPr>
              <w:t>-</w:t>
            </w:r>
            <w:r w:rsidRPr="00A03161">
              <w:rPr>
                <w:color w:val="000000"/>
                <w:sz w:val="28"/>
                <w:szCs w:val="28"/>
                <w:lang w:val="ru-RU"/>
              </w:rPr>
              <w:t>У</w:t>
            </w:r>
            <w:proofErr w:type="gramEnd"/>
            <w:r w:rsidRPr="00A03161">
              <w:rPr>
                <w:color w:val="000000"/>
                <w:sz w:val="28"/>
                <w:szCs w:val="28"/>
                <w:lang w:val="ru-RU"/>
              </w:rPr>
              <w:t xml:space="preserve">величение количества отремонтированных квартир муниципального жилищного фонда   </w:t>
            </w:r>
          </w:p>
          <w:p w:rsidR="004446BB" w:rsidRPr="00A03161" w:rsidRDefault="004446BB" w:rsidP="001A2AA6">
            <w:pPr>
              <w:rPr>
                <w:sz w:val="28"/>
                <w:szCs w:val="28"/>
                <w:lang w:val="ru-RU"/>
              </w:rPr>
            </w:pPr>
            <w:r w:rsidRPr="00A03161">
              <w:rPr>
                <w:color w:val="000000"/>
                <w:sz w:val="28"/>
                <w:szCs w:val="28"/>
                <w:lang w:val="ru-RU"/>
              </w:rPr>
              <w:t>-</w:t>
            </w:r>
            <w:r w:rsidRPr="00A03161">
              <w:rPr>
                <w:sz w:val="28"/>
                <w:szCs w:val="28"/>
                <w:lang w:val="ru-RU"/>
              </w:rPr>
              <w:t>Доля населения, систематически занимающегося физической культурой и спортом к общей численности населения поселка Манзя.</w:t>
            </w:r>
          </w:p>
          <w:p w:rsidR="004446BB" w:rsidRPr="00A03161" w:rsidRDefault="004446BB" w:rsidP="001A2AA6">
            <w:pPr>
              <w:rPr>
                <w:color w:val="000000"/>
                <w:lang w:val="ru-RU"/>
              </w:rPr>
            </w:pPr>
            <w:r w:rsidRPr="00A03161">
              <w:rPr>
                <w:sz w:val="28"/>
                <w:szCs w:val="28"/>
                <w:lang w:val="ru-RU"/>
              </w:rPr>
              <w:t>-</w:t>
            </w:r>
            <w:r w:rsidRPr="00A03161">
              <w:rPr>
                <w:color w:val="000000"/>
                <w:lang w:val="ru-RU"/>
              </w:rPr>
              <w:t xml:space="preserve"> </w:t>
            </w:r>
            <w:r w:rsidRPr="00A03161">
              <w:rPr>
                <w:rFonts w:eastAsia="TimesNewRoman"/>
                <w:sz w:val="28"/>
                <w:szCs w:val="28"/>
                <w:lang w:val="ru-RU"/>
              </w:rPr>
              <w:t>Доля большего числа граждан к активным формам досуга, участию в праздничных, культурно-массовых мероприятиях и памятных датах;</w:t>
            </w:r>
          </w:p>
          <w:p w:rsidR="004446BB" w:rsidRPr="00A03161" w:rsidRDefault="004446BB" w:rsidP="001A2AA6">
            <w:pPr>
              <w:rPr>
                <w:sz w:val="28"/>
                <w:szCs w:val="28"/>
                <w:lang w:val="ru-RU"/>
              </w:rPr>
            </w:pPr>
          </w:p>
        </w:tc>
      </w:tr>
      <w:tr w:rsidR="004446BB" w:rsidRPr="00A03161" w:rsidTr="001A2AA6">
        <w:trPr>
          <w:trHeight w:val="2234"/>
        </w:trPr>
        <w:tc>
          <w:tcPr>
            <w:tcW w:w="3060" w:type="dxa"/>
            <w:tcBorders>
              <w:top w:val="single" w:sz="4" w:space="0" w:color="auto"/>
              <w:left w:val="single" w:sz="4" w:space="0" w:color="auto"/>
              <w:right w:val="single" w:sz="4" w:space="0" w:color="auto"/>
            </w:tcBorders>
          </w:tcPr>
          <w:p w:rsidR="004446BB" w:rsidRDefault="004446BB" w:rsidP="001A2AA6">
            <w:pPr>
              <w:pStyle w:val="ConsPlusCell"/>
              <w:rPr>
                <w:sz w:val="28"/>
                <w:szCs w:val="28"/>
              </w:rPr>
            </w:pPr>
            <w:r>
              <w:rPr>
                <w:sz w:val="28"/>
                <w:szCs w:val="28"/>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30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spacing w:line="244" w:lineRule="auto"/>
              <w:rPr>
                <w:sz w:val="28"/>
                <w:szCs w:val="28"/>
                <w:lang w:val="ru-RU"/>
              </w:rPr>
            </w:pPr>
            <w:r w:rsidRPr="00A03161">
              <w:rPr>
                <w:sz w:val="28"/>
                <w:szCs w:val="28"/>
                <w:lang w:val="ru-RU"/>
              </w:rPr>
              <w:t>общий объем финансирования составляет</w:t>
            </w:r>
            <w:proofErr w:type="gramStart"/>
            <w:r w:rsidRPr="00A03161">
              <w:rPr>
                <w:sz w:val="28"/>
                <w:szCs w:val="28"/>
                <w:lang w:val="ru-RU"/>
              </w:rPr>
              <w:t xml:space="preserve"> :</w:t>
            </w:r>
            <w:proofErr w:type="gramEnd"/>
            <w:r w:rsidRPr="00A03161">
              <w:rPr>
                <w:sz w:val="28"/>
                <w:szCs w:val="28"/>
                <w:lang w:val="ru-RU"/>
              </w:rPr>
              <w:t xml:space="preserve"> </w:t>
            </w:r>
          </w:p>
          <w:p w:rsidR="004446BB" w:rsidRPr="00A03161" w:rsidRDefault="004446BB" w:rsidP="001A2AA6">
            <w:pPr>
              <w:spacing w:line="244" w:lineRule="auto"/>
              <w:rPr>
                <w:sz w:val="28"/>
                <w:szCs w:val="28"/>
                <w:lang w:val="ru-RU"/>
              </w:rPr>
            </w:pPr>
            <w:r w:rsidRPr="00A03161">
              <w:rPr>
                <w:sz w:val="28"/>
                <w:szCs w:val="28"/>
                <w:lang w:val="ru-RU"/>
              </w:rPr>
              <w:t>95</w:t>
            </w:r>
            <w:r>
              <w:rPr>
                <w:sz w:val="28"/>
                <w:szCs w:val="28"/>
              </w:rPr>
              <w:t> </w:t>
            </w:r>
            <w:r w:rsidRPr="00A03161">
              <w:rPr>
                <w:sz w:val="28"/>
                <w:szCs w:val="28"/>
                <w:lang w:val="ru-RU"/>
              </w:rPr>
              <w:t>764 418,00 рублей</w:t>
            </w:r>
            <w:proofErr w:type="gramStart"/>
            <w:r w:rsidRPr="00A03161">
              <w:rPr>
                <w:sz w:val="28"/>
                <w:szCs w:val="28"/>
                <w:lang w:val="ru-RU"/>
              </w:rPr>
              <w:t xml:space="preserve"> ,</w:t>
            </w:r>
            <w:proofErr w:type="gramEnd"/>
            <w:r w:rsidRPr="00A03161">
              <w:rPr>
                <w:sz w:val="28"/>
                <w:szCs w:val="28"/>
                <w:lang w:val="ru-RU"/>
              </w:rPr>
              <w:t xml:space="preserve"> в том числе по годам: </w:t>
            </w:r>
          </w:p>
          <w:p w:rsidR="004446BB" w:rsidRPr="00A03161" w:rsidRDefault="004446BB" w:rsidP="001A2AA6">
            <w:pPr>
              <w:spacing w:line="244" w:lineRule="auto"/>
              <w:rPr>
                <w:sz w:val="28"/>
                <w:szCs w:val="28"/>
                <w:lang w:val="ru-RU"/>
              </w:rPr>
            </w:pPr>
            <w:r w:rsidRPr="00A03161">
              <w:rPr>
                <w:sz w:val="28"/>
                <w:szCs w:val="28"/>
                <w:lang w:val="ru-RU"/>
              </w:rPr>
              <w:t>2014 год – 3709300,08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2015 год – 4862299,30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2016 год – 5061298,24  рублей;</w:t>
            </w:r>
          </w:p>
          <w:p w:rsidR="004446BB" w:rsidRPr="00A03161" w:rsidRDefault="004446BB" w:rsidP="001A2AA6">
            <w:pPr>
              <w:spacing w:line="244" w:lineRule="auto"/>
              <w:rPr>
                <w:sz w:val="28"/>
                <w:szCs w:val="28"/>
                <w:lang w:val="ru-RU"/>
              </w:rPr>
            </w:pPr>
            <w:r w:rsidRPr="00A03161">
              <w:rPr>
                <w:sz w:val="28"/>
                <w:szCs w:val="28"/>
                <w:lang w:val="ru-RU"/>
              </w:rPr>
              <w:t>2017 год-  5161601,72   рублей;</w:t>
            </w:r>
          </w:p>
          <w:p w:rsidR="004446BB" w:rsidRPr="00A03161" w:rsidRDefault="004446BB" w:rsidP="001A2AA6">
            <w:pPr>
              <w:spacing w:line="244" w:lineRule="auto"/>
              <w:rPr>
                <w:sz w:val="28"/>
                <w:szCs w:val="28"/>
                <w:lang w:val="ru-RU"/>
              </w:rPr>
            </w:pPr>
            <w:r w:rsidRPr="00A03161">
              <w:rPr>
                <w:sz w:val="28"/>
                <w:szCs w:val="28"/>
                <w:lang w:val="ru-RU"/>
              </w:rPr>
              <w:t>2018 год-  5013230,52  рублей;</w:t>
            </w:r>
          </w:p>
          <w:p w:rsidR="004446BB" w:rsidRPr="00A03161" w:rsidRDefault="004446BB" w:rsidP="001A2AA6">
            <w:pPr>
              <w:spacing w:line="244" w:lineRule="auto"/>
              <w:rPr>
                <w:sz w:val="28"/>
                <w:szCs w:val="28"/>
                <w:lang w:val="ru-RU"/>
              </w:rPr>
            </w:pPr>
            <w:r w:rsidRPr="00A03161">
              <w:rPr>
                <w:sz w:val="28"/>
                <w:szCs w:val="28"/>
                <w:lang w:val="ru-RU"/>
              </w:rPr>
              <w:t>2019 год-  4560791,90  рублей;</w:t>
            </w:r>
          </w:p>
          <w:p w:rsidR="004446BB" w:rsidRPr="00A03161" w:rsidRDefault="004446BB" w:rsidP="001A2AA6">
            <w:pPr>
              <w:spacing w:line="244" w:lineRule="auto"/>
              <w:rPr>
                <w:sz w:val="28"/>
                <w:szCs w:val="28"/>
                <w:lang w:val="ru-RU"/>
              </w:rPr>
            </w:pPr>
            <w:r w:rsidRPr="00A03161">
              <w:rPr>
                <w:sz w:val="28"/>
                <w:szCs w:val="28"/>
                <w:lang w:val="ru-RU"/>
              </w:rPr>
              <w:t>2020 год-   7 228833,00 рублей;</w:t>
            </w:r>
          </w:p>
          <w:p w:rsidR="004446BB" w:rsidRPr="00A03161" w:rsidRDefault="004446BB" w:rsidP="001A2AA6">
            <w:pPr>
              <w:spacing w:line="244" w:lineRule="auto"/>
              <w:rPr>
                <w:sz w:val="28"/>
                <w:szCs w:val="28"/>
                <w:lang w:val="ru-RU"/>
              </w:rPr>
            </w:pPr>
            <w:r w:rsidRPr="00A03161">
              <w:rPr>
                <w:sz w:val="28"/>
                <w:szCs w:val="28"/>
                <w:lang w:val="ru-RU"/>
              </w:rPr>
              <w:t>2021 год – 4</w:t>
            </w:r>
            <w:r>
              <w:rPr>
                <w:sz w:val="28"/>
                <w:szCs w:val="28"/>
              </w:rPr>
              <w:t> </w:t>
            </w:r>
            <w:r w:rsidRPr="00A03161">
              <w:rPr>
                <w:sz w:val="28"/>
                <w:szCs w:val="28"/>
                <w:lang w:val="ru-RU"/>
              </w:rPr>
              <w:t>864312,50 рублей;</w:t>
            </w:r>
          </w:p>
          <w:p w:rsidR="004446BB" w:rsidRPr="00A03161" w:rsidRDefault="004446BB" w:rsidP="001A2AA6">
            <w:pPr>
              <w:spacing w:line="244" w:lineRule="auto"/>
              <w:rPr>
                <w:sz w:val="28"/>
                <w:szCs w:val="28"/>
                <w:lang w:val="ru-RU"/>
              </w:rPr>
            </w:pPr>
            <w:r w:rsidRPr="00A03161">
              <w:rPr>
                <w:sz w:val="28"/>
                <w:szCs w:val="28"/>
                <w:lang w:val="ru-RU"/>
              </w:rPr>
              <w:t>2022 год-   4956193,98 рублей;</w:t>
            </w:r>
          </w:p>
          <w:p w:rsidR="004446BB" w:rsidRPr="00A03161" w:rsidRDefault="004446BB" w:rsidP="001A2AA6">
            <w:pPr>
              <w:spacing w:line="244" w:lineRule="auto"/>
              <w:rPr>
                <w:sz w:val="28"/>
                <w:szCs w:val="28"/>
                <w:lang w:val="ru-RU"/>
              </w:rPr>
            </w:pPr>
            <w:r w:rsidRPr="00A03161">
              <w:rPr>
                <w:sz w:val="28"/>
                <w:szCs w:val="28"/>
                <w:lang w:val="ru-RU"/>
              </w:rPr>
              <w:t>2023 год – 17434070,33рублей;</w:t>
            </w:r>
          </w:p>
          <w:p w:rsidR="004446BB" w:rsidRPr="00A03161" w:rsidRDefault="004446BB" w:rsidP="001A2AA6">
            <w:pPr>
              <w:spacing w:line="244" w:lineRule="auto"/>
              <w:rPr>
                <w:sz w:val="28"/>
                <w:szCs w:val="28"/>
                <w:lang w:val="ru-RU"/>
              </w:rPr>
            </w:pPr>
            <w:r w:rsidRPr="00A03161">
              <w:rPr>
                <w:sz w:val="28"/>
                <w:szCs w:val="28"/>
                <w:lang w:val="ru-RU"/>
              </w:rPr>
              <w:t>2024 год  - 13838174,20 рублей;</w:t>
            </w:r>
          </w:p>
          <w:p w:rsidR="004446BB" w:rsidRPr="00A03161" w:rsidRDefault="004446BB" w:rsidP="001A2AA6">
            <w:pPr>
              <w:spacing w:line="244" w:lineRule="auto"/>
              <w:rPr>
                <w:sz w:val="28"/>
                <w:szCs w:val="28"/>
                <w:lang w:val="ru-RU"/>
              </w:rPr>
            </w:pPr>
            <w:r w:rsidRPr="00A03161">
              <w:rPr>
                <w:sz w:val="28"/>
                <w:szCs w:val="28"/>
                <w:lang w:val="ru-RU"/>
              </w:rPr>
              <w:t>2025 год-  8312975,21 рублей;</w:t>
            </w:r>
          </w:p>
          <w:p w:rsidR="004446BB" w:rsidRPr="00A03161" w:rsidRDefault="004446BB" w:rsidP="001A2AA6">
            <w:pPr>
              <w:spacing w:line="244" w:lineRule="auto"/>
              <w:rPr>
                <w:sz w:val="28"/>
                <w:szCs w:val="28"/>
                <w:lang w:val="ru-RU"/>
              </w:rPr>
            </w:pPr>
            <w:r w:rsidRPr="00A03161">
              <w:rPr>
                <w:sz w:val="28"/>
                <w:szCs w:val="28"/>
                <w:lang w:val="ru-RU"/>
              </w:rPr>
              <w:t>2026 год-  5347018,51рублей;</w:t>
            </w:r>
          </w:p>
          <w:p w:rsidR="004446BB" w:rsidRPr="00A03161" w:rsidRDefault="004446BB" w:rsidP="001A2AA6">
            <w:pPr>
              <w:spacing w:line="244" w:lineRule="auto"/>
              <w:rPr>
                <w:sz w:val="28"/>
                <w:szCs w:val="28"/>
                <w:lang w:val="ru-RU"/>
              </w:rPr>
            </w:pPr>
            <w:r w:rsidRPr="00A03161">
              <w:rPr>
                <w:sz w:val="28"/>
                <w:szCs w:val="28"/>
                <w:lang w:val="ru-RU"/>
              </w:rPr>
              <w:t xml:space="preserve">2027 год- 5414318,51 рублей. </w:t>
            </w:r>
          </w:p>
          <w:p w:rsidR="004446BB" w:rsidRPr="00A03161" w:rsidRDefault="004446BB" w:rsidP="001A2AA6">
            <w:pPr>
              <w:spacing w:line="244" w:lineRule="auto"/>
              <w:rPr>
                <w:sz w:val="28"/>
                <w:szCs w:val="28"/>
                <w:lang w:val="ru-RU"/>
              </w:rPr>
            </w:pPr>
            <w:r w:rsidRPr="00A03161">
              <w:rPr>
                <w:sz w:val="28"/>
                <w:szCs w:val="28"/>
                <w:lang w:val="ru-RU"/>
              </w:rPr>
              <w:t xml:space="preserve"> из них</w:t>
            </w:r>
            <w:proofErr w:type="gramStart"/>
            <w:r w:rsidRPr="00A03161">
              <w:rPr>
                <w:sz w:val="28"/>
                <w:szCs w:val="28"/>
                <w:lang w:val="ru-RU"/>
              </w:rPr>
              <w:t xml:space="preserve"> .</w:t>
            </w:r>
            <w:proofErr w:type="gramEnd"/>
          </w:p>
          <w:p w:rsidR="004446BB" w:rsidRPr="00A03161" w:rsidRDefault="004446BB" w:rsidP="001A2AA6">
            <w:pPr>
              <w:spacing w:line="244" w:lineRule="auto"/>
              <w:rPr>
                <w:sz w:val="28"/>
                <w:szCs w:val="28"/>
                <w:lang w:val="ru-RU"/>
              </w:rPr>
            </w:pPr>
            <w:r w:rsidRPr="00A03161">
              <w:rPr>
                <w:sz w:val="28"/>
                <w:szCs w:val="28"/>
                <w:lang w:val="ru-RU"/>
              </w:rPr>
              <w:t>-за счет районного бюджета 6</w:t>
            </w:r>
            <w:r>
              <w:rPr>
                <w:sz w:val="28"/>
                <w:szCs w:val="28"/>
              </w:rPr>
              <w:t> </w:t>
            </w:r>
            <w:r w:rsidRPr="00A03161">
              <w:rPr>
                <w:sz w:val="28"/>
                <w:szCs w:val="28"/>
                <w:lang w:val="ru-RU"/>
              </w:rPr>
              <w:t>755</w:t>
            </w:r>
            <w:r>
              <w:rPr>
                <w:sz w:val="28"/>
                <w:szCs w:val="28"/>
              </w:rPr>
              <w:t> </w:t>
            </w:r>
            <w:r w:rsidRPr="00A03161">
              <w:rPr>
                <w:sz w:val="28"/>
                <w:szCs w:val="28"/>
                <w:lang w:val="ru-RU"/>
              </w:rPr>
              <w:t>230,80 рублей,  в том числе по годам</w:t>
            </w:r>
            <w:proofErr w:type="gramStart"/>
            <w:r w:rsidRPr="00A03161">
              <w:rPr>
                <w:sz w:val="28"/>
                <w:szCs w:val="28"/>
                <w:lang w:val="ru-RU"/>
              </w:rPr>
              <w:t xml:space="preserve"> :</w:t>
            </w:r>
            <w:proofErr w:type="gramEnd"/>
          </w:p>
          <w:p w:rsidR="004446BB" w:rsidRPr="00A03161" w:rsidRDefault="004446BB" w:rsidP="001A2AA6">
            <w:pPr>
              <w:spacing w:line="244" w:lineRule="auto"/>
              <w:rPr>
                <w:sz w:val="28"/>
                <w:szCs w:val="28"/>
                <w:lang w:val="ru-RU"/>
              </w:rPr>
            </w:pPr>
            <w:r w:rsidRPr="00A03161">
              <w:rPr>
                <w:sz w:val="28"/>
                <w:szCs w:val="28"/>
                <w:lang w:val="ru-RU"/>
              </w:rPr>
              <w:t>2014 год – 45625,00 рублей</w:t>
            </w:r>
            <w:proofErr w:type="gramStart"/>
            <w:r w:rsidRPr="00A03161">
              <w:rPr>
                <w:sz w:val="28"/>
                <w:szCs w:val="28"/>
                <w:lang w:val="ru-RU"/>
              </w:rPr>
              <w:t xml:space="preserve"> ;</w:t>
            </w:r>
            <w:proofErr w:type="gramEnd"/>
          </w:p>
          <w:p w:rsidR="004446BB" w:rsidRPr="00A03161" w:rsidRDefault="004446BB" w:rsidP="001A2AA6">
            <w:pPr>
              <w:spacing w:line="244" w:lineRule="auto"/>
              <w:rPr>
                <w:sz w:val="28"/>
                <w:szCs w:val="28"/>
                <w:lang w:val="ru-RU"/>
              </w:rPr>
            </w:pPr>
            <w:r w:rsidRPr="00A03161">
              <w:rPr>
                <w:sz w:val="28"/>
                <w:szCs w:val="28"/>
                <w:lang w:val="ru-RU"/>
              </w:rPr>
              <w:t>2015 год – 0,00          рублей;</w:t>
            </w:r>
          </w:p>
          <w:p w:rsidR="004446BB" w:rsidRPr="00A03161" w:rsidRDefault="004446BB" w:rsidP="001A2AA6">
            <w:pPr>
              <w:spacing w:line="244" w:lineRule="auto"/>
              <w:rPr>
                <w:sz w:val="28"/>
                <w:szCs w:val="28"/>
                <w:lang w:val="ru-RU"/>
              </w:rPr>
            </w:pPr>
            <w:r w:rsidRPr="00A03161">
              <w:rPr>
                <w:sz w:val="28"/>
                <w:szCs w:val="28"/>
                <w:lang w:val="ru-RU"/>
              </w:rPr>
              <w:t>2016 год – 0,00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2017 год-  84280,00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2018 год-  105633,80 рублей;</w:t>
            </w:r>
          </w:p>
          <w:p w:rsidR="004446BB" w:rsidRPr="00A03161" w:rsidRDefault="004446BB" w:rsidP="001A2AA6">
            <w:pPr>
              <w:spacing w:line="244" w:lineRule="auto"/>
              <w:rPr>
                <w:sz w:val="28"/>
                <w:szCs w:val="28"/>
                <w:lang w:val="ru-RU"/>
              </w:rPr>
            </w:pPr>
            <w:r w:rsidRPr="00A03161">
              <w:rPr>
                <w:sz w:val="28"/>
                <w:szCs w:val="28"/>
                <w:lang w:val="ru-RU"/>
              </w:rPr>
              <w:t>2019 год-  149300,00 рублей.</w:t>
            </w:r>
          </w:p>
          <w:p w:rsidR="004446BB" w:rsidRPr="00A03161" w:rsidRDefault="004446BB" w:rsidP="001A2AA6">
            <w:pPr>
              <w:spacing w:line="244" w:lineRule="auto"/>
              <w:rPr>
                <w:sz w:val="28"/>
                <w:szCs w:val="28"/>
                <w:lang w:val="ru-RU"/>
              </w:rPr>
            </w:pPr>
            <w:r w:rsidRPr="00A03161">
              <w:rPr>
                <w:sz w:val="28"/>
                <w:szCs w:val="28"/>
                <w:lang w:val="ru-RU"/>
              </w:rPr>
              <w:t>2023 год-   918212,00 рублей;</w:t>
            </w:r>
          </w:p>
          <w:p w:rsidR="004446BB" w:rsidRPr="00A03161" w:rsidRDefault="004446BB" w:rsidP="001A2AA6">
            <w:pPr>
              <w:spacing w:line="244" w:lineRule="auto"/>
              <w:rPr>
                <w:sz w:val="28"/>
                <w:szCs w:val="28"/>
                <w:lang w:val="ru-RU"/>
              </w:rPr>
            </w:pPr>
            <w:r w:rsidRPr="00A03161">
              <w:rPr>
                <w:sz w:val="28"/>
                <w:szCs w:val="28"/>
                <w:lang w:val="ru-RU"/>
              </w:rPr>
              <w:t>2024 год-  1108520,00рублей;</w:t>
            </w:r>
          </w:p>
          <w:p w:rsidR="004446BB" w:rsidRPr="00A03161" w:rsidRDefault="004446BB" w:rsidP="001A2AA6">
            <w:pPr>
              <w:spacing w:line="244" w:lineRule="auto"/>
              <w:rPr>
                <w:sz w:val="28"/>
                <w:szCs w:val="28"/>
                <w:lang w:val="ru-RU"/>
              </w:rPr>
            </w:pPr>
            <w:r w:rsidRPr="00A03161">
              <w:rPr>
                <w:sz w:val="28"/>
                <w:szCs w:val="28"/>
                <w:lang w:val="ru-RU"/>
              </w:rPr>
              <w:t>2025 год-1652542,00  рублей;</w:t>
            </w:r>
          </w:p>
          <w:p w:rsidR="004446BB" w:rsidRPr="00A03161" w:rsidRDefault="004446BB" w:rsidP="001A2AA6">
            <w:pPr>
              <w:spacing w:line="244" w:lineRule="auto"/>
              <w:rPr>
                <w:sz w:val="28"/>
                <w:szCs w:val="28"/>
                <w:lang w:val="ru-RU"/>
              </w:rPr>
            </w:pPr>
            <w:r w:rsidRPr="00A03161">
              <w:rPr>
                <w:sz w:val="28"/>
                <w:szCs w:val="28"/>
                <w:lang w:val="ru-RU"/>
              </w:rPr>
              <w:t>2026 год- 1652542,00рублей;</w:t>
            </w:r>
          </w:p>
          <w:p w:rsidR="004446BB" w:rsidRPr="00A03161" w:rsidRDefault="004446BB" w:rsidP="001A2AA6">
            <w:pPr>
              <w:spacing w:line="244" w:lineRule="auto"/>
              <w:rPr>
                <w:sz w:val="28"/>
                <w:szCs w:val="28"/>
                <w:lang w:val="ru-RU"/>
              </w:rPr>
            </w:pPr>
            <w:r w:rsidRPr="00A03161">
              <w:rPr>
                <w:sz w:val="28"/>
                <w:szCs w:val="28"/>
                <w:lang w:val="ru-RU"/>
              </w:rPr>
              <w:t>2027 год- 1652542,00 рублей.</w:t>
            </w:r>
          </w:p>
          <w:p w:rsidR="004446BB" w:rsidRPr="00A03161" w:rsidRDefault="004446BB" w:rsidP="001A2AA6">
            <w:pPr>
              <w:spacing w:line="244" w:lineRule="auto"/>
              <w:rPr>
                <w:sz w:val="28"/>
                <w:szCs w:val="28"/>
                <w:lang w:val="ru-RU"/>
              </w:rPr>
            </w:pPr>
            <w:r w:rsidRPr="00A03161">
              <w:rPr>
                <w:sz w:val="28"/>
                <w:szCs w:val="28"/>
                <w:lang w:val="ru-RU"/>
              </w:rPr>
              <w:t>-за счет краевого бюджета 38</w:t>
            </w:r>
            <w:r>
              <w:rPr>
                <w:sz w:val="28"/>
                <w:szCs w:val="28"/>
              </w:rPr>
              <w:t> </w:t>
            </w:r>
            <w:r w:rsidRPr="00A03161">
              <w:rPr>
                <w:sz w:val="28"/>
                <w:szCs w:val="28"/>
                <w:lang w:val="ru-RU"/>
              </w:rPr>
              <w:t>949</w:t>
            </w:r>
            <w:r>
              <w:rPr>
                <w:sz w:val="28"/>
                <w:szCs w:val="28"/>
              </w:rPr>
              <w:t> </w:t>
            </w:r>
            <w:r w:rsidRPr="00A03161">
              <w:rPr>
                <w:sz w:val="28"/>
                <w:szCs w:val="28"/>
                <w:lang w:val="ru-RU"/>
              </w:rPr>
              <w:t xml:space="preserve">845,57 </w:t>
            </w:r>
            <w:proofErr w:type="gramStart"/>
            <w:r w:rsidRPr="00A03161">
              <w:rPr>
                <w:sz w:val="28"/>
                <w:szCs w:val="28"/>
                <w:lang w:val="ru-RU"/>
              </w:rPr>
              <w:t>рублей</w:t>
            </w:r>
            <w:proofErr w:type="gramEnd"/>
            <w:r w:rsidRPr="00A03161">
              <w:rPr>
                <w:sz w:val="28"/>
                <w:szCs w:val="28"/>
                <w:lang w:val="ru-RU"/>
              </w:rPr>
              <w:t xml:space="preserve"> в </w:t>
            </w:r>
            <w:r w:rsidRPr="00A03161">
              <w:rPr>
                <w:sz w:val="28"/>
                <w:szCs w:val="28"/>
                <w:lang w:val="ru-RU"/>
              </w:rPr>
              <w:lastRenderedPageBreak/>
              <w:t>том числе по годам:</w:t>
            </w:r>
          </w:p>
          <w:p w:rsidR="004446BB" w:rsidRPr="00A03161" w:rsidRDefault="004446BB" w:rsidP="001A2AA6">
            <w:pPr>
              <w:spacing w:line="244" w:lineRule="auto"/>
              <w:rPr>
                <w:sz w:val="28"/>
                <w:szCs w:val="28"/>
                <w:lang w:val="ru-RU"/>
              </w:rPr>
            </w:pPr>
            <w:r w:rsidRPr="00A03161">
              <w:rPr>
                <w:sz w:val="28"/>
                <w:szCs w:val="28"/>
                <w:lang w:val="ru-RU"/>
              </w:rPr>
              <w:t>2014 год – 850000,00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2015 год – 2005000,0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2016 год – 1938096,00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2017 год-  2264796,00  рублей</w:t>
            </w:r>
            <w:proofErr w:type="gramStart"/>
            <w:r w:rsidRPr="00A03161">
              <w:rPr>
                <w:sz w:val="28"/>
                <w:szCs w:val="28"/>
                <w:lang w:val="ru-RU"/>
              </w:rPr>
              <w:t>.;</w:t>
            </w:r>
            <w:proofErr w:type="gramEnd"/>
          </w:p>
          <w:p w:rsidR="004446BB" w:rsidRPr="00A03161" w:rsidRDefault="004446BB" w:rsidP="001A2AA6">
            <w:pPr>
              <w:spacing w:line="244" w:lineRule="auto"/>
              <w:rPr>
                <w:sz w:val="28"/>
                <w:szCs w:val="28"/>
                <w:lang w:val="ru-RU"/>
              </w:rPr>
            </w:pPr>
            <w:r w:rsidRPr="00A03161">
              <w:rPr>
                <w:sz w:val="28"/>
                <w:szCs w:val="28"/>
                <w:lang w:val="ru-RU"/>
              </w:rPr>
              <w:t>2018 год-  2397296,00  рублей;</w:t>
            </w:r>
          </w:p>
          <w:p w:rsidR="004446BB" w:rsidRPr="00A03161" w:rsidRDefault="004446BB" w:rsidP="001A2AA6">
            <w:pPr>
              <w:spacing w:line="244" w:lineRule="auto"/>
              <w:rPr>
                <w:sz w:val="28"/>
                <w:szCs w:val="28"/>
                <w:lang w:val="ru-RU"/>
              </w:rPr>
            </w:pPr>
            <w:r w:rsidRPr="00A03161">
              <w:rPr>
                <w:sz w:val="28"/>
                <w:szCs w:val="28"/>
                <w:lang w:val="ru-RU"/>
              </w:rPr>
              <w:t>2019 год-  966184,00    рублей;</w:t>
            </w:r>
          </w:p>
          <w:p w:rsidR="004446BB" w:rsidRPr="00A03161" w:rsidRDefault="004446BB" w:rsidP="001A2AA6">
            <w:pPr>
              <w:spacing w:line="244" w:lineRule="auto"/>
              <w:rPr>
                <w:sz w:val="28"/>
                <w:szCs w:val="28"/>
                <w:lang w:val="ru-RU"/>
              </w:rPr>
            </w:pPr>
            <w:r w:rsidRPr="00A03161">
              <w:rPr>
                <w:sz w:val="28"/>
                <w:szCs w:val="28"/>
                <w:lang w:val="ru-RU"/>
              </w:rPr>
              <w:t>2020 год-   3093486,57 рублей;</w:t>
            </w:r>
          </w:p>
          <w:p w:rsidR="004446BB" w:rsidRPr="00A03161" w:rsidRDefault="004446BB" w:rsidP="001A2AA6">
            <w:pPr>
              <w:spacing w:line="244" w:lineRule="auto"/>
              <w:rPr>
                <w:sz w:val="28"/>
                <w:szCs w:val="28"/>
                <w:lang w:val="ru-RU"/>
              </w:rPr>
            </w:pPr>
            <w:r w:rsidRPr="00A03161">
              <w:rPr>
                <w:sz w:val="28"/>
                <w:szCs w:val="28"/>
                <w:lang w:val="ru-RU"/>
              </w:rPr>
              <w:t>2021 год – 740</w:t>
            </w:r>
            <w:r>
              <w:rPr>
                <w:sz w:val="28"/>
                <w:szCs w:val="28"/>
              </w:rPr>
              <w:t> </w:t>
            </w:r>
            <w:r w:rsidRPr="00A03161">
              <w:rPr>
                <w:sz w:val="28"/>
                <w:szCs w:val="28"/>
                <w:lang w:val="ru-RU"/>
              </w:rPr>
              <w:t>463,00 рублей;</w:t>
            </w:r>
          </w:p>
          <w:p w:rsidR="004446BB" w:rsidRPr="00A03161" w:rsidRDefault="004446BB" w:rsidP="001A2AA6">
            <w:pPr>
              <w:spacing w:line="244" w:lineRule="auto"/>
              <w:rPr>
                <w:sz w:val="28"/>
                <w:szCs w:val="28"/>
                <w:lang w:val="ru-RU"/>
              </w:rPr>
            </w:pPr>
            <w:r w:rsidRPr="00A03161">
              <w:rPr>
                <w:sz w:val="28"/>
                <w:szCs w:val="28"/>
                <w:lang w:val="ru-RU"/>
              </w:rPr>
              <w:t>2022 год – 1066207,00 рублей;</w:t>
            </w:r>
          </w:p>
          <w:p w:rsidR="004446BB" w:rsidRPr="00A03161" w:rsidRDefault="004446BB" w:rsidP="001A2AA6">
            <w:pPr>
              <w:spacing w:line="244" w:lineRule="auto"/>
              <w:rPr>
                <w:sz w:val="28"/>
                <w:szCs w:val="28"/>
                <w:lang w:val="ru-RU"/>
              </w:rPr>
            </w:pPr>
            <w:r w:rsidRPr="00A03161">
              <w:rPr>
                <w:sz w:val="28"/>
                <w:szCs w:val="28"/>
                <w:lang w:val="ru-RU"/>
              </w:rPr>
              <w:t>2023 год-   12 075600,00рублей;</w:t>
            </w:r>
          </w:p>
          <w:p w:rsidR="004446BB" w:rsidRPr="00A03161" w:rsidRDefault="004446BB" w:rsidP="001A2AA6">
            <w:pPr>
              <w:spacing w:line="244" w:lineRule="auto"/>
              <w:rPr>
                <w:sz w:val="28"/>
                <w:szCs w:val="28"/>
                <w:lang w:val="ru-RU"/>
              </w:rPr>
            </w:pPr>
            <w:r w:rsidRPr="00A03161">
              <w:rPr>
                <w:sz w:val="28"/>
                <w:szCs w:val="28"/>
                <w:lang w:val="ru-RU"/>
              </w:rPr>
              <w:t>2024 год-  8144785,00 рублей;</w:t>
            </w:r>
          </w:p>
          <w:p w:rsidR="004446BB" w:rsidRPr="00A03161" w:rsidRDefault="004446BB" w:rsidP="001A2AA6">
            <w:pPr>
              <w:spacing w:line="244" w:lineRule="auto"/>
              <w:rPr>
                <w:sz w:val="28"/>
                <w:szCs w:val="28"/>
                <w:lang w:val="ru-RU"/>
              </w:rPr>
            </w:pPr>
            <w:r w:rsidRPr="00A03161">
              <w:rPr>
                <w:sz w:val="28"/>
                <w:szCs w:val="28"/>
                <w:lang w:val="ru-RU"/>
              </w:rPr>
              <w:t>2025 год- 2</w:t>
            </w:r>
            <w:r>
              <w:rPr>
                <w:sz w:val="28"/>
                <w:szCs w:val="28"/>
              </w:rPr>
              <w:t> </w:t>
            </w:r>
            <w:r w:rsidRPr="00A03161">
              <w:rPr>
                <w:sz w:val="28"/>
                <w:szCs w:val="28"/>
                <w:lang w:val="ru-RU"/>
              </w:rPr>
              <w:t>528</w:t>
            </w:r>
            <w:r>
              <w:rPr>
                <w:sz w:val="28"/>
                <w:szCs w:val="28"/>
              </w:rPr>
              <w:t> </w:t>
            </w:r>
            <w:r w:rsidRPr="00A03161">
              <w:rPr>
                <w:sz w:val="28"/>
                <w:szCs w:val="28"/>
                <w:lang w:val="ru-RU"/>
              </w:rPr>
              <w:t>993,00 рублей;</w:t>
            </w:r>
          </w:p>
          <w:p w:rsidR="004446BB" w:rsidRPr="00A03161" w:rsidRDefault="004446BB" w:rsidP="001A2AA6">
            <w:pPr>
              <w:spacing w:line="244" w:lineRule="auto"/>
              <w:rPr>
                <w:sz w:val="28"/>
                <w:szCs w:val="28"/>
                <w:lang w:val="ru-RU"/>
              </w:rPr>
            </w:pPr>
            <w:r w:rsidRPr="00A03161">
              <w:rPr>
                <w:sz w:val="28"/>
                <w:szCs w:val="28"/>
                <w:lang w:val="ru-RU"/>
              </w:rPr>
              <w:t>2026 год- 528997,00рублей;</w:t>
            </w:r>
          </w:p>
          <w:p w:rsidR="004446BB" w:rsidRPr="00A03161" w:rsidRDefault="004446BB" w:rsidP="001A2AA6">
            <w:pPr>
              <w:spacing w:line="244" w:lineRule="auto"/>
              <w:rPr>
                <w:sz w:val="28"/>
                <w:szCs w:val="28"/>
                <w:lang w:val="ru-RU"/>
              </w:rPr>
            </w:pPr>
            <w:r w:rsidRPr="00A03161">
              <w:rPr>
                <w:sz w:val="28"/>
                <w:szCs w:val="28"/>
                <w:lang w:val="ru-RU"/>
              </w:rPr>
              <w:t>2027 год- 528997,00 рублей.</w:t>
            </w:r>
          </w:p>
          <w:p w:rsidR="004446BB" w:rsidRPr="00A03161" w:rsidRDefault="004446BB" w:rsidP="001A2AA6">
            <w:pPr>
              <w:spacing w:line="245" w:lineRule="auto"/>
              <w:rPr>
                <w:sz w:val="28"/>
                <w:szCs w:val="28"/>
                <w:lang w:val="ru-RU"/>
              </w:rPr>
            </w:pPr>
            <w:r w:rsidRPr="00A03161">
              <w:rPr>
                <w:sz w:val="28"/>
                <w:szCs w:val="28"/>
                <w:lang w:val="ru-RU"/>
              </w:rPr>
              <w:t>Объем сре</w:t>
            </w:r>
            <w:proofErr w:type="gramStart"/>
            <w:r w:rsidRPr="00A03161">
              <w:rPr>
                <w:sz w:val="28"/>
                <w:szCs w:val="28"/>
                <w:lang w:val="ru-RU"/>
              </w:rPr>
              <w:t>дств кр</w:t>
            </w:r>
            <w:proofErr w:type="gramEnd"/>
            <w:r w:rsidRPr="00A03161">
              <w:rPr>
                <w:sz w:val="28"/>
                <w:szCs w:val="28"/>
                <w:lang w:val="ru-RU"/>
              </w:rPr>
              <w:t>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4446BB" w:rsidRPr="00A03161" w:rsidRDefault="004446BB" w:rsidP="001A2AA6">
            <w:pPr>
              <w:spacing w:line="244" w:lineRule="auto"/>
              <w:rPr>
                <w:sz w:val="28"/>
                <w:szCs w:val="28"/>
                <w:lang w:val="ru-RU"/>
              </w:rPr>
            </w:pPr>
          </w:p>
        </w:tc>
      </w:tr>
      <w:tr w:rsidR="004446BB" w:rsidRPr="00A03161" w:rsidTr="001A2AA6">
        <w:trPr>
          <w:trHeight w:val="2142"/>
        </w:trPr>
        <w:tc>
          <w:tcPr>
            <w:tcW w:w="3060" w:type="dxa"/>
            <w:tcBorders>
              <w:left w:val="single" w:sz="4" w:space="0" w:color="auto"/>
              <w:bottom w:val="single" w:sz="4" w:space="0" w:color="auto"/>
              <w:right w:val="single" w:sz="4" w:space="0" w:color="auto"/>
            </w:tcBorders>
          </w:tcPr>
          <w:p w:rsidR="004446BB" w:rsidRDefault="004446BB" w:rsidP="001A2AA6">
            <w:pPr>
              <w:pStyle w:val="ConsPlusCell"/>
              <w:rPr>
                <w:sz w:val="28"/>
                <w:szCs w:val="28"/>
              </w:rPr>
            </w:pPr>
            <w:r w:rsidRPr="00EA69CC">
              <w:rPr>
                <w:sz w:val="27"/>
                <w:szCs w:val="27"/>
              </w:rPr>
              <w:lastRenderedPageBreak/>
              <w:t xml:space="preserve">Перечень объектов капитального строительства муниципальной собственности </w:t>
            </w:r>
            <w:r>
              <w:rPr>
                <w:sz w:val="27"/>
                <w:szCs w:val="27"/>
              </w:rPr>
              <w:t>Манзенского сельсовета</w:t>
            </w:r>
          </w:p>
        </w:tc>
        <w:tc>
          <w:tcPr>
            <w:tcW w:w="6300" w:type="dxa"/>
            <w:tcBorders>
              <w:top w:val="single" w:sz="4" w:space="0" w:color="auto"/>
              <w:left w:val="single" w:sz="4" w:space="0" w:color="auto"/>
              <w:bottom w:val="single" w:sz="4" w:space="0" w:color="auto"/>
              <w:right w:val="single" w:sz="4" w:space="0" w:color="auto"/>
            </w:tcBorders>
          </w:tcPr>
          <w:p w:rsidR="004446BB" w:rsidRPr="00A03161" w:rsidRDefault="004446BB" w:rsidP="001A2AA6">
            <w:pPr>
              <w:spacing w:line="244" w:lineRule="auto"/>
              <w:rPr>
                <w:sz w:val="28"/>
                <w:szCs w:val="28"/>
                <w:lang w:val="ru-RU"/>
              </w:rPr>
            </w:pPr>
          </w:p>
          <w:p w:rsidR="004446BB" w:rsidRPr="00A03161" w:rsidRDefault="004446BB" w:rsidP="001A2AA6">
            <w:pPr>
              <w:spacing w:line="244" w:lineRule="auto"/>
              <w:rPr>
                <w:sz w:val="28"/>
                <w:szCs w:val="28"/>
                <w:lang w:val="ru-RU"/>
              </w:rPr>
            </w:pPr>
            <w:r w:rsidRPr="00A03161">
              <w:rPr>
                <w:sz w:val="27"/>
                <w:szCs w:val="27"/>
                <w:lang w:val="ru-RU"/>
              </w:rPr>
              <w:t>Капитальное строительство на 2014-2027годы в рамках настоящей программы не предусмотрено                               (</w:t>
            </w:r>
            <w:proofErr w:type="gramStart"/>
            <w:r w:rsidRPr="00A03161">
              <w:rPr>
                <w:sz w:val="27"/>
                <w:szCs w:val="27"/>
                <w:lang w:val="ru-RU"/>
              </w:rPr>
              <w:t>см</w:t>
            </w:r>
            <w:proofErr w:type="gramEnd"/>
            <w:r w:rsidRPr="00A03161">
              <w:rPr>
                <w:sz w:val="27"/>
                <w:szCs w:val="27"/>
                <w:lang w:val="ru-RU"/>
              </w:rPr>
              <w:t>. приложение № 3 к настоящему паспорту).</w:t>
            </w:r>
          </w:p>
        </w:tc>
      </w:tr>
    </w:tbl>
    <w:p w:rsidR="004446BB" w:rsidRDefault="004446BB" w:rsidP="004446BB">
      <w:pPr>
        <w:pStyle w:val="ConsPlusNormal"/>
        <w:widowControl/>
        <w:ind w:firstLine="0"/>
        <w:jc w:val="both"/>
        <w:rPr>
          <w:rFonts w:ascii="Times New Roman" w:hAnsi="Times New Roman" w:cs="Times New Roman"/>
          <w:sz w:val="28"/>
          <w:szCs w:val="28"/>
        </w:rPr>
      </w:pPr>
      <w:r>
        <w:rPr>
          <w:sz w:val="28"/>
          <w:szCs w:val="28"/>
        </w:rPr>
        <w:t>*</w:t>
      </w:r>
      <w:r w:rsidRPr="00BC05A7">
        <w:rPr>
          <w:sz w:val="27"/>
          <w:szCs w:val="27"/>
        </w:rPr>
        <w:t xml:space="preserve"> </w:t>
      </w:r>
      <w:r w:rsidRPr="0070275D">
        <w:rPr>
          <w:rFonts w:ascii="Times New Roman" w:hAnsi="Times New Roman" w:cs="Times New Roman"/>
          <w:sz w:val="28"/>
          <w:szCs w:val="28"/>
        </w:rPr>
        <w:t xml:space="preserve">Предварительный прогноз общего объема финансирования с учетом выделенных  средств из краевого, федерального и районного </w:t>
      </w:r>
      <w:r>
        <w:rPr>
          <w:rFonts w:ascii="Times New Roman" w:hAnsi="Times New Roman" w:cs="Times New Roman"/>
          <w:sz w:val="28"/>
          <w:szCs w:val="28"/>
        </w:rPr>
        <w:t xml:space="preserve"> бюджетов составит:</w:t>
      </w:r>
      <w:r w:rsidRPr="001C3E9F">
        <w:rPr>
          <w:rFonts w:ascii="Times New Roman" w:hAnsi="Times New Roman"/>
          <w:sz w:val="28"/>
          <w:szCs w:val="28"/>
        </w:rPr>
        <w:t xml:space="preserve"> </w:t>
      </w:r>
      <w:r>
        <w:rPr>
          <w:rFonts w:ascii="Times New Roman" w:hAnsi="Times New Roman"/>
          <w:sz w:val="28"/>
          <w:szCs w:val="28"/>
        </w:rPr>
        <w:t xml:space="preserve">95 764 418,00 </w:t>
      </w:r>
      <w:r w:rsidRPr="0070275D">
        <w:rPr>
          <w:rFonts w:ascii="Times New Roman" w:hAnsi="Times New Roman" w:cs="Times New Roman"/>
          <w:sz w:val="28"/>
          <w:szCs w:val="28"/>
        </w:rPr>
        <w:t xml:space="preserve">рублей, в том </w:t>
      </w:r>
      <w:proofErr w:type="gramStart"/>
      <w:r w:rsidRPr="0070275D">
        <w:rPr>
          <w:rFonts w:ascii="Times New Roman" w:hAnsi="Times New Roman" w:cs="Times New Roman"/>
          <w:sz w:val="28"/>
          <w:szCs w:val="28"/>
        </w:rPr>
        <w:t>числе</w:t>
      </w:r>
      <w:proofErr w:type="gramEnd"/>
      <w:r w:rsidRPr="0070275D">
        <w:rPr>
          <w:rFonts w:ascii="Times New Roman" w:hAnsi="Times New Roman" w:cs="Times New Roman"/>
          <w:sz w:val="28"/>
          <w:szCs w:val="28"/>
        </w:rPr>
        <w:t xml:space="preserve">: </w:t>
      </w:r>
    </w:p>
    <w:p w:rsidR="004446BB" w:rsidRPr="00A03161" w:rsidRDefault="004446BB" w:rsidP="004446BB">
      <w:pPr>
        <w:spacing w:line="244" w:lineRule="auto"/>
        <w:rPr>
          <w:sz w:val="28"/>
          <w:szCs w:val="28"/>
          <w:lang w:val="ru-RU"/>
        </w:rPr>
      </w:pPr>
      <w:r w:rsidRPr="00A03161">
        <w:rPr>
          <w:sz w:val="28"/>
          <w:szCs w:val="28"/>
          <w:lang w:val="ru-RU"/>
        </w:rPr>
        <w:t>2014 год – 3709300,08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2015 год – 4862299,30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2016 год – 5061298,24  рублей;</w:t>
      </w:r>
    </w:p>
    <w:p w:rsidR="004446BB" w:rsidRPr="00A03161" w:rsidRDefault="004446BB" w:rsidP="004446BB">
      <w:pPr>
        <w:spacing w:line="244" w:lineRule="auto"/>
        <w:rPr>
          <w:sz w:val="28"/>
          <w:szCs w:val="28"/>
          <w:lang w:val="ru-RU"/>
        </w:rPr>
      </w:pPr>
      <w:r w:rsidRPr="00A03161">
        <w:rPr>
          <w:sz w:val="28"/>
          <w:szCs w:val="28"/>
          <w:lang w:val="ru-RU"/>
        </w:rPr>
        <w:t>2017 год-  5161601,72   рублей;</w:t>
      </w:r>
    </w:p>
    <w:p w:rsidR="004446BB" w:rsidRPr="00A03161" w:rsidRDefault="004446BB" w:rsidP="004446BB">
      <w:pPr>
        <w:spacing w:line="244" w:lineRule="auto"/>
        <w:rPr>
          <w:sz w:val="28"/>
          <w:szCs w:val="28"/>
          <w:lang w:val="ru-RU"/>
        </w:rPr>
      </w:pPr>
      <w:r w:rsidRPr="00A03161">
        <w:rPr>
          <w:sz w:val="28"/>
          <w:szCs w:val="28"/>
          <w:lang w:val="ru-RU"/>
        </w:rPr>
        <w:t>2018 год-  5013230,52  рублей;</w:t>
      </w:r>
    </w:p>
    <w:p w:rsidR="004446BB" w:rsidRPr="00A03161" w:rsidRDefault="004446BB" w:rsidP="004446BB">
      <w:pPr>
        <w:spacing w:line="244" w:lineRule="auto"/>
        <w:rPr>
          <w:sz w:val="28"/>
          <w:szCs w:val="28"/>
          <w:lang w:val="ru-RU"/>
        </w:rPr>
      </w:pPr>
      <w:r w:rsidRPr="00A03161">
        <w:rPr>
          <w:sz w:val="28"/>
          <w:szCs w:val="28"/>
          <w:lang w:val="ru-RU"/>
        </w:rPr>
        <w:t>2019 год-  4560791,90  рублей;</w:t>
      </w:r>
    </w:p>
    <w:p w:rsidR="004446BB" w:rsidRPr="00A03161" w:rsidRDefault="004446BB" w:rsidP="004446BB">
      <w:pPr>
        <w:spacing w:line="244" w:lineRule="auto"/>
        <w:rPr>
          <w:sz w:val="28"/>
          <w:szCs w:val="28"/>
          <w:lang w:val="ru-RU"/>
        </w:rPr>
      </w:pPr>
      <w:r w:rsidRPr="00A03161">
        <w:rPr>
          <w:sz w:val="28"/>
          <w:szCs w:val="28"/>
          <w:lang w:val="ru-RU"/>
        </w:rPr>
        <w:t>2020 год-   7 228833,00 рублей;</w:t>
      </w:r>
    </w:p>
    <w:p w:rsidR="004446BB" w:rsidRPr="00A03161" w:rsidRDefault="004446BB" w:rsidP="004446BB">
      <w:pPr>
        <w:spacing w:line="244" w:lineRule="auto"/>
        <w:rPr>
          <w:sz w:val="28"/>
          <w:szCs w:val="28"/>
          <w:lang w:val="ru-RU"/>
        </w:rPr>
      </w:pPr>
      <w:r w:rsidRPr="00A03161">
        <w:rPr>
          <w:sz w:val="28"/>
          <w:szCs w:val="28"/>
          <w:lang w:val="ru-RU"/>
        </w:rPr>
        <w:t>2021 год – 4</w:t>
      </w:r>
      <w:r>
        <w:rPr>
          <w:sz w:val="28"/>
          <w:szCs w:val="28"/>
        </w:rPr>
        <w:t> </w:t>
      </w:r>
      <w:r w:rsidRPr="00A03161">
        <w:rPr>
          <w:sz w:val="28"/>
          <w:szCs w:val="28"/>
          <w:lang w:val="ru-RU"/>
        </w:rPr>
        <w:t>864312,50 рублей;</w:t>
      </w:r>
    </w:p>
    <w:p w:rsidR="004446BB" w:rsidRPr="00A03161" w:rsidRDefault="004446BB" w:rsidP="004446BB">
      <w:pPr>
        <w:spacing w:line="244" w:lineRule="auto"/>
        <w:rPr>
          <w:sz w:val="28"/>
          <w:szCs w:val="28"/>
          <w:lang w:val="ru-RU"/>
        </w:rPr>
      </w:pPr>
      <w:r w:rsidRPr="00A03161">
        <w:rPr>
          <w:sz w:val="28"/>
          <w:szCs w:val="28"/>
          <w:lang w:val="ru-RU"/>
        </w:rPr>
        <w:t>2022 год-   4956193,98 рублей;</w:t>
      </w:r>
    </w:p>
    <w:p w:rsidR="004446BB" w:rsidRPr="00A03161" w:rsidRDefault="004446BB" w:rsidP="004446BB">
      <w:pPr>
        <w:spacing w:line="244" w:lineRule="auto"/>
        <w:rPr>
          <w:sz w:val="28"/>
          <w:szCs w:val="28"/>
          <w:lang w:val="ru-RU"/>
        </w:rPr>
      </w:pPr>
      <w:r w:rsidRPr="00A03161">
        <w:rPr>
          <w:sz w:val="28"/>
          <w:szCs w:val="28"/>
          <w:lang w:val="ru-RU"/>
        </w:rPr>
        <w:t>2023 год – 17434070,33 рублей</w:t>
      </w:r>
      <w:proofErr w:type="gramStart"/>
      <w:r w:rsidRPr="00A03161">
        <w:rPr>
          <w:sz w:val="28"/>
          <w:szCs w:val="28"/>
          <w:lang w:val="ru-RU"/>
        </w:rPr>
        <w:t xml:space="preserve"> ;</w:t>
      </w:r>
      <w:proofErr w:type="gramEnd"/>
    </w:p>
    <w:p w:rsidR="004446BB" w:rsidRPr="00A03161" w:rsidRDefault="004446BB" w:rsidP="004446BB">
      <w:pPr>
        <w:spacing w:line="244" w:lineRule="auto"/>
        <w:rPr>
          <w:sz w:val="28"/>
          <w:szCs w:val="28"/>
          <w:lang w:val="ru-RU"/>
        </w:rPr>
      </w:pPr>
      <w:r w:rsidRPr="00A03161">
        <w:rPr>
          <w:sz w:val="28"/>
          <w:szCs w:val="28"/>
          <w:lang w:val="ru-RU"/>
        </w:rPr>
        <w:t>2024 год  - 13838174,20рублей;</w:t>
      </w:r>
    </w:p>
    <w:p w:rsidR="004446BB" w:rsidRPr="00A03161" w:rsidRDefault="004446BB" w:rsidP="004446BB">
      <w:pPr>
        <w:spacing w:line="244" w:lineRule="auto"/>
        <w:rPr>
          <w:sz w:val="28"/>
          <w:szCs w:val="28"/>
          <w:lang w:val="ru-RU"/>
        </w:rPr>
      </w:pPr>
      <w:r w:rsidRPr="00A03161">
        <w:rPr>
          <w:sz w:val="28"/>
          <w:szCs w:val="28"/>
          <w:lang w:val="ru-RU"/>
        </w:rPr>
        <w:t>2025 год-  8312975,21 рублей;</w:t>
      </w:r>
    </w:p>
    <w:p w:rsidR="004446BB" w:rsidRPr="00A03161" w:rsidRDefault="004446BB" w:rsidP="004446BB">
      <w:pPr>
        <w:spacing w:line="244" w:lineRule="auto"/>
        <w:rPr>
          <w:sz w:val="28"/>
          <w:szCs w:val="28"/>
          <w:lang w:val="ru-RU"/>
        </w:rPr>
      </w:pPr>
      <w:r w:rsidRPr="00A03161">
        <w:rPr>
          <w:sz w:val="28"/>
          <w:szCs w:val="28"/>
          <w:lang w:val="ru-RU"/>
        </w:rPr>
        <w:lastRenderedPageBreak/>
        <w:t>2026 год-  5006018,51рублей;</w:t>
      </w:r>
    </w:p>
    <w:p w:rsidR="004446BB" w:rsidRPr="00A03161" w:rsidRDefault="004446BB" w:rsidP="004446BB">
      <w:pPr>
        <w:spacing w:line="244" w:lineRule="auto"/>
        <w:rPr>
          <w:sz w:val="28"/>
          <w:szCs w:val="28"/>
          <w:lang w:val="ru-RU"/>
        </w:rPr>
      </w:pPr>
      <w:r w:rsidRPr="00A03161">
        <w:rPr>
          <w:sz w:val="28"/>
          <w:szCs w:val="28"/>
          <w:lang w:val="ru-RU"/>
        </w:rPr>
        <w:t xml:space="preserve">2027 год- 5073318,51 рублей. </w:t>
      </w:r>
    </w:p>
    <w:p w:rsidR="004446BB" w:rsidRPr="00A03161" w:rsidRDefault="004446BB" w:rsidP="004446BB">
      <w:pPr>
        <w:spacing w:line="244" w:lineRule="auto"/>
        <w:rPr>
          <w:sz w:val="28"/>
          <w:szCs w:val="28"/>
          <w:lang w:val="ru-RU"/>
        </w:rPr>
      </w:pPr>
      <w:r w:rsidRPr="00A03161">
        <w:rPr>
          <w:sz w:val="28"/>
          <w:szCs w:val="28"/>
          <w:lang w:val="ru-RU"/>
        </w:rPr>
        <w:t xml:space="preserve"> из них</w:t>
      </w:r>
      <w:proofErr w:type="gramStart"/>
      <w:r w:rsidRPr="00A03161">
        <w:rPr>
          <w:sz w:val="28"/>
          <w:szCs w:val="28"/>
          <w:lang w:val="ru-RU"/>
        </w:rPr>
        <w:t xml:space="preserve"> .</w:t>
      </w:r>
      <w:proofErr w:type="gramEnd"/>
    </w:p>
    <w:p w:rsidR="004446BB" w:rsidRPr="00A03161" w:rsidRDefault="004446BB" w:rsidP="004446BB">
      <w:pPr>
        <w:spacing w:line="244" w:lineRule="auto"/>
        <w:rPr>
          <w:sz w:val="28"/>
          <w:szCs w:val="28"/>
          <w:lang w:val="ru-RU"/>
        </w:rPr>
      </w:pPr>
      <w:r w:rsidRPr="00A03161">
        <w:rPr>
          <w:sz w:val="28"/>
          <w:szCs w:val="28"/>
          <w:lang w:val="ru-RU"/>
        </w:rPr>
        <w:t>-за счет районного бюджета 6</w:t>
      </w:r>
      <w:r>
        <w:rPr>
          <w:sz w:val="28"/>
          <w:szCs w:val="28"/>
        </w:rPr>
        <w:t> </w:t>
      </w:r>
      <w:r w:rsidRPr="00A03161">
        <w:rPr>
          <w:sz w:val="28"/>
          <w:szCs w:val="28"/>
          <w:lang w:val="ru-RU"/>
        </w:rPr>
        <w:t>755</w:t>
      </w:r>
      <w:r>
        <w:rPr>
          <w:sz w:val="28"/>
          <w:szCs w:val="28"/>
        </w:rPr>
        <w:t> </w:t>
      </w:r>
      <w:r w:rsidRPr="00A03161">
        <w:rPr>
          <w:sz w:val="28"/>
          <w:szCs w:val="28"/>
          <w:lang w:val="ru-RU"/>
        </w:rPr>
        <w:t>230,80 рублей,  в том числе по годам</w:t>
      </w:r>
      <w:proofErr w:type="gramStart"/>
      <w:r w:rsidRPr="00A03161">
        <w:rPr>
          <w:sz w:val="28"/>
          <w:szCs w:val="28"/>
          <w:lang w:val="ru-RU"/>
        </w:rPr>
        <w:t xml:space="preserve"> :</w:t>
      </w:r>
      <w:proofErr w:type="gramEnd"/>
    </w:p>
    <w:p w:rsidR="004446BB" w:rsidRPr="00A03161" w:rsidRDefault="004446BB" w:rsidP="004446BB">
      <w:pPr>
        <w:spacing w:line="244" w:lineRule="auto"/>
        <w:rPr>
          <w:sz w:val="28"/>
          <w:szCs w:val="28"/>
          <w:lang w:val="ru-RU"/>
        </w:rPr>
      </w:pPr>
      <w:r w:rsidRPr="00A03161">
        <w:rPr>
          <w:sz w:val="28"/>
          <w:szCs w:val="28"/>
          <w:lang w:val="ru-RU"/>
        </w:rPr>
        <w:t>2014 год – 45625,00 рублей</w:t>
      </w:r>
      <w:proofErr w:type="gramStart"/>
      <w:r w:rsidRPr="00A03161">
        <w:rPr>
          <w:sz w:val="28"/>
          <w:szCs w:val="28"/>
          <w:lang w:val="ru-RU"/>
        </w:rPr>
        <w:t xml:space="preserve"> ;</w:t>
      </w:r>
      <w:proofErr w:type="gramEnd"/>
    </w:p>
    <w:p w:rsidR="004446BB" w:rsidRPr="00A03161" w:rsidRDefault="004446BB" w:rsidP="004446BB">
      <w:pPr>
        <w:spacing w:line="244" w:lineRule="auto"/>
        <w:rPr>
          <w:sz w:val="28"/>
          <w:szCs w:val="28"/>
          <w:lang w:val="ru-RU"/>
        </w:rPr>
      </w:pPr>
      <w:r w:rsidRPr="00A03161">
        <w:rPr>
          <w:sz w:val="28"/>
          <w:szCs w:val="28"/>
          <w:lang w:val="ru-RU"/>
        </w:rPr>
        <w:t>2015 год – 0,00          рублей;</w:t>
      </w:r>
    </w:p>
    <w:p w:rsidR="004446BB" w:rsidRPr="00A03161" w:rsidRDefault="004446BB" w:rsidP="004446BB">
      <w:pPr>
        <w:spacing w:line="244" w:lineRule="auto"/>
        <w:rPr>
          <w:sz w:val="28"/>
          <w:szCs w:val="28"/>
          <w:lang w:val="ru-RU"/>
        </w:rPr>
      </w:pPr>
      <w:r w:rsidRPr="00A03161">
        <w:rPr>
          <w:sz w:val="28"/>
          <w:szCs w:val="28"/>
          <w:lang w:val="ru-RU"/>
        </w:rPr>
        <w:t>2016 год – 0,00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2017 год-  84280,00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2018 год-  105633,80 рублей;</w:t>
      </w:r>
    </w:p>
    <w:p w:rsidR="004446BB" w:rsidRPr="00A03161" w:rsidRDefault="004446BB" w:rsidP="004446BB">
      <w:pPr>
        <w:spacing w:line="244" w:lineRule="auto"/>
        <w:rPr>
          <w:sz w:val="28"/>
          <w:szCs w:val="28"/>
          <w:lang w:val="ru-RU"/>
        </w:rPr>
      </w:pPr>
      <w:r w:rsidRPr="00A03161">
        <w:rPr>
          <w:sz w:val="28"/>
          <w:szCs w:val="28"/>
          <w:lang w:val="ru-RU"/>
        </w:rPr>
        <w:t>2023 год-   918212,00 рублей.</w:t>
      </w:r>
    </w:p>
    <w:p w:rsidR="004446BB" w:rsidRPr="00A03161" w:rsidRDefault="004446BB" w:rsidP="004446BB">
      <w:pPr>
        <w:spacing w:line="244" w:lineRule="auto"/>
        <w:rPr>
          <w:sz w:val="28"/>
          <w:szCs w:val="28"/>
          <w:lang w:val="ru-RU"/>
        </w:rPr>
      </w:pPr>
      <w:r w:rsidRPr="00A03161">
        <w:rPr>
          <w:sz w:val="28"/>
          <w:szCs w:val="28"/>
          <w:lang w:val="ru-RU"/>
        </w:rPr>
        <w:t>2024 год-  1108520,00рублей;</w:t>
      </w:r>
    </w:p>
    <w:p w:rsidR="004446BB" w:rsidRPr="00A03161" w:rsidRDefault="004446BB" w:rsidP="004446BB">
      <w:pPr>
        <w:spacing w:line="244" w:lineRule="auto"/>
        <w:rPr>
          <w:sz w:val="28"/>
          <w:szCs w:val="28"/>
          <w:lang w:val="ru-RU"/>
        </w:rPr>
      </w:pPr>
      <w:r w:rsidRPr="00A03161">
        <w:rPr>
          <w:sz w:val="28"/>
          <w:szCs w:val="28"/>
          <w:lang w:val="ru-RU"/>
        </w:rPr>
        <w:t>2025 год-1652542,00  рублей;</w:t>
      </w:r>
    </w:p>
    <w:p w:rsidR="004446BB" w:rsidRPr="00A03161" w:rsidRDefault="004446BB" w:rsidP="004446BB">
      <w:pPr>
        <w:spacing w:line="244" w:lineRule="auto"/>
        <w:rPr>
          <w:sz w:val="28"/>
          <w:szCs w:val="28"/>
          <w:lang w:val="ru-RU"/>
        </w:rPr>
      </w:pPr>
      <w:r w:rsidRPr="00A03161">
        <w:rPr>
          <w:sz w:val="28"/>
          <w:szCs w:val="28"/>
          <w:lang w:val="ru-RU"/>
        </w:rPr>
        <w:t>2026 год- 1652542,00рублей;</w:t>
      </w:r>
    </w:p>
    <w:p w:rsidR="004446BB" w:rsidRPr="00A03161" w:rsidRDefault="004446BB" w:rsidP="004446BB">
      <w:pPr>
        <w:spacing w:line="244" w:lineRule="auto"/>
        <w:rPr>
          <w:sz w:val="28"/>
          <w:szCs w:val="28"/>
          <w:lang w:val="ru-RU"/>
        </w:rPr>
      </w:pPr>
      <w:r w:rsidRPr="00A03161">
        <w:rPr>
          <w:sz w:val="28"/>
          <w:szCs w:val="28"/>
          <w:lang w:val="ru-RU"/>
        </w:rPr>
        <w:t>2027 год- 1652542,00 рублей</w:t>
      </w:r>
    </w:p>
    <w:p w:rsidR="004446BB" w:rsidRPr="00A03161" w:rsidRDefault="004446BB" w:rsidP="004446BB">
      <w:pPr>
        <w:spacing w:line="244" w:lineRule="auto"/>
        <w:rPr>
          <w:sz w:val="28"/>
          <w:szCs w:val="28"/>
          <w:lang w:val="ru-RU"/>
        </w:rPr>
      </w:pPr>
      <w:r w:rsidRPr="00A03161">
        <w:rPr>
          <w:sz w:val="28"/>
          <w:szCs w:val="28"/>
          <w:lang w:val="ru-RU"/>
        </w:rPr>
        <w:t xml:space="preserve"> -за счет краевого бюджета 38</w:t>
      </w:r>
      <w:r>
        <w:rPr>
          <w:sz w:val="28"/>
          <w:szCs w:val="28"/>
        </w:rPr>
        <w:t> </w:t>
      </w:r>
      <w:r w:rsidRPr="00A03161">
        <w:rPr>
          <w:sz w:val="28"/>
          <w:szCs w:val="28"/>
          <w:lang w:val="ru-RU"/>
        </w:rPr>
        <w:t>949</w:t>
      </w:r>
      <w:r>
        <w:rPr>
          <w:sz w:val="28"/>
          <w:szCs w:val="28"/>
        </w:rPr>
        <w:t> </w:t>
      </w:r>
      <w:r w:rsidRPr="00A03161">
        <w:rPr>
          <w:sz w:val="28"/>
          <w:szCs w:val="28"/>
          <w:lang w:val="ru-RU"/>
        </w:rPr>
        <w:t xml:space="preserve">845,57 </w:t>
      </w:r>
      <w:proofErr w:type="gramStart"/>
      <w:r w:rsidRPr="00A03161">
        <w:rPr>
          <w:sz w:val="28"/>
          <w:szCs w:val="28"/>
          <w:lang w:val="ru-RU"/>
        </w:rPr>
        <w:t>рублей</w:t>
      </w:r>
      <w:proofErr w:type="gramEnd"/>
      <w:r w:rsidRPr="00A03161">
        <w:rPr>
          <w:sz w:val="28"/>
          <w:szCs w:val="28"/>
          <w:lang w:val="ru-RU"/>
        </w:rPr>
        <w:t xml:space="preserve"> в том числе по годам:</w:t>
      </w:r>
    </w:p>
    <w:p w:rsidR="004446BB" w:rsidRPr="00A03161" w:rsidRDefault="004446BB" w:rsidP="004446BB">
      <w:pPr>
        <w:spacing w:line="244" w:lineRule="auto"/>
        <w:rPr>
          <w:sz w:val="28"/>
          <w:szCs w:val="28"/>
          <w:lang w:val="ru-RU"/>
        </w:rPr>
      </w:pPr>
      <w:r w:rsidRPr="00A03161">
        <w:rPr>
          <w:sz w:val="28"/>
          <w:szCs w:val="28"/>
          <w:lang w:val="ru-RU"/>
        </w:rPr>
        <w:t>2014 год – 850000,00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2015 год – 2005000,0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2016 год – 1938096,00  рублей;</w:t>
      </w:r>
    </w:p>
    <w:p w:rsidR="004446BB" w:rsidRPr="00A03161" w:rsidRDefault="004446BB" w:rsidP="004446BB">
      <w:pPr>
        <w:spacing w:line="244" w:lineRule="auto"/>
        <w:rPr>
          <w:sz w:val="28"/>
          <w:szCs w:val="28"/>
          <w:lang w:val="ru-RU"/>
        </w:rPr>
      </w:pPr>
      <w:r w:rsidRPr="00A03161">
        <w:rPr>
          <w:sz w:val="28"/>
          <w:szCs w:val="28"/>
          <w:lang w:val="ru-RU"/>
        </w:rPr>
        <w:t>2017 год-  2264796,00  рублей</w:t>
      </w:r>
      <w:proofErr w:type="gramStart"/>
      <w:r w:rsidRPr="00A03161">
        <w:rPr>
          <w:sz w:val="28"/>
          <w:szCs w:val="28"/>
          <w:lang w:val="ru-RU"/>
        </w:rPr>
        <w:t>.;</w:t>
      </w:r>
      <w:proofErr w:type="gramEnd"/>
    </w:p>
    <w:p w:rsidR="004446BB" w:rsidRPr="00A03161" w:rsidRDefault="004446BB" w:rsidP="004446BB">
      <w:pPr>
        <w:spacing w:line="244" w:lineRule="auto"/>
        <w:rPr>
          <w:sz w:val="28"/>
          <w:szCs w:val="28"/>
          <w:lang w:val="ru-RU"/>
        </w:rPr>
      </w:pPr>
      <w:r w:rsidRPr="00A03161">
        <w:rPr>
          <w:sz w:val="28"/>
          <w:szCs w:val="28"/>
          <w:lang w:val="ru-RU"/>
        </w:rPr>
        <w:t>2018 год-  2397296,00  рублей;</w:t>
      </w:r>
    </w:p>
    <w:p w:rsidR="004446BB" w:rsidRPr="00A03161" w:rsidRDefault="004446BB" w:rsidP="004446BB">
      <w:pPr>
        <w:spacing w:line="244" w:lineRule="auto"/>
        <w:rPr>
          <w:sz w:val="28"/>
          <w:szCs w:val="28"/>
          <w:lang w:val="ru-RU"/>
        </w:rPr>
      </w:pPr>
      <w:r w:rsidRPr="00A03161">
        <w:rPr>
          <w:sz w:val="28"/>
          <w:szCs w:val="28"/>
          <w:lang w:val="ru-RU"/>
        </w:rPr>
        <w:t>2019 год-  966184,00    рублей;</w:t>
      </w:r>
    </w:p>
    <w:p w:rsidR="004446BB" w:rsidRPr="00A03161" w:rsidRDefault="004446BB" w:rsidP="004446BB">
      <w:pPr>
        <w:spacing w:line="244" w:lineRule="auto"/>
        <w:rPr>
          <w:sz w:val="28"/>
          <w:szCs w:val="28"/>
          <w:lang w:val="ru-RU"/>
        </w:rPr>
      </w:pPr>
      <w:r w:rsidRPr="00A03161">
        <w:rPr>
          <w:sz w:val="28"/>
          <w:szCs w:val="28"/>
          <w:lang w:val="ru-RU"/>
        </w:rPr>
        <w:t>2020 год-   3093486,57 рублей;</w:t>
      </w:r>
    </w:p>
    <w:p w:rsidR="004446BB" w:rsidRPr="00A03161" w:rsidRDefault="004446BB" w:rsidP="004446BB">
      <w:pPr>
        <w:spacing w:line="244" w:lineRule="auto"/>
        <w:rPr>
          <w:sz w:val="28"/>
          <w:szCs w:val="28"/>
          <w:lang w:val="ru-RU"/>
        </w:rPr>
      </w:pPr>
      <w:r w:rsidRPr="00A03161">
        <w:rPr>
          <w:sz w:val="28"/>
          <w:szCs w:val="28"/>
          <w:lang w:val="ru-RU"/>
        </w:rPr>
        <w:t>2021 год – 740</w:t>
      </w:r>
      <w:r>
        <w:rPr>
          <w:sz w:val="28"/>
          <w:szCs w:val="28"/>
        </w:rPr>
        <w:t> </w:t>
      </w:r>
      <w:r w:rsidRPr="00A03161">
        <w:rPr>
          <w:sz w:val="28"/>
          <w:szCs w:val="28"/>
          <w:lang w:val="ru-RU"/>
        </w:rPr>
        <w:t>463,00 рублей;</w:t>
      </w:r>
    </w:p>
    <w:p w:rsidR="004446BB" w:rsidRPr="00A03161" w:rsidRDefault="004446BB" w:rsidP="004446BB">
      <w:pPr>
        <w:spacing w:line="244" w:lineRule="auto"/>
        <w:rPr>
          <w:sz w:val="28"/>
          <w:szCs w:val="28"/>
          <w:lang w:val="ru-RU"/>
        </w:rPr>
      </w:pPr>
      <w:r w:rsidRPr="00A03161">
        <w:rPr>
          <w:sz w:val="28"/>
          <w:szCs w:val="28"/>
          <w:lang w:val="ru-RU"/>
        </w:rPr>
        <w:t>2022 год – 1066207,00 рублей;</w:t>
      </w:r>
    </w:p>
    <w:p w:rsidR="004446BB" w:rsidRPr="00A03161" w:rsidRDefault="004446BB" w:rsidP="004446BB">
      <w:pPr>
        <w:spacing w:line="244" w:lineRule="auto"/>
        <w:rPr>
          <w:sz w:val="28"/>
          <w:szCs w:val="28"/>
          <w:lang w:val="ru-RU"/>
        </w:rPr>
      </w:pPr>
      <w:r w:rsidRPr="00A03161">
        <w:rPr>
          <w:sz w:val="28"/>
          <w:szCs w:val="28"/>
          <w:lang w:val="ru-RU"/>
        </w:rPr>
        <w:t>2023 год-   12075600,00 рублей;</w:t>
      </w:r>
    </w:p>
    <w:p w:rsidR="004446BB" w:rsidRPr="00A03161" w:rsidRDefault="004446BB" w:rsidP="004446BB">
      <w:pPr>
        <w:spacing w:line="244" w:lineRule="auto"/>
        <w:rPr>
          <w:sz w:val="28"/>
          <w:szCs w:val="28"/>
          <w:lang w:val="ru-RU"/>
        </w:rPr>
      </w:pPr>
      <w:r w:rsidRPr="00A03161">
        <w:rPr>
          <w:sz w:val="28"/>
          <w:szCs w:val="28"/>
          <w:lang w:val="ru-RU"/>
        </w:rPr>
        <w:t>2024 год-  8144785,00 рублей;</w:t>
      </w:r>
    </w:p>
    <w:p w:rsidR="004446BB" w:rsidRPr="00A03161" w:rsidRDefault="004446BB" w:rsidP="004446BB">
      <w:pPr>
        <w:spacing w:line="244" w:lineRule="auto"/>
        <w:rPr>
          <w:sz w:val="28"/>
          <w:szCs w:val="28"/>
          <w:lang w:val="ru-RU"/>
        </w:rPr>
      </w:pPr>
      <w:r w:rsidRPr="00A03161">
        <w:rPr>
          <w:sz w:val="28"/>
          <w:szCs w:val="28"/>
          <w:lang w:val="ru-RU"/>
        </w:rPr>
        <w:t>2025 год- 2528993,00 рублей;</w:t>
      </w:r>
    </w:p>
    <w:p w:rsidR="004446BB" w:rsidRPr="00A03161" w:rsidRDefault="004446BB" w:rsidP="004446BB">
      <w:pPr>
        <w:spacing w:line="244" w:lineRule="auto"/>
        <w:rPr>
          <w:sz w:val="28"/>
          <w:szCs w:val="28"/>
          <w:lang w:val="ru-RU"/>
        </w:rPr>
      </w:pPr>
      <w:r w:rsidRPr="00A03161">
        <w:rPr>
          <w:sz w:val="28"/>
          <w:szCs w:val="28"/>
          <w:lang w:val="ru-RU"/>
        </w:rPr>
        <w:t>2026 год- 528997,00рублей;</w:t>
      </w:r>
    </w:p>
    <w:p w:rsidR="004446BB" w:rsidRPr="00A03161" w:rsidRDefault="004446BB" w:rsidP="004446BB">
      <w:pPr>
        <w:spacing w:line="244" w:lineRule="auto"/>
        <w:rPr>
          <w:sz w:val="28"/>
          <w:szCs w:val="28"/>
          <w:lang w:val="ru-RU"/>
        </w:rPr>
      </w:pPr>
      <w:r w:rsidRPr="00A03161">
        <w:rPr>
          <w:sz w:val="28"/>
          <w:szCs w:val="28"/>
          <w:lang w:val="ru-RU"/>
        </w:rPr>
        <w:t>2027 год-528997,00 рублей.</w:t>
      </w:r>
    </w:p>
    <w:p w:rsidR="004446BB" w:rsidRPr="00A03161" w:rsidRDefault="004446BB" w:rsidP="004446BB">
      <w:pPr>
        <w:spacing w:before="100" w:beforeAutospacing="1" w:after="100" w:afterAutospacing="1"/>
        <w:ind w:firstLine="540"/>
        <w:jc w:val="center"/>
        <w:rPr>
          <w:lang w:val="ru-RU" w:eastAsia="ru-RU"/>
        </w:rPr>
      </w:pPr>
      <w:r w:rsidRPr="00A03161">
        <w:rPr>
          <w:b/>
          <w:bCs/>
          <w:sz w:val="28"/>
          <w:szCs w:val="28"/>
          <w:lang w:val="ru-RU" w:eastAsia="ru-RU"/>
        </w:rPr>
        <w:t>2. Характеристика текущего состояния сферы деятельности МО Манзенский сельсовет с указанием основных показателей социально-экономического развития п. Манзя и анализ социальных, финансово-экономических и прочих рисков реализации программы</w:t>
      </w:r>
    </w:p>
    <w:p w:rsidR="004446BB" w:rsidRDefault="004446BB" w:rsidP="004446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Манзенский сельсовет наделен статусом сельского поселения и расположен на левом берегу Ангары Богучанского района. Местное самоуправление осуществляется на всей территории Манзенского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Общая площадь Манзенского сельсовета составляет </w:t>
      </w:r>
      <w:smartTag w:uri="urn:schemas-microsoft-com:office:smarttags" w:element="metricconverter">
        <w:smartTagPr>
          <w:attr w:name="ProductID" w:val="1496 га"/>
        </w:smartTagPr>
        <w:r>
          <w:rPr>
            <w:rFonts w:ascii="Times New Roman" w:hAnsi="Times New Roman" w:cs="Times New Roman"/>
            <w:sz w:val="28"/>
            <w:szCs w:val="28"/>
          </w:rPr>
          <w:t>1496 га</w:t>
        </w:r>
      </w:smartTag>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Численность населения составляет 1557  человек.</w:t>
      </w:r>
    </w:p>
    <w:p w:rsidR="004446BB" w:rsidRPr="00A03161" w:rsidRDefault="004446BB" w:rsidP="004446BB">
      <w:pPr>
        <w:shd w:val="clear" w:color="auto" w:fill="FFFFFF"/>
        <w:ind w:firstLine="720"/>
        <w:jc w:val="both"/>
        <w:rPr>
          <w:color w:val="000000"/>
          <w:sz w:val="28"/>
          <w:szCs w:val="28"/>
          <w:lang w:val="ru-RU"/>
        </w:rPr>
      </w:pPr>
      <w:r w:rsidRPr="00A03161">
        <w:rPr>
          <w:color w:val="000000"/>
          <w:sz w:val="28"/>
          <w:szCs w:val="28"/>
          <w:lang w:val="ru-RU"/>
        </w:rPr>
        <w:lastRenderedPageBreak/>
        <w:t>Администрация Манзенского сельсовета создана с целью управленческой деятельности поселка Манзя.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4446BB" w:rsidRPr="00A03161" w:rsidRDefault="004446BB" w:rsidP="004446BB">
      <w:pPr>
        <w:shd w:val="clear" w:color="auto" w:fill="FFFFFF"/>
        <w:ind w:firstLine="720"/>
        <w:jc w:val="both"/>
        <w:rPr>
          <w:color w:val="000000"/>
          <w:sz w:val="28"/>
          <w:szCs w:val="28"/>
          <w:lang w:val="ru-RU"/>
        </w:rPr>
      </w:pPr>
      <w:r w:rsidRPr="00A03161">
        <w:rPr>
          <w:color w:val="000000"/>
          <w:sz w:val="28"/>
          <w:szCs w:val="28"/>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Манзенского сельсовета».</w:t>
      </w:r>
    </w:p>
    <w:p w:rsidR="004446BB" w:rsidRDefault="004446BB" w:rsidP="004446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«Защита населения и территории Манзенского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w:t>
      </w:r>
      <w:proofErr w:type="gramStart"/>
      <w:r>
        <w:rPr>
          <w:rFonts w:ascii="Times New Roman" w:hAnsi="Times New Roman" w:cs="Times New Roman"/>
          <w:sz w:val="28"/>
          <w:szCs w:val="28"/>
        </w:rPr>
        <w:t>обучения населения,  по вопросам</w:t>
      </w:r>
      <w:proofErr w:type="gramEnd"/>
      <w:r>
        <w:rPr>
          <w:rFonts w:ascii="Times New Roman" w:hAnsi="Times New Roman" w:cs="Times New Roman"/>
          <w:sz w:val="28"/>
          <w:szCs w:val="28"/>
        </w:rPr>
        <w:t xml:space="preserve"> ГО и способов защиты от ЧС на территории Манзенского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4446BB" w:rsidRDefault="004446BB" w:rsidP="004446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2006 году администрации Манзенского сельсовета в муниципальную собственность был передан жилищный фонд. На 01.09.2013 год числится 474 муниципальных квартир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4446BB" w:rsidRDefault="004446BB" w:rsidP="004446BB">
      <w:pPr>
        <w:pStyle w:val="ConsPlusNormal"/>
        <w:ind w:firstLine="540"/>
        <w:jc w:val="both"/>
        <w:rPr>
          <w:rFonts w:ascii="Times New Roman" w:hAnsi="Times New Roman"/>
          <w:sz w:val="28"/>
          <w:szCs w:val="28"/>
        </w:rPr>
      </w:pPr>
      <w:proofErr w:type="gramStart"/>
      <w:r>
        <w:rPr>
          <w:rFonts w:ascii="Times New Roman" w:hAnsi="Times New Roman" w:cs="Times New Roman"/>
          <w:sz w:val="28"/>
          <w:szCs w:val="28"/>
        </w:rPr>
        <w:t>Осознавая значимость создания гармоничного и культурного пространства для отдыха, досуга и комфортных условий проживания жителей администрация Манзенского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Pr>
          <w:rFonts w:ascii="Times New Roman" w:hAnsi="Times New Roman" w:cs="Times New Roman"/>
          <w:sz w:val="28"/>
          <w:szCs w:val="28"/>
        </w:rPr>
        <w:t xml:space="preserve"> На территории поселка Манзя физкультурно-оздоровительную и спортивно-массовую работу с населением обеспечивает инструктор по спорту. </w:t>
      </w:r>
    </w:p>
    <w:p w:rsidR="004446BB" w:rsidRDefault="004446BB" w:rsidP="004446BB">
      <w:pPr>
        <w:pStyle w:val="11"/>
        <w:spacing w:before="0" w:after="0"/>
        <w:ind w:firstLine="720"/>
        <w:jc w:val="both"/>
        <w:rPr>
          <w:color w:val="000000"/>
          <w:sz w:val="28"/>
          <w:szCs w:val="28"/>
        </w:rPr>
      </w:pPr>
      <w:r>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Pr>
          <w:color w:val="000000"/>
          <w:sz w:val="28"/>
          <w:szCs w:val="28"/>
        </w:rPr>
        <w:t xml:space="preserve">необходимости решения проблем обеспечения </w:t>
      </w:r>
      <w:r>
        <w:rPr>
          <w:color w:val="000000"/>
          <w:sz w:val="28"/>
          <w:szCs w:val="28"/>
        </w:rPr>
        <w:lastRenderedPageBreak/>
        <w:t>массовости спорта</w:t>
      </w:r>
      <w:proofErr w:type="gramEnd"/>
      <w:r>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4446BB" w:rsidRPr="00A03161" w:rsidRDefault="004446BB" w:rsidP="004446BB">
      <w:pPr>
        <w:autoSpaceDE w:val="0"/>
        <w:autoSpaceDN w:val="0"/>
        <w:adjustRightInd w:val="0"/>
        <w:ind w:firstLine="708"/>
        <w:jc w:val="both"/>
        <w:rPr>
          <w:sz w:val="28"/>
          <w:szCs w:val="28"/>
          <w:lang w:val="ru-RU"/>
        </w:rPr>
      </w:pPr>
      <w:r w:rsidRPr="00A03161">
        <w:rPr>
          <w:sz w:val="28"/>
          <w:szCs w:val="28"/>
          <w:lang w:val="ru-RU"/>
        </w:rPr>
        <w:t>Для развития физической культуры и спорта на территории поселка создана подпрограмма «Развитие физической</w:t>
      </w:r>
      <w:r w:rsidRPr="00A03161">
        <w:rPr>
          <w:b/>
          <w:sz w:val="28"/>
          <w:szCs w:val="28"/>
          <w:lang w:val="ru-RU"/>
        </w:rPr>
        <w:t xml:space="preserve"> </w:t>
      </w:r>
      <w:r w:rsidRPr="00A03161">
        <w:rPr>
          <w:sz w:val="28"/>
          <w:szCs w:val="28"/>
          <w:lang w:val="ru-RU"/>
        </w:rPr>
        <w:t>культуры и спорта на территории Манзенского сельсовета».</w:t>
      </w:r>
    </w:p>
    <w:p w:rsidR="004446BB" w:rsidRDefault="004446BB" w:rsidP="004446BB">
      <w:pPr>
        <w:pStyle w:val="af4"/>
        <w:widowControl w:val="0"/>
        <w:tabs>
          <w:tab w:val="left" w:pos="1134"/>
          <w:tab w:val="left" w:pos="1418"/>
        </w:tabs>
        <w:autoSpaceDE w:val="0"/>
        <w:autoSpaceDN w:val="0"/>
        <w:adjustRightInd w:val="0"/>
        <w:ind w:left="0" w:right="278" w:firstLine="709"/>
        <w:jc w:val="both"/>
        <w:outlineLvl w:val="1"/>
        <w:rPr>
          <w:sz w:val="28"/>
          <w:szCs w:val="28"/>
        </w:rPr>
      </w:pPr>
      <w:r>
        <w:rPr>
          <w:sz w:val="28"/>
          <w:szCs w:val="28"/>
        </w:rPr>
        <w:t xml:space="preserve"> Для обеспечение гарантий в области содействия занятости населения создана подпрограмма «Содействие занятости населения п</w:t>
      </w:r>
      <w:proofErr w:type="gramStart"/>
      <w:r>
        <w:rPr>
          <w:sz w:val="28"/>
          <w:szCs w:val="28"/>
        </w:rPr>
        <w:t>.М</w:t>
      </w:r>
      <w:proofErr w:type="gramEnd"/>
      <w:r>
        <w:rPr>
          <w:sz w:val="28"/>
          <w:szCs w:val="28"/>
        </w:rPr>
        <w:t>анзя» основной целью подпрограммы является  .</w:t>
      </w:r>
    </w:p>
    <w:p w:rsidR="004446BB" w:rsidRPr="00A03161" w:rsidRDefault="004446BB" w:rsidP="004446BB">
      <w:pPr>
        <w:widowControl w:val="0"/>
        <w:tabs>
          <w:tab w:val="left" w:pos="1134"/>
          <w:tab w:val="left" w:pos="1418"/>
        </w:tabs>
        <w:autoSpaceDE w:val="0"/>
        <w:autoSpaceDN w:val="0"/>
        <w:adjustRightInd w:val="0"/>
        <w:ind w:right="278" w:firstLine="709"/>
        <w:contextualSpacing/>
        <w:jc w:val="both"/>
        <w:outlineLvl w:val="1"/>
        <w:rPr>
          <w:sz w:val="28"/>
          <w:szCs w:val="28"/>
          <w:lang w:val="ru-RU"/>
        </w:rPr>
      </w:pPr>
      <w:r w:rsidRPr="00A03161">
        <w:rPr>
          <w:sz w:val="28"/>
          <w:szCs w:val="28"/>
          <w:lang w:val="ru-RU"/>
        </w:rPr>
        <w:t>Для достижения указанной цели предусматривается решение следующих задач:</w:t>
      </w:r>
    </w:p>
    <w:p w:rsidR="004446BB" w:rsidRDefault="004446BB" w:rsidP="004446BB">
      <w:pPr>
        <w:pStyle w:val="msonormalcxspmiddle"/>
        <w:widowControl w:val="0"/>
        <w:numPr>
          <w:ilvl w:val="0"/>
          <w:numId w:val="9"/>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Pr>
          <w:sz w:val="28"/>
          <w:szCs w:val="28"/>
        </w:rPr>
        <w:t xml:space="preserve">повышение занятости и социальная защита </w:t>
      </w:r>
      <w:r>
        <w:rPr>
          <w:sz w:val="28"/>
          <w:szCs w:val="28"/>
        </w:rPr>
        <w:br/>
        <w:t>от безработицы населения поселка Манзя;</w:t>
      </w:r>
    </w:p>
    <w:p w:rsidR="004446BB" w:rsidRDefault="004446BB" w:rsidP="004446BB">
      <w:pPr>
        <w:pStyle w:val="msonormalcxspmiddle"/>
        <w:widowControl w:val="0"/>
        <w:numPr>
          <w:ilvl w:val="0"/>
          <w:numId w:val="9"/>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446BB" w:rsidRPr="00A03161" w:rsidRDefault="004446BB" w:rsidP="004446BB">
      <w:pPr>
        <w:autoSpaceDE w:val="0"/>
        <w:autoSpaceDN w:val="0"/>
        <w:adjustRightInd w:val="0"/>
        <w:ind w:firstLine="708"/>
        <w:jc w:val="both"/>
        <w:rPr>
          <w:sz w:val="28"/>
          <w:szCs w:val="28"/>
          <w:lang w:val="ru-RU"/>
        </w:rPr>
      </w:pPr>
      <w:proofErr w:type="gramStart"/>
      <w:r w:rsidRPr="00A03161">
        <w:rPr>
          <w:sz w:val="28"/>
          <w:szCs w:val="28"/>
          <w:lang w:val="ru-RU"/>
        </w:rPr>
        <w:t>Для</w:t>
      </w:r>
      <w:proofErr w:type="gramEnd"/>
      <w:r w:rsidRPr="00A03161">
        <w:rPr>
          <w:sz w:val="28"/>
          <w:szCs w:val="28"/>
          <w:lang w:val="ru-RU"/>
        </w:rPr>
        <w:t xml:space="preserve"> </w:t>
      </w:r>
      <w:proofErr w:type="gramStart"/>
      <w:r w:rsidRPr="00A03161">
        <w:rPr>
          <w:sz w:val="28"/>
          <w:szCs w:val="28"/>
          <w:lang w:val="ru-RU"/>
        </w:rPr>
        <w:t>обеспечение</w:t>
      </w:r>
      <w:proofErr w:type="gramEnd"/>
      <w:r w:rsidRPr="00A03161">
        <w:rPr>
          <w:sz w:val="28"/>
          <w:szCs w:val="28"/>
          <w:lang w:val="ru-RU"/>
        </w:rPr>
        <w:t xml:space="preserve"> качественного проведения праздничных мероприятий на территории МО Манзенский сельсовет создана подпрограмма «Юбилейные и знаменательные даты на территории Манзенского сельсовета»</w:t>
      </w:r>
    </w:p>
    <w:p w:rsidR="004446BB" w:rsidRPr="00A03161" w:rsidRDefault="004446BB" w:rsidP="004446BB">
      <w:pPr>
        <w:autoSpaceDE w:val="0"/>
        <w:autoSpaceDN w:val="0"/>
        <w:adjustRightInd w:val="0"/>
        <w:ind w:firstLine="708"/>
        <w:jc w:val="both"/>
        <w:rPr>
          <w:sz w:val="28"/>
          <w:szCs w:val="28"/>
          <w:lang w:val="ru-RU"/>
        </w:rPr>
      </w:pPr>
      <w:r w:rsidRPr="00A03161">
        <w:rPr>
          <w:sz w:val="28"/>
          <w:szCs w:val="28"/>
          <w:lang w:val="ru-RU"/>
        </w:rPr>
        <w:t>-обеспечение качественного проведения праздничных мероприятий на территории МО Манзенский сельсовет</w:t>
      </w:r>
    </w:p>
    <w:p w:rsidR="004446BB" w:rsidRDefault="004446BB" w:rsidP="004446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4446BB" w:rsidRPr="00A03161" w:rsidRDefault="004446BB" w:rsidP="004446BB">
      <w:pPr>
        <w:spacing w:before="100" w:beforeAutospacing="1"/>
        <w:ind w:firstLine="539"/>
        <w:jc w:val="center"/>
        <w:rPr>
          <w:lang w:val="ru-RU" w:eastAsia="ru-RU"/>
        </w:rPr>
      </w:pPr>
      <w:r w:rsidRPr="00A03161">
        <w:rPr>
          <w:b/>
          <w:bCs/>
          <w:sz w:val="28"/>
          <w:szCs w:val="28"/>
          <w:lang w:val="ru-RU" w:eastAsia="ru-RU"/>
        </w:rPr>
        <w:t>3.</w:t>
      </w:r>
      <w:r w:rsidRPr="00AF25C6">
        <w:rPr>
          <w:b/>
          <w:bCs/>
          <w:sz w:val="28"/>
          <w:szCs w:val="28"/>
          <w:lang w:eastAsia="ru-RU"/>
        </w:rPr>
        <w:t>  </w:t>
      </w:r>
      <w:r w:rsidRPr="00A03161">
        <w:rPr>
          <w:b/>
          <w:bCs/>
          <w:sz w:val="28"/>
          <w:szCs w:val="28"/>
          <w:lang w:val="ru-RU" w:eastAsia="ru-RU"/>
        </w:rPr>
        <w:t xml:space="preserve"> Приоритеты и цели </w:t>
      </w:r>
      <w:proofErr w:type="gramStart"/>
      <w:r w:rsidRPr="00A03161">
        <w:rPr>
          <w:b/>
          <w:bCs/>
          <w:sz w:val="28"/>
          <w:szCs w:val="28"/>
          <w:lang w:val="ru-RU" w:eastAsia="ru-RU"/>
        </w:rPr>
        <w:t>социально-экономического</w:t>
      </w:r>
      <w:proofErr w:type="gramEnd"/>
    </w:p>
    <w:p w:rsidR="004446BB" w:rsidRPr="00A03161" w:rsidRDefault="004446BB" w:rsidP="004446BB">
      <w:pPr>
        <w:spacing w:before="100" w:beforeAutospacing="1"/>
        <w:ind w:firstLine="539"/>
        <w:jc w:val="center"/>
        <w:rPr>
          <w:lang w:val="ru-RU" w:eastAsia="ru-RU"/>
        </w:rPr>
      </w:pPr>
      <w:r w:rsidRPr="00A03161">
        <w:rPr>
          <w:b/>
          <w:bCs/>
          <w:sz w:val="28"/>
          <w:szCs w:val="28"/>
          <w:lang w:val="ru-RU" w:eastAsia="ru-RU"/>
        </w:rPr>
        <w:t>развития в сфере деятельности МО Манзенский сельсовет, описание</w:t>
      </w:r>
    </w:p>
    <w:p w:rsidR="004446BB" w:rsidRPr="00A03161" w:rsidRDefault="004446BB" w:rsidP="004446BB">
      <w:pPr>
        <w:spacing w:before="100" w:beforeAutospacing="1"/>
        <w:ind w:firstLine="539"/>
        <w:jc w:val="center"/>
        <w:rPr>
          <w:lang w:val="ru-RU" w:eastAsia="ru-RU"/>
        </w:rPr>
      </w:pPr>
      <w:r w:rsidRPr="00A03161">
        <w:rPr>
          <w:b/>
          <w:bCs/>
          <w:sz w:val="28"/>
          <w:szCs w:val="28"/>
          <w:lang w:val="ru-RU" w:eastAsia="ru-RU"/>
        </w:rPr>
        <w:t>основных целей и задач программы, прогноз развития</w:t>
      </w:r>
    </w:p>
    <w:p w:rsidR="004446BB" w:rsidRPr="00A03161" w:rsidRDefault="004446BB" w:rsidP="004446BB">
      <w:pPr>
        <w:spacing w:before="100" w:beforeAutospacing="1"/>
        <w:ind w:firstLine="539"/>
        <w:jc w:val="center"/>
        <w:rPr>
          <w:lang w:val="ru-RU" w:eastAsia="ru-RU"/>
        </w:rPr>
      </w:pPr>
      <w:r w:rsidRPr="00A03161">
        <w:rPr>
          <w:b/>
          <w:bCs/>
          <w:sz w:val="28"/>
          <w:szCs w:val="28"/>
          <w:lang w:val="ru-RU" w:eastAsia="ru-RU"/>
        </w:rPr>
        <w:t>сферы деятельности МО Манзенский сельсовет</w:t>
      </w:r>
    </w:p>
    <w:p w:rsidR="004446BB" w:rsidRDefault="004446BB" w:rsidP="004446BB">
      <w:pPr>
        <w:pStyle w:val="ConsPlusNormal"/>
        <w:ind w:firstLine="0"/>
        <w:jc w:val="both"/>
        <w:rPr>
          <w:rFonts w:ascii="Times New Roman" w:hAnsi="Times New Roman" w:cs="Times New Roman"/>
          <w:sz w:val="28"/>
          <w:szCs w:val="28"/>
        </w:rPr>
      </w:pPr>
    </w:p>
    <w:p w:rsidR="004446BB" w:rsidRPr="00A03161" w:rsidRDefault="004446BB" w:rsidP="004446BB">
      <w:pPr>
        <w:jc w:val="both"/>
        <w:rPr>
          <w:sz w:val="28"/>
          <w:szCs w:val="28"/>
          <w:lang w:val="ru-RU"/>
        </w:rPr>
      </w:pPr>
      <w:r w:rsidRPr="00A03161">
        <w:rPr>
          <w:sz w:val="28"/>
          <w:szCs w:val="28"/>
          <w:lang w:val="ru-RU"/>
        </w:rPr>
        <w:t xml:space="preserve">Целями программы является: </w:t>
      </w:r>
    </w:p>
    <w:p w:rsidR="004446BB" w:rsidRPr="00A03161" w:rsidRDefault="004446BB" w:rsidP="004446BB">
      <w:pPr>
        <w:ind w:firstLine="708"/>
        <w:jc w:val="both"/>
        <w:rPr>
          <w:sz w:val="28"/>
          <w:szCs w:val="28"/>
          <w:lang w:val="ru-RU"/>
        </w:rPr>
      </w:pPr>
      <w:r w:rsidRPr="00A03161">
        <w:rPr>
          <w:sz w:val="28"/>
          <w:szCs w:val="28"/>
          <w:lang w:val="ru-RU"/>
        </w:rPr>
        <w:t>1. Создание условий для реализации мероприятий, направленных на оптимизацию социально-культурной сферы;</w:t>
      </w:r>
    </w:p>
    <w:p w:rsidR="004446BB" w:rsidRDefault="004446BB" w:rsidP="004446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4446BB" w:rsidRDefault="004446BB" w:rsidP="004446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рамках программы должна быть решены следующие задачи:</w:t>
      </w:r>
    </w:p>
    <w:p w:rsidR="004446BB" w:rsidRPr="00A03161" w:rsidRDefault="004446BB" w:rsidP="004446BB">
      <w:pPr>
        <w:ind w:firstLine="708"/>
        <w:jc w:val="both"/>
        <w:rPr>
          <w:sz w:val="28"/>
          <w:szCs w:val="28"/>
          <w:lang w:val="ru-RU"/>
        </w:rPr>
      </w:pPr>
      <w:r w:rsidRPr="00A03161">
        <w:rPr>
          <w:sz w:val="28"/>
          <w:szCs w:val="28"/>
          <w:lang w:val="ru-RU"/>
        </w:rPr>
        <w:t xml:space="preserve">1.Создание эффективной системы защиты населения и территории Манзенского сельсовета от чрезвычайных ситуаций природного и техногенного характера.  </w:t>
      </w:r>
    </w:p>
    <w:p w:rsidR="004446BB" w:rsidRPr="00A03161" w:rsidRDefault="004446BB" w:rsidP="004446BB">
      <w:pPr>
        <w:ind w:firstLine="708"/>
        <w:jc w:val="both"/>
        <w:rPr>
          <w:sz w:val="28"/>
          <w:szCs w:val="28"/>
          <w:lang w:val="ru-RU"/>
        </w:rPr>
      </w:pPr>
      <w:r w:rsidRPr="00A03161">
        <w:rPr>
          <w:sz w:val="28"/>
          <w:szCs w:val="28"/>
          <w:lang w:val="ru-RU"/>
        </w:rPr>
        <w:lastRenderedPageBreak/>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4446BB" w:rsidRPr="00A03161" w:rsidRDefault="004446BB" w:rsidP="004446BB">
      <w:pPr>
        <w:ind w:firstLine="540"/>
        <w:jc w:val="both"/>
        <w:rPr>
          <w:sz w:val="28"/>
          <w:szCs w:val="28"/>
          <w:lang w:val="ru-RU"/>
        </w:rPr>
      </w:pPr>
      <w:r w:rsidRPr="00A03161">
        <w:rPr>
          <w:sz w:val="28"/>
          <w:szCs w:val="28"/>
          <w:lang w:val="ru-RU"/>
        </w:rPr>
        <w:t xml:space="preserve">3.Создание условий для приведения жилищного муниципального фонда в надлежащее состояние. </w:t>
      </w:r>
    </w:p>
    <w:p w:rsidR="004446BB" w:rsidRPr="00A03161" w:rsidRDefault="004446BB" w:rsidP="004446BB">
      <w:pPr>
        <w:ind w:firstLine="540"/>
        <w:jc w:val="both"/>
        <w:rPr>
          <w:b/>
          <w:sz w:val="28"/>
          <w:szCs w:val="28"/>
          <w:lang w:val="ru-RU"/>
        </w:rPr>
      </w:pPr>
      <w:r w:rsidRPr="00A03161">
        <w:rPr>
          <w:sz w:val="28"/>
          <w:szCs w:val="28"/>
          <w:lang w:val="ru-RU"/>
        </w:rPr>
        <w:t>4.Обеспечение развития массовой физической культуры и спорта на территории Манзенского сельсовета</w:t>
      </w:r>
      <w:r w:rsidRPr="00A03161">
        <w:rPr>
          <w:b/>
          <w:sz w:val="28"/>
          <w:szCs w:val="28"/>
          <w:lang w:val="ru-RU"/>
        </w:rPr>
        <w:t xml:space="preserve"> </w:t>
      </w:r>
    </w:p>
    <w:p w:rsidR="004446BB" w:rsidRPr="00A03161" w:rsidRDefault="004446BB" w:rsidP="004446BB">
      <w:pPr>
        <w:ind w:firstLine="540"/>
        <w:jc w:val="both"/>
        <w:rPr>
          <w:b/>
          <w:sz w:val="28"/>
          <w:szCs w:val="28"/>
          <w:lang w:val="ru-RU"/>
        </w:rPr>
      </w:pPr>
      <w:r w:rsidRPr="00A03161">
        <w:rPr>
          <w:b/>
          <w:sz w:val="28"/>
          <w:szCs w:val="28"/>
          <w:lang w:val="ru-RU"/>
        </w:rPr>
        <w:t xml:space="preserve">5.   </w:t>
      </w:r>
      <w:r w:rsidRPr="00A03161">
        <w:rPr>
          <w:sz w:val="28"/>
          <w:szCs w:val="28"/>
          <w:lang w:val="ru-RU"/>
        </w:rPr>
        <w:t>Содействие занятости населения п</w:t>
      </w:r>
      <w:proofErr w:type="gramStart"/>
      <w:r w:rsidRPr="00A03161">
        <w:rPr>
          <w:sz w:val="28"/>
          <w:szCs w:val="28"/>
          <w:lang w:val="ru-RU"/>
        </w:rPr>
        <w:t>.М</w:t>
      </w:r>
      <w:proofErr w:type="gramEnd"/>
      <w:r w:rsidRPr="00A03161">
        <w:rPr>
          <w:sz w:val="28"/>
          <w:szCs w:val="28"/>
          <w:lang w:val="ru-RU"/>
        </w:rPr>
        <w:t xml:space="preserve">анзя. </w:t>
      </w:r>
      <w:r w:rsidRPr="00A03161">
        <w:rPr>
          <w:b/>
          <w:sz w:val="28"/>
          <w:szCs w:val="28"/>
          <w:lang w:val="ru-RU"/>
        </w:rPr>
        <w:t xml:space="preserve">   </w:t>
      </w:r>
    </w:p>
    <w:p w:rsidR="004446BB" w:rsidRPr="00A03161" w:rsidRDefault="004446BB" w:rsidP="004446BB">
      <w:pPr>
        <w:ind w:firstLine="540"/>
        <w:jc w:val="both"/>
        <w:rPr>
          <w:b/>
          <w:sz w:val="28"/>
          <w:szCs w:val="28"/>
          <w:lang w:val="ru-RU"/>
        </w:rPr>
      </w:pPr>
      <w:r w:rsidRPr="00A03161">
        <w:rPr>
          <w:b/>
          <w:sz w:val="28"/>
          <w:szCs w:val="28"/>
          <w:lang w:val="ru-RU"/>
        </w:rPr>
        <w:t xml:space="preserve">6.   </w:t>
      </w:r>
      <w:r w:rsidRPr="00A03161">
        <w:rPr>
          <w:sz w:val="28"/>
          <w:szCs w:val="28"/>
          <w:lang w:val="ru-RU"/>
        </w:rPr>
        <w:t>Обеспечение качественного проведения праздничных мероприятий на территории МО Манзенский сельсовет</w:t>
      </w:r>
    </w:p>
    <w:p w:rsidR="004446BB" w:rsidRPr="00A03161" w:rsidRDefault="004446BB" w:rsidP="004446BB">
      <w:pPr>
        <w:widowControl w:val="0"/>
        <w:autoSpaceDE w:val="0"/>
        <w:autoSpaceDN w:val="0"/>
        <w:adjustRightInd w:val="0"/>
        <w:ind w:firstLine="540"/>
        <w:jc w:val="both"/>
        <w:rPr>
          <w:sz w:val="28"/>
          <w:szCs w:val="28"/>
          <w:lang w:val="ru-RU"/>
        </w:rPr>
      </w:pPr>
    </w:p>
    <w:p w:rsidR="004446BB" w:rsidRPr="00A03161" w:rsidRDefault="004446BB" w:rsidP="004446BB">
      <w:pPr>
        <w:widowControl w:val="0"/>
        <w:autoSpaceDE w:val="0"/>
        <w:autoSpaceDN w:val="0"/>
        <w:adjustRightInd w:val="0"/>
        <w:ind w:firstLine="540"/>
        <w:rPr>
          <w:sz w:val="28"/>
          <w:szCs w:val="28"/>
          <w:lang w:val="ru-RU"/>
        </w:rPr>
      </w:pPr>
      <w:r w:rsidRPr="00A03161">
        <w:rPr>
          <w:b/>
          <w:sz w:val="28"/>
          <w:szCs w:val="28"/>
          <w:lang w:val="ru-RU"/>
        </w:rPr>
        <w:t>4. Механизм  реализации программы</w:t>
      </w:r>
      <w:r w:rsidRPr="00A03161">
        <w:rPr>
          <w:sz w:val="28"/>
          <w:szCs w:val="28"/>
          <w:lang w:val="ru-RU"/>
        </w:rPr>
        <w:t>.</w:t>
      </w:r>
    </w:p>
    <w:p w:rsidR="004446BB" w:rsidRPr="00A03161" w:rsidRDefault="004446BB" w:rsidP="004446BB">
      <w:pPr>
        <w:spacing w:before="100" w:beforeAutospacing="1" w:after="100" w:afterAutospacing="1"/>
        <w:ind w:firstLine="540"/>
        <w:jc w:val="both"/>
        <w:rPr>
          <w:lang w:val="ru-RU" w:eastAsia="ru-RU"/>
        </w:rPr>
      </w:pPr>
      <w:r w:rsidRPr="00A03161">
        <w:rPr>
          <w:sz w:val="28"/>
          <w:szCs w:val="28"/>
          <w:lang w:val="ru-RU" w:eastAsia="ru-RU"/>
        </w:rPr>
        <w:t>Программа рассчитана на период с 2014 по 2030 год.</w:t>
      </w:r>
    </w:p>
    <w:p w:rsidR="004446BB" w:rsidRPr="00A03161" w:rsidRDefault="004446BB" w:rsidP="004446BB">
      <w:pPr>
        <w:spacing w:before="100" w:beforeAutospacing="1" w:after="100" w:afterAutospacing="1"/>
        <w:ind w:firstLine="540"/>
        <w:jc w:val="both"/>
        <w:rPr>
          <w:lang w:val="ru-RU" w:eastAsia="ru-RU"/>
        </w:rPr>
      </w:pPr>
      <w:r w:rsidRPr="00A03161">
        <w:rPr>
          <w:sz w:val="28"/>
          <w:szCs w:val="28"/>
          <w:lang w:val="ru-RU" w:eastAsia="ru-RU"/>
        </w:rPr>
        <w:t>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Манзенский сельсовет.</w:t>
      </w:r>
      <w:r w:rsidRPr="00A03161">
        <w:rPr>
          <w:color w:val="333333"/>
          <w:sz w:val="28"/>
          <w:szCs w:val="28"/>
          <w:lang w:val="ru-RU" w:eastAsia="ru-RU"/>
        </w:rPr>
        <w:t xml:space="preserve"> </w:t>
      </w:r>
    </w:p>
    <w:p w:rsidR="004446BB" w:rsidRPr="00A03161" w:rsidRDefault="004446BB" w:rsidP="004446BB">
      <w:pPr>
        <w:spacing w:before="100" w:beforeAutospacing="1" w:after="100" w:afterAutospacing="1"/>
        <w:ind w:firstLine="540"/>
        <w:jc w:val="both"/>
        <w:rPr>
          <w:lang w:val="ru-RU" w:eastAsia="ru-RU"/>
        </w:rPr>
      </w:pPr>
      <w:r w:rsidRPr="00A03161">
        <w:rPr>
          <w:sz w:val="28"/>
          <w:szCs w:val="28"/>
          <w:lang w:val="ru-RU" w:eastAsia="ru-RU"/>
        </w:rPr>
        <w:t xml:space="preserve">Описание мероприятий представлено в соответствующих разделах подпрограмм Программы. </w:t>
      </w:r>
    </w:p>
    <w:p w:rsidR="004446BB" w:rsidRPr="00A03161" w:rsidRDefault="004446BB" w:rsidP="004446BB">
      <w:pPr>
        <w:spacing w:before="100" w:beforeAutospacing="1" w:after="100" w:afterAutospacing="1"/>
        <w:ind w:firstLine="540"/>
        <w:jc w:val="both"/>
        <w:rPr>
          <w:lang w:val="ru-RU" w:eastAsia="ru-RU"/>
        </w:rPr>
      </w:pPr>
      <w:r w:rsidRPr="00A03161">
        <w:rPr>
          <w:sz w:val="28"/>
          <w:szCs w:val="28"/>
          <w:lang w:val="ru-RU" w:eastAsia="ru-RU"/>
        </w:rPr>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4446BB" w:rsidRPr="00A03161" w:rsidRDefault="004446BB" w:rsidP="004446BB">
      <w:pPr>
        <w:spacing w:before="100" w:beforeAutospacing="1"/>
        <w:ind w:firstLine="539"/>
        <w:jc w:val="both"/>
        <w:rPr>
          <w:lang w:val="ru-RU" w:eastAsia="ru-RU"/>
        </w:rPr>
      </w:pPr>
      <w:r w:rsidRPr="00A03161">
        <w:rPr>
          <w:sz w:val="28"/>
          <w:szCs w:val="28"/>
          <w:lang w:val="ru-RU" w:eastAsia="ru-RU"/>
        </w:rPr>
        <w:t xml:space="preserve">Источником финансирования программы является бюджет сельсовета. Главным распорядителем бюджетных средств является Администрация Манзенского сельсовета. </w:t>
      </w:r>
    </w:p>
    <w:p w:rsidR="004446BB" w:rsidRPr="00A03161" w:rsidRDefault="004446BB" w:rsidP="004446BB">
      <w:pPr>
        <w:spacing w:before="100" w:beforeAutospacing="1"/>
        <w:ind w:firstLine="539"/>
        <w:jc w:val="both"/>
        <w:rPr>
          <w:lang w:val="ru-RU" w:eastAsia="ru-RU"/>
        </w:rPr>
      </w:pPr>
      <w:r w:rsidRPr="00A03161">
        <w:rPr>
          <w:sz w:val="28"/>
          <w:szCs w:val="28"/>
          <w:lang w:val="ru-RU" w:eastAsia="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4446BB" w:rsidRPr="00A03161" w:rsidRDefault="004446BB" w:rsidP="004446BB">
      <w:pPr>
        <w:widowControl w:val="0"/>
        <w:autoSpaceDE w:val="0"/>
        <w:autoSpaceDN w:val="0"/>
        <w:adjustRightInd w:val="0"/>
        <w:ind w:firstLine="540"/>
        <w:rPr>
          <w:sz w:val="28"/>
          <w:szCs w:val="28"/>
          <w:lang w:val="ru-RU"/>
        </w:rPr>
      </w:pPr>
    </w:p>
    <w:p w:rsidR="004446BB" w:rsidRPr="00A03161" w:rsidRDefault="004446BB" w:rsidP="004446BB">
      <w:pPr>
        <w:ind w:left="360"/>
        <w:jc w:val="center"/>
        <w:rPr>
          <w:lang w:val="ru-RU" w:eastAsia="ru-RU"/>
        </w:rPr>
      </w:pPr>
      <w:r w:rsidRPr="00A03161">
        <w:rPr>
          <w:b/>
          <w:bCs/>
          <w:sz w:val="28"/>
          <w:szCs w:val="28"/>
          <w:lang w:val="ru-RU"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Манзенский сельсовет. </w:t>
      </w:r>
    </w:p>
    <w:p w:rsidR="004446BB" w:rsidRPr="00A03161" w:rsidRDefault="004446BB" w:rsidP="004446BB">
      <w:pPr>
        <w:spacing w:before="100" w:beforeAutospacing="1"/>
        <w:ind w:firstLine="540"/>
        <w:jc w:val="both"/>
        <w:rPr>
          <w:lang w:val="ru-RU" w:eastAsia="ru-RU"/>
        </w:rPr>
      </w:pPr>
      <w:r w:rsidRPr="00A03161">
        <w:rPr>
          <w:sz w:val="28"/>
          <w:szCs w:val="28"/>
          <w:lang w:val="ru-RU" w:eastAsia="ru-RU"/>
        </w:rPr>
        <w:t>В результате реализации программы ожидается:</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lastRenderedPageBreak/>
        <w:t>- улучшение экологического состояния, повышение эстетического качества и благоустроенности МО Манзенский сельсовет;</w:t>
      </w:r>
    </w:p>
    <w:p w:rsidR="004446BB" w:rsidRPr="00A03161" w:rsidRDefault="004446BB" w:rsidP="004446BB">
      <w:pPr>
        <w:shd w:val="clear" w:color="auto" w:fill="FFFFFF"/>
        <w:spacing w:before="100" w:beforeAutospacing="1"/>
        <w:jc w:val="both"/>
        <w:rPr>
          <w:lang w:val="ru-RU" w:eastAsia="ru-RU"/>
        </w:rPr>
      </w:pPr>
      <w:r w:rsidRPr="00A03161">
        <w:rPr>
          <w:sz w:val="28"/>
          <w:szCs w:val="28"/>
          <w:lang w:val="ru-RU" w:eastAsia="ru-RU"/>
        </w:rPr>
        <w:t xml:space="preserve">- </w:t>
      </w:r>
      <w:r w:rsidRPr="00A03161">
        <w:rPr>
          <w:color w:val="000000"/>
          <w:sz w:val="28"/>
          <w:szCs w:val="28"/>
          <w:lang w:val="ru-RU" w:eastAsia="ru-RU"/>
        </w:rPr>
        <w:t>решение задач государственной политики в области экологического, патриотического воспитания молодежи;</w:t>
      </w:r>
    </w:p>
    <w:p w:rsidR="004446BB" w:rsidRPr="00A03161" w:rsidRDefault="004446BB" w:rsidP="004446BB">
      <w:pPr>
        <w:shd w:val="clear" w:color="auto" w:fill="FFFFFF"/>
        <w:spacing w:before="100" w:beforeAutospacing="1"/>
        <w:jc w:val="both"/>
        <w:rPr>
          <w:lang w:val="ru-RU" w:eastAsia="ru-RU"/>
        </w:rPr>
      </w:pPr>
      <w:r w:rsidRPr="00A03161">
        <w:rPr>
          <w:sz w:val="28"/>
          <w:szCs w:val="28"/>
          <w:lang w:val="ru-RU" w:eastAsia="ru-RU"/>
        </w:rPr>
        <w:t>- повышение уровня заинтересованности в защите и сохранении природной среды;</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w:t>
      </w:r>
      <w:r w:rsidRPr="00AF25C6">
        <w:rPr>
          <w:sz w:val="28"/>
          <w:szCs w:val="28"/>
          <w:lang w:eastAsia="ru-RU"/>
        </w:rPr>
        <w:t> </w:t>
      </w:r>
      <w:r w:rsidRPr="00A03161">
        <w:rPr>
          <w:sz w:val="28"/>
          <w:szCs w:val="28"/>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 улучшение качества и комфортности жилья для населения;</w:t>
      </w:r>
    </w:p>
    <w:p w:rsidR="004446BB" w:rsidRPr="00A03161" w:rsidRDefault="004446BB" w:rsidP="004446BB">
      <w:pPr>
        <w:spacing w:before="100" w:beforeAutospacing="1" w:after="100" w:afterAutospacing="1"/>
        <w:jc w:val="both"/>
        <w:rPr>
          <w:lang w:val="ru-RU" w:eastAsia="ru-RU"/>
        </w:rPr>
      </w:pPr>
      <w:r w:rsidRPr="00A03161">
        <w:rPr>
          <w:sz w:val="28"/>
          <w:szCs w:val="28"/>
          <w:lang w:val="ru-RU" w:eastAsia="ru-RU"/>
        </w:rPr>
        <w:t>- разработка комплекса мероприятий развития физической культуры и спорта на селе;</w:t>
      </w:r>
    </w:p>
    <w:p w:rsidR="004446BB" w:rsidRPr="00A03161" w:rsidRDefault="004446BB" w:rsidP="004446BB">
      <w:pPr>
        <w:spacing w:before="100" w:beforeAutospacing="1" w:after="100" w:afterAutospacing="1"/>
        <w:jc w:val="both"/>
        <w:rPr>
          <w:color w:val="000000"/>
          <w:sz w:val="28"/>
          <w:szCs w:val="28"/>
          <w:lang w:val="ru-RU" w:eastAsia="ru-RU"/>
        </w:rPr>
      </w:pPr>
      <w:r w:rsidRPr="00A03161">
        <w:rPr>
          <w:color w:val="000000"/>
          <w:sz w:val="28"/>
          <w:szCs w:val="28"/>
          <w:lang w:val="ru-RU" w:eastAsia="ru-RU"/>
        </w:rPr>
        <w:t>- формирование здорового образа жизни через развитие массовой физической куль</w:t>
      </w:r>
    </w:p>
    <w:p w:rsidR="004446BB" w:rsidRPr="00A03161" w:rsidRDefault="004446BB" w:rsidP="004446BB">
      <w:pPr>
        <w:spacing w:before="100" w:beforeAutospacing="1" w:after="100" w:afterAutospacing="1"/>
        <w:jc w:val="both"/>
        <w:rPr>
          <w:color w:val="000000"/>
          <w:sz w:val="28"/>
          <w:szCs w:val="28"/>
          <w:lang w:val="ru-RU" w:eastAsia="ru-RU"/>
        </w:rPr>
      </w:pPr>
      <w:r w:rsidRPr="00A03161">
        <w:rPr>
          <w:color w:val="000000"/>
          <w:sz w:val="28"/>
          <w:szCs w:val="28"/>
          <w:lang w:val="ru-RU" w:eastAsia="ru-RU"/>
        </w:rPr>
        <w:t>-</w:t>
      </w:r>
      <w:r w:rsidRPr="00A03161">
        <w:rPr>
          <w:sz w:val="28"/>
          <w:szCs w:val="28"/>
          <w:lang w:val="ru-RU"/>
        </w:rPr>
        <w:t xml:space="preserve"> обеспечение качественного проведения праздничных мероприятий </w:t>
      </w:r>
      <w:r w:rsidRPr="00A03161">
        <w:rPr>
          <w:color w:val="000000"/>
          <w:sz w:val="28"/>
          <w:szCs w:val="28"/>
          <w:lang w:val="ru-RU" w:eastAsia="ru-RU"/>
        </w:rPr>
        <w:t>туры и спорта.</w:t>
      </w:r>
      <w:r w:rsidRPr="00314231">
        <w:rPr>
          <w:color w:val="000000"/>
          <w:sz w:val="28"/>
          <w:szCs w:val="28"/>
          <w:lang w:eastAsia="ru-RU"/>
        </w:rPr>
        <w:t>    </w:t>
      </w:r>
      <w:r w:rsidRPr="00A03161">
        <w:rPr>
          <w:color w:val="000000"/>
          <w:sz w:val="28"/>
          <w:szCs w:val="28"/>
          <w:lang w:val="ru-RU" w:eastAsia="ru-RU"/>
        </w:rPr>
        <w:t xml:space="preserve"> </w:t>
      </w:r>
      <w:r w:rsidRPr="00314231">
        <w:rPr>
          <w:color w:val="000000"/>
          <w:sz w:val="28"/>
          <w:szCs w:val="28"/>
          <w:lang w:eastAsia="ru-RU"/>
        </w:rPr>
        <w:t> </w:t>
      </w:r>
    </w:p>
    <w:p w:rsidR="004446BB" w:rsidRPr="00A03161" w:rsidRDefault="004446BB" w:rsidP="004446BB">
      <w:pPr>
        <w:pStyle w:val="ConsPlusNormal"/>
        <w:widowControl/>
        <w:jc w:val="center"/>
        <w:rPr>
          <w:rFonts w:ascii="Times New Roman" w:hAnsi="Times New Roman" w:cs="Times New Roman"/>
          <w:b/>
          <w:sz w:val="28"/>
          <w:szCs w:val="28"/>
        </w:rPr>
      </w:pPr>
      <w:r w:rsidRPr="00A03161">
        <w:rPr>
          <w:rFonts w:ascii="Times New Roman" w:hAnsi="Times New Roman" w:cs="Times New Roman"/>
          <w:b/>
          <w:sz w:val="28"/>
          <w:szCs w:val="28"/>
        </w:rPr>
        <w:t>6. Перечень подпрограмм с указанием сроков их реализации и  ожидаемых результатов.</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4446BB" w:rsidRPr="00A03161" w:rsidRDefault="004446BB" w:rsidP="004446BB">
      <w:pPr>
        <w:pStyle w:val="ConsPlusCell"/>
        <w:ind w:firstLine="708"/>
        <w:rPr>
          <w:rFonts w:ascii="Times New Roman" w:hAnsi="Times New Roman" w:cs="Times New Roman"/>
          <w:sz w:val="28"/>
          <w:szCs w:val="28"/>
        </w:rPr>
      </w:pPr>
      <w:r w:rsidRPr="00A03161">
        <w:rPr>
          <w:rFonts w:ascii="Times New Roman" w:hAnsi="Times New Roman" w:cs="Times New Roman"/>
          <w:sz w:val="28"/>
          <w:szCs w:val="28"/>
        </w:rPr>
        <w:t>6.1. Подпрограмма  «Благоустройство территории Манзенского сельсовета» - Приложение № 4 к программе.</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2026 годы. Ожидаемые результаты:</w:t>
      </w:r>
    </w:p>
    <w:p w:rsidR="004446BB" w:rsidRPr="00A03161" w:rsidRDefault="004446BB" w:rsidP="004446BB">
      <w:pPr>
        <w:pStyle w:val="ConsPlusNormal"/>
        <w:ind w:firstLine="0"/>
        <w:jc w:val="both"/>
        <w:rPr>
          <w:rFonts w:ascii="Times New Roman" w:hAnsi="Times New Roman" w:cs="Times New Roman"/>
          <w:sz w:val="28"/>
          <w:szCs w:val="28"/>
        </w:rPr>
      </w:pPr>
      <w:r w:rsidRPr="00A03161">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Манзенский сельсовет;</w:t>
      </w:r>
    </w:p>
    <w:p w:rsidR="004446BB" w:rsidRPr="00A03161" w:rsidRDefault="004446BB" w:rsidP="004446BB">
      <w:pPr>
        <w:shd w:val="clear" w:color="auto" w:fill="FFFFFF"/>
        <w:jc w:val="both"/>
        <w:rPr>
          <w:color w:val="000000"/>
          <w:sz w:val="28"/>
          <w:szCs w:val="28"/>
          <w:lang w:val="ru-RU"/>
        </w:rPr>
      </w:pPr>
      <w:r w:rsidRPr="00A03161">
        <w:rPr>
          <w:sz w:val="28"/>
          <w:szCs w:val="28"/>
          <w:lang w:val="ru-RU"/>
        </w:rPr>
        <w:t xml:space="preserve">- </w:t>
      </w:r>
      <w:r w:rsidRPr="00A03161">
        <w:rPr>
          <w:color w:val="000000"/>
          <w:sz w:val="28"/>
          <w:szCs w:val="28"/>
          <w:lang w:val="ru-RU"/>
        </w:rPr>
        <w:t>решение задач государственной политики в области экологического, патриотического воспитания молодежи;</w:t>
      </w:r>
    </w:p>
    <w:p w:rsidR="004446BB" w:rsidRPr="00A03161" w:rsidRDefault="004446BB" w:rsidP="004446BB">
      <w:pPr>
        <w:shd w:val="clear" w:color="auto" w:fill="FFFFFF"/>
        <w:jc w:val="both"/>
        <w:rPr>
          <w:sz w:val="28"/>
          <w:szCs w:val="28"/>
          <w:lang w:val="ru-RU"/>
        </w:rPr>
      </w:pPr>
      <w:r w:rsidRPr="00A03161">
        <w:rPr>
          <w:sz w:val="28"/>
          <w:szCs w:val="28"/>
          <w:lang w:val="ru-RU"/>
        </w:rPr>
        <w:lastRenderedPageBreak/>
        <w:t>- повышение уровня заинтересованности в защите и сохранении природной среды.</w:t>
      </w:r>
    </w:p>
    <w:p w:rsidR="004446BB" w:rsidRPr="00A03161" w:rsidRDefault="004446BB" w:rsidP="004446BB">
      <w:pPr>
        <w:pStyle w:val="ConsPlusCell"/>
        <w:ind w:firstLine="708"/>
        <w:rPr>
          <w:rFonts w:ascii="Times New Roman" w:hAnsi="Times New Roman" w:cs="Times New Roman"/>
          <w:sz w:val="28"/>
          <w:szCs w:val="28"/>
        </w:rPr>
      </w:pPr>
      <w:r w:rsidRPr="00A03161">
        <w:rPr>
          <w:rFonts w:ascii="Times New Roman" w:hAnsi="Times New Roman" w:cs="Times New Roman"/>
          <w:sz w:val="28"/>
          <w:szCs w:val="28"/>
        </w:rPr>
        <w:t>6.2. Подпрограмма</w:t>
      </w:r>
      <w:r w:rsidRPr="00A03161">
        <w:rPr>
          <w:rFonts w:ascii="Times New Roman" w:hAnsi="Times New Roman" w:cs="Times New Roman"/>
          <w:b/>
          <w:sz w:val="28"/>
          <w:szCs w:val="28"/>
        </w:rPr>
        <w:t xml:space="preserve"> </w:t>
      </w:r>
      <w:r w:rsidRPr="00A03161">
        <w:rPr>
          <w:rFonts w:ascii="Times New Roman" w:hAnsi="Times New Roman" w:cs="Times New Roman"/>
          <w:sz w:val="28"/>
          <w:szCs w:val="28"/>
        </w:rPr>
        <w:t xml:space="preserve"> «Защита населения и территории Манзенского сельсовета от чрезвычайных ситуаций природного и техногенного характера» - Приложение № 5 к программе.</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2026 годы. Ожидаемые результаты:</w:t>
      </w:r>
    </w:p>
    <w:p w:rsidR="004446BB" w:rsidRPr="00A03161" w:rsidRDefault="004446BB" w:rsidP="004446BB">
      <w:pPr>
        <w:pStyle w:val="ConsPlusCell"/>
        <w:jc w:val="both"/>
        <w:rPr>
          <w:rFonts w:ascii="Times New Roman" w:hAnsi="Times New Roman" w:cs="Times New Roman"/>
          <w:sz w:val="28"/>
          <w:szCs w:val="28"/>
        </w:rPr>
      </w:pPr>
      <w:r w:rsidRPr="00A03161">
        <w:rPr>
          <w:rFonts w:ascii="Times New Roman" w:hAnsi="Times New Roman" w:cs="Times New Roman"/>
          <w:sz w:val="28"/>
          <w:szCs w:val="28"/>
        </w:rPr>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4446BB" w:rsidRPr="00A03161" w:rsidRDefault="004446BB" w:rsidP="004446BB">
      <w:pPr>
        <w:pStyle w:val="ConsPlusNormal"/>
        <w:ind w:firstLine="0"/>
        <w:jc w:val="both"/>
        <w:rPr>
          <w:rFonts w:ascii="Times New Roman" w:hAnsi="Times New Roman" w:cs="Times New Roman"/>
          <w:sz w:val="28"/>
          <w:szCs w:val="28"/>
        </w:rPr>
      </w:pPr>
      <w:r w:rsidRPr="00A03161">
        <w:rPr>
          <w:rFonts w:ascii="Times New Roman" w:hAnsi="Times New Roman" w:cs="Times New Roman"/>
          <w:sz w:val="28"/>
          <w:szCs w:val="28"/>
        </w:rPr>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4446BB" w:rsidRPr="00A03161" w:rsidRDefault="004446BB" w:rsidP="004446BB">
      <w:pPr>
        <w:pStyle w:val="ConsPlusNormal"/>
        <w:ind w:firstLine="0"/>
        <w:jc w:val="both"/>
        <w:rPr>
          <w:rFonts w:ascii="Times New Roman" w:hAnsi="Times New Roman" w:cs="Times New Roman"/>
          <w:sz w:val="28"/>
          <w:szCs w:val="28"/>
        </w:rPr>
      </w:pPr>
      <w:r w:rsidRPr="00A03161">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4446BB" w:rsidRPr="00A03161" w:rsidRDefault="004446BB" w:rsidP="004446BB">
      <w:pPr>
        <w:pStyle w:val="ConsPlusNormal"/>
        <w:ind w:firstLine="0"/>
        <w:jc w:val="both"/>
        <w:rPr>
          <w:rFonts w:ascii="Times New Roman" w:hAnsi="Times New Roman" w:cs="Times New Roman"/>
          <w:sz w:val="28"/>
          <w:szCs w:val="28"/>
        </w:rPr>
      </w:pPr>
      <w:r w:rsidRPr="00A03161">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4446BB" w:rsidRPr="00A03161" w:rsidRDefault="004446BB" w:rsidP="004446BB">
      <w:pPr>
        <w:pStyle w:val="ConsPlusCell"/>
        <w:ind w:firstLine="708"/>
        <w:rPr>
          <w:rFonts w:ascii="Times New Roman" w:hAnsi="Times New Roman" w:cs="Times New Roman"/>
          <w:sz w:val="28"/>
          <w:szCs w:val="28"/>
        </w:rPr>
      </w:pPr>
      <w:r w:rsidRPr="00A03161">
        <w:rPr>
          <w:rFonts w:ascii="Times New Roman" w:hAnsi="Times New Roman" w:cs="Times New Roman"/>
          <w:sz w:val="28"/>
          <w:szCs w:val="28"/>
        </w:rPr>
        <w:t>6.3.Подпрограмма</w:t>
      </w:r>
      <w:r w:rsidRPr="00A03161">
        <w:rPr>
          <w:rFonts w:ascii="Times New Roman" w:hAnsi="Times New Roman" w:cs="Times New Roman"/>
          <w:b/>
          <w:sz w:val="28"/>
          <w:szCs w:val="28"/>
        </w:rPr>
        <w:t xml:space="preserve"> </w:t>
      </w:r>
      <w:r w:rsidRPr="00A03161">
        <w:rPr>
          <w:rFonts w:ascii="Times New Roman" w:hAnsi="Times New Roman" w:cs="Times New Roman"/>
          <w:sz w:val="28"/>
          <w:szCs w:val="28"/>
        </w:rPr>
        <w:t xml:space="preserve"> «Жилищно-коммунальное хозяйство на территории Манзенского сельсовета» - Приложение № 6 к программе.</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2027годы. Ожидаемые результаты:</w:t>
      </w:r>
    </w:p>
    <w:p w:rsidR="004446BB" w:rsidRPr="00A03161" w:rsidRDefault="004446BB" w:rsidP="004446BB">
      <w:pPr>
        <w:pStyle w:val="ConsPlusCell"/>
        <w:jc w:val="both"/>
        <w:rPr>
          <w:rFonts w:ascii="Times New Roman" w:hAnsi="Times New Roman" w:cs="Times New Roman"/>
          <w:sz w:val="28"/>
          <w:szCs w:val="28"/>
        </w:rPr>
      </w:pPr>
      <w:r w:rsidRPr="00A03161">
        <w:rPr>
          <w:rFonts w:ascii="Times New Roman" w:hAnsi="Times New Roman" w:cs="Times New Roman"/>
          <w:sz w:val="28"/>
          <w:szCs w:val="28"/>
        </w:rPr>
        <w:t>- улучшение качества и комфортности жилья для населения.</w:t>
      </w:r>
    </w:p>
    <w:p w:rsidR="004446BB" w:rsidRPr="00A03161" w:rsidRDefault="004446BB" w:rsidP="004446BB">
      <w:pPr>
        <w:pStyle w:val="ConsPlusCell"/>
        <w:ind w:firstLine="708"/>
        <w:rPr>
          <w:rFonts w:ascii="Times New Roman" w:hAnsi="Times New Roman" w:cs="Times New Roman"/>
          <w:sz w:val="28"/>
          <w:szCs w:val="28"/>
        </w:rPr>
      </w:pPr>
      <w:r w:rsidRPr="00A03161">
        <w:rPr>
          <w:rFonts w:ascii="Times New Roman" w:hAnsi="Times New Roman" w:cs="Times New Roman"/>
          <w:sz w:val="28"/>
          <w:szCs w:val="28"/>
        </w:rPr>
        <w:t>6.4. Подпрограмма</w:t>
      </w:r>
      <w:r w:rsidRPr="00A03161">
        <w:rPr>
          <w:rFonts w:ascii="Times New Roman" w:hAnsi="Times New Roman" w:cs="Times New Roman"/>
          <w:b/>
          <w:sz w:val="28"/>
          <w:szCs w:val="28"/>
        </w:rPr>
        <w:t xml:space="preserve"> </w:t>
      </w:r>
      <w:r w:rsidRPr="00A03161">
        <w:rPr>
          <w:rFonts w:ascii="Times New Roman" w:hAnsi="Times New Roman" w:cs="Times New Roman"/>
          <w:sz w:val="28"/>
          <w:szCs w:val="28"/>
        </w:rPr>
        <w:t xml:space="preserve"> «Развитие физической культуры и спорта на территории  Манзенского сельсовета» - Приложение № 7 к программе. </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2027годы. Ожидаемые результаты:</w:t>
      </w:r>
    </w:p>
    <w:p w:rsidR="004446BB" w:rsidRPr="00A03161" w:rsidRDefault="004446BB" w:rsidP="004446BB">
      <w:pPr>
        <w:pStyle w:val="ConsPlusCell"/>
        <w:jc w:val="both"/>
        <w:rPr>
          <w:rFonts w:ascii="Times New Roman" w:hAnsi="Times New Roman" w:cs="Times New Roman"/>
          <w:sz w:val="28"/>
          <w:szCs w:val="28"/>
        </w:rPr>
      </w:pPr>
      <w:r w:rsidRPr="00A03161">
        <w:rPr>
          <w:rFonts w:ascii="Times New Roman" w:hAnsi="Times New Roman" w:cs="Times New Roman"/>
          <w:sz w:val="28"/>
          <w:szCs w:val="28"/>
        </w:rPr>
        <w:t>- разработка комплекса мероприятий развития физической культуры и спорта на селе;</w:t>
      </w:r>
    </w:p>
    <w:p w:rsidR="004446BB" w:rsidRPr="00A03161" w:rsidRDefault="004446BB" w:rsidP="004446BB">
      <w:pPr>
        <w:pStyle w:val="ConsPlusNormal"/>
        <w:ind w:firstLine="0"/>
        <w:jc w:val="both"/>
        <w:rPr>
          <w:rFonts w:ascii="Times New Roman" w:hAnsi="Times New Roman" w:cs="Times New Roman"/>
          <w:sz w:val="28"/>
          <w:szCs w:val="28"/>
        </w:rPr>
      </w:pPr>
      <w:r w:rsidRPr="00A03161">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A03161">
        <w:rPr>
          <w:rFonts w:ascii="Times New Roman" w:hAnsi="Times New Roman" w:cs="Times New Roman"/>
          <w:sz w:val="28"/>
          <w:szCs w:val="28"/>
        </w:rPr>
        <w:t xml:space="preserve">       </w:t>
      </w:r>
    </w:p>
    <w:p w:rsidR="004446BB" w:rsidRPr="00A03161" w:rsidRDefault="004446BB" w:rsidP="004446B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A03161">
        <w:rPr>
          <w:rFonts w:ascii="Times New Roman" w:hAnsi="Times New Roman"/>
          <w:sz w:val="28"/>
          <w:szCs w:val="28"/>
        </w:rPr>
        <w:t xml:space="preserve">          6.5. Подпраграмма «Содействия занятости населения п</w:t>
      </w:r>
      <w:proofErr w:type="gramStart"/>
      <w:r w:rsidRPr="00A03161">
        <w:rPr>
          <w:rFonts w:ascii="Times New Roman" w:hAnsi="Times New Roman"/>
          <w:sz w:val="28"/>
          <w:szCs w:val="28"/>
        </w:rPr>
        <w:t>.М</w:t>
      </w:r>
      <w:proofErr w:type="gramEnd"/>
      <w:r w:rsidRPr="00A03161">
        <w:rPr>
          <w:rFonts w:ascii="Times New Roman" w:hAnsi="Times New Roman"/>
          <w:sz w:val="28"/>
          <w:szCs w:val="28"/>
        </w:rPr>
        <w:t>анзя»- Приложение №8 к программе.</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2027годы. Ожидаемые результаты:</w:t>
      </w:r>
    </w:p>
    <w:p w:rsidR="004446BB" w:rsidRPr="00A03161" w:rsidRDefault="004446BB" w:rsidP="004446BB">
      <w:pPr>
        <w:pStyle w:val="ConsPlusCell"/>
        <w:jc w:val="both"/>
        <w:rPr>
          <w:rFonts w:ascii="Times New Roman" w:hAnsi="Times New Roman" w:cs="Times New Roman"/>
          <w:sz w:val="28"/>
          <w:szCs w:val="28"/>
        </w:rPr>
      </w:pPr>
      <w:r w:rsidRPr="00A03161">
        <w:rPr>
          <w:rFonts w:ascii="Times New Roman" w:hAnsi="Times New Roman" w:cs="Times New Roman"/>
          <w:sz w:val="28"/>
          <w:szCs w:val="28"/>
        </w:rPr>
        <w:t>- обеспечение гарантий в области содействия занятости населения п</w:t>
      </w:r>
      <w:proofErr w:type="gramStart"/>
      <w:r w:rsidRPr="00A03161">
        <w:rPr>
          <w:rFonts w:ascii="Times New Roman" w:hAnsi="Times New Roman" w:cs="Times New Roman"/>
          <w:sz w:val="28"/>
          <w:szCs w:val="28"/>
        </w:rPr>
        <w:t>.М</w:t>
      </w:r>
      <w:proofErr w:type="gramEnd"/>
      <w:r w:rsidRPr="00A03161">
        <w:rPr>
          <w:rFonts w:ascii="Times New Roman" w:hAnsi="Times New Roman" w:cs="Times New Roman"/>
          <w:sz w:val="28"/>
          <w:szCs w:val="28"/>
        </w:rPr>
        <w:t>анзя</w:t>
      </w:r>
    </w:p>
    <w:p w:rsidR="004446BB" w:rsidRPr="00A03161" w:rsidRDefault="004446BB" w:rsidP="004446B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A03161">
        <w:rPr>
          <w:rFonts w:ascii="Times New Roman" w:hAnsi="Times New Roman"/>
          <w:sz w:val="28"/>
          <w:szCs w:val="28"/>
        </w:rPr>
        <w:t xml:space="preserve">          6.6. Подпраграмма «Культурное наследие </w:t>
      </w:r>
      <w:proofErr w:type="gramStart"/>
      <w:r w:rsidRPr="00A03161">
        <w:rPr>
          <w:rFonts w:ascii="Times New Roman" w:hAnsi="Times New Roman"/>
          <w:sz w:val="28"/>
          <w:szCs w:val="28"/>
        </w:rPr>
        <w:t>-ю</w:t>
      </w:r>
      <w:proofErr w:type="gramEnd"/>
      <w:r w:rsidRPr="00A03161">
        <w:rPr>
          <w:rFonts w:ascii="Times New Roman" w:hAnsi="Times New Roman"/>
          <w:sz w:val="28"/>
          <w:szCs w:val="28"/>
        </w:rPr>
        <w:t>билейные и знаменательные даты на территории Манзенского сельсовета»-Приложение №9 к программе.</w:t>
      </w:r>
    </w:p>
    <w:p w:rsidR="004446BB" w:rsidRPr="00A03161" w:rsidRDefault="004446BB" w:rsidP="004446BB">
      <w:pPr>
        <w:pStyle w:val="ConsPlusCell"/>
        <w:rPr>
          <w:rFonts w:ascii="Times New Roman" w:hAnsi="Times New Roman" w:cs="Times New Roman"/>
          <w:sz w:val="28"/>
          <w:szCs w:val="28"/>
        </w:rPr>
      </w:pPr>
      <w:r w:rsidRPr="00A03161">
        <w:rPr>
          <w:rFonts w:ascii="Times New Roman" w:hAnsi="Times New Roman" w:cs="Times New Roman"/>
          <w:sz w:val="28"/>
          <w:szCs w:val="28"/>
        </w:rPr>
        <w:t>Срок реализации с 2014 по 2027 годы. Ожидаемые результаты:</w:t>
      </w:r>
    </w:p>
    <w:p w:rsidR="004446BB" w:rsidRPr="00A03161" w:rsidRDefault="004446BB" w:rsidP="004446BB">
      <w:pPr>
        <w:pStyle w:val="ConsPlusCell"/>
        <w:jc w:val="both"/>
        <w:rPr>
          <w:rFonts w:ascii="Times New Roman" w:hAnsi="Times New Roman" w:cs="Times New Roman"/>
          <w:sz w:val="28"/>
          <w:szCs w:val="28"/>
        </w:rPr>
      </w:pPr>
      <w:r w:rsidRPr="00A03161">
        <w:rPr>
          <w:rFonts w:ascii="Times New Roman" w:hAnsi="Times New Roman" w:cs="Times New Roman"/>
          <w:sz w:val="28"/>
          <w:szCs w:val="28"/>
        </w:rPr>
        <w:t>- обеспечение качественного проведения праздничных мероприятий.</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 xml:space="preserve">7. Основные меры правового регулирования в сфере </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деятельности МО Манзенский  сельсовет, направленные на достижение</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 xml:space="preserve"> цели и (или) конечных результатов программы, с обоснованием </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основных положений и сроков принятия необходимых нормативных правовых актов</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4446BB" w:rsidRPr="00A03161" w:rsidRDefault="004446BB" w:rsidP="004446BB">
      <w:pPr>
        <w:autoSpaceDE w:val="0"/>
        <w:autoSpaceDN w:val="0"/>
        <w:adjustRightInd w:val="0"/>
        <w:ind w:firstLine="720"/>
        <w:jc w:val="both"/>
        <w:rPr>
          <w:sz w:val="28"/>
          <w:szCs w:val="28"/>
          <w:lang w:val="ru-RU"/>
        </w:rPr>
      </w:pPr>
      <w:r w:rsidRPr="00A03161">
        <w:rPr>
          <w:sz w:val="28"/>
          <w:szCs w:val="28"/>
          <w:lang w:val="ru-RU"/>
        </w:rPr>
        <w:lastRenderedPageBreak/>
        <w:t xml:space="preserve">Основные меры правового регулирования в сфере </w:t>
      </w:r>
      <w:r w:rsidRPr="00A03161">
        <w:rPr>
          <w:sz w:val="28"/>
          <w:szCs w:val="28"/>
          <w:lang w:val="ru-RU" w:eastAsia="ru-RU"/>
        </w:rPr>
        <w:t>деятельности МО Манзенский сельсовет</w:t>
      </w:r>
      <w:r w:rsidRPr="00A03161">
        <w:rPr>
          <w:sz w:val="28"/>
          <w:szCs w:val="28"/>
          <w:lang w:val="ru-RU"/>
        </w:rPr>
        <w:t xml:space="preserve">, направленные на достижение цели и (или) конечных результатов программы приведены в </w:t>
      </w:r>
      <w:hyperlink w:anchor="Par6994" w:history="1">
        <w:r w:rsidRPr="00A03161">
          <w:rPr>
            <w:sz w:val="28"/>
            <w:szCs w:val="28"/>
            <w:lang w:val="ru-RU"/>
          </w:rPr>
          <w:t xml:space="preserve">приложении № </w:t>
        </w:r>
      </w:hyperlink>
      <w:r w:rsidRPr="00A03161">
        <w:rPr>
          <w:sz w:val="28"/>
          <w:szCs w:val="28"/>
          <w:lang w:val="ru-RU"/>
        </w:rPr>
        <w:t>10.</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4446BB" w:rsidRPr="00A03161" w:rsidRDefault="004446BB" w:rsidP="004446BB">
      <w:pPr>
        <w:ind w:firstLine="709"/>
        <w:jc w:val="both"/>
        <w:rPr>
          <w:sz w:val="28"/>
          <w:szCs w:val="28"/>
          <w:lang w:val="ru-RU"/>
        </w:rPr>
      </w:pPr>
      <w:r w:rsidRPr="00A03161">
        <w:rPr>
          <w:sz w:val="28"/>
          <w:szCs w:val="28"/>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A03161">
        <w:rPr>
          <w:rFonts w:ascii="Times New Roman" w:hAnsi="Times New Roman"/>
          <w:b/>
          <w:sz w:val="28"/>
          <w:szCs w:val="28"/>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4446BB" w:rsidRPr="00A03161" w:rsidRDefault="004446BB" w:rsidP="004446B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4446BB" w:rsidRPr="00A03161" w:rsidRDefault="004446BB" w:rsidP="004446B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A03161">
        <w:rPr>
          <w:rFonts w:ascii="Times New Roman" w:hAnsi="Times New Roman"/>
          <w:sz w:val="28"/>
          <w:szCs w:val="28"/>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A03161">
        <w:rPr>
          <w:rFonts w:ascii="Times New Roman" w:hAnsi="Times New Roman"/>
          <w:sz w:val="28"/>
          <w:szCs w:val="28"/>
        </w:rPr>
        <w:t>, в том числе по уровням бюджетной системы приведено в приложении № 3  к программе.</w:t>
      </w:r>
      <w:r w:rsidRPr="00A03161">
        <w:rPr>
          <w:rFonts w:ascii="Times New Roman" w:hAnsi="Times New Roman"/>
          <w:b/>
          <w:sz w:val="28"/>
          <w:szCs w:val="28"/>
          <w:lang w:eastAsia="ru-RU"/>
        </w:rPr>
        <w:t xml:space="preserve"> </w:t>
      </w:r>
    </w:p>
    <w:p w:rsidR="004446BB" w:rsidRPr="00180498" w:rsidRDefault="004446BB" w:rsidP="004446B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Pr>
          <w:rFonts w:ascii="Times New Roman" w:hAnsi="Times New Roman"/>
          <w:b/>
          <w:sz w:val="28"/>
          <w:szCs w:val="28"/>
          <w:lang w:eastAsia="ru-RU"/>
        </w:rPr>
        <w:t xml:space="preserve">         </w:t>
      </w:r>
    </w:p>
    <w:p w:rsidR="004446BB" w:rsidRDefault="004446BB" w:rsidP="004446BB">
      <w:pPr>
        <w:tabs>
          <w:tab w:val="left" w:pos="1305"/>
        </w:tabs>
        <w:rPr>
          <w:sz w:val="28"/>
          <w:szCs w:val="28"/>
          <w:lang w:val="ru-RU"/>
        </w:rPr>
        <w:sectPr w:rsidR="004446BB">
          <w:pgSz w:w="11906" w:h="16838"/>
          <w:pgMar w:top="1134" w:right="850" w:bottom="1134" w:left="1701" w:header="708" w:footer="708" w:gutter="0"/>
          <w:cols w:space="708"/>
          <w:docGrid w:linePitch="360"/>
        </w:sectPr>
      </w:pPr>
    </w:p>
    <w:tbl>
      <w:tblPr>
        <w:tblW w:w="4950" w:type="pct"/>
        <w:tblInd w:w="87" w:type="dxa"/>
        <w:tblLook w:val="04A0"/>
      </w:tblPr>
      <w:tblGrid>
        <w:gridCol w:w="843"/>
        <w:gridCol w:w="4660"/>
        <w:gridCol w:w="1280"/>
        <w:gridCol w:w="3214"/>
        <w:gridCol w:w="917"/>
        <w:gridCol w:w="945"/>
        <w:gridCol w:w="917"/>
        <w:gridCol w:w="917"/>
        <w:gridCol w:w="945"/>
      </w:tblGrid>
      <w:tr w:rsidR="004446BB" w:rsidRPr="00A03161" w:rsidTr="001A2AA6">
        <w:trPr>
          <w:trHeight w:val="1281"/>
        </w:trPr>
        <w:tc>
          <w:tcPr>
            <w:tcW w:w="1060" w:type="dxa"/>
            <w:tcBorders>
              <w:top w:val="nil"/>
              <w:left w:val="nil"/>
              <w:bottom w:val="nil"/>
              <w:right w:val="nil"/>
            </w:tcBorders>
            <w:shd w:val="clear" w:color="auto" w:fill="auto"/>
            <w:hideMark/>
          </w:tcPr>
          <w:p w:rsidR="004446BB" w:rsidRPr="004446BB" w:rsidRDefault="004446BB" w:rsidP="001A2AA6">
            <w:pPr>
              <w:rPr>
                <w:color w:val="000000"/>
                <w:lang w:val="ru-RU"/>
              </w:rPr>
            </w:pPr>
          </w:p>
        </w:tc>
        <w:tc>
          <w:tcPr>
            <w:tcW w:w="5100" w:type="dxa"/>
            <w:tcBorders>
              <w:top w:val="nil"/>
              <w:left w:val="nil"/>
              <w:bottom w:val="nil"/>
              <w:right w:val="nil"/>
            </w:tcBorders>
            <w:shd w:val="clear" w:color="auto" w:fill="auto"/>
            <w:hideMark/>
          </w:tcPr>
          <w:p w:rsidR="004446BB" w:rsidRPr="004446BB" w:rsidRDefault="004446BB" w:rsidP="001A2AA6">
            <w:pPr>
              <w:rPr>
                <w:color w:val="000000"/>
                <w:lang w:val="ru-RU"/>
              </w:rPr>
            </w:pPr>
          </w:p>
        </w:tc>
        <w:tc>
          <w:tcPr>
            <w:tcW w:w="1720" w:type="dxa"/>
            <w:tcBorders>
              <w:top w:val="nil"/>
              <w:left w:val="nil"/>
              <w:bottom w:val="nil"/>
              <w:right w:val="nil"/>
            </w:tcBorders>
            <w:shd w:val="clear" w:color="auto" w:fill="auto"/>
            <w:hideMark/>
          </w:tcPr>
          <w:p w:rsidR="004446BB" w:rsidRPr="004446BB" w:rsidRDefault="004446BB" w:rsidP="001A2AA6">
            <w:pPr>
              <w:jc w:val="center"/>
              <w:rPr>
                <w:color w:val="000000"/>
                <w:lang w:val="ru-RU"/>
              </w:rPr>
            </w:pPr>
          </w:p>
        </w:tc>
        <w:tc>
          <w:tcPr>
            <w:tcW w:w="6800" w:type="dxa"/>
            <w:tcBorders>
              <w:top w:val="nil"/>
              <w:left w:val="nil"/>
              <w:bottom w:val="nil"/>
              <w:right w:val="nil"/>
            </w:tcBorders>
            <w:shd w:val="clear" w:color="auto" w:fill="auto"/>
            <w:hideMark/>
          </w:tcPr>
          <w:p w:rsidR="004446BB" w:rsidRPr="004446BB" w:rsidRDefault="004446BB" w:rsidP="001A2AA6">
            <w:pPr>
              <w:rPr>
                <w:color w:val="000000"/>
                <w:lang w:val="ru-RU"/>
              </w:rPr>
            </w:pPr>
          </w:p>
        </w:tc>
        <w:tc>
          <w:tcPr>
            <w:tcW w:w="6600" w:type="dxa"/>
            <w:gridSpan w:val="5"/>
            <w:tcBorders>
              <w:top w:val="nil"/>
              <w:left w:val="nil"/>
              <w:bottom w:val="nil"/>
              <w:right w:val="nil"/>
            </w:tcBorders>
            <w:shd w:val="clear" w:color="auto" w:fill="auto"/>
            <w:hideMark/>
          </w:tcPr>
          <w:p w:rsidR="004446BB" w:rsidRPr="00A03161" w:rsidRDefault="004446BB" w:rsidP="001A2AA6">
            <w:pPr>
              <w:rPr>
                <w:color w:val="000000"/>
                <w:lang w:val="ru-RU"/>
              </w:rPr>
            </w:pPr>
            <w:r w:rsidRPr="00A03161">
              <w:rPr>
                <w:color w:val="000000"/>
                <w:lang w:val="ru-RU"/>
              </w:rPr>
              <w:t>Приложение № 1</w:t>
            </w:r>
            <w:r w:rsidRPr="00A03161">
              <w:rPr>
                <w:color w:val="000000"/>
                <w:lang w:val="ru-RU"/>
              </w:rPr>
              <w:br/>
              <w:t xml:space="preserve">к паспорту муниципальной  программы Манзенского сельсовета «Родное село» </w:t>
            </w:r>
          </w:p>
        </w:tc>
      </w:tr>
      <w:tr w:rsidR="004446BB" w:rsidRPr="00A03161" w:rsidTr="001A2AA6">
        <w:trPr>
          <w:trHeight w:val="375"/>
        </w:trPr>
        <w:tc>
          <w:tcPr>
            <w:tcW w:w="106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510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720" w:type="dxa"/>
            <w:tcBorders>
              <w:top w:val="nil"/>
              <w:left w:val="nil"/>
              <w:bottom w:val="nil"/>
              <w:right w:val="nil"/>
            </w:tcBorders>
            <w:shd w:val="clear" w:color="auto" w:fill="auto"/>
            <w:hideMark/>
          </w:tcPr>
          <w:p w:rsidR="004446BB" w:rsidRPr="00A03161" w:rsidRDefault="004446BB" w:rsidP="001A2AA6">
            <w:pPr>
              <w:jc w:val="center"/>
              <w:rPr>
                <w:color w:val="000000"/>
                <w:lang w:val="ru-RU"/>
              </w:rPr>
            </w:pPr>
          </w:p>
        </w:tc>
        <w:tc>
          <w:tcPr>
            <w:tcW w:w="680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r>
      <w:tr w:rsidR="004446BB" w:rsidRPr="00A03161" w:rsidTr="001A2AA6">
        <w:trPr>
          <w:trHeight w:val="630"/>
        </w:trPr>
        <w:tc>
          <w:tcPr>
            <w:tcW w:w="21280" w:type="dxa"/>
            <w:gridSpan w:val="9"/>
            <w:tcBorders>
              <w:top w:val="nil"/>
              <w:left w:val="nil"/>
              <w:bottom w:val="nil"/>
              <w:right w:val="nil"/>
            </w:tcBorders>
            <w:shd w:val="clear" w:color="auto" w:fill="auto"/>
            <w:hideMark/>
          </w:tcPr>
          <w:p w:rsidR="004446BB" w:rsidRPr="00A03161" w:rsidRDefault="004446BB" w:rsidP="001A2AA6">
            <w:pPr>
              <w:jc w:val="center"/>
              <w:rPr>
                <w:color w:val="000000"/>
                <w:lang w:val="ru-RU"/>
              </w:rPr>
            </w:pPr>
            <w:r w:rsidRPr="00A03161">
              <w:rPr>
                <w:color w:val="000000"/>
                <w:lang w:val="ru-RU"/>
              </w:rPr>
              <w:t>Перечень целевых показателей и показателей результативности программы с рашифровкой плановых значений по годам</w:t>
            </w:r>
          </w:p>
        </w:tc>
      </w:tr>
      <w:tr w:rsidR="004446BB" w:rsidRPr="00A03161" w:rsidTr="001A2AA6">
        <w:trPr>
          <w:trHeight w:val="375"/>
        </w:trPr>
        <w:tc>
          <w:tcPr>
            <w:tcW w:w="106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510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720" w:type="dxa"/>
            <w:tcBorders>
              <w:top w:val="nil"/>
              <w:left w:val="nil"/>
              <w:bottom w:val="nil"/>
              <w:right w:val="nil"/>
            </w:tcBorders>
            <w:shd w:val="clear" w:color="auto" w:fill="auto"/>
            <w:hideMark/>
          </w:tcPr>
          <w:p w:rsidR="004446BB" w:rsidRPr="00A03161" w:rsidRDefault="004446BB" w:rsidP="001A2AA6">
            <w:pPr>
              <w:jc w:val="center"/>
              <w:rPr>
                <w:color w:val="000000"/>
                <w:lang w:val="ru-RU"/>
              </w:rPr>
            </w:pPr>
          </w:p>
        </w:tc>
        <w:tc>
          <w:tcPr>
            <w:tcW w:w="680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320" w:type="dxa"/>
            <w:tcBorders>
              <w:top w:val="nil"/>
              <w:left w:val="nil"/>
              <w:bottom w:val="nil"/>
              <w:right w:val="nil"/>
            </w:tcBorders>
            <w:shd w:val="clear" w:color="auto" w:fill="auto"/>
            <w:hideMark/>
          </w:tcPr>
          <w:p w:rsidR="004446BB" w:rsidRPr="00A03161" w:rsidRDefault="004446BB" w:rsidP="001A2AA6">
            <w:pPr>
              <w:rPr>
                <w:color w:val="000000"/>
                <w:lang w:val="ru-RU"/>
              </w:rPr>
            </w:pPr>
          </w:p>
        </w:tc>
      </w:tr>
      <w:tr w:rsidR="004446BB" w:rsidTr="001A2AA6">
        <w:trPr>
          <w:trHeight w:val="75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Цели, задачи, показатели</w:t>
            </w:r>
          </w:p>
        </w:tc>
        <w:tc>
          <w:tcPr>
            <w:tcW w:w="17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Единица  изме-рения</w:t>
            </w:r>
          </w:p>
        </w:tc>
        <w:tc>
          <w:tcPr>
            <w:tcW w:w="680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2025г</w:t>
            </w:r>
          </w:p>
        </w:tc>
        <w:tc>
          <w:tcPr>
            <w:tcW w:w="13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2026 г</w:t>
            </w:r>
          </w:p>
        </w:tc>
        <w:tc>
          <w:tcPr>
            <w:tcW w:w="13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2027 г</w:t>
            </w:r>
          </w:p>
        </w:tc>
        <w:tc>
          <w:tcPr>
            <w:tcW w:w="132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2024-2027г г</w:t>
            </w:r>
          </w:p>
        </w:tc>
      </w:tr>
      <w:tr w:rsidR="004446BB" w:rsidRPr="00A03161" w:rsidTr="001A2AA6">
        <w:trPr>
          <w:trHeight w:val="89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w:t>
            </w:r>
          </w:p>
        </w:tc>
        <w:tc>
          <w:tcPr>
            <w:tcW w:w="20220" w:type="dxa"/>
            <w:gridSpan w:val="8"/>
            <w:tcBorders>
              <w:top w:val="single" w:sz="4" w:space="0" w:color="auto"/>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Цели программы: 1. Создание условий для реализации мероприятий, направленных на оптимизацию социально-культурной сферы.</w:t>
            </w:r>
            <w:r w:rsidRPr="00A03161">
              <w:rPr>
                <w:color w:val="000000"/>
                <w:lang w:val="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4446BB" w:rsidTr="001A2AA6">
        <w:trPr>
          <w:trHeight w:val="117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r w:rsidRPr="00A03161">
              <w:rPr>
                <w:color w:val="000000"/>
                <w:lang w:val="ru-RU"/>
              </w:rPr>
              <w:t>Процент привлечения населения  муниципального  образования к работам  по   благоустройству</w:t>
            </w:r>
          </w:p>
        </w:tc>
        <w:tc>
          <w:tcPr>
            <w:tcW w:w="172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lang w:val="ru-RU"/>
              </w:rPr>
              <w:t xml:space="preserve">             </w:t>
            </w:r>
            <w:r w:rsidRPr="00A03161">
              <w:rPr>
                <w:color w:val="000000"/>
              </w:rPr>
              <w:t xml:space="preserve">21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             21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             21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             21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             21   </w:t>
            </w:r>
          </w:p>
        </w:tc>
      </w:tr>
      <w:tr w:rsidR="004446BB" w:rsidTr="001A2AA6">
        <w:trPr>
          <w:trHeight w:val="774"/>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Охват населения </w:t>
            </w:r>
            <w:proofErr w:type="gramStart"/>
            <w:r w:rsidRPr="00A03161">
              <w:rPr>
                <w:color w:val="000000"/>
                <w:lang w:val="ru-RU"/>
              </w:rPr>
              <w:t>обучением по действиям</w:t>
            </w:r>
            <w:proofErr w:type="gramEnd"/>
            <w:r w:rsidRPr="00A03161">
              <w:rPr>
                <w:color w:val="000000"/>
                <w:lang w:val="ru-RU"/>
              </w:rPr>
              <w:t xml:space="preserve"> в ситуациях природного и техногенного характера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719"/>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Увеличение количества отремонтированных квартир муниципального жилищного фонда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r>
      <w:tr w:rsidR="004446BB" w:rsidTr="001A2AA6">
        <w:trPr>
          <w:trHeight w:val="109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Доля населения, систематически занимающегося физической культурой и спортом к общей численности населения поселка Манзя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3</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3</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3</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3</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3</w:t>
            </w:r>
          </w:p>
        </w:tc>
      </w:tr>
      <w:tr w:rsidR="004446BB" w:rsidRPr="00A03161" w:rsidTr="001A2AA6">
        <w:trPr>
          <w:trHeight w:val="1271"/>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lastRenderedPageBreak/>
              <w:t>1.1.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RPr="00A03161" w:rsidTr="001A2AA6">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1.1.1.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lang w:val="ru-RU"/>
              </w:rPr>
            </w:pPr>
            <w:r w:rsidRPr="00A03161">
              <w:rPr>
                <w:lang w:val="ru-RU"/>
              </w:rPr>
              <w:t>Подпрограмма 1.1. Благоустройство территории Манзенского сельсовета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Tr="001A2AA6">
        <w:trPr>
          <w:trHeight w:val="1352"/>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км</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20,96</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20,96</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20,96</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20,96</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20,96</w:t>
            </w:r>
          </w:p>
        </w:tc>
      </w:tr>
      <w:tr w:rsidR="004446BB" w:rsidTr="001A2AA6">
        <w:trPr>
          <w:trHeight w:val="866"/>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both"/>
              <w:rPr>
                <w:color w:val="000000"/>
                <w:lang w:val="ru-RU"/>
              </w:rPr>
            </w:pPr>
            <w:r w:rsidRPr="00A03161">
              <w:rPr>
                <w:color w:val="000000"/>
                <w:lang w:val="ru-RU"/>
              </w:rPr>
              <w:t>Процент привлечения населения</w:t>
            </w:r>
            <w:r w:rsidRPr="00A03161">
              <w:rPr>
                <w:color w:val="000000"/>
              </w:rPr>
              <w:t>  </w:t>
            </w:r>
            <w:r w:rsidRPr="00A03161">
              <w:rPr>
                <w:color w:val="000000"/>
                <w:lang w:val="ru-RU"/>
              </w:rPr>
              <w:t>муниципального</w:t>
            </w:r>
            <w:r w:rsidRPr="00A03161">
              <w:rPr>
                <w:color w:val="000000"/>
              </w:rPr>
              <w:t>  </w:t>
            </w:r>
            <w:r w:rsidRPr="00A03161">
              <w:rPr>
                <w:color w:val="000000"/>
                <w:lang w:val="ru-RU"/>
              </w:rPr>
              <w:t>образования к работам</w:t>
            </w:r>
            <w:r w:rsidRPr="00A03161">
              <w:rPr>
                <w:color w:val="000000"/>
              </w:rPr>
              <w:t>  </w:t>
            </w:r>
            <w:r w:rsidRPr="00A03161">
              <w:rPr>
                <w:color w:val="000000"/>
                <w:lang w:val="ru-RU"/>
              </w:rPr>
              <w:t>по</w:t>
            </w:r>
            <w:r w:rsidRPr="00A03161">
              <w:rPr>
                <w:color w:val="000000"/>
              </w:rPr>
              <w:t>   </w:t>
            </w:r>
            <w:r w:rsidRPr="00A03161">
              <w:rPr>
                <w:color w:val="000000"/>
                <w:lang w:val="ru-RU"/>
              </w:rPr>
              <w:t>благоустройству</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21</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21</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21</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21</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21</w:t>
            </w:r>
          </w:p>
        </w:tc>
      </w:tr>
      <w:tr w:rsidR="004446BB" w:rsidTr="001A2AA6">
        <w:trPr>
          <w:trHeight w:val="46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Доля освещенных улиц и переулков</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521"/>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r w:rsidRPr="00A03161">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both"/>
              <w:rPr>
                <w:color w:val="000000"/>
                <w:lang w:val="ru-RU"/>
              </w:rPr>
            </w:pPr>
            <w:r w:rsidRPr="00A03161">
              <w:rPr>
                <w:color w:val="000000"/>
                <w:lang w:val="ru-RU"/>
              </w:rPr>
              <w:t>Количество обустроенных мест массового отдыха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5</w:t>
            </w:r>
          </w:p>
        </w:tc>
      </w:tr>
      <w:tr w:rsidR="004446BB" w:rsidTr="001A2AA6">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r w:rsidRPr="00A03161">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Экономия электрической энергии</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кВт</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200</w:t>
            </w:r>
          </w:p>
        </w:tc>
      </w:tr>
      <w:tr w:rsidR="004446BB" w:rsidRPr="00A03161" w:rsidTr="001A2AA6">
        <w:trPr>
          <w:trHeight w:val="1398"/>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1.2.</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Задача 2. Создание эффективной системы защиты населения и территории Манзенского сельсовета от чрезвычайных ситуаций природного и техногенного характера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RPr="00A03161" w:rsidTr="001A2AA6">
        <w:trPr>
          <w:trHeight w:val="112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1.2.1.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lang w:val="ru-RU"/>
              </w:rPr>
            </w:pPr>
            <w:r w:rsidRPr="00A03161">
              <w:rPr>
                <w:lang w:val="ru-RU"/>
              </w:rPr>
              <w:t>Подпрограмма 2.1. Защита населения и территории Манзенского сельсовета от чрезвычайных ситуаций природного и техногенного характера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Tr="001A2AA6">
        <w:trPr>
          <w:trHeight w:val="112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lastRenderedPageBreak/>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Снижение количества чрезвычайных ситуаций на территории МО.</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r>
      <w:tr w:rsidR="004446BB" w:rsidTr="001A2AA6">
        <w:trPr>
          <w:trHeight w:val="28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Снижение количества пожаров.</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r>
      <w:tr w:rsidR="004446BB" w:rsidRPr="00A03161" w:rsidTr="001A2AA6">
        <w:trPr>
          <w:trHeight w:val="518"/>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Сокращение материального ущерба от пожаров.</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тыс.руб</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lang w:val="ru-RU"/>
              </w:rPr>
            </w:pPr>
            <w:r w:rsidRPr="00A03161">
              <w:rPr>
                <w:color w:val="000000"/>
              </w:rPr>
              <w:t> </w:t>
            </w:r>
          </w:p>
        </w:tc>
      </w:tr>
      <w:tr w:rsidR="004446BB" w:rsidTr="001A2AA6">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Охват населения обучением поведения при пожарах.</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89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Охват населения </w:t>
            </w:r>
            <w:proofErr w:type="gramStart"/>
            <w:r w:rsidRPr="00A03161">
              <w:rPr>
                <w:color w:val="000000"/>
                <w:lang w:val="ru-RU"/>
              </w:rPr>
              <w:t>обучением по действиям</w:t>
            </w:r>
            <w:proofErr w:type="gramEnd"/>
            <w:r w:rsidRPr="00A03161">
              <w:rPr>
                <w:color w:val="000000"/>
                <w:lang w:val="ru-RU"/>
              </w:rPr>
              <w:t xml:space="preserve"> в ситуациях природного и техногенного характера. </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75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Охват  населения  обучением   действиям  в случаях  возникновения чрезвычайных ситуаций. </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Охват населения обучением   гражданским технологиям противодействия терроризму.</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Tr="001A2AA6">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Охват населения обучением  правилам поведения на водных объектах.</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100</w:t>
            </w:r>
          </w:p>
        </w:tc>
      </w:tr>
      <w:tr w:rsidR="004446BB" w:rsidRPr="00A03161" w:rsidTr="001A2AA6">
        <w:trPr>
          <w:trHeight w:val="80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1.3.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Задача 3. Создание условий для приведения жилищного муниципального фонда в надлежащее состояние</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Tr="001A2AA6">
        <w:trPr>
          <w:trHeight w:val="392"/>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1.3.1.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Подпрограмма 3.1. Жилищное хозяйство</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r>
      <w:tr w:rsidR="004446BB" w:rsidTr="001A2AA6">
        <w:trPr>
          <w:trHeight w:val="76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both"/>
              <w:rPr>
                <w:color w:val="000000"/>
                <w:lang w:val="ru-RU"/>
              </w:rPr>
            </w:pPr>
            <w:r w:rsidRPr="00A03161">
              <w:rPr>
                <w:color w:val="000000"/>
                <w:lang w:val="ru-RU"/>
              </w:rPr>
              <w:t xml:space="preserve">Увеличение количества отремонтированных квартир муниципального жилищного фонда   </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кол-во</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lang w:val="ru-RU"/>
              </w:rPr>
              <w:t xml:space="preserve">          </w:t>
            </w:r>
            <w:r w:rsidRPr="00A03161">
              <w:rPr>
                <w:color w:val="000000"/>
              </w:rPr>
              <w:t xml:space="preserve">12,0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 xml:space="preserve">          10,0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 xml:space="preserve">          10,0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 xml:space="preserve">          10,0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 xml:space="preserve">          10,0   </w:t>
            </w:r>
          </w:p>
        </w:tc>
      </w:tr>
      <w:tr w:rsidR="004446BB" w:rsidTr="001A2AA6">
        <w:trPr>
          <w:trHeight w:val="1129"/>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lastRenderedPageBreak/>
              <w:t> </w:t>
            </w:r>
          </w:p>
        </w:tc>
        <w:tc>
          <w:tcPr>
            <w:tcW w:w="5100" w:type="dxa"/>
            <w:tcBorders>
              <w:top w:val="nil"/>
              <w:left w:val="nil"/>
              <w:bottom w:val="nil"/>
              <w:right w:val="nil"/>
            </w:tcBorders>
            <w:shd w:val="clear" w:color="auto" w:fill="auto"/>
            <w:hideMark/>
          </w:tcPr>
          <w:p w:rsidR="004446BB" w:rsidRPr="00A03161" w:rsidRDefault="004446BB" w:rsidP="001A2AA6">
            <w:pPr>
              <w:rPr>
                <w:color w:val="000000"/>
                <w:lang w:val="ru-RU"/>
              </w:rPr>
            </w:pPr>
            <w:r w:rsidRPr="00A03161">
              <w:rPr>
                <w:color w:val="000000"/>
                <w:lang w:val="ru-RU"/>
              </w:rPr>
              <w:t>Увеличение количества индивидуальных приборов учета на холодное водоснабжение в муниципальном жилфонде.</w:t>
            </w:r>
          </w:p>
        </w:tc>
        <w:tc>
          <w:tcPr>
            <w:tcW w:w="172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кол-во</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0</w:t>
            </w:r>
          </w:p>
        </w:tc>
      </w:tr>
      <w:tr w:rsidR="004446BB" w:rsidRPr="00A03161" w:rsidTr="001A2AA6">
        <w:trPr>
          <w:trHeight w:val="847"/>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1.4. </w:t>
            </w:r>
          </w:p>
        </w:tc>
        <w:tc>
          <w:tcPr>
            <w:tcW w:w="510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Задача 4. Обеспечение развития массовой физической культуры и спорта на территории Манзенского сельсовета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RPr="00A03161" w:rsidTr="001A2AA6">
        <w:trPr>
          <w:trHeight w:val="859"/>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1.4.1.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Подпрограмма 4.1. Развитие физической культуры и спорта на территории Манзенского сельсовета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Tr="001A2AA6">
        <w:trPr>
          <w:trHeight w:val="1098"/>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Доля населения, систематически занимающегося физической культурой и спортом к общей численности населения поселка Манзя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6,00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6,00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6,00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6,00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6,00</w:t>
            </w:r>
          </w:p>
        </w:tc>
      </w:tr>
      <w:tr w:rsidR="004446BB" w:rsidTr="001A2AA6">
        <w:trPr>
          <w:trHeight w:val="84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Увеличение количества массовых официальных физкультурных мероприятий и спортивных мероприятий</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27</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28</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28</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28</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28</w:t>
            </w:r>
          </w:p>
        </w:tc>
      </w:tr>
      <w:tr w:rsidR="004446BB" w:rsidRPr="00A03161" w:rsidTr="001A2AA6">
        <w:trPr>
          <w:trHeight w:val="574"/>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1.5.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Задача 5. Обеспечение гарантий в области содействия занятости населения п</w:t>
            </w:r>
            <w:proofErr w:type="gramStart"/>
            <w:r w:rsidRPr="00A03161">
              <w:rPr>
                <w:color w:val="000000"/>
                <w:lang w:val="ru-RU"/>
              </w:rPr>
              <w:t>.М</w:t>
            </w:r>
            <w:proofErr w:type="gramEnd"/>
            <w:r w:rsidRPr="00A03161">
              <w:rPr>
                <w:color w:val="000000"/>
                <w:lang w:val="ru-RU"/>
              </w:rPr>
              <w:t>анзя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RPr="00A03161" w:rsidTr="001A2AA6">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xml:space="preserve">1.5.1.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Подпрограмма 5.1. Содействие занятости населения п</w:t>
            </w:r>
            <w:proofErr w:type="gramStart"/>
            <w:r w:rsidRPr="00A03161">
              <w:rPr>
                <w:color w:val="000000"/>
                <w:lang w:val="ru-RU"/>
              </w:rPr>
              <w:t>.М</w:t>
            </w:r>
            <w:proofErr w:type="gramEnd"/>
            <w:r w:rsidRPr="00A03161">
              <w:rPr>
                <w:color w:val="000000"/>
                <w:lang w:val="ru-RU"/>
              </w:rPr>
              <w:t>анзя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r>
      <w:tr w:rsidR="004446BB" w:rsidTr="001A2AA6">
        <w:trPr>
          <w:trHeight w:val="126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Численность граждан трудоустроенных на общественные работы при содействии КГКУ</w:t>
            </w:r>
            <w:proofErr w:type="gramStart"/>
            <w:r w:rsidRPr="00A03161">
              <w:rPr>
                <w:color w:val="000000"/>
                <w:lang w:val="ru-RU"/>
              </w:rPr>
              <w:t>"Ц</w:t>
            </w:r>
            <w:proofErr w:type="gramEnd"/>
            <w:r w:rsidRPr="00A03161">
              <w:rPr>
                <w:color w:val="000000"/>
                <w:lang w:val="ru-RU"/>
              </w:rPr>
              <w:t xml:space="preserve">ент занятости населения Богучанского района" </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r>
      <w:tr w:rsidR="004446BB" w:rsidTr="001A2AA6">
        <w:trPr>
          <w:trHeight w:val="126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nil"/>
              <w:right w:val="nil"/>
            </w:tcBorders>
            <w:shd w:val="clear" w:color="auto" w:fill="auto"/>
            <w:hideMark/>
          </w:tcPr>
          <w:p w:rsidR="004446BB" w:rsidRPr="00A03161" w:rsidRDefault="004446BB" w:rsidP="001A2AA6">
            <w:pPr>
              <w:rPr>
                <w:color w:val="000000"/>
                <w:lang w:val="ru-RU"/>
              </w:rPr>
            </w:pPr>
            <w:r w:rsidRPr="00A03161">
              <w:rPr>
                <w:color w:val="000000"/>
                <w:lang w:val="ru-RU"/>
              </w:rPr>
              <w:t>Численность временно трудоустроенных несовершеннолетних граждан в возрасте от 14 до 18 лет при содействии КГКУ "Центр занятости населения Богучанского района"</w:t>
            </w:r>
          </w:p>
        </w:tc>
        <w:tc>
          <w:tcPr>
            <w:tcW w:w="172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r>
      <w:tr w:rsidR="004446BB" w:rsidTr="001A2AA6">
        <w:trPr>
          <w:trHeight w:val="85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lastRenderedPageBreak/>
              <w:t>1.6.</w:t>
            </w:r>
          </w:p>
        </w:tc>
        <w:tc>
          <w:tcPr>
            <w:tcW w:w="5100" w:type="dxa"/>
            <w:tcBorders>
              <w:top w:val="single" w:sz="4" w:space="0" w:color="auto"/>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Задача 6.Обеспечение качественного проведения праздничных мероприятий</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r>
      <w:tr w:rsidR="004446BB" w:rsidTr="001A2AA6">
        <w:trPr>
          <w:trHeight w:val="123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1.6.1.</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Подпрограмма 6.1. </w:t>
            </w:r>
            <w:proofErr w:type="gramStart"/>
            <w:r w:rsidRPr="00A03161">
              <w:rPr>
                <w:color w:val="000000"/>
                <w:lang w:val="ru-RU"/>
              </w:rPr>
              <w:t>Культурное</w:t>
            </w:r>
            <w:proofErr w:type="gramEnd"/>
            <w:r w:rsidRPr="00A03161">
              <w:rPr>
                <w:color w:val="000000"/>
                <w:lang w:val="ru-RU"/>
              </w:rPr>
              <w:t xml:space="preserve"> наследие-юбилейные и знаменательные даты на территории Манзенского сельсовета</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r>
      <w:tr w:rsidR="004446BB" w:rsidTr="001A2AA6">
        <w:trPr>
          <w:trHeight w:val="81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Созддание благоприятных условий для творческой деятельности населения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rPr>
              <w:t> </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w:t>
            </w:r>
          </w:p>
        </w:tc>
      </w:tr>
      <w:tr w:rsidR="004446BB" w:rsidTr="001A2AA6">
        <w:trPr>
          <w:trHeight w:val="1260"/>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Организация благоприятных условий</w:t>
            </w:r>
            <w:proofErr w:type="gramStart"/>
            <w:r w:rsidRPr="00A03161">
              <w:rPr>
                <w:color w:val="000000"/>
                <w:lang w:val="ru-RU"/>
              </w:rPr>
              <w:t>,о</w:t>
            </w:r>
            <w:proofErr w:type="gramEnd"/>
            <w:r w:rsidRPr="00A03161">
              <w:rPr>
                <w:color w:val="000000"/>
                <w:lang w:val="ru-RU"/>
              </w:rPr>
              <w:t>беспечивающих развитие нравственного,духовного и культурного потенциала различных групп населения</w:t>
            </w:r>
          </w:p>
        </w:tc>
        <w:tc>
          <w:tcPr>
            <w:tcW w:w="17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r>
      <w:tr w:rsidR="004446BB" w:rsidTr="001A2AA6">
        <w:trPr>
          <w:trHeight w:val="1305"/>
        </w:trPr>
        <w:tc>
          <w:tcPr>
            <w:tcW w:w="106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rPr>
            </w:pPr>
            <w:r w:rsidRPr="00A03161">
              <w:rPr>
                <w:color w:val="000000"/>
              </w:rPr>
              <w:t> </w:t>
            </w:r>
          </w:p>
        </w:tc>
        <w:tc>
          <w:tcPr>
            <w:tcW w:w="5100" w:type="dxa"/>
            <w:tcBorders>
              <w:top w:val="nil"/>
              <w:left w:val="nil"/>
              <w:bottom w:val="nil"/>
              <w:right w:val="nil"/>
            </w:tcBorders>
            <w:shd w:val="clear" w:color="auto" w:fill="auto"/>
            <w:hideMark/>
          </w:tcPr>
          <w:p w:rsidR="004446BB" w:rsidRPr="00A03161" w:rsidRDefault="004446BB" w:rsidP="001A2AA6">
            <w:pPr>
              <w:rPr>
                <w:color w:val="000000"/>
                <w:lang w:val="ru-RU"/>
              </w:rPr>
            </w:pPr>
            <w:r w:rsidRPr="00A03161">
              <w:rPr>
                <w:color w:val="000000"/>
                <w:lang w:val="ru-RU"/>
              </w:rPr>
              <w:t>Привлечение большого числа граждан к активным формам досуга</w:t>
            </w:r>
            <w:proofErr w:type="gramStart"/>
            <w:r w:rsidRPr="00A03161">
              <w:rPr>
                <w:color w:val="000000"/>
                <w:lang w:val="ru-RU"/>
              </w:rPr>
              <w:t>,у</w:t>
            </w:r>
            <w:proofErr w:type="gramEnd"/>
            <w:r w:rsidRPr="00A03161">
              <w:rPr>
                <w:color w:val="000000"/>
                <w:lang w:val="ru-RU"/>
              </w:rPr>
              <w:t>частию в праздничных культурно-массовых мероприятияий и памятных датах</w:t>
            </w:r>
          </w:p>
        </w:tc>
        <w:tc>
          <w:tcPr>
            <w:tcW w:w="172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rPr>
            </w:pPr>
            <w:r w:rsidRPr="00A03161">
              <w:rPr>
                <w:color w:val="000000"/>
              </w:rPr>
              <w:t>ед</w:t>
            </w:r>
          </w:p>
        </w:tc>
        <w:tc>
          <w:tcPr>
            <w:tcW w:w="6800"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20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c>
          <w:tcPr>
            <w:tcW w:w="1320"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right"/>
              <w:rPr>
                <w:color w:val="000000"/>
              </w:rPr>
            </w:pPr>
            <w:r w:rsidRPr="00A03161">
              <w:rPr>
                <w:color w:val="000000"/>
              </w:rPr>
              <w:t>10</w:t>
            </w:r>
          </w:p>
        </w:tc>
      </w:tr>
    </w:tbl>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tbl>
      <w:tblPr>
        <w:tblW w:w="4950" w:type="pct"/>
        <w:tblInd w:w="108" w:type="dxa"/>
        <w:tblLook w:val="04A0"/>
      </w:tblPr>
      <w:tblGrid>
        <w:gridCol w:w="1777"/>
        <w:gridCol w:w="1826"/>
        <w:gridCol w:w="1743"/>
        <w:gridCol w:w="748"/>
        <w:gridCol w:w="703"/>
        <w:gridCol w:w="328"/>
        <w:gridCol w:w="222"/>
        <w:gridCol w:w="222"/>
        <w:gridCol w:w="490"/>
        <w:gridCol w:w="1391"/>
        <w:gridCol w:w="1279"/>
        <w:gridCol w:w="1279"/>
        <w:gridCol w:w="1279"/>
        <w:gridCol w:w="1391"/>
      </w:tblGrid>
      <w:tr w:rsidR="004446BB" w:rsidRPr="00A03161" w:rsidTr="001A2AA6">
        <w:trPr>
          <w:trHeight w:val="1140"/>
        </w:trPr>
        <w:tc>
          <w:tcPr>
            <w:tcW w:w="1940" w:type="dxa"/>
            <w:tcBorders>
              <w:top w:val="nil"/>
              <w:left w:val="nil"/>
              <w:bottom w:val="nil"/>
              <w:right w:val="nil"/>
            </w:tcBorders>
            <w:shd w:val="clear" w:color="auto" w:fill="auto"/>
            <w:vAlign w:val="bottom"/>
            <w:hideMark/>
          </w:tcPr>
          <w:p w:rsidR="004446BB" w:rsidRDefault="004446BB" w:rsidP="001A2AA6">
            <w:pPr>
              <w:rPr>
                <w:color w:val="000000"/>
              </w:rPr>
            </w:pPr>
            <w:bookmarkStart w:id="1" w:name="RANGE!A1:W36"/>
            <w:bookmarkEnd w:id="1"/>
          </w:p>
        </w:tc>
        <w:tc>
          <w:tcPr>
            <w:tcW w:w="2440" w:type="dxa"/>
            <w:tcBorders>
              <w:top w:val="nil"/>
              <w:left w:val="nil"/>
              <w:bottom w:val="nil"/>
              <w:right w:val="nil"/>
            </w:tcBorders>
            <w:shd w:val="clear" w:color="auto" w:fill="auto"/>
            <w:vAlign w:val="bottom"/>
            <w:hideMark/>
          </w:tcPr>
          <w:p w:rsidR="004446BB" w:rsidRDefault="004446BB" w:rsidP="001A2AA6">
            <w:pPr>
              <w:rPr>
                <w:color w:val="000000"/>
              </w:rPr>
            </w:pPr>
          </w:p>
        </w:tc>
        <w:tc>
          <w:tcPr>
            <w:tcW w:w="26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840" w:type="dxa"/>
            <w:tcBorders>
              <w:top w:val="nil"/>
              <w:left w:val="nil"/>
              <w:bottom w:val="nil"/>
              <w:right w:val="nil"/>
            </w:tcBorders>
            <w:shd w:val="clear" w:color="auto" w:fill="auto"/>
            <w:vAlign w:val="bottom"/>
            <w:hideMark/>
          </w:tcPr>
          <w:p w:rsidR="004446BB" w:rsidRDefault="004446BB" w:rsidP="001A2AA6">
            <w:pPr>
              <w:rPr>
                <w:color w:val="000000"/>
              </w:rPr>
            </w:pPr>
          </w:p>
        </w:tc>
        <w:tc>
          <w:tcPr>
            <w:tcW w:w="760" w:type="dxa"/>
            <w:tcBorders>
              <w:top w:val="nil"/>
              <w:left w:val="nil"/>
              <w:bottom w:val="nil"/>
              <w:right w:val="nil"/>
            </w:tcBorders>
            <w:shd w:val="clear" w:color="auto" w:fill="auto"/>
            <w:vAlign w:val="bottom"/>
            <w:hideMark/>
          </w:tcPr>
          <w:p w:rsidR="004446BB" w:rsidRDefault="004446BB" w:rsidP="001A2AA6">
            <w:pPr>
              <w:rPr>
                <w:color w:val="000000"/>
              </w:rPr>
            </w:pPr>
          </w:p>
        </w:tc>
        <w:tc>
          <w:tcPr>
            <w:tcW w:w="340" w:type="dxa"/>
            <w:tcBorders>
              <w:top w:val="nil"/>
              <w:left w:val="nil"/>
              <w:bottom w:val="nil"/>
              <w:right w:val="nil"/>
            </w:tcBorders>
            <w:shd w:val="clear" w:color="auto" w:fill="auto"/>
            <w:vAlign w:val="bottom"/>
            <w:hideMark/>
          </w:tcPr>
          <w:p w:rsidR="004446BB" w:rsidRDefault="004446BB" w:rsidP="001A2AA6">
            <w:pPr>
              <w:rPr>
                <w:color w:val="000000"/>
              </w:rPr>
            </w:pPr>
          </w:p>
        </w:tc>
        <w:tc>
          <w:tcPr>
            <w:tcW w:w="320" w:type="dxa"/>
            <w:tcBorders>
              <w:top w:val="nil"/>
              <w:left w:val="nil"/>
              <w:bottom w:val="nil"/>
              <w:right w:val="nil"/>
            </w:tcBorders>
            <w:shd w:val="clear" w:color="auto" w:fill="auto"/>
            <w:vAlign w:val="bottom"/>
            <w:hideMark/>
          </w:tcPr>
          <w:p w:rsidR="004446BB" w:rsidRDefault="004446BB" w:rsidP="001A2AA6">
            <w:pPr>
              <w:rPr>
                <w:color w:val="000000"/>
              </w:rPr>
            </w:pPr>
          </w:p>
        </w:tc>
        <w:tc>
          <w:tcPr>
            <w:tcW w:w="620" w:type="dxa"/>
            <w:tcBorders>
              <w:top w:val="nil"/>
              <w:left w:val="nil"/>
              <w:bottom w:val="nil"/>
              <w:right w:val="nil"/>
            </w:tcBorders>
            <w:shd w:val="clear" w:color="auto" w:fill="auto"/>
            <w:vAlign w:val="bottom"/>
            <w:hideMark/>
          </w:tcPr>
          <w:p w:rsidR="004446BB" w:rsidRDefault="004446BB" w:rsidP="001A2AA6">
            <w:pPr>
              <w:rPr>
                <w:color w:val="000000"/>
              </w:rPr>
            </w:pPr>
          </w:p>
        </w:tc>
        <w:tc>
          <w:tcPr>
            <w:tcW w:w="9440" w:type="dxa"/>
            <w:gridSpan w:val="6"/>
            <w:tcBorders>
              <w:top w:val="nil"/>
              <w:left w:val="nil"/>
              <w:bottom w:val="nil"/>
              <w:right w:val="nil"/>
            </w:tcBorders>
            <w:shd w:val="clear" w:color="auto" w:fill="auto"/>
            <w:vAlign w:val="bottom"/>
            <w:hideMark/>
          </w:tcPr>
          <w:p w:rsidR="004446BB" w:rsidRPr="00A03161" w:rsidRDefault="004446BB" w:rsidP="001A2AA6">
            <w:pPr>
              <w:rPr>
                <w:color w:val="000000"/>
                <w:lang w:val="ru-RU"/>
              </w:rPr>
            </w:pPr>
            <w:r w:rsidRPr="00A03161">
              <w:rPr>
                <w:color w:val="000000"/>
                <w:lang w:val="ru-RU"/>
              </w:rPr>
              <w:t>Приложение № 2</w:t>
            </w:r>
            <w:r w:rsidRPr="00A03161">
              <w:rPr>
                <w:color w:val="000000"/>
                <w:lang w:val="ru-RU"/>
              </w:rPr>
              <w:br/>
              <w:t>к муниципальной  программе Манзенского сельсовета</w:t>
            </w:r>
            <w:r w:rsidRPr="00A03161">
              <w:rPr>
                <w:color w:val="000000"/>
                <w:lang w:val="ru-RU"/>
              </w:rPr>
              <w:br/>
              <w:t xml:space="preserve">«Родное село» </w:t>
            </w:r>
          </w:p>
        </w:tc>
      </w:tr>
      <w:tr w:rsidR="004446BB" w:rsidRPr="00A03161" w:rsidTr="001A2AA6">
        <w:trPr>
          <w:trHeight w:val="720"/>
        </w:trPr>
        <w:tc>
          <w:tcPr>
            <w:tcW w:w="19300" w:type="dxa"/>
            <w:gridSpan w:val="14"/>
            <w:tcBorders>
              <w:top w:val="nil"/>
              <w:left w:val="nil"/>
              <w:bottom w:val="nil"/>
              <w:right w:val="nil"/>
            </w:tcBorders>
            <w:shd w:val="clear" w:color="auto" w:fill="auto"/>
            <w:vAlign w:val="bottom"/>
            <w:hideMark/>
          </w:tcPr>
          <w:p w:rsidR="004446BB" w:rsidRPr="00A03161" w:rsidRDefault="004446BB" w:rsidP="001A2AA6">
            <w:pPr>
              <w:jc w:val="center"/>
              <w:rPr>
                <w:color w:val="000000"/>
                <w:lang w:val="ru-RU"/>
              </w:rPr>
            </w:pPr>
            <w:r w:rsidRPr="00A03161">
              <w:rPr>
                <w:color w:val="000000"/>
                <w:lang w:val="ru-RU"/>
              </w:rPr>
              <w:t xml:space="preserve"> Распределение планируемых расходов  за счет средств бюджета сельсовета по мероприятиям и подпраграммам муниципальной программы Манзенского сельсовета «Родное село»</w:t>
            </w:r>
          </w:p>
        </w:tc>
      </w:tr>
      <w:tr w:rsidR="004446BB" w:rsidTr="001A2AA6">
        <w:trPr>
          <w:trHeight w:val="315"/>
        </w:trPr>
        <w:tc>
          <w:tcPr>
            <w:tcW w:w="194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244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26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84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76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340" w:type="dxa"/>
            <w:tcBorders>
              <w:top w:val="nil"/>
              <w:left w:val="nil"/>
              <w:bottom w:val="nil"/>
              <w:right w:val="nil"/>
            </w:tcBorders>
            <w:shd w:val="clear" w:color="auto" w:fill="auto"/>
            <w:vAlign w:val="bottom"/>
            <w:hideMark/>
          </w:tcPr>
          <w:p w:rsidR="004446BB" w:rsidRDefault="004446BB" w:rsidP="001A2AA6">
            <w:pPr>
              <w:jc w:val="right"/>
              <w:rPr>
                <w:color w:val="FFFFFF"/>
              </w:rPr>
            </w:pPr>
            <w:r>
              <w:rPr>
                <w:color w:val="FFFFFF"/>
              </w:rPr>
              <w:t>8</w:t>
            </w:r>
          </w:p>
        </w:tc>
        <w:tc>
          <w:tcPr>
            <w:tcW w:w="320" w:type="dxa"/>
            <w:tcBorders>
              <w:top w:val="nil"/>
              <w:left w:val="nil"/>
              <w:bottom w:val="nil"/>
              <w:right w:val="nil"/>
            </w:tcBorders>
            <w:shd w:val="clear" w:color="auto" w:fill="auto"/>
            <w:vAlign w:val="bottom"/>
            <w:hideMark/>
          </w:tcPr>
          <w:p w:rsidR="004446BB" w:rsidRDefault="004446BB" w:rsidP="001A2AA6">
            <w:pPr>
              <w:rPr>
                <w:color w:val="000000"/>
              </w:rPr>
            </w:pPr>
          </w:p>
        </w:tc>
        <w:tc>
          <w:tcPr>
            <w:tcW w:w="620" w:type="dxa"/>
            <w:tcBorders>
              <w:top w:val="nil"/>
              <w:left w:val="nil"/>
              <w:bottom w:val="nil"/>
              <w:right w:val="nil"/>
            </w:tcBorders>
            <w:shd w:val="clear" w:color="auto" w:fill="auto"/>
            <w:vAlign w:val="bottom"/>
            <w:hideMark/>
          </w:tcPr>
          <w:p w:rsidR="004446BB" w:rsidRDefault="004446BB" w:rsidP="001A2AA6">
            <w:pPr>
              <w:rPr>
                <w:color w:val="000000"/>
              </w:rPr>
            </w:pPr>
          </w:p>
        </w:tc>
        <w:tc>
          <w:tcPr>
            <w:tcW w:w="8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17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17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17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17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1840" w:type="dxa"/>
            <w:tcBorders>
              <w:top w:val="nil"/>
              <w:left w:val="nil"/>
              <w:bottom w:val="nil"/>
              <w:right w:val="nil"/>
            </w:tcBorders>
            <w:shd w:val="clear" w:color="auto" w:fill="auto"/>
            <w:vAlign w:val="bottom"/>
            <w:hideMark/>
          </w:tcPr>
          <w:p w:rsidR="004446BB" w:rsidRDefault="004446BB" w:rsidP="001A2AA6">
            <w:pPr>
              <w:rPr>
                <w:color w:val="000000"/>
              </w:rPr>
            </w:pPr>
          </w:p>
        </w:tc>
      </w:tr>
      <w:tr w:rsidR="004446BB" w:rsidTr="001A2AA6">
        <w:trPr>
          <w:trHeight w:val="69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Статус (муниципальная программа, подпрограмма)</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Наименование  программы, подпрограммы</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Наименование ГРБС</w:t>
            </w:r>
          </w:p>
        </w:tc>
        <w:tc>
          <w:tcPr>
            <w:tcW w:w="3680" w:type="dxa"/>
            <w:gridSpan w:val="6"/>
            <w:tcBorders>
              <w:top w:val="single" w:sz="4" w:space="0" w:color="auto"/>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xml:space="preserve">Код бюджетной классификации </w:t>
            </w:r>
          </w:p>
        </w:tc>
        <w:tc>
          <w:tcPr>
            <w:tcW w:w="8640" w:type="dxa"/>
            <w:gridSpan w:val="5"/>
            <w:tcBorders>
              <w:top w:val="single" w:sz="4" w:space="0" w:color="auto"/>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Расходы  по годам (рублей)</w:t>
            </w:r>
          </w:p>
        </w:tc>
      </w:tr>
      <w:tr w:rsidR="004446BB" w:rsidTr="001A2AA6">
        <w:trPr>
          <w:trHeight w:val="78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84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ГРБС</w:t>
            </w:r>
          </w:p>
        </w:tc>
        <w:tc>
          <w:tcPr>
            <w:tcW w:w="76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РзПр</w:t>
            </w:r>
          </w:p>
        </w:tc>
        <w:tc>
          <w:tcPr>
            <w:tcW w:w="1280" w:type="dxa"/>
            <w:gridSpan w:val="3"/>
            <w:tcBorders>
              <w:top w:val="single" w:sz="4" w:space="0" w:color="auto"/>
              <w:left w:val="nil"/>
              <w:bottom w:val="single" w:sz="4" w:space="0" w:color="auto"/>
              <w:right w:val="single" w:sz="4" w:space="0" w:color="000000"/>
            </w:tcBorders>
            <w:shd w:val="clear" w:color="auto" w:fill="auto"/>
            <w:hideMark/>
          </w:tcPr>
          <w:p w:rsidR="004446BB" w:rsidRDefault="004446BB" w:rsidP="001A2AA6">
            <w:pPr>
              <w:jc w:val="center"/>
              <w:rPr>
                <w:color w:val="000000"/>
              </w:rPr>
            </w:pPr>
            <w:r>
              <w:rPr>
                <w:color w:val="000000"/>
              </w:rPr>
              <w:t>ЦСР</w:t>
            </w:r>
          </w:p>
        </w:tc>
        <w:tc>
          <w:tcPr>
            <w:tcW w:w="8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ВР</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2025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2026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2027 г</w:t>
            </w:r>
          </w:p>
        </w:tc>
        <w:tc>
          <w:tcPr>
            <w:tcW w:w="184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Итого на 2024 г-2027 г</w:t>
            </w:r>
          </w:p>
        </w:tc>
      </w:tr>
      <w:tr w:rsidR="004446BB" w:rsidTr="001A2AA6">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Муниципальная программа</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Родное село</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13838174,20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8312975,21</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5347018,51</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5414318,51</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32912486,43</w:t>
            </w:r>
          </w:p>
        </w:tc>
      </w:tr>
      <w:tr w:rsidR="004446BB" w:rsidTr="001A2AA6">
        <w:trPr>
          <w:trHeight w:val="31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94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4584869,20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3738900,21</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3165479,51</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3232779,51</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14722028,43</w:t>
            </w:r>
          </w:p>
        </w:tc>
      </w:tr>
      <w:tr w:rsidR="004446BB" w:rsidTr="001A2AA6">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1</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r>
              <w:t>Благоустройство территории 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10789911,18</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3339267,83</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3000842,00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20108563,01</w:t>
            </w:r>
          </w:p>
        </w:tc>
      </w:tr>
      <w:tr w:rsidR="004446BB" w:rsidTr="001A2AA6">
        <w:trPr>
          <w:trHeight w:val="31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94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2060351,18</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1686725,83</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1326000,00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1348300,00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6421377,01</w:t>
            </w:r>
          </w:p>
        </w:tc>
      </w:tr>
      <w:tr w:rsidR="004446BB" w:rsidTr="001A2AA6">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2</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Защита населения и территории Манзенского сельсовета от чрезвычайных ситуаций природного и техногенного характера</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359947,00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342000,00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342000,00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1408789,00</w:t>
            </w:r>
          </w:p>
        </w:tc>
      </w:tr>
      <w:tr w:rsidR="004446BB" w:rsidTr="001A2AA6">
        <w:trPr>
          <w:trHeight w:val="31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139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20142,00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18947,00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1000,00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41089,00</w:t>
            </w:r>
          </w:p>
        </w:tc>
      </w:tr>
      <w:tr w:rsidR="004446BB" w:rsidTr="001A2AA6">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Жилищное хозяйство</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5238048,90</w:t>
            </w:r>
          </w:p>
        </w:tc>
      </w:tr>
      <w:tr w:rsidR="004446BB" w:rsidTr="001A2AA6">
        <w:trPr>
          <w:trHeight w:val="31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94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5238048,90</w:t>
            </w:r>
          </w:p>
        </w:tc>
      </w:tr>
      <w:tr w:rsidR="004446BB" w:rsidTr="001A2AA6">
        <w:trPr>
          <w:trHeight w:val="990"/>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4</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Развитие физической культуры и спорта на территории </w:t>
            </w:r>
            <w:r w:rsidRPr="00A03161">
              <w:rPr>
                <w:color w:val="000000"/>
                <w:lang w:val="ru-RU"/>
              </w:rPr>
              <w:lastRenderedPageBreak/>
              <w:t>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lastRenderedPageBreak/>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2531225,28</w:t>
            </w:r>
          </w:p>
        </w:tc>
      </w:tr>
      <w:tr w:rsidR="004446BB" w:rsidTr="001A2AA6">
        <w:trPr>
          <w:trHeight w:val="40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70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2531225,28</w:t>
            </w:r>
          </w:p>
        </w:tc>
      </w:tr>
      <w:tr w:rsidR="004446BB" w:rsidTr="001A2AA6">
        <w:trPr>
          <w:trHeight w:val="7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5</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Содействие занятости населения п</w:t>
            </w:r>
            <w:proofErr w:type="gramStart"/>
            <w:r w:rsidRPr="00A03161">
              <w:rPr>
                <w:color w:val="000000"/>
                <w:lang w:val="ru-RU"/>
              </w:rPr>
              <w:t>.М</w:t>
            </w:r>
            <w:proofErr w:type="gramEnd"/>
            <w:r w:rsidRPr="00A03161">
              <w:rPr>
                <w:color w:val="000000"/>
                <w:lang w:val="ru-RU"/>
              </w:rPr>
              <w:t>анзя</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233093,07</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878324,21</w:t>
            </w:r>
          </w:p>
        </w:tc>
      </w:tr>
      <w:tr w:rsidR="004446BB" w:rsidTr="001A2AA6">
        <w:trPr>
          <w:trHeight w:val="70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70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135288,21</w:t>
            </w:r>
          </w:p>
        </w:tc>
      </w:tr>
      <w:tr w:rsidR="004446BB" w:rsidTr="001A2AA6">
        <w:trPr>
          <w:trHeight w:val="10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6</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Культурное наследие </w:t>
            </w:r>
            <w:proofErr w:type="gramStart"/>
            <w:r w:rsidRPr="00A03161">
              <w:rPr>
                <w:color w:val="000000"/>
                <w:lang w:val="ru-RU"/>
              </w:rPr>
              <w:t>-ю</w:t>
            </w:r>
            <w:proofErr w:type="gramEnd"/>
            <w:r w:rsidRPr="00A03161">
              <w:rPr>
                <w:color w:val="000000"/>
                <w:lang w:val="ru-RU"/>
              </w:rPr>
              <w:t>билейные и знаменательные даты на территории 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2597536,03</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2747536,03</w:t>
            </w:r>
          </w:p>
        </w:tc>
      </w:tr>
      <w:tr w:rsidR="004446BB" w:rsidTr="001A2AA6">
        <w:trPr>
          <w:trHeight w:val="31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4446BB" w:rsidRPr="00A03161" w:rsidRDefault="004446BB" w:rsidP="001A2AA6">
            <w:pPr>
              <w:jc w:val="center"/>
              <w:rPr>
                <w:color w:val="000000"/>
                <w:lang w:val="ru-RU"/>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r>
      <w:tr w:rsidR="004446BB" w:rsidTr="001A2AA6">
        <w:trPr>
          <w:trHeight w:val="1455"/>
        </w:trPr>
        <w:tc>
          <w:tcPr>
            <w:tcW w:w="19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6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4446BB" w:rsidRDefault="004446BB" w:rsidP="001A2AA6">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4446BB" w:rsidRDefault="004446BB" w:rsidP="001A2AA6">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205000,03</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355000,03</w:t>
            </w:r>
          </w:p>
        </w:tc>
      </w:tr>
    </w:tbl>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tbl>
      <w:tblPr>
        <w:tblW w:w="4950" w:type="pct"/>
        <w:tblInd w:w="108" w:type="dxa"/>
        <w:tblLook w:val="04A0"/>
      </w:tblPr>
      <w:tblGrid>
        <w:gridCol w:w="1881"/>
        <w:gridCol w:w="2089"/>
        <w:gridCol w:w="3063"/>
        <w:gridCol w:w="1554"/>
        <w:gridCol w:w="1476"/>
        <w:gridCol w:w="1476"/>
        <w:gridCol w:w="1476"/>
        <w:gridCol w:w="1623"/>
      </w:tblGrid>
      <w:tr w:rsidR="004446BB" w:rsidRPr="00A03161" w:rsidTr="001A2AA6">
        <w:trPr>
          <w:trHeight w:val="1200"/>
        </w:trPr>
        <w:tc>
          <w:tcPr>
            <w:tcW w:w="1900" w:type="dxa"/>
            <w:tcBorders>
              <w:top w:val="nil"/>
              <w:left w:val="nil"/>
              <w:bottom w:val="nil"/>
              <w:right w:val="nil"/>
            </w:tcBorders>
            <w:shd w:val="clear" w:color="auto" w:fill="auto"/>
            <w:vAlign w:val="bottom"/>
            <w:hideMark/>
          </w:tcPr>
          <w:p w:rsidR="004446BB" w:rsidRDefault="004446BB" w:rsidP="001A2AA6">
            <w:pPr>
              <w:rPr>
                <w:color w:val="000000"/>
              </w:rPr>
            </w:pPr>
            <w:bookmarkStart w:id="2" w:name="RANGE!A1:R61"/>
            <w:bookmarkEnd w:id="2"/>
          </w:p>
        </w:tc>
        <w:tc>
          <w:tcPr>
            <w:tcW w:w="2360" w:type="dxa"/>
            <w:tcBorders>
              <w:top w:val="nil"/>
              <w:left w:val="nil"/>
              <w:bottom w:val="nil"/>
              <w:right w:val="nil"/>
            </w:tcBorders>
            <w:shd w:val="clear" w:color="auto" w:fill="auto"/>
            <w:vAlign w:val="bottom"/>
            <w:hideMark/>
          </w:tcPr>
          <w:p w:rsidR="004446BB" w:rsidRDefault="004446BB" w:rsidP="001A2AA6">
            <w:pPr>
              <w:rPr>
                <w:color w:val="000000"/>
              </w:rPr>
            </w:pPr>
          </w:p>
        </w:tc>
        <w:tc>
          <w:tcPr>
            <w:tcW w:w="5200" w:type="dxa"/>
            <w:tcBorders>
              <w:top w:val="nil"/>
              <w:left w:val="nil"/>
              <w:bottom w:val="nil"/>
              <w:right w:val="nil"/>
            </w:tcBorders>
            <w:shd w:val="clear" w:color="auto" w:fill="auto"/>
            <w:vAlign w:val="bottom"/>
            <w:hideMark/>
          </w:tcPr>
          <w:p w:rsidR="004446BB" w:rsidRDefault="004446BB" w:rsidP="001A2AA6">
            <w:pPr>
              <w:rPr>
                <w:color w:val="000000"/>
              </w:rPr>
            </w:pPr>
          </w:p>
        </w:tc>
        <w:tc>
          <w:tcPr>
            <w:tcW w:w="8700" w:type="dxa"/>
            <w:gridSpan w:val="5"/>
            <w:tcBorders>
              <w:top w:val="nil"/>
              <w:left w:val="nil"/>
              <w:bottom w:val="nil"/>
              <w:right w:val="nil"/>
            </w:tcBorders>
            <w:shd w:val="clear" w:color="auto" w:fill="auto"/>
            <w:vAlign w:val="bottom"/>
            <w:hideMark/>
          </w:tcPr>
          <w:p w:rsidR="004446BB" w:rsidRPr="00A03161" w:rsidRDefault="004446BB" w:rsidP="001A2AA6">
            <w:pPr>
              <w:rPr>
                <w:color w:val="000000"/>
                <w:lang w:val="ru-RU"/>
              </w:rPr>
            </w:pPr>
            <w:r w:rsidRPr="00A03161">
              <w:rPr>
                <w:color w:val="000000"/>
                <w:lang w:val="ru-RU"/>
              </w:rPr>
              <w:t>Приложение № 3</w:t>
            </w:r>
            <w:r w:rsidRPr="00A03161">
              <w:rPr>
                <w:color w:val="000000"/>
                <w:lang w:val="ru-RU"/>
              </w:rPr>
              <w:br/>
              <w:t>к муниципальной программе Манзенского сельсовета</w:t>
            </w:r>
            <w:r w:rsidRPr="00A03161">
              <w:rPr>
                <w:color w:val="000000"/>
                <w:lang w:val="ru-RU"/>
              </w:rPr>
              <w:br/>
              <w:t xml:space="preserve">«Родное село» </w:t>
            </w:r>
          </w:p>
        </w:tc>
      </w:tr>
      <w:tr w:rsidR="004446BB" w:rsidRPr="00A03161" w:rsidTr="001A2AA6">
        <w:trPr>
          <w:trHeight w:val="607"/>
        </w:trPr>
        <w:tc>
          <w:tcPr>
            <w:tcW w:w="18160" w:type="dxa"/>
            <w:gridSpan w:val="8"/>
            <w:tcBorders>
              <w:top w:val="nil"/>
              <w:left w:val="nil"/>
              <w:bottom w:val="nil"/>
              <w:right w:val="nil"/>
            </w:tcBorders>
            <w:shd w:val="clear" w:color="auto" w:fill="auto"/>
            <w:vAlign w:val="bottom"/>
            <w:hideMark/>
          </w:tcPr>
          <w:p w:rsidR="004446BB" w:rsidRPr="00A03161" w:rsidRDefault="004446BB" w:rsidP="001A2AA6">
            <w:pPr>
              <w:jc w:val="center"/>
              <w:rPr>
                <w:color w:val="000000"/>
                <w:lang w:val="ru-RU"/>
              </w:rPr>
            </w:pPr>
            <w:r w:rsidRPr="00A03161">
              <w:rPr>
                <w:color w:val="000000"/>
                <w:lang w:val="ru-RU"/>
              </w:rPr>
              <w:t>Ресурсное обеспечение и прогнозная оценка расходов на реализацию целей муниципальной программы Манзенского сельсовета с учетом источников финансирования, в том числе по уровням бюджетной системы</w:t>
            </w:r>
          </w:p>
        </w:tc>
      </w:tr>
      <w:tr w:rsidR="004446BB" w:rsidRPr="00A03161" w:rsidTr="001A2AA6">
        <w:trPr>
          <w:trHeight w:val="315"/>
        </w:trPr>
        <w:tc>
          <w:tcPr>
            <w:tcW w:w="19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236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52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17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17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17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17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c>
          <w:tcPr>
            <w:tcW w:w="1900" w:type="dxa"/>
            <w:tcBorders>
              <w:top w:val="nil"/>
              <w:left w:val="nil"/>
              <w:bottom w:val="nil"/>
              <w:right w:val="nil"/>
            </w:tcBorders>
            <w:shd w:val="clear" w:color="auto" w:fill="auto"/>
            <w:vAlign w:val="bottom"/>
            <w:hideMark/>
          </w:tcPr>
          <w:p w:rsidR="004446BB" w:rsidRPr="00A03161" w:rsidRDefault="004446BB" w:rsidP="001A2AA6">
            <w:pPr>
              <w:rPr>
                <w:color w:val="000000"/>
                <w:lang w:val="ru-RU"/>
              </w:rPr>
            </w:pPr>
          </w:p>
        </w:tc>
      </w:tr>
      <w:tr w:rsidR="004446BB" w:rsidTr="001A2AA6">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xml:space="preserve">Статус </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Наименование  муниципальной программы, подпрограммы муниципальной программы</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Источник финансирования</w:t>
            </w:r>
          </w:p>
        </w:tc>
        <w:tc>
          <w:tcPr>
            <w:tcW w:w="8700" w:type="dxa"/>
            <w:gridSpan w:val="5"/>
            <w:tcBorders>
              <w:top w:val="single" w:sz="4" w:space="0" w:color="auto"/>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Оценка расходов (рублей), годы</w:t>
            </w:r>
          </w:p>
        </w:tc>
      </w:tr>
      <w:tr w:rsidR="004446BB" w:rsidTr="001A2AA6">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2025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2026 г</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2027 г</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Итого на 2024 г-2027 г</w:t>
            </w:r>
          </w:p>
        </w:tc>
      </w:tr>
      <w:tr w:rsidR="004446BB" w:rsidTr="001A2AA6">
        <w:trPr>
          <w:trHeight w:val="315"/>
        </w:trPr>
        <w:tc>
          <w:tcPr>
            <w:tcW w:w="1900" w:type="dxa"/>
            <w:vMerge w:val="restart"/>
            <w:tcBorders>
              <w:top w:val="nil"/>
              <w:left w:val="single" w:sz="4" w:space="0" w:color="auto"/>
              <w:bottom w:val="nil"/>
              <w:right w:val="single" w:sz="4" w:space="0" w:color="auto"/>
            </w:tcBorders>
            <w:shd w:val="clear" w:color="auto" w:fill="auto"/>
            <w:hideMark/>
          </w:tcPr>
          <w:p w:rsidR="004446BB" w:rsidRDefault="004446BB" w:rsidP="001A2AA6">
            <w:pPr>
              <w:rPr>
                <w:color w:val="000000"/>
              </w:rPr>
            </w:pPr>
            <w:r>
              <w:rPr>
                <w:color w:val="000000"/>
              </w:rPr>
              <w:t>Муниципальная программа</w:t>
            </w:r>
          </w:p>
        </w:tc>
        <w:tc>
          <w:tcPr>
            <w:tcW w:w="2360" w:type="dxa"/>
            <w:vMerge w:val="restart"/>
            <w:tcBorders>
              <w:top w:val="nil"/>
              <w:left w:val="single" w:sz="4" w:space="0" w:color="auto"/>
              <w:bottom w:val="nil"/>
              <w:right w:val="single" w:sz="4" w:space="0" w:color="auto"/>
            </w:tcBorders>
            <w:shd w:val="clear" w:color="auto" w:fill="auto"/>
            <w:hideMark/>
          </w:tcPr>
          <w:p w:rsidR="004446BB" w:rsidRDefault="004446BB" w:rsidP="001A2AA6">
            <w:pPr>
              <w:rPr>
                <w:color w:val="000000"/>
              </w:rPr>
            </w:pPr>
            <w:r>
              <w:rPr>
                <w:color w:val="000000"/>
              </w:rPr>
              <w:t>Родное село</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9253305,00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8312975,21</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5347018,51</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5414318,51</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28327617,23</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8144785,00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2528993,00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528997,00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528997,00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11731772,00</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1108520,00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6066146,00</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8294785,00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3738900,21</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528997,00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528997,00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13091679,21</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244000,00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r>
      <w:tr w:rsidR="004446BB" w:rsidTr="001A2AA6">
        <w:trPr>
          <w:trHeight w:val="315"/>
        </w:trPr>
        <w:tc>
          <w:tcPr>
            <w:tcW w:w="190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outlineLvl w:val="0"/>
              <w:rPr>
                <w:color w:val="000000"/>
              </w:rPr>
            </w:pPr>
            <w:r>
              <w:rPr>
                <w:color w:val="000000"/>
              </w:rPr>
              <w:t>физические лица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148540,00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outlineLvl w:val="0"/>
              <w:rPr>
                <w:color w:val="000000"/>
              </w:rPr>
            </w:pPr>
            <w:r>
              <w:rPr>
                <w:color w:val="000000"/>
              </w:rPr>
              <w:t> </w:t>
            </w:r>
          </w:p>
        </w:tc>
      </w:tr>
      <w:tr w:rsidR="004446BB" w:rsidTr="001A2AA6">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4446BB" w:rsidRDefault="004446BB" w:rsidP="001A2AA6">
            <w:pPr>
              <w:rPr>
                <w:color w:val="000000"/>
              </w:rPr>
            </w:pPr>
            <w:r>
              <w:rPr>
                <w:color w:val="000000"/>
              </w:rPr>
              <w:t>Подпрограмма 1</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4446BB" w:rsidRDefault="004446BB" w:rsidP="001A2AA6">
            <w:r>
              <w:t>Благоустройство территории Манзенского сельсовета</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10789911,18</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3339267,83</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20108563,01</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10789911,18</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3339267,83</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20108563,01</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7621040,00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7621040,00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1108520,00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6066146,00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2060351,18</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1686725,83</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1326000,00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1348300,00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6421377,01</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4446BB" w:rsidRDefault="004446BB" w:rsidP="001A2AA6">
            <w:pPr>
              <w:rPr>
                <w:color w:val="000000"/>
              </w:rPr>
            </w:pPr>
            <w:r>
              <w:rPr>
                <w:color w:val="000000"/>
              </w:rPr>
              <w:t>Подпрограмма 2</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Защита населения и территории Манзенского сельсовета от чрезвычайных ситуаций природного и техногенного характера</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359947,00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342000,00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342000,00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1408789,00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359947,00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342000,00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342000,00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1408789,00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344700,00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341000,00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341000,00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341000,00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1367700,00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20142,00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18947,00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18947,00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59036,00</w:t>
            </w:r>
          </w:p>
        </w:tc>
      </w:tr>
      <w:tr w:rsidR="004446BB" w:rsidTr="001A2AA6">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3</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Жилищное хозяйство</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5238048,90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5238048,90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5238048,90</w:t>
            </w:r>
          </w:p>
        </w:tc>
      </w:tr>
      <w:tr w:rsidR="004446BB" w:rsidTr="001A2AA6">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4</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Развитие физической культуры и спорта на территории Манзенского </w:t>
            </w:r>
            <w:r w:rsidRPr="00A03161">
              <w:rPr>
                <w:color w:val="000000"/>
                <w:lang w:val="ru-RU"/>
              </w:rPr>
              <w:lastRenderedPageBreak/>
              <w:t>сельсовета</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2531225,28</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2531225,28</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2531225,28</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5</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Содействие занятости населения п</w:t>
            </w:r>
            <w:proofErr w:type="gramStart"/>
            <w:r w:rsidRPr="00A03161">
              <w:rPr>
                <w:color w:val="000000"/>
                <w:lang w:val="ru-RU"/>
              </w:rPr>
              <w:t>.М</w:t>
            </w:r>
            <w:proofErr w:type="gramEnd"/>
            <w:r w:rsidRPr="00A03161">
              <w:rPr>
                <w:color w:val="000000"/>
                <w:lang w:val="ru-RU"/>
              </w:rPr>
              <w:t>анзя</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233093,07</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878324,21</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45096,07</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135288,21</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4446BB" w:rsidRDefault="004446BB" w:rsidP="001A2AA6">
            <w:pPr>
              <w:jc w:val="right"/>
              <w:rPr>
                <w:color w:val="000000"/>
              </w:rPr>
            </w:pPr>
            <w:r>
              <w:rPr>
                <w:color w:val="000000"/>
              </w:rPr>
              <w:t>187997,00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743036,00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45096,07</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90192,14</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Подпрограмма 6</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 xml:space="preserve">Культурное наследие </w:t>
            </w:r>
            <w:proofErr w:type="gramStart"/>
            <w:r w:rsidRPr="00A03161">
              <w:rPr>
                <w:color w:val="000000"/>
                <w:lang w:val="ru-RU"/>
              </w:rPr>
              <w:t>-ю</w:t>
            </w:r>
            <w:proofErr w:type="gramEnd"/>
            <w:r w:rsidRPr="00A03161">
              <w:rPr>
                <w:color w:val="000000"/>
                <w:lang w:val="ru-RU"/>
              </w:rPr>
              <w:t>билейные и знаменательные даты  на территории Манзенского сельсовета</w:t>
            </w: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2597536,03</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00"/>
            <w:hideMark/>
          </w:tcPr>
          <w:p w:rsidR="004446BB" w:rsidRDefault="004446BB" w:rsidP="001A2AA6">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2747536,03</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46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2597536,03</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2747536,03</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205000,03</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355000,03</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244000,00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205000,03</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674000,03</w:t>
            </w:r>
          </w:p>
        </w:tc>
      </w:tr>
      <w:tr w:rsidR="004446BB" w:rsidTr="001A2AA6">
        <w:trPr>
          <w:trHeight w:val="315"/>
        </w:trPr>
        <w:tc>
          <w:tcPr>
            <w:tcW w:w="190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4446BB" w:rsidRDefault="004446BB" w:rsidP="001A2AA6">
            <w:pPr>
              <w:rPr>
                <w:color w:val="000000"/>
              </w:rPr>
            </w:pPr>
          </w:p>
        </w:tc>
        <w:tc>
          <w:tcPr>
            <w:tcW w:w="5200" w:type="dxa"/>
            <w:tcBorders>
              <w:top w:val="nil"/>
              <w:left w:val="nil"/>
              <w:bottom w:val="single" w:sz="4" w:space="0" w:color="auto"/>
              <w:right w:val="single" w:sz="4" w:space="0" w:color="auto"/>
            </w:tcBorders>
            <w:shd w:val="clear" w:color="auto" w:fill="auto"/>
            <w:hideMark/>
          </w:tcPr>
          <w:p w:rsidR="004446BB" w:rsidRDefault="004446BB" w:rsidP="001A2AA6">
            <w:pPr>
              <w:ind w:firstLineChars="300" w:firstLine="720"/>
              <w:rPr>
                <w:color w:val="000000"/>
              </w:rPr>
            </w:pPr>
            <w:r>
              <w:rPr>
                <w:color w:val="000000"/>
              </w:rPr>
              <w:t>физические лица лица</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148540,00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190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2148536,00</w:t>
            </w:r>
          </w:p>
        </w:tc>
      </w:tr>
    </w:tbl>
    <w:p w:rsidR="004446BB" w:rsidRDefault="004446BB" w:rsidP="004446BB">
      <w:pPr>
        <w:tabs>
          <w:tab w:val="left" w:pos="1305"/>
        </w:tabs>
        <w:rPr>
          <w:sz w:val="28"/>
          <w:szCs w:val="28"/>
          <w:lang w:val="ru-RU"/>
        </w:rPr>
        <w:sectPr w:rsidR="004446BB" w:rsidSect="00A03161">
          <w:pgSz w:w="16838" w:h="11906" w:orient="landscape"/>
          <w:pgMar w:top="850" w:right="1134" w:bottom="1701" w:left="1134" w:header="708" w:footer="708" w:gutter="0"/>
          <w:cols w:space="708"/>
          <w:docGrid w:linePitch="360"/>
        </w:sectPr>
      </w:pPr>
    </w:p>
    <w:p w:rsidR="004446BB" w:rsidRPr="00A03161" w:rsidRDefault="004446BB" w:rsidP="004446BB">
      <w:pPr>
        <w:pStyle w:val="ConsNonformat"/>
        <w:widowControl/>
        <w:tabs>
          <w:tab w:val="left" w:pos="2880"/>
        </w:tabs>
        <w:ind w:right="0"/>
        <w:jc w:val="center"/>
        <w:rPr>
          <w:rFonts w:ascii="Times New Roman" w:hAnsi="Times New Roman" w:cs="Times New Roman"/>
          <w:sz w:val="24"/>
          <w:szCs w:val="24"/>
          <w:lang w:val="ru-RU"/>
        </w:rPr>
      </w:pPr>
    </w:p>
    <w:p w:rsidR="004446BB" w:rsidRPr="00A03161" w:rsidRDefault="004446BB" w:rsidP="004446BB">
      <w:pPr>
        <w:pStyle w:val="ConsPlusTitle"/>
        <w:jc w:val="right"/>
        <w:rPr>
          <w:b w:val="0"/>
          <w:sz w:val="24"/>
          <w:szCs w:val="24"/>
        </w:rPr>
      </w:pPr>
      <w:r w:rsidRPr="00A03161">
        <w:rPr>
          <w:sz w:val="24"/>
          <w:szCs w:val="24"/>
        </w:rPr>
        <w:tab/>
      </w:r>
      <w:r w:rsidRPr="00A03161">
        <w:rPr>
          <w:sz w:val="24"/>
          <w:szCs w:val="24"/>
        </w:rPr>
        <w:tab/>
      </w:r>
      <w:r w:rsidRPr="00A03161">
        <w:rPr>
          <w:sz w:val="24"/>
          <w:szCs w:val="24"/>
        </w:rPr>
        <w:tab/>
      </w:r>
      <w:r w:rsidRPr="00A03161">
        <w:rPr>
          <w:sz w:val="24"/>
          <w:szCs w:val="24"/>
        </w:rPr>
        <w:tab/>
      </w:r>
      <w:r w:rsidRPr="00A03161">
        <w:rPr>
          <w:sz w:val="24"/>
          <w:szCs w:val="24"/>
        </w:rPr>
        <w:tab/>
        <w:t xml:space="preserve">                  </w:t>
      </w:r>
      <w:r w:rsidRPr="00A03161">
        <w:rPr>
          <w:b w:val="0"/>
          <w:sz w:val="24"/>
          <w:szCs w:val="24"/>
        </w:rPr>
        <w:t>Приложение № 9</w:t>
      </w:r>
    </w:p>
    <w:p w:rsidR="004446BB" w:rsidRPr="00A03161" w:rsidRDefault="004446BB" w:rsidP="004446BB">
      <w:pPr>
        <w:pStyle w:val="ConsPlusTitle"/>
        <w:jc w:val="right"/>
        <w:rPr>
          <w:b w:val="0"/>
          <w:sz w:val="24"/>
          <w:szCs w:val="24"/>
        </w:rPr>
      </w:pPr>
      <w:r w:rsidRPr="00A03161">
        <w:rPr>
          <w:b w:val="0"/>
          <w:sz w:val="24"/>
          <w:szCs w:val="24"/>
        </w:rPr>
        <w:t xml:space="preserve">к паспорту </w:t>
      </w:r>
      <w:proofErr w:type="gramStart"/>
      <w:r w:rsidRPr="00A03161">
        <w:rPr>
          <w:b w:val="0"/>
          <w:sz w:val="24"/>
          <w:szCs w:val="24"/>
        </w:rPr>
        <w:t>муниципальной</w:t>
      </w:r>
      <w:proofErr w:type="gramEnd"/>
    </w:p>
    <w:p w:rsidR="004446BB" w:rsidRPr="00A03161" w:rsidRDefault="004446BB" w:rsidP="004446BB">
      <w:pPr>
        <w:pStyle w:val="ConsPlusTitle"/>
        <w:ind w:left="2832"/>
        <w:jc w:val="right"/>
        <w:rPr>
          <w:b w:val="0"/>
          <w:sz w:val="24"/>
          <w:szCs w:val="24"/>
        </w:rPr>
      </w:pPr>
      <w:r w:rsidRPr="00A03161">
        <w:rPr>
          <w:b w:val="0"/>
          <w:sz w:val="24"/>
          <w:szCs w:val="24"/>
        </w:rPr>
        <w:t>программы Манзенского     сельсовета</w:t>
      </w:r>
    </w:p>
    <w:p w:rsidR="004446BB" w:rsidRPr="00A03161" w:rsidRDefault="004446BB" w:rsidP="004446BB">
      <w:pPr>
        <w:pStyle w:val="ConsPlusTitle"/>
        <w:jc w:val="right"/>
        <w:rPr>
          <w:b w:val="0"/>
          <w:sz w:val="24"/>
          <w:szCs w:val="24"/>
        </w:rPr>
      </w:pPr>
      <w:r w:rsidRPr="00A03161">
        <w:rPr>
          <w:b w:val="0"/>
          <w:sz w:val="24"/>
          <w:szCs w:val="24"/>
        </w:rPr>
        <w:t>«Родное село»</w:t>
      </w:r>
    </w:p>
    <w:p w:rsidR="004446BB" w:rsidRPr="00A03161" w:rsidRDefault="004446BB" w:rsidP="004446BB">
      <w:pPr>
        <w:jc w:val="both"/>
      </w:pPr>
    </w:p>
    <w:p w:rsidR="004446BB" w:rsidRPr="00A03161" w:rsidRDefault="004446BB" w:rsidP="004446BB">
      <w:pPr>
        <w:pStyle w:val="ConsPlusTitle"/>
        <w:numPr>
          <w:ilvl w:val="0"/>
          <w:numId w:val="10"/>
        </w:numPr>
        <w:tabs>
          <w:tab w:val="left" w:pos="5040"/>
          <w:tab w:val="left" w:pos="5220"/>
        </w:tabs>
        <w:jc w:val="center"/>
        <w:rPr>
          <w:sz w:val="24"/>
          <w:szCs w:val="24"/>
        </w:rPr>
      </w:pPr>
      <w:r w:rsidRPr="00A03161">
        <w:rPr>
          <w:sz w:val="24"/>
          <w:szCs w:val="24"/>
        </w:rPr>
        <w:t>Паспорт Подпрограммы</w:t>
      </w:r>
    </w:p>
    <w:p w:rsidR="004446BB" w:rsidRPr="00A03161" w:rsidRDefault="004446BB" w:rsidP="004446BB">
      <w:pPr>
        <w:autoSpaceDE w:val="0"/>
        <w:autoSpaceDN w:val="0"/>
        <w:adjustRightInd w:val="0"/>
        <w:jc w:val="center"/>
        <w:rPr>
          <w:rFonts w:eastAsia="TimesNewRoman,Bold"/>
          <w:b/>
          <w:bCs/>
          <w:lang w:val="ru-RU"/>
        </w:rPr>
      </w:pPr>
      <w:r w:rsidRPr="00A03161">
        <w:rPr>
          <w:rFonts w:eastAsia="TimesNewRoman,Bold"/>
          <w:b/>
          <w:bCs/>
          <w:lang w:val="ru-RU"/>
        </w:rPr>
        <w:t>«Культурное наследие - юбилейные и знаменательные даты  на территории</w:t>
      </w:r>
    </w:p>
    <w:p w:rsidR="004446BB" w:rsidRPr="00A03161" w:rsidRDefault="004446BB" w:rsidP="004446BB">
      <w:pPr>
        <w:autoSpaceDE w:val="0"/>
        <w:autoSpaceDN w:val="0"/>
        <w:adjustRightInd w:val="0"/>
        <w:jc w:val="center"/>
        <w:rPr>
          <w:rFonts w:eastAsia="TimesNewRoman,Bold"/>
          <w:b/>
          <w:bCs/>
          <w:lang w:val="ru-RU"/>
        </w:rPr>
      </w:pPr>
      <w:r w:rsidRPr="00A03161">
        <w:rPr>
          <w:rFonts w:eastAsia="TimesNewRoman,Bold"/>
          <w:b/>
          <w:bCs/>
          <w:lang w:val="ru-RU"/>
        </w:rPr>
        <w:t>Манзенского сельсовета»</w:t>
      </w:r>
    </w:p>
    <w:p w:rsidR="004446BB" w:rsidRPr="00A03161" w:rsidRDefault="004446BB" w:rsidP="004446BB">
      <w:pPr>
        <w:pStyle w:val="ConsPlusTitle"/>
        <w:tabs>
          <w:tab w:val="left" w:pos="5040"/>
          <w:tab w:val="left" w:pos="5220"/>
        </w:tabs>
        <w:ind w:left="360"/>
        <w:jc w:val="center"/>
        <w:rPr>
          <w:b w:val="0"/>
          <w:sz w:val="24"/>
          <w:szCs w:val="24"/>
        </w:rPr>
      </w:pPr>
      <w:r w:rsidRPr="00A03161">
        <w:rPr>
          <w:sz w:val="24"/>
          <w:szCs w:val="24"/>
        </w:rPr>
        <w:t>Муниципальной  программы Манзенского сельсовета «Родное село»</w:t>
      </w:r>
    </w:p>
    <w:p w:rsidR="004446BB" w:rsidRPr="00A03161" w:rsidRDefault="004446BB" w:rsidP="004446BB">
      <w:pPr>
        <w:jc w:val="center"/>
        <w:rPr>
          <w:lang w:val="ru-RU"/>
        </w:rPr>
      </w:pPr>
    </w:p>
    <w:p w:rsidR="004446BB" w:rsidRPr="00A03161" w:rsidRDefault="004446BB" w:rsidP="004446BB">
      <w:pPr>
        <w:autoSpaceDE w:val="0"/>
        <w:autoSpaceDN w:val="0"/>
        <w:adjustRightInd w:val="0"/>
        <w:rPr>
          <w:lang w:val="ru-RU"/>
        </w:rPr>
      </w:pPr>
    </w:p>
    <w:tbl>
      <w:tblPr>
        <w:tblW w:w="9781" w:type="dxa"/>
        <w:tblInd w:w="108" w:type="dxa"/>
        <w:tblLayout w:type="fixed"/>
        <w:tblLook w:val="0000"/>
      </w:tblPr>
      <w:tblGrid>
        <w:gridCol w:w="2880"/>
        <w:gridCol w:w="6901"/>
      </w:tblGrid>
      <w:tr w:rsidR="004446BB" w:rsidRPr="00A03161" w:rsidTr="001A2AA6">
        <w:tc>
          <w:tcPr>
            <w:tcW w:w="2880" w:type="dxa"/>
            <w:tcBorders>
              <w:top w:val="single" w:sz="1" w:space="0" w:color="000000"/>
              <w:left w:val="single" w:sz="1" w:space="0" w:color="000000"/>
              <w:bottom w:val="single" w:sz="1" w:space="0" w:color="000000"/>
            </w:tcBorders>
          </w:tcPr>
          <w:p w:rsidR="004446BB" w:rsidRPr="00A03161" w:rsidRDefault="004446BB" w:rsidP="001A2AA6">
            <w:pPr>
              <w:snapToGrid w:val="0"/>
            </w:pPr>
            <w:r w:rsidRPr="00A03161">
              <w:t xml:space="preserve">Наименование </w:t>
            </w:r>
          </w:p>
          <w:p w:rsidR="004446BB" w:rsidRPr="00A03161" w:rsidRDefault="004446BB" w:rsidP="001A2AA6">
            <w:pPr>
              <w:pStyle w:val="ab"/>
              <w:ind w:left="0"/>
              <w:rPr>
                <w:sz w:val="24"/>
              </w:rPr>
            </w:pPr>
            <w:r w:rsidRPr="00A03161">
              <w:rPr>
                <w:sz w:val="24"/>
              </w:rPr>
              <w:t>программы</w:t>
            </w:r>
          </w:p>
        </w:tc>
        <w:tc>
          <w:tcPr>
            <w:tcW w:w="6901" w:type="dxa"/>
            <w:tcBorders>
              <w:top w:val="single" w:sz="1" w:space="0" w:color="000000"/>
              <w:left w:val="single" w:sz="1" w:space="0" w:color="000000"/>
              <w:bottom w:val="single" w:sz="1" w:space="0" w:color="000000"/>
              <w:right w:val="single" w:sz="1" w:space="0" w:color="000000"/>
            </w:tcBorders>
          </w:tcPr>
          <w:p w:rsidR="004446BB" w:rsidRPr="00A03161" w:rsidRDefault="004446BB" w:rsidP="001A2AA6">
            <w:pPr>
              <w:jc w:val="both"/>
              <w:rPr>
                <w:lang w:val="ru-RU"/>
              </w:rPr>
            </w:pPr>
            <w:r w:rsidRPr="00A03161">
              <w:rPr>
                <w:rFonts w:eastAsia="TimesNewRoman,Bold"/>
                <w:bCs/>
                <w:lang w:val="ru-RU"/>
              </w:rPr>
              <w:t>«Культурное наследи</w:t>
            </w:r>
            <w:proofErr w:type="gramStart"/>
            <w:r w:rsidRPr="00A03161">
              <w:rPr>
                <w:rFonts w:eastAsia="TimesNewRoman,Bold"/>
                <w:bCs/>
                <w:lang w:val="ru-RU"/>
              </w:rPr>
              <w:t>е-</w:t>
            </w:r>
            <w:proofErr w:type="gramEnd"/>
            <w:r w:rsidRPr="00A03161">
              <w:rPr>
                <w:rFonts w:eastAsia="TimesNewRoman,Bold"/>
                <w:bCs/>
                <w:lang w:val="ru-RU"/>
              </w:rPr>
              <w:t xml:space="preserve"> юбилейные и знаменательные даты   на территории Манзенского сельсовета »</w:t>
            </w:r>
          </w:p>
          <w:p w:rsidR="004446BB" w:rsidRPr="00A03161" w:rsidRDefault="004446BB" w:rsidP="001A2AA6">
            <w:pPr>
              <w:autoSpaceDE w:val="0"/>
              <w:autoSpaceDN w:val="0"/>
              <w:adjustRightInd w:val="0"/>
              <w:jc w:val="center"/>
              <w:rPr>
                <w:rFonts w:eastAsia="TimesNewRoman,Bold"/>
                <w:bCs/>
              </w:rPr>
            </w:pPr>
            <w:r w:rsidRPr="00A03161">
              <w:rPr>
                <w:rFonts w:eastAsia="TimesNewRoman,Bold"/>
                <w:bCs/>
              </w:rPr>
              <w:t>(далее по тексту Подпрограмма)</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Наименование муниципальной 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Муниципальная программа Манзенского сельсовета «Родное село»</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Основание для разработки 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Календарь памятных дат и знаменательных событий на территории Манзенского сельсовета, Красноярского  края и Российской Федерации</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Муниципальный Заказчи</w:t>
            </w:r>
            <w:proofErr w:type="gramStart"/>
            <w:r w:rsidRPr="00A03161">
              <w:rPr>
                <w:sz w:val="24"/>
              </w:rPr>
              <w:t>к-</w:t>
            </w:r>
            <w:proofErr w:type="gramEnd"/>
            <w:r w:rsidRPr="00A03161">
              <w:rPr>
                <w:sz w:val="24"/>
              </w:rPr>
              <w:t xml:space="preserve"> координатор 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Администрация Манзенского сельсовета</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Исполнитель мероприятий программы</w:t>
            </w:r>
            <w:proofErr w:type="gramStart"/>
            <w:r w:rsidRPr="00A03161">
              <w:rPr>
                <w:sz w:val="24"/>
              </w:rPr>
              <w:t xml:space="preserve"> ,</w:t>
            </w:r>
            <w:proofErr w:type="gramEnd"/>
            <w:r w:rsidRPr="00A03161">
              <w:rPr>
                <w:sz w:val="24"/>
              </w:rPr>
              <w:t>главные распорядители бюджетных средств</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Администрация Манзенского сельсовета</w:t>
            </w:r>
          </w:p>
          <w:p w:rsidR="004446BB" w:rsidRPr="00A03161" w:rsidRDefault="004446BB" w:rsidP="001A2AA6">
            <w:pPr>
              <w:ind w:firstLine="708"/>
            </w:pP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Цель 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Обеспечение качественного проведения праздничных мероприятий</w:t>
            </w:r>
            <w:proofErr w:type="gramStart"/>
            <w:r w:rsidRPr="00A03161">
              <w:rPr>
                <w:sz w:val="24"/>
              </w:rPr>
              <w:t xml:space="preserve"> ,</w:t>
            </w:r>
            <w:proofErr w:type="gramEnd"/>
            <w:r w:rsidRPr="00A03161">
              <w:rPr>
                <w:sz w:val="24"/>
              </w:rPr>
              <w:t xml:space="preserve"> создание условий, обеспечивающих доступ населения к качественным культурным услугам, формирующим благоприятную культурную среду для всестороненнго развития личности</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Задачи 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autoSpaceDE w:val="0"/>
              <w:autoSpaceDN w:val="0"/>
              <w:adjustRightInd w:val="0"/>
              <w:jc w:val="both"/>
              <w:rPr>
                <w:rFonts w:eastAsia="TimesNewRoman"/>
                <w:lang w:val="ru-RU"/>
              </w:rPr>
            </w:pPr>
            <w:r w:rsidRPr="00A03161">
              <w:rPr>
                <w:rFonts w:eastAsia="TimesNewRoman"/>
                <w:lang w:val="ru-RU"/>
              </w:rPr>
              <w:t>- создание благоприятных условий, обеспечивающих развитие нравственного, духовного и культурного потенциала различных групп населения;</w:t>
            </w:r>
          </w:p>
          <w:p w:rsidR="004446BB" w:rsidRPr="00A03161" w:rsidRDefault="004446BB" w:rsidP="001A2AA6">
            <w:pPr>
              <w:autoSpaceDE w:val="0"/>
              <w:autoSpaceDN w:val="0"/>
              <w:adjustRightInd w:val="0"/>
              <w:jc w:val="both"/>
              <w:rPr>
                <w:rFonts w:eastAsia="TimesNewRoman"/>
                <w:lang w:val="ru-RU"/>
              </w:rPr>
            </w:pPr>
            <w:r w:rsidRPr="00A03161">
              <w:rPr>
                <w:rFonts w:eastAsia="TimesNewRoman"/>
                <w:lang w:val="ru-RU"/>
              </w:rPr>
              <w:t>- привлечение большего числа граждан к активным формам досуга, участию в праздничных, культурно-массовых мероприятиях и памятных датах;</w:t>
            </w:r>
          </w:p>
          <w:p w:rsidR="004446BB" w:rsidRPr="00A03161" w:rsidRDefault="004446BB" w:rsidP="001A2AA6">
            <w:pPr>
              <w:autoSpaceDE w:val="0"/>
              <w:autoSpaceDN w:val="0"/>
              <w:adjustRightInd w:val="0"/>
              <w:jc w:val="both"/>
              <w:rPr>
                <w:rFonts w:eastAsia="TimesNewRoman"/>
                <w:lang w:val="ru-RU"/>
              </w:rPr>
            </w:pPr>
            <w:r w:rsidRPr="00A03161">
              <w:rPr>
                <w:rFonts w:eastAsia="TimesNewRoman"/>
                <w:lang w:val="ru-RU"/>
              </w:rPr>
              <w:t>-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досуговых мероприятий для жителей п. Манзя</w:t>
            </w:r>
          </w:p>
          <w:p w:rsidR="004446BB" w:rsidRPr="00A03161" w:rsidRDefault="004446BB" w:rsidP="001A2AA6">
            <w:pPr>
              <w:autoSpaceDE w:val="0"/>
              <w:autoSpaceDN w:val="0"/>
              <w:adjustRightInd w:val="0"/>
              <w:jc w:val="both"/>
              <w:rPr>
                <w:rFonts w:eastAsia="TimesNewRoman"/>
                <w:lang w:val="ru-RU"/>
              </w:rPr>
            </w:pPr>
            <w:r w:rsidRPr="00A03161">
              <w:rPr>
                <w:rFonts w:eastAsia="TimesNewRoman"/>
                <w:lang w:val="ru-RU"/>
              </w:rPr>
              <w:t>- повышение уровня интеграции жителей поселения в общественную жизнь путём привлечения их к участию в поселковых и межпоселенческих мероприятиях;</w:t>
            </w:r>
          </w:p>
          <w:p w:rsidR="004446BB" w:rsidRPr="00A03161" w:rsidRDefault="004446BB" w:rsidP="001A2AA6">
            <w:pPr>
              <w:autoSpaceDE w:val="0"/>
              <w:autoSpaceDN w:val="0"/>
              <w:adjustRightInd w:val="0"/>
              <w:jc w:val="both"/>
              <w:rPr>
                <w:rFonts w:eastAsia="TimesNewRoman"/>
                <w:lang w:val="ru-RU"/>
              </w:rPr>
            </w:pPr>
            <w:r w:rsidRPr="00A03161">
              <w:rPr>
                <w:rFonts w:eastAsia="TimesNewRoman"/>
                <w:lang w:val="ru-RU"/>
              </w:rPr>
              <w:t>- повышение качественного уровня проводимых праздничных, культурно-массовых мероприятий и дней памяти;</w:t>
            </w:r>
          </w:p>
          <w:p w:rsidR="004446BB" w:rsidRPr="00A03161" w:rsidRDefault="004446BB" w:rsidP="001A2AA6">
            <w:pPr>
              <w:autoSpaceDE w:val="0"/>
              <w:autoSpaceDN w:val="0"/>
              <w:adjustRightInd w:val="0"/>
              <w:jc w:val="both"/>
              <w:rPr>
                <w:rFonts w:eastAsia="TimesNewRoman"/>
              </w:rPr>
            </w:pPr>
            <w:r w:rsidRPr="00A03161">
              <w:rPr>
                <w:rFonts w:eastAsia="TimesNewRoman"/>
              </w:rPr>
              <w:t xml:space="preserve">- </w:t>
            </w:r>
            <w:proofErr w:type="gramStart"/>
            <w:r w:rsidRPr="00A03161">
              <w:rPr>
                <w:rFonts w:eastAsia="TimesNewRoman"/>
              </w:rPr>
              <w:t>поддержка</w:t>
            </w:r>
            <w:proofErr w:type="gramEnd"/>
            <w:r w:rsidRPr="00A03161">
              <w:rPr>
                <w:rFonts w:eastAsia="TimesNewRoman"/>
              </w:rPr>
              <w:t xml:space="preserve"> местных инциатив.</w:t>
            </w:r>
          </w:p>
          <w:p w:rsidR="004446BB" w:rsidRPr="00A03161" w:rsidRDefault="004446BB" w:rsidP="001A2AA6">
            <w:pPr>
              <w:autoSpaceDE w:val="0"/>
              <w:autoSpaceDN w:val="0"/>
              <w:adjustRightInd w:val="0"/>
              <w:jc w:val="both"/>
            </w:pP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lastRenderedPageBreak/>
              <w:t>Показатели результативности подпрограммы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snapToGrid w:val="0"/>
              <w:jc w:val="both"/>
              <w:rPr>
                <w:lang w:val="ru-RU"/>
              </w:rPr>
            </w:pPr>
            <w:r w:rsidRPr="00A03161">
              <w:rPr>
                <w:lang w:val="ru-RU"/>
              </w:rPr>
              <w:t>- Создание благоприятных условий для творческой деятельности населения.</w:t>
            </w:r>
          </w:p>
          <w:p w:rsidR="004446BB" w:rsidRPr="00A03161" w:rsidRDefault="004446BB" w:rsidP="001A2AA6">
            <w:pPr>
              <w:snapToGrid w:val="0"/>
              <w:jc w:val="both"/>
              <w:rPr>
                <w:lang w:val="ru-RU"/>
              </w:rPr>
            </w:pPr>
            <w:r w:rsidRPr="00A03161">
              <w:rPr>
                <w:lang w:val="ru-RU"/>
              </w:rPr>
              <w:t>-Повышение духовно- нравственных ценностей у жителей посёлка и привлечение населения в массовые мероприятия.</w:t>
            </w:r>
          </w:p>
          <w:p w:rsidR="004446BB" w:rsidRPr="00A03161" w:rsidRDefault="004446BB" w:rsidP="001A2AA6">
            <w:pPr>
              <w:snapToGrid w:val="0"/>
              <w:jc w:val="both"/>
              <w:rPr>
                <w:lang w:val="ru-RU"/>
              </w:rPr>
            </w:pPr>
            <w:r w:rsidRPr="00A03161">
              <w:rPr>
                <w:lang w:val="ru-RU"/>
              </w:rPr>
              <w:t>-Уменьшение роста безнадзорности и правонарушений среди детей, подростков и молодёжи.</w:t>
            </w:r>
          </w:p>
          <w:p w:rsidR="004446BB" w:rsidRPr="00A03161" w:rsidRDefault="004446BB" w:rsidP="001A2AA6">
            <w:pPr>
              <w:pStyle w:val="ab"/>
              <w:snapToGrid w:val="0"/>
              <w:ind w:left="0"/>
              <w:rPr>
                <w:sz w:val="24"/>
              </w:rPr>
            </w:pPr>
            <w:r w:rsidRPr="00A03161">
              <w:rPr>
                <w:sz w:val="24"/>
              </w:rPr>
              <w:t>-Улучшение качества культурного обслуживания населения Манзенского сельсовета. Повышение  роли культуры в обществе, системе воспитания и образования населения и организации его досуга, совершенствование самодеятельного народного творчества</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Сроки и этапы реализации</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 xml:space="preserve"> 2024 -2027годы</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pStyle w:val="ab"/>
              <w:snapToGrid w:val="0"/>
              <w:ind w:left="0"/>
              <w:rPr>
                <w:sz w:val="24"/>
              </w:rPr>
            </w:pPr>
            <w:r w:rsidRPr="00A03161">
              <w:rPr>
                <w:sz w:val="24"/>
              </w:rPr>
              <w:t>Объем и источник финансирования Программы на период ее действия по годам реализации</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 xml:space="preserve">Общий объем финансирования </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составляет:   2 820 536,03 рублей, в том числе по годам:</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2023 год-   73000,00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2024 год-   150000,00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2025 год-   2597536,03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 xml:space="preserve">2026 год- 0,00 рублей.                                            </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за счет   районного  бюджета  0,00 рублей</w:t>
            </w:r>
            <w:proofErr w:type="gramStart"/>
            <w:r w:rsidRPr="00A03161">
              <w:rPr>
                <w:rFonts w:ascii="Times New Roman" w:hAnsi="Times New Roman" w:cs="Times New Roman"/>
                <w:sz w:val="24"/>
                <w:szCs w:val="24"/>
              </w:rPr>
              <w:t>.</w:t>
            </w:r>
            <w:proofErr w:type="gramEnd"/>
            <w:r w:rsidRPr="00A03161">
              <w:rPr>
                <w:rFonts w:ascii="Times New Roman" w:hAnsi="Times New Roman" w:cs="Times New Roman"/>
                <w:sz w:val="24"/>
                <w:szCs w:val="24"/>
              </w:rPr>
              <w:t xml:space="preserve"> </w:t>
            </w:r>
            <w:proofErr w:type="gramStart"/>
            <w:r w:rsidRPr="00A03161">
              <w:rPr>
                <w:rFonts w:ascii="Times New Roman" w:hAnsi="Times New Roman" w:cs="Times New Roman"/>
                <w:sz w:val="24"/>
                <w:szCs w:val="24"/>
              </w:rPr>
              <w:t>п</w:t>
            </w:r>
            <w:proofErr w:type="gramEnd"/>
            <w:r w:rsidRPr="00A03161">
              <w:rPr>
                <w:rFonts w:ascii="Times New Roman" w:hAnsi="Times New Roman" w:cs="Times New Roman"/>
                <w:sz w:val="24"/>
                <w:szCs w:val="24"/>
              </w:rPr>
              <w:t>о годам:</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2023 год- 0,00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2024 год-0,00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2025 год-0,00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2026 год-0,00 рублей.</w:t>
            </w:r>
          </w:p>
          <w:p w:rsidR="004446BB" w:rsidRPr="00A03161" w:rsidRDefault="004446BB" w:rsidP="001A2AA6">
            <w:pPr>
              <w:pStyle w:val="ConsPlusCell"/>
              <w:rPr>
                <w:rFonts w:ascii="Times New Roman" w:hAnsi="Times New Roman" w:cs="Times New Roman"/>
                <w:sz w:val="24"/>
                <w:szCs w:val="24"/>
              </w:rPr>
            </w:pPr>
            <w:r w:rsidRPr="00A03161">
              <w:rPr>
                <w:rFonts w:ascii="Times New Roman" w:hAnsi="Times New Roman" w:cs="Times New Roman"/>
                <w:sz w:val="24"/>
                <w:szCs w:val="24"/>
              </w:rPr>
              <w:t>за счет   краевого  бюджета 1 999 996,00 рублей</w:t>
            </w:r>
            <w:proofErr w:type="gramStart"/>
            <w:r w:rsidRPr="00A03161">
              <w:rPr>
                <w:rFonts w:ascii="Times New Roman" w:hAnsi="Times New Roman" w:cs="Times New Roman"/>
                <w:sz w:val="24"/>
                <w:szCs w:val="24"/>
              </w:rPr>
              <w:t>.</w:t>
            </w:r>
            <w:proofErr w:type="gramEnd"/>
            <w:r w:rsidRPr="00A03161">
              <w:rPr>
                <w:rFonts w:ascii="Times New Roman" w:hAnsi="Times New Roman" w:cs="Times New Roman"/>
                <w:sz w:val="24"/>
                <w:szCs w:val="24"/>
              </w:rPr>
              <w:t xml:space="preserve"> </w:t>
            </w:r>
            <w:proofErr w:type="gramStart"/>
            <w:r w:rsidRPr="00A03161">
              <w:rPr>
                <w:rFonts w:ascii="Times New Roman" w:hAnsi="Times New Roman" w:cs="Times New Roman"/>
                <w:sz w:val="24"/>
                <w:szCs w:val="24"/>
              </w:rPr>
              <w:t>п</w:t>
            </w:r>
            <w:proofErr w:type="gramEnd"/>
            <w:r w:rsidRPr="00A03161">
              <w:rPr>
                <w:rFonts w:ascii="Times New Roman" w:hAnsi="Times New Roman" w:cs="Times New Roman"/>
                <w:sz w:val="24"/>
                <w:szCs w:val="24"/>
              </w:rPr>
              <w:t>о годам:</w:t>
            </w:r>
          </w:p>
          <w:p w:rsidR="004446BB" w:rsidRPr="00A03161" w:rsidRDefault="004446BB" w:rsidP="001A2AA6">
            <w:pPr>
              <w:pStyle w:val="ab"/>
              <w:ind w:left="0"/>
              <w:rPr>
                <w:sz w:val="24"/>
              </w:rPr>
            </w:pPr>
            <w:r w:rsidRPr="00A03161">
              <w:rPr>
                <w:sz w:val="24"/>
              </w:rPr>
              <w:t>2023 год-0,00  рублей;</w:t>
            </w:r>
          </w:p>
          <w:p w:rsidR="004446BB" w:rsidRPr="00A03161" w:rsidRDefault="004446BB" w:rsidP="001A2AA6">
            <w:pPr>
              <w:pStyle w:val="ab"/>
              <w:ind w:left="0"/>
              <w:rPr>
                <w:sz w:val="24"/>
              </w:rPr>
            </w:pPr>
            <w:r w:rsidRPr="00A03161">
              <w:rPr>
                <w:sz w:val="24"/>
              </w:rPr>
              <w:t>2024 год-0,00 рублей;</w:t>
            </w:r>
          </w:p>
          <w:p w:rsidR="004446BB" w:rsidRPr="00A03161" w:rsidRDefault="004446BB" w:rsidP="001A2AA6">
            <w:pPr>
              <w:pStyle w:val="ab"/>
              <w:ind w:left="0"/>
              <w:rPr>
                <w:sz w:val="24"/>
              </w:rPr>
            </w:pPr>
            <w:r w:rsidRPr="00A03161">
              <w:rPr>
                <w:sz w:val="24"/>
              </w:rPr>
              <w:t>2025 год-1 999 996,00рублей;</w:t>
            </w:r>
          </w:p>
          <w:p w:rsidR="004446BB" w:rsidRPr="00A03161" w:rsidRDefault="004446BB" w:rsidP="001A2AA6">
            <w:pPr>
              <w:pStyle w:val="ab"/>
              <w:ind w:left="0"/>
              <w:rPr>
                <w:sz w:val="24"/>
              </w:rPr>
            </w:pPr>
            <w:r w:rsidRPr="00A03161">
              <w:rPr>
                <w:sz w:val="24"/>
              </w:rPr>
              <w:t>2026 год-0,00 рублей.</w:t>
            </w:r>
          </w:p>
        </w:tc>
      </w:tr>
      <w:tr w:rsidR="004446BB" w:rsidRPr="00A03161" w:rsidTr="001A2AA6">
        <w:tc>
          <w:tcPr>
            <w:tcW w:w="2880" w:type="dxa"/>
            <w:tcBorders>
              <w:left w:val="single" w:sz="1" w:space="0" w:color="000000"/>
              <w:bottom w:val="single" w:sz="1" w:space="0" w:color="000000"/>
            </w:tcBorders>
          </w:tcPr>
          <w:p w:rsidR="004446BB" w:rsidRPr="00A03161" w:rsidRDefault="004446BB" w:rsidP="001A2AA6">
            <w:pPr>
              <w:snapToGrid w:val="0"/>
              <w:rPr>
                <w:lang w:val="ru-RU"/>
              </w:rPr>
            </w:pPr>
            <w:r w:rsidRPr="00A03161">
              <w:rPr>
                <w:lang w:val="ru-RU"/>
              </w:rPr>
              <w:t xml:space="preserve"> Система организации </w:t>
            </w:r>
            <w:proofErr w:type="gramStart"/>
            <w:r w:rsidRPr="00A03161">
              <w:rPr>
                <w:lang w:val="ru-RU"/>
              </w:rPr>
              <w:t>контроля за</w:t>
            </w:r>
            <w:proofErr w:type="gramEnd"/>
            <w:r w:rsidRPr="00A03161">
              <w:rPr>
                <w:lang w:val="ru-RU"/>
              </w:rPr>
              <w:t xml:space="preserve"> исполнением подпрограммы</w:t>
            </w:r>
          </w:p>
        </w:tc>
        <w:tc>
          <w:tcPr>
            <w:tcW w:w="6901" w:type="dxa"/>
            <w:tcBorders>
              <w:left w:val="single" w:sz="1" w:space="0" w:color="000000"/>
              <w:bottom w:val="single" w:sz="1" w:space="0" w:color="000000"/>
              <w:right w:val="single" w:sz="1" w:space="0" w:color="000000"/>
            </w:tcBorders>
          </w:tcPr>
          <w:p w:rsidR="004446BB" w:rsidRPr="00A03161" w:rsidRDefault="004446BB" w:rsidP="001A2AA6">
            <w:pPr>
              <w:pStyle w:val="ab"/>
              <w:snapToGrid w:val="0"/>
              <w:ind w:left="0"/>
              <w:rPr>
                <w:sz w:val="24"/>
              </w:rPr>
            </w:pPr>
            <w:r w:rsidRPr="00A03161">
              <w:rPr>
                <w:sz w:val="24"/>
              </w:rPr>
              <w:t xml:space="preserve"> </w:t>
            </w:r>
          </w:p>
          <w:p w:rsidR="004446BB" w:rsidRPr="00A03161" w:rsidRDefault="004446BB" w:rsidP="001A2AA6">
            <w:pPr>
              <w:jc w:val="both"/>
            </w:pPr>
            <w:r w:rsidRPr="00A03161">
              <w:t>Администрация Манзенского сельсовета</w:t>
            </w:r>
          </w:p>
        </w:tc>
      </w:tr>
    </w:tbl>
    <w:p w:rsidR="004446BB" w:rsidRPr="00A03161" w:rsidRDefault="004446BB" w:rsidP="004446BB">
      <w:pPr>
        <w:pStyle w:val="ab"/>
        <w:ind w:left="0"/>
        <w:rPr>
          <w:sz w:val="24"/>
        </w:rPr>
      </w:pPr>
    </w:p>
    <w:p w:rsidR="004446BB" w:rsidRPr="00A03161" w:rsidRDefault="004446BB" w:rsidP="004446BB">
      <w:pPr>
        <w:widowControl w:val="0"/>
        <w:autoSpaceDE w:val="0"/>
        <w:autoSpaceDN w:val="0"/>
        <w:adjustRightInd w:val="0"/>
        <w:ind w:firstLine="540"/>
        <w:jc w:val="center"/>
        <w:rPr>
          <w:b/>
        </w:rPr>
      </w:pPr>
      <w:r w:rsidRPr="00A03161">
        <w:rPr>
          <w:b/>
        </w:rPr>
        <w:t>2. Основные разделы Подпрограммы</w:t>
      </w:r>
    </w:p>
    <w:p w:rsidR="004446BB" w:rsidRPr="00A03161" w:rsidRDefault="004446BB" w:rsidP="004446BB">
      <w:pPr>
        <w:widowControl w:val="0"/>
        <w:autoSpaceDE w:val="0"/>
        <w:autoSpaceDN w:val="0"/>
        <w:adjustRightInd w:val="0"/>
        <w:ind w:firstLine="540"/>
        <w:jc w:val="center"/>
        <w:rPr>
          <w:b/>
        </w:rPr>
      </w:pPr>
    </w:p>
    <w:p w:rsidR="004446BB" w:rsidRPr="00A03161" w:rsidRDefault="004446BB" w:rsidP="004446BB">
      <w:pPr>
        <w:autoSpaceDE w:val="0"/>
        <w:autoSpaceDN w:val="0"/>
        <w:adjustRightInd w:val="0"/>
        <w:ind w:firstLine="540"/>
        <w:jc w:val="both"/>
        <w:rPr>
          <w:lang w:val="ru-RU"/>
        </w:rPr>
      </w:pPr>
      <w:r w:rsidRPr="00A03161">
        <w:rPr>
          <w:b/>
          <w:lang w:val="ru-RU"/>
        </w:rPr>
        <w:t>2.1. Постановка общепоселковой проблемы и обоснование необходимости разработки подпрограммы</w:t>
      </w:r>
    </w:p>
    <w:p w:rsidR="004446BB" w:rsidRPr="00A03161" w:rsidRDefault="004446BB" w:rsidP="004446BB">
      <w:pPr>
        <w:rPr>
          <w:lang w:val="ru-RU"/>
        </w:rPr>
      </w:pPr>
    </w:p>
    <w:p w:rsidR="004446BB" w:rsidRPr="00A03161" w:rsidRDefault="004446BB" w:rsidP="004446BB">
      <w:pPr>
        <w:jc w:val="both"/>
        <w:rPr>
          <w:lang w:val="ru-RU"/>
        </w:rPr>
      </w:pPr>
      <w:r w:rsidRPr="00A03161">
        <w:rPr>
          <w:lang w:val="ru-RU"/>
        </w:rPr>
        <w:tab/>
        <w:t>Настоящая  программа разработана в  соответствии с Федеральным законом от 06 октября 2003 года № 131-ФЗ « Об общих принципах организации местного  самоуправления в Российской Федерации»</w:t>
      </w:r>
      <w:proofErr w:type="gramStart"/>
      <w:r w:rsidRPr="00A03161">
        <w:rPr>
          <w:lang w:val="ru-RU"/>
        </w:rPr>
        <w:t xml:space="preserve"> ,</w:t>
      </w:r>
      <w:proofErr w:type="gramEnd"/>
      <w:r w:rsidRPr="00A03161">
        <w:rPr>
          <w:lang w:val="ru-RU"/>
        </w:rPr>
        <w:t xml:space="preserve"> с межведомственным планом досуговых  культурно-массовых  мероприятий , проводимых на территории Манзенского сельсовета на 2023-2026 года , календаря памятных  дат и  знаменательных  событий Красноярского края , Российской  Федерации и  Манзенского сельсовета на 2023-2026 года .</w:t>
      </w:r>
    </w:p>
    <w:p w:rsidR="004446BB" w:rsidRPr="00A03161" w:rsidRDefault="004446BB" w:rsidP="004446BB">
      <w:pPr>
        <w:jc w:val="both"/>
        <w:rPr>
          <w:lang w:val="ru-RU"/>
        </w:rPr>
      </w:pPr>
      <w:r w:rsidRPr="00A03161">
        <w:rPr>
          <w:lang w:val="ru-RU"/>
        </w:rPr>
        <w:tab/>
        <w:t>Цели  и задачи настоящей Программы направлены  на  создание условий для  обеспечения  качественного проведения   культурн</w:t>
      </w:r>
      <w:proofErr w:type="gramStart"/>
      <w:r w:rsidRPr="00A03161">
        <w:rPr>
          <w:lang w:val="ru-RU"/>
        </w:rPr>
        <w:t>о-</w:t>
      </w:r>
      <w:proofErr w:type="gramEnd"/>
      <w:r w:rsidRPr="00A03161">
        <w:rPr>
          <w:lang w:val="ru-RU"/>
        </w:rPr>
        <w:t xml:space="preserve"> массовых  и праздничных  мероприятий  и  обеспечены в полном объеме  в  финансовом выражении.</w:t>
      </w:r>
    </w:p>
    <w:p w:rsidR="004446BB" w:rsidRPr="00A03161" w:rsidRDefault="004446BB" w:rsidP="004446BB">
      <w:pPr>
        <w:jc w:val="both"/>
        <w:rPr>
          <w:lang w:val="ru-RU"/>
        </w:rPr>
      </w:pPr>
      <w:r w:rsidRPr="00A03161">
        <w:rPr>
          <w:lang w:val="ru-RU"/>
        </w:rPr>
        <w:lastRenderedPageBreak/>
        <w:tab/>
        <w:t>Программа  определяет перечень мероприятий, направленных  на охват  всех видов  памятных  дат и знаменательных событий  российского</w:t>
      </w:r>
      <w:proofErr w:type="gramStart"/>
      <w:r w:rsidRPr="00A03161">
        <w:rPr>
          <w:lang w:val="ru-RU"/>
        </w:rPr>
        <w:t xml:space="preserve"> ,</w:t>
      </w:r>
      <w:proofErr w:type="gramEnd"/>
      <w:r w:rsidRPr="00A03161">
        <w:rPr>
          <w:lang w:val="ru-RU"/>
        </w:rPr>
        <w:t xml:space="preserve"> краевого и местного значения ,  предполагает участие  в краевых , районных  смотрах  и конкурсах . </w:t>
      </w:r>
    </w:p>
    <w:p w:rsidR="004446BB" w:rsidRPr="00A03161" w:rsidRDefault="004446BB" w:rsidP="004446BB">
      <w:pPr>
        <w:jc w:val="both"/>
        <w:rPr>
          <w:lang w:val="ru-RU"/>
        </w:rPr>
      </w:pPr>
      <w:r w:rsidRPr="00A03161">
        <w:rPr>
          <w:lang w:val="ru-RU"/>
        </w:rPr>
        <w:tab/>
        <w:t>Программа  определяет объемы и источники  финансирования на  каждое  мероприятие</w:t>
      </w:r>
      <w:proofErr w:type="gramStart"/>
      <w:r w:rsidRPr="00A03161">
        <w:rPr>
          <w:lang w:val="ru-RU"/>
        </w:rPr>
        <w:t xml:space="preserve"> ,</w:t>
      </w:r>
      <w:proofErr w:type="gramEnd"/>
      <w:r w:rsidRPr="00A03161">
        <w:rPr>
          <w:lang w:val="ru-RU"/>
        </w:rPr>
        <w:t xml:space="preserve"> устанавливает  ответственных за реализацию  этих  мероприятий и отражает показатели  результативности  от проведения праздничных   мероприятий .</w:t>
      </w:r>
    </w:p>
    <w:p w:rsidR="004446BB" w:rsidRPr="00A03161" w:rsidRDefault="004446BB" w:rsidP="004446BB">
      <w:pPr>
        <w:rPr>
          <w:lang w:val="ru-RU"/>
        </w:rPr>
      </w:pPr>
    </w:p>
    <w:p w:rsidR="004446BB" w:rsidRPr="00A03161" w:rsidRDefault="004446BB" w:rsidP="004446BB">
      <w:pPr>
        <w:widowControl w:val="0"/>
        <w:autoSpaceDE w:val="0"/>
        <w:autoSpaceDN w:val="0"/>
        <w:adjustRightInd w:val="0"/>
        <w:ind w:firstLine="539"/>
        <w:jc w:val="both"/>
        <w:rPr>
          <w:b/>
          <w:lang w:val="ru-RU"/>
        </w:rPr>
      </w:pPr>
      <w:r w:rsidRPr="00A03161">
        <w:rPr>
          <w:b/>
          <w:lang w:val="ru-RU"/>
        </w:rPr>
        <w:t>2.2. Основная цель, задачи, этапы и сроки выполнения подпрограммы, целевые индикаторы</w:t>
      </w:r>
    </w:p>
    <w:p w:rsidR="004446BB" w:rsidRPr="00A03161" w:rsidRDefault="004446BB" w:rsidP="004446BB">
      <w:pPr>
        <w:rPr>
          <w:lang w:val="ru-RU"/>
        </w:rPr>
      </w:pPr>
    </w:p>
    <w:p w:rsidR="004446BB" w:rsidRPr="00A03161" w:rsidRDefault="004446BB" w:rsidP="004446BB">
      <w:pPr>
        <w:jc w:val="both"/>
        <w:rPr>
          <w:lang w:val="ru-RU"/>
        </w:rPr>
      </w:pPr>
      <w:r w:rsidRPr="00A03161">
        <w:rPr>
          <w:lang w:val="ru-RU"/>
        </w:rPr>
        <w:tab/>
        <w:t xml:space="preserve"> Программа на  проведение  праздничных  мероприятий будет  реализовываться  в течение  2024-2027годы  в  соответствии  с календарем памятных дат и знаменательных событий Манзенского сельсовета, Красноярского  края и Российской Федерации.</w:t>
      </w:r>
    </w:p>
    <w:p w:rsidR="004446BB" w:rsidRPr="00A03161" w:rsidRDefault="004446BB" w:rsidP="004446BB">
      <w:pPr>
        <w:jc w:val="both"/>
        <w:rPr>
          <w:lang w:val="ru-RU"/>
        </w:rPr>
      </w:pPr>
    </w:p>
    <w:p w:rsidR="004446BB" w:rsidRPr="00A03161" w:rsidRDefault="004446BB" w:rsidP="004446BB">
      <w:pPr>
        <w:rPr>
          <w:lang w:val="ru-RU"/>
        </w:rPr>
      </w:pPr>
      <w:r w:rsidRPr="00A03161">
        <w:rPr>
          <w:b/>
          <w:lang w:val="ru-RU"/>
        </w:rPr>
        <w:t>2.3. Механизм  реализации Подпрограммы</w:t>
      </w:r>
    </w:p>
    <w:p w:rsidR="004446BB" w:rsidRPr="00A03161" w:rsidRDefault="004446BB" w:rsidP="004446BB">
      <w:pPr>
        <w:ind w:left="360"/>
        <w:rPr>
          <w:lang w:val="ru-RU"/>
        </w:rPr>
      </w:pPr>
    </w:p>
    <w:p w:rsidR="004446BB" w:rsidRPr="00A03161" w:rsidRDefault="004446BB" w:rsidP="004446BB">
      <w:pPr>
        <w:ind w:left="30"/>
        <w:jc w:val="both"/>
        <w:rPr>
          <w:lang w:val="ru-RU"/>
        </w:rPr>
      </w:pPr>
      <w:r w:rsidRPr="00A03161">
        <w:rPr>
          <w:lang w:val="ru-RU"/>
        </w:rPr>
        <w:tab/>
        <w:t>Объемы и источники финансирования Программы   определяются  Перечнем мероприятий  Программы</w:t>
      </w:r>
      <w:proofErr w:type="gramStart"/>
      <w:r w:rsidRPr="00A03161">
        <w:rPr>
          <w:lang w:val="ru-RU"/>
        </w:rPr>
        <w:t xml:space="preserve"> .</w:t>
      </w:r>
      <w:proofErr w:type="gramEnd"/>
      <w:r w:rsidRPr="00A03161">
        <w:rPr>
          <w:lang w:val="ru-RU"/>
        </w:rPr>
        <w:t xml:space="preserve"> Предполагаемая  сумма финансирования  мероприятий Программы из  местного  бюджета  Манзенского сельсовета  .</w:t>
      </w:r>
    </w:p>
    <w:p w:rsidR="004446BB" w:rsidRPr="00A03161" w:rsidRDefault="004446BB" w:rsidP="004446BB">
      <w:pPr>
        <w:widowControl w:val="0"/>
        <w:autoSpaceDE w:val="0"/>
        <w:autoSpaceDN w:val="0"/>
        <w:adjustRightInd w:val="0"/>
        <w:ind w:firstLine="539"/>
        <w:jc w:val="both"/>
        <w:rPr>
          <w:lang w:val="ru-RU"/>
        </w:rPr>
      </w:pPr>
      <w:r w:rsidRPr="00A03161">
        <w:rPr>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446BB" w:rsidRPr="00A03161" w:rsidRDefault="004446BB" w:rsidP="004446BB">
      <w:pPr>
        <w:widowControl w:val="0"/>
        <w:autoSpaceDE w:val="0"/>
        <w:autoSpaceDN w:val="0"/>
        <w:adjustRightInd w:val="0"/>
        <w:ind w:firstLine="539"/>
        <w:jc w:val="both"/>
        <w:rPr>
          <w:lang w:val="ru-RU"/>
        </w:rPr>
      </w:pPr>
    </w:p>
    <w:p w:rsidR="004446BB" w:rsidRPr="00A03161" w:rsidRDefault="004446BB" w:rsidP="004446BB">
      <w:pPr>
        <w:widowControl w:val="0"/>
        <w:autoSpaceDE w:val="0"/>
        <w:autoSpaceDN w:val="0"/>
        <w:adjustRightInd w:val="0"/>
        <w:ind w:firstLine="540"/>
        <w:rPr>
          <w:b/>
          <w:lang w:val="ru-RU"/>
        </w:rPr>
      </w:pPr>
      <w:r w:rsidRPr="00A03161">
        <w:rPr>
          <w:b/>
          <w:lang w:val="ru-RU"/>
        </w:rPr>
        <w:t xml:space="preserve">2.4.Управление Подпрограммой и </w:t>
      </w:r>
      <w:proofErr w:type="gramStart"/>
      <w:r w:rsidRPr="00A03161">
        <w:rPr>
          <w:b/>
          <w:lang w:val="ru-RU"/>
        </w:rPr>
        <w:t>контроль за</w:t>
      </w:r>
      <w:proofErr w:type="gramEnd"/>
      <w:r w:rsidRPr="00A03161">
        <w:rPr>
          <w:b/>
          <w:lang w:val="ru-RU"/>
        </w:rPr>
        <w:t xml:space="preserve"> ходом выполнения Подпрограммы.</w:t>
      </w:r>
    </w:p>
    <w:p w:rsidR="004446BB" w:rsidRPr="00A03161" w:rsidRDefault="004446BB" w:rsidP="004446BB">
      <w:pPr>
        <w:widowControl w:val="0"/>
        <w:autoSpaceDE w:val="0"/>
        <w:autoSpaceDN w:val="0"/>
        <w:adjustRightInd w:val="0"/>
        <w:ind w:firstLine="540"/>
        <w:rPr>
          <w:b/>
          <w:lang w:val="ru-RU"/>
        </w:rPr>
      </w:pPr>
    </w:p>
    <w:p w:rsidR="004446BB" w:rsidRPr="00A03161" w:rsidRDefault="004446BB" w:rsidP="004446BB">
      <w:pPr>
        <w:widowControl w:val="0"/>
        <w:autoSpaceDE w:val="0"/>
        <w:autoSpaceDN w:val="0"/>
        <w:adjustRightInd w:val="0"/>
        <w:ind w:firstLine="540"/>
        <w:jc w:val="both"/>
        <w:rPr>
          <w:lang w:val="ru-RU"/>
        </w:rPr>
      </w:pPr>
      <w:proofErr w:type="gramStart"/>
      <w:r w:rsidRPr="00A03161">
        <w:rPr>
          <w:lang w:val="ru-RU"/>
        </w:rPr>
        <w:t>Контроль за</w:t>
      </w:r>
      <w:proofErr w:type="gramEnd"/>
      <w:r w:rsidRPr="00A03161">
        <w:rPr>
          <w:lang w:val="ru-RU"/>
        </w:rPr>
        <w:t xml:space="preserve"> ходом выполнения реализации Подпрограммы осуществляет администрация Манзенского сельсовета.</w:t>
      </w:r>
    </w:p>
    <w:p w:rsidR="004446BB" w:rsidRPr="00A03161" w:rsidRDefault="004446BB" w:rsidP="004446BB">
      <w:pPr>
        <w:widowControl w:val="0"/>
        <w:autoSpaceDE w:val="0"/>
        <w:autoSpaceDN w:val="0"/>
        <w:adjustRightInd w:val="0"/>
        <w:ind w:firstLine="540"/>
        <w:jc w:val="both"/>
        <w:rPr>
          <w:lang w:val="ru-RU"/>
        </w:rPr>
      </w:pPr>
      <w:proofErr w:type="gramStart"/>
      <w:r w:rsidRPr="00A03161">
        <w:rPr>
          <w:lang w:val="ru-RU"/>
        </w:rPr>
        <w:t>Администрация Манзенского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Манзенского сельсовета от 12.11.2019 № 70-П «О внесении изменений в Постановление администрации  Манзенского сельсовета Богучанского района от 30.07.2013  № 42-П  «Об утверждении Порядка принятия решений о разработке муниципальных программ Манзенского сельсовета, их формировании и реализации»».</w:t>
      </w:r>
      <w:proofErr w:type="gramEnd"/>
    </w:p>
    <w:p w:rsidR="004446BB" w:rsidRPr="00A03161" w:rsidRDefault="004446BB" w:rsidP="004446BB">
      <w:pPr>
        <w:widowControl w:val="0"/>
        <w:autoSpaceDE w:val="0"/>
        <w:autoSpaceDN w:val="0"/>
        <w:adjustRightInd w:val="0"/>
        <w:ind w:firstLine="540"/>
        <w:jc w:val="both"/>
        <w:rPr>
          <w:lang w:val="ru-RU"/>
        </w:rPr>
      </w:pPr>
    </w:p>
    <w:p w:rsidR="004446BB" w:rsidRPr="00A03161" w:rsidRDefault="004446BB" w:rsidP="004446BB">
      <w:pPr>
        <w:widowControl w:val="0"/>
        <w:autoSpaceDE w:val="0"/>
        <w:autoSpaceDN w:val="0"/>
        <w:adjustRightInd w:val="0"/>
        <w:ind w:firstLine="540"/>
        <w:rPr>
          <w:lang w:val="ru-RU"/>
        </w:rPr>
      </w:pPr>
      <w:r w:rsidRPr="00A03161">
        <w:rPr>
          <w:b/>
          <w:lang w:val="ru-RU"/>
        </w:rPr>
        <w:t>2.5. Оценка социально-экономической эффективности</w:t>
      </w:r>
      <w:proofErr w:type="gramStart"/>
      <w:r w:rsidRPr="00A03161">
        <w:rPr>
          <w:lang w:val="ru-RU"/>
        </w:rPr>
        <w:t xml:space="preserve"> .</w:t>
      </w:r>
      <w:proofErr w:type="gramEnd"/>
    </w:p>
    <w:p w:rsidR="004446BB" w:rsidRPr="00A03161" w:rsidRDefault="004446BB" w:rsidP="004446BB">
      <w:pPr>
        <w:widowControl w:val="0"/>
        <w:autoSpaceDE w:val="0"/>
        <w:autoSpaceDN w:val="0"/>
        <w:adjustRightInd w:val="0"/>
        <w:ind w:firstLine="540"/>
        <w:rPr>
          <w:lang w:val="ru-RU"/>
        </w:rPr>
      </w:pPr>
    </w:p>
    <w:p w:rsidR="004446BB" w:rsidRPr="00A03161" w:rsidRDefault="004446BB" w:rsidP="004446BB">
      <w:pPr>
        <w:widowControl w:val="0"/>
        <w:autoSpaceDE w:val="0"/>
        <w:autoSpaceDN w:val="0"/>
        <w:adjustRightInd w:val="0"/>
        <w:ind w:firstLine="540"/>
        <w:rPr>
          <w:lang w:val="ru-RU"/>
        </w:rPr>
      </w:pPr>
      <w:r w:rsidRPr="00A03161">
        <w:rPr>
          <w:lang w:val="ru-RU"/>
        </w:rPr>
        <w:t>В результате реализации Подпрограммы ожидается:</w:t>
      </w:r>
    </w:p>
    <w:p w:rsidR="004446BB" w:rsidRPr="00A03161" w:rsidRDefault="004446BB" w:rsidP="004446BB">
      <w:pPr>
        <w:ind w:firstLine="708"/>
        <w:jc w:val="both"/>
        <w:rPr>
          <w:lang w:val="ru-RU"/>
        </w:rPr>
      </w:pPr>
      <w:r w:rsidRPr="00A03161">
        <w:rPr>
          <w:lang w:val="ru-RU"/>
        </w:rPr>
        <w:t xml:space="preserve">1.Улучшение качества культурного обслуживания населения Манзенского  сельсовета </w:t>
      </w:r>
    </w:p>
    <w:p w:rsidR="004446BB" w:rsidRPr="00A03161" w:rsidRDefault="004446BB" w:rsidP="004446BB">
      <w:pPr>
        <w:ind w:firstLine="708"/>
        <w:jc w:val="both"/>
        <w:rPr>
          <w:lang w:val="ru-RU"/>
        </w:rPr>
      </w:pPr>
      <w:r w:rsidRPr="00A03161">
        <w:rPr>
          <w:lang w:val="ru-RU"/>
        </w:rPr>
        <w:t>2. Проведение мероприятий, посвященных памятным датам в истории  Манзенского  сельсовета,  района, края, России.</w:t>
      </w:r>
    </w:p>
    <w:p w:rsidR="004446BB" w:rsidRPr="00A03161" w:rsidRDefault="004446BB" w:rsidP="004446BB">
      <w:pPr>
        <w:ind w:firstLine="708"/>
        <w:jc w:val="both"/>
        <w:rPr>
          <w:lang w:val="ru-RU"/>
        </w:rPr>
      </w:pPr>
      <w:r w:rsidRPr="00A03161">
        <w:rPr>
          <w:lang w:val="ru-RU"/>
        </w:rPr>
        <w:t>3. Обеспечение равного доступа населения к культурным и информационным услугам.</w:t>
      </w:r>
    </w:p>
    <w:p w:rsidR="004446BB" w:rsidRPr="00A03161" w:rsidRDefault="004446BB" w:rsidP="004446BB">
      <w:pPr>
        <w:ind w:firstLine="708"/>
        <w:jc w:val="both"/>
        <w:rPr>
          <w:lang w:val="ru-RU"/>
        </w:rPr>
      </w:pPr>
      <w:r w:rsidRPr="00A03161">
        <w:rPr>
          <w:lang w:val="ru-RU"/>
        </w:rPr>
        <w:t>4. Повышение  роли культуры в обществе, системе воспитания и образования населения и организации его досуга.</w:t>
      </w:r>
    </w:p>
    <w:p w:rsidR="004446BB" w:rsidRPr="00A03161" w:rsidRDefault="004446BB" w:rsidP="004446BB">
      <w:pPr>
        <w:ind w:firstLine="708"/>
        <w:jc w:val="both"/>
        <w:rPr>
          <w:bCs/>
          <w:lang w:val="ru-RU"/>
        </w:rPr>
      </w:pPr>
      <w:r w:rsidRPr="00A03161">
        <w:rPr>
          <w:bCs/>
          <w:lang w:val="ru-RU"/>
        </w:rPr>
        <w:t>5.</w:t>
      </w:r>
      <w:r w:rsidRPr="00A03161">
        <w:rPr>
          <w:lang w:val="ru-RU"/>
        </w:rPr>
        <w:t xml:space="preserve"> Совершенствование самодеятельного народного творчества.</w:t>
      </w:r>
    </w:p>
    <w:p w:rsidR="004446BB" w:rsidRPr="00A03161" w:rsidRDefault="004446BB" w:rsidP="004446BB">
      <w:pPr>
        <w:ind w:firstLine="708"/>
        <w:jc w:val="both"/>
        <w:rPr>
          <w:lang w:val="ru-RU"/>
        </w:rPr>
      </w:pPr>
      <w:r w:rsidRPr="00A03161">
        <w:rPr>
          <w:lang w:val="ru-RU"/>
        </w:rPr>
        <w:t>6. Создание благоприятных условий для творческой деятельности, жителей  посёлка.</w:t>
      </w:r>
    </w:p>
    <w:p w:rsidR="004446BB" w:rsidRPr="00A03161" w:rsidRDefault="004446BB" w:rsidP="004446BB">
      <w:pPr>
        <w:snapToGrid w:val="0"/>
        <w:jc w:val="both"/>
        <w:rPr>
          <w:lang w:val="ru-RU"/>
        </w:rPr>
      </w:pPr>
      <w:r w:rsidRPr="00A03161">
        <w:rPr>
          <w:bCs/>
          <w:lang w:val="ru-RU"/>
        </w:rPr>
        <w:lastRenderedPageBreak/>
        <w:t xml:space="preserve">           7.</w:t>
      </w:r>
      <w:r w:rsidRPr="00A03161">
        <w:rPr>
          <w:lang w:val="ru-RU"/>
        </w:rPr>
        <w:t xml:space="preserve"> Уменьшение роста безнадзорности и правонарушений среди детей, подростков и молодёжи.</w:t>
      </w:r>
    </w:p>
    <w:p w:rsidR="004446BB" w:rsidRPr="00A03161" w:rsidRDefault="004446BB" w:rsidP="004446BB">
      <w:pPr>
        <w:pStyle w:val="ConsPlusNormal"/>
        <w:ind w:firstLine="540"/>
        <w:jc w:val="both"/>
        <w:rPr>
          <w:rFonts w:ascii="Times New Roman" w:hAnsi="Times New Roman" w:cs="Times New Roman"/>
          <w:b/>
          <w:sz w:val="24"/>
          <w:szCs w:val="24"/>
        </w:rPr>
      </w:pPr>
    </w:p>
    <w:p w:rsidR="004446BB" w:rsidRPr="00A03161" w:rsidRDefault="004446BB" w:rsidP="004446BB">
      <w:pPr>
        <w:pStyle w:val="ConsPlusNormal"/>
        <w:ind w:firstLine="540"/>
        <w:jc w:val="both"/>
        <w:rPr>
          <w:rFonts w:ascii="Times New Roman" w:hAnsi="Times New Roman" w:cs="Times New Roman"/>
          <w:b/>
          <w:sz w:val="24"/>
          <w:szCs w:val="24"/>
        </w:rPr>
      </w:pPr>
      <w:r w:rsidRPr="00A03161">
        <w:rPr>
          <w:rFonts w:ascii="Times New Roman" w:hAnsi="Times New Roman" w:cs="Times New Roman"/>
          <w:b/>
          <w:sz w:val="24"/>
          <w:szCs w:val="24"/>
        </w:rPr>
        <w:t>2.6. Мероприятия подпрограммы:</w:t>
      </w:r>
    </w:p>
    <w:p w:rsidR="004446BB" w:rsidRPr="00A03161" w:rsidRDefault="004446BB" w:rsidP="004446BB">
      <w:pPr>
        <w:snapToGrid w:val="0"/>
        <w:jc w:val="both"/>
        <w:rPr>
          <w:lang w:val="ru-RU"/>
        </w:rPr>
      </w:pPr>
      <w:r w:rsidRPr="00A03161">
        <w:rPr>
          <w:lang w:val="ru-RU"/>
        </w:rPr>
        <w:t>-   Международный День пожилых людей Приобретение подарков  юбилярам  от 80 лет и старше Праздничный стол</w:t>
      </w:r>
    </w:p>
    <w:p w:rsidR="004446BB" w:rsidRPr="00A03161" w:rsidRDefault="004446BB" w:rsidP="004446BB">
      <w:pPr>
        <w:snapToGrid w:val="0"/>
        <w:jc w:val="both"/>
        <w:rPr>
          <w:lang w:val="ru-RU"/>
        </w:rPr>
      </w:pPr>
      <w:r w:rsidRPr="00A03161">
        <w:rPr>
          <w:lang w:val="ru-RU"/>
        </w:rPr>
        <w:t>-     День памяти жертв политических репрессий</w:t>
      </w:r>
    </w:p>
    <w:p w:rsidR="004446BB" w:rsidRPr="00A03161" w:rsidRDefault="004446BB" w:rsidP="004446BB">
      <w:pPr>
        <w:snapToGrid w:val="0"/>
        <w:jc w:val="both"/>
        <w:rPr>
          <w:lang w:val="ru-RU"/>
        </w:rPr>
      </w:pPr>
      <w:r w:rsidRPr="00A03161">
        <w:rPr>
          <w:lang w:val="ru-RU"/>
        </w:rPr>
        <w:t xml:space="preserve"> -    День защитника  Отечества</w:t>
      </w:r>
    </w:p>
    <w:p w:rsidR="004446BB" w:rsidRPr="00A03161" w:rsidRDefault="004446BB" w:rsidP="004446BB">
      <w:pPr>
        <w:snapToGrid w:val="0"/>
        <w:jc w:val="both"/>
        <w:rPr>
          <w:lang w:val="ru-RU"/>
        </w:rPr>
      </w:pPr>
      <w:r w:rsidRPr="00A03161">
        <w:rPr>
          <w:lang w:val="ru-RU"/>
        </w:rPr>
        <w:t xml:space="preserve"> -  8 марта – Международный женский день (поздравление организаций, ветеранов ВОВ и тружеников тыла, приобретение открыток и цветов) </w:t>
      </w:r>
    </w:p>
    <w:p w:rsidR="004446BB" w:rsidRPr="00A03161" w:rsidRDefault="004446BB" w:rsidP="004446BB">
      <w:pPr>
        <w:pStyle w:val="ab"/>
        <w:snapToGrid w:val="0"/>
        <w:ind w:left="0"/>
        <w:rPr>
          <w:sz w:val="24"/>
        </w:rPr>
      </w:pPr>
      <w:r w:rsidRPr="00A03161">
        <w:rPr>
          <w:sz w:val="24"/>
        </w:rPr>
        <w:t xml:space="preserve">-   Проведение  праздничных мероприятий  9 мая «День победы» </w:t>
      </w:r>
    </w:p>
    <w:p w:rsidR="004446BB" w:rsidRPr="00A03161" w:rsidRDefault="004446BB" w:rsidP="004446BB">
      <w:pPr>
        <w:pStyle w:val="ab"/>
        <w:snapToGrid w:val="0"/>
        <w:ind w:left="0"/>
        <w:rPr>
          <w:sz w:val="24"/>
        </w:rPr>
      </w:pPr>
      <w:r w:rsidRPr="00A03161">
        <w:rPr>
          <w:sz w:val="24"/>
        </w:rPr>
        <w:t xml:space="preserve">  </w:t>
      </w:r>
      <w:proofErr w:type="gramStart"/>
      <w:r w:rsidRPr="00A03161">
        <w:rPr>
          <w:sz w:val="24"/>
        </w:rPr>
        <w:t>(Приобретение продуктов и организация праздничного стола для ветеранов,</w:t>
      </w:r>
      <w:proofErr w:type="gramEnd"/>
    </w:p>
    <w:p w:rsidR="004446BB" w:rsidRPr="00A03161" w:rsidRDefault="004446BB" w:rsidP="004446BB">
      <w:pPr>
        <w:pStyle w:val="ab"/>
        <w:ind w:left="0"/>
        <w:rPr>
          <w:sz w:val="24"/>
        </w:rPr>
      </w:pPr>
      <w:r w:rsidRPr="00A03161">
        <w:rPr>
          <w:sz w:val="24"/>
        </w:rPr>
        <w:t>- приобретение ткани для драпировки сцены, воздушных шаров, цветов и венков для возложения на мемориал, подарков для тружеников тыла, вдов ВОВ</w:t>
      </w:r>
    </w:p>
    <w:p w:rsidR="004446BB" w:rsidRPr="00A03161" w:rsidRDefault="004446BB" w:rsidP="004446BB">
      <w:pPr>
        <w:snapToGrid w:val="0"/>
        <w:jc w:val="both"/>
        <w:rPr>
          <w:lang w:val="ru-RU"/>
        </w:rPr>
      </w:pPr>
      <w:r w:rsidRPr="00A03161">
        <w:rPr>
          <w:lang w:val="ru-RU"/>
        </w:rPr>
        <w:t>-праздничный салют)</w:t>
      </w:r>
    </w:p>
    <w:p w:rsidR="004446BB" w:rsidRPr="00A03161" w:rsidRDefault="004446BB" w:rsidP="004446BB">
      <w:pPr>
        <w:snapToGrid w:val="0"/>
        <w:jc w:val="both"/>
        <w:rPr>
          <w:lang w:val="ru-RU"/>
        </w:rPr>
      </w:pPr>
      <w:r w:rsidRPr="00A03161">
        <w:rPr>
          <w:lang w:val="ru-RU"/>
        </w:rPr>
        <w:t>- Выпускной  утренник в старшей группе детского сада Приобретение  подарков</w:t>
      </w:r>
    </w:p>
    <w:p w:rsidR="004446BB" w:rsidRPr="00A03161" w:rsidRDefault="004446BB" w:rsidP="004446BB">
      <w:pPr>
        <w:pStyle w:val="ab"/>
        <w:snapToGrid w:val="0"/>
        <w:ind w:left="0"/>
        <w:rPr>
          <w:sz w:val="24"/>
        </w:rPr>
      </w:pPr>
      <w:r w:rsidRPr="00A03161">
        <w:rPr>
          <w:sz w:val="24"/>
        </w:rPr>
        <w:t>-1 июня – День защиты детей Приобретение сладких  призов и игрушек</w:t>
      </w:r>
    </w:p>
    <w:p w:rsidR="004446BB" w:rsidRPr="00A03161" w:rsidRDefault="004446BB" w:rsidP="004446BB">
      <w:pPr>
        <w:pStyle w:val="ab"/>
        <w:snapToGrid w:val="0"/>
        <w:ind w:left="0"/>
        <w:rPr>
          <w:sz w:val="24"/>
        </w:rPr>
      </w:pPr>
      <w:r w:rsidRPr="00A03161">
        <w:rPr>
          <w:sz w:val="24"/>
        </w:rPr>
        <w:t>- День независимости России Приобретение атрибутики для проведения митинга и вечера</w:t>
      </w:r>
    </w:p>
    <w:p w:rsidR="004446BB" w:rsidRPr="00A03161" w:rsidRDefault="004446BB" w:rsidP="004446BB">
      <w:pPr>
        <w:snapToGrid w:val="0"/>
        <w:jc w:val="both"/>
        <w:rPr>
          <w:lang w:val="ru-RU"/>
        </w:rPr>
      </w:pPr>
      <w:r w:rsidRPr="00A03161">
        <w:rPr>
          <w:lang w:val="ru-RU"/>
        </w:rPr>
        <w:t>-22 июня  День памяти  и скорби Приобретение  венков и цветов для  возложения  на  мемориал</w:t>
      </w:r>
    </w:p>
    <w:p w:rsidR="004446BB" w:rsidRPr="00A03161" w:rsidRDefault="004446BB" w:rsidP="004446BB">
      <w:pPr>
        <w:pStyle w:val="ab"/>
        <w:snapToGrid w:val="0"/>
        <w:ind w:left="0"/>
        <w:rPr>
          <w:sz w:val="24"/>
        </w:rPr>
      </w:pPr>
      <w:r w:rsidRPr="00A03161">
        <w:rPr>
          <w:sz w:val="24"/>
        </w:rPr>
        <w:t>- День села (праздничный салют, концерт, подарки  по  номинациям)</w:t>
      </w:r>
    </w:p>
    <w:p w:rsidR="004446BB" w:rsidRPr="00A03161" w:rsidRDefault="004446BB" w:rsidP="004446BB">
      <w:pPr>
        <w:pStyle w:val="ab"/>
        <w:snapToGrid w:val="0"/>
        <w:ind w:left="0"/>
        <w:rPr>
          <w:sz w:val="24"/>
        </w:rPr>
      </w:pPr>
      <w:r w:rsidRPr="00A03161">
        <w:rPr>
          <w:sz w:val="24"/>
        </w:rPr>
        <w:t>-Всероссийский день призывника. Приобретение памятных подарков, вечер отдыха</w:t>
      </w:r>
    </w:p>
    <w:p w:rsidR="004446BB" w:rsidRPr="00A03161" w:rsidRDefault="004446BB" w:rsidP="004446BB">
      <w:pPr>
        <w:pStyle w:val="ab"/>
        <w:snapToGrid w:val="0"/>
        <w:ind w:left="0"/>
        <w:rPr>
          <w:sz w:val="24"/>
        </w:rPr>
      </w:pPr>
      <w:r w:rsidRPr="00A03161">
        <w:rPr>
          <w:sz w:val="24"/>
        </w:rPr>
        <w:t>-День матери (Призы  многодетным  матерям</w:t>
      </w:r>
      <w:proofErr w:type="gramStart"/>
      <w:r w:rsidRPr="00A03161">
        <w:rPr>
          <w:sz w:val="24"/>
        </w:rPr>
        <w:t xml:space="preserve"> )</w:t>
      </w:r>
      <w:proofErr w:type="gramEnd"/>
    </w:p>
    <w:p w:rsidR="004446BB" w:rsidRPr="00A03161" w:rsidRDefault="004446BB" w:rsidP="004446BB">
      <w:pPr>
        <w:pStyle w:val="ab"/>
        <w:snapToGrid w:val="0"/>
        <w:ind w:left="0"/>
        <w:rPr>
          <w:sz w:val="24"/>
        </w:rPr>
      </w:pPr>
      <w:r w:rsidRPr="00A03161">
        <w:rPr>
          <w:sz w:val="24"/>
        </w:rPr>
        <w:t>-Международный день инвалидов. Вечер встречи</w:t>
      </w:r>
    </w:p>
    <w:p w:rsidR="004446BB" w:rsidRPr="00A03161" w:rsidRDefault="004446BB" w:rsidP="004446BB">
      <w:pPr>
        <w:pStyle w:val="ab"/>
        <w:snapToGrid w:val="0"/>
        <w:ind w:left="0"/>
        <w:rPr>
          <w:sz w:val="24"/>
        </w:rPr>
      </w:pPr>
      <w:r w:rsidRPr="00A03161">
        <w:rPr>
          <w:sz w:val="24"/>
        </w:rPr>
        <w:t>-Новогодние  елка для неорганизованных детей  (Призы, елочные игрушки, мишура, конфеты, салют)</w:t>
      </w:r>
    </w:p>
    <w:p w:rsidR="004446BB" w:rsidRPr="00A03161" w:rsidRDefault="004446BB" w:rsidP="004446BB">
      <w:pPr>
        <w:widowControl w:val="0"/>
        <w:autoSpaceDE w:val="0"/>
        <w:autoSpaceDN w:val="0"/>
        <w:adjustRightInd w:val="0"/>
        <w:ind w:firstLine="540"/>
        <w:rPr>
          <w:b/>
          <w:lang w:val="ru-RU"/>
        </w:rPr>
      </w:pPr>
      <w:r w:rsidRPr="00A03161">
        <w:rPr>
          <w:b/>
          <w:lang w:val="ru-RU"/>
        </w:rPr>
        <w:t>-</w:t>
      </w:r>
      <w:r w:rsidRPr="00A03161">
        <w:rPr>
          <w:lang w:val="ru-RU"/>
        </w:rPr>
        <w:t>по поддержке местных инициатив.</w:t>
      </w:r>
      <w:r w:rsidRPr="00A03161">
        <w:rPr>
          <w:b/>
          <w:lang w:val="ru-RU"/>
        </w:rPr>
        <w:br w:type="textWrapping" w:clear="all"/>
        <w:t>2.7.Обоснование финансовых, материальных и трудовых затрат (ресурсное обеспечение Подпрограммы) с указанием источников финансирования.</w:t>
      </w:r>
    </w:p>
    <w:p w:rsidR="004446BB" w:rsidRPr="00A03161" w:rsidRDefault="004446BB" w:rsidP="004446BB">
      <w:pPr>
        <w:pStyle w:val="ConsPlusNormal"/>
        <w:ind w:firstLine="540"/>
        <w:jc w:val="both"/>
        <w:rPr>
          <w:rFonts w:ascii="Times New Roman" w:hAnsi="Times New Roman" w:cs="Times New Roman"/>
          <w:sz w:val="24"/>
          <w:szCs w:val="24"/>
        </w:rPr>
      </w:pPr>
      <w:r w:rsidRPr="00A03161">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4446BB" w:rsidRPr="00A03161" w:rsidRDefault="004446BB" w:rsidP="004446BB">
      <w:pPr>
        <w:pStyle w:val="ConsPlusNormal"/>
        <w:ind w:firstLine="540"/>
        <w:jc w:val="both"/>
        <w:rPr>
          <w:rFonts w:ascii="Times New Roman" w:hAnsi="Times New Roman" w:cs="Times New Roman"/>
          <w:sz w:val="24"/>
          <w:szCs w:val="24"/>
        </w:rPr>
      </w:pPr>
      <w:r w:rsidRPr="00A03161">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2820 536,03  рублей, в том числе:</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2023 год-  73000,00    рублей</w:t>
      </w:r>
      <w:proofErr w:type="gramStart"/>
      <w:r w:rsidRPr="00A03161">
        <w:rPr>
          <w:rFonts w:ascii="Times New Roman" w:hAnsi="Times New Roman" w:cs="Times New Roman"/>
          <w:sz w:val="24"/>
          <w:szCs w:val="24"/>
        </w:rPr>
        <w:t>.:</w:t>
      </w:r>
      <w:proofErr w:type="gramEnd"/>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2024 год-150000,00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2025 год- 2 597 536,0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 xml:space="preserve">2026 год-0,00             рублей.           </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за счет   районного  бюджета  0,00 рублей</w:t>
      </w:r>
      <w:proofErr w:type="gramStart"/>
      <w:r w:rsidRPr="00A03161">
        <w:rPr>
          <w:rFonts w:ascii="Times New Roman" w:hAnsi="Times New Roman" w:cs="Times New Roman"/>
          <w:sz w:val="24"/>
          <w:szCs w:val="24"/>
        </w:rPr>
        <w:t>.</w:t>
      </w:r>
      <w:proofErr w:type="gramEnd"/>
      <w:r w:rsidRPr="00A03161">
        <w:rPr>
          <w:rFonts w:ascii="Times New Roman" w:hAnsi="Times New Roman" w:cs="Times New Roman"/>
          <w:sz w:val="24"/>
          <w:szCs w:val="24"/>
        </w:rPr>
        <w:t xml:space="preserve"> </w:t>
      </w:r>
      <w:proofErr w:type="gramStart"/>
      <w:r w:rsidRPr="00A03161">
        <w:rPr>
          <w:rFonts w:ascii="Times New Roman" w:hAnsi="Times New Roman" w:cs="Times New Roman"/>
          <w:sz w:val="24"/>
          <w:szCs w:val="24"/>
        </w:rPr>
        <w:t>п</w:t>
      </w:r>
      <w:proofErr w:type="gramEnd"/>
      <w:r w:rsidRPr="00A03161">
        <w:rPr>
          <w:rFonts w:ascii="Times New Roman" w:hAnsi="Times New Roman" w:cs="Times New Roman"/>
          <w:sz w:val="24"/>
          <w:szCs w:val="24"/>
        </w:rPr>
        <w:t>о годам:</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2023 год-0,00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2024 год-0,00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2025 год-0,00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2026 год-0,00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за счет   краевого  бюджета  0,00 рублей</w:t>
      </w:r>
      <w:proofErr w:type="gramStart"/>
      <w:r w:rsidRPr="00A03161">
        <w:rPr>
          <w:rFonts w:ascii="Times New Roman" w:hAnsi="Times New Roman" w:cs="Times New Roman"/>
          <w:sz w:val="24"/>
          <w:szCs w:val="24"/>
        </w:rPr>
        <w:t>.</w:t>
      </w:r>
      <w:proofErr w:type="gramEnd"/>
      <w:r w:rsidRPr="00A03161">
        <w:rPr>
          <w:rFonts w:ascii="Times New Roman" w:hAnsi="Times New Roman" w:cs="Times New Roman"/>
          <w:sz w:val="24"/>
          <w:szCs w:val="24"/>
        </w:rPr>
        <w:t xml:space="preserve"> </w:t>
      </w:r>
      <w:proofErr w:type="gramStart"/>
      <w:r w:rsidRPr="00A03161">
        <w:rPr>
          <w:rFonts w:ascii="Times New Roman" w:hAnsi="Times New Roman" w:cs="Times New Roman"/>
          <w:sz w:val="24"/>
          <w:szCs w:val="24"/>
        </w:rPr>
        <w:t>п</w:t>
      </w:r>
      <w:proofErr w:type="gramEnd"/>
      <w:r w:rsidRPr="00A03161">
        <w:rPr>
          <w:rFonts w:ascii="Times New Roman" w:hAnsi="Times New Roman" w:cs="Times New Roman"/>
          <w:sz w:val="24"/>
          <w:szCs w:val="24"/>
        </w:rPr>
        <w:t>о годам:</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2023 год-0,00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2024 год -0,00       рублей;</w:t>
      </w:r>
    </w:p>
    <w:p w:rsidR="004446BB" w:rsidRPr="00A03161" w:rsidRDefault="004446BB" w:rsidP="004446BB">
      <w:pPr>
        <w:pStyle w:val="ConsPlusCell"/>
        <w:rPr>
          <w:rFonts w:ascii="Times New Roman" w:hAnsi="Times New Roman" w:cs="Times New Roman"/>
          <w:sz w:val="24"/>
          <w:szCs w:val="24"/>
        </w:rPr>
      </w:pPr>
      <w:r w:rsidRPr="00A03161">
        <w:rPr>
          <w:rFonts w:ascii="Times New Roman" w:hAnsi="Times New Roman" w:cs="Times New Roman"/>
          <w:sz w:val="24"/>
          <w:szCs w:val="24"/>
        </w:rPr>
        <w:t>2025 год-1 999 996,00 рублей;</w:t>
      </w:r>
    </w:p>
    <w:p w:rsidR="004446BB" w:rsidRDefault="004446BB" w:rsidP="004446BB">
      <w:pPr>
        <w:pStyle w:val="ConsPlusCell"/>
        <w:rPr>
          <w:rFonts w:ascii="Times New Roman" w:hAnsi="Times New Roman" w:cs="Times New Roman"/>
          <w:sz w:val="24"/>
          <w:szCs w:val="24"/>
        </w:rPr>
        <w:sectPr w:rsidR="004446BB" w:rsidSect="00A03161">
          <w:pgSz w:w="11906" w:h="16838"/>
          <w:pgMar w:top="1134" w:right="850" w:bottom="1134" w:left="1701" w:header="708" w:footer="708" w:gutter="0"/>
          <w:cols w:space="708"/>
          <w:docGrid w:linePitch="360"/>
        </w:sectPr>
      </w:pPr>
      <w:r w:rsidRPr="00A03161">
        <w:rPr>
          <w:rFonts w:ascii="Times New Roman" w:hAnsi="Times New Roman" w:cs="Times New Roman"/>
          <w:sz w:val="24"/>
          <w:szCs w:val="24"/>
        </w:rPr>
        <w:t>2026 год-0,00        рублей.</w:t>
      </w:r>
    </w:p>
    <w:p w:rsidR="004446BB" w:rsidRPr="00A03161" w:rsidRDefault="004446BB" w:rsidP="004446BB">
      <w:pPr>
        <w:pStyle w:val="ConsPlusCell"/>
        <w:rPr>
          <w:rFonts w:ascii="Times New Roman" w:hAnsi="Times New Roman" w:cs="Times New Roman"/>
          <w:sz w:val="24"/>
          <w:szCs w:val="24"/>
        </w:rPr>
      </w:pPr>
    </w:p>
    <w:p w:rsidR="004446BB" w:rsidRDefault="004446BB" w:rsidP="004446BB">
      <w:pPr>
        <w:pStyle w:val="ConsPlusNormal"/>
        <w:ind w:firstLine="540"/>
        <w:jc w:val="both"/>
        <w:rPr>
          <w:rFonts w:ascii="Times New Roman" w:hAnsi="Times New Roman" w:cs="Times New Roman"/>
          <w:b/>
          <w:sz w:val="28"/>
          <w:szCs w:val="28"/>
        </w:rPr>
      </w:pPr>
    </w:p>
    <w:tbl>
      <w:tblPr>
        <w:tblW w:w="0" w:type="auto"/>
        <w:tblLayout w:type="fixed"/>
        <w:tblCellMar>
          <w:left w:w="30" w:type="dxa"/>
          <w:right w:w="30" w:type="dxa"/>
        </w:tblCellMar>
        <w:tblLook w:val="0000"/>
      </w:tblPr>
      <w:tblGrid>
        <w:gridCol w:w="847"/>
        <w:gridCol w:w="4054"/>
        <w:gridCol w:w="1169"/>
        <w:gridCol w:w="4327"/>
        <w:gridCol w:w="1049"/>
        <w:gridCol w:w="1048"/>
        <w:gridCol w:w="1049"/>
        <w:gridCol w:w="1049"/>
      </w:tblGrid>
      <w:tr w:rsidR="004446BB" w:rsidTr="001A2AA6">
        <w:tblPrEx>
          <w:tblCellMar>
            <w:top w:w="0" w:type="dxa"/>
            <w:bottom w:w="0" w:type="dxa"/>
          </w:tblCellMar>
        </w:tblPrEx>
        <w:trPr>
          <w:trHeight w:val="1100"/>
        </w:trPr>
        <w:tc>
          <w:tcPr>
            <w:tcW w:w="847"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4054"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169"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8522" w:type="dxa"/>
            <w:gridSpan w:val="5"/>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rPr>
                <w:color w:val="000000"/>
                <w:sz w:val="28"/>
                <w:szCs w:val="28"/>
                <w:lang w:val="ru-RU" w:eastAsia="ru-RU"/>
              </w:rPr>
            </w:pPr>
            <w:r>
              <w:rPr>
                <w:color w:val="000000"/>
                <w:lang w:val="ru-RU"/>
              </w:rPr>
              <w:t>Приложение № 1</w:t>
            </w:r>
            <w:r w:rsidRPr="00A03161">
              <w:rPr>
                <w:color w:val="000000"/>
                <w:lang w:val="ru-RU"/>
              </w:rPr>
              <w:br/>
              <w:t>к подпрограмме " Культурное наследи</w:t>
            </w:r>
            <w:proofErr w:type="gramStart"/>
            <w:r w:rsidRPr="00A03161">
              <w:rPr>
                <w:color w:val="000000"/>
                <w:lang w:val="ru-RU"/>
              </w:rPr>
              <w:t>е-</w:t>
            </w:r>
            <w:proofErr w:type="gramEnd"/>
            <w:r w:rsidRPr="00A03161">
              <w:rPr>
                <w:color w:val="000000"/>
                <w:lang w:val="ru-RU"/>
              </w:rPr>
              <w:t xml:space="preserve"> юбилейные и знаменательные  даты,культурное наследие на территории Манзенского сельсовета" , реализуемой в рамках муниципальной программы Манзенского сельсовета «Родное село»</w:t>
            </w:r>
          </w:p>
        </w:tc>
      </w:tr>
      <w:tr w:rsidR="004446BB" w:rsidTr="001A2AA6">
        <w:tblPrEx>
          <w:tblCellMar>
            <w:top w:w="0" w:type="dxa"/>
            <w:bottom w:w="0" w:type="dxa"/>
          </w:tblCellMar>
        </w:tblPrEx>
        <w:trPr>
          <w:trHeight w:val="106"/>
        </w:trPr>
        <w:tc>
          <w:tcPr>
            <w:tcW w:w="847"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4054"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169"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4327"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8"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r>
      <w:tr w:rsidR="004446BB" w:rsidTr="001A2AA6">
        <w:tblPrEx>
          <w:tblCellMar>
            <w:top w:w="0" w:type="dxa"/>
            <w:bottom w:w="0" w:type="dxa"/>
          </w:tblCellMar>
        </w:tblPrEx>
        <w:trPr>
          <w:trHeight w:val="269"/>
        </w:trPr>
        <w:tc>
          <w:tcPr>
            <w:tcW w:w="14592" w:type="dxa"/>
            <w:gridSpan w:val="8"/>
            <w:tcBorders>
              <w:top w:val="single" w:sz="2" w:space="0" w:color="000000"/>
              <w:left w:val="single" w:sz="2" w:space="0" w:color="000000"/>
              <w:bottom w:val="single" w:sz="2" w:space="0" w:color="000000"/>
              <w:right w:val="single" w:sz="2" w:space="0" w:color="000000"/>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Перечень целевых индикаторов подпрограммы «Культурное наследи</w:t>
            </w:r>
            <w:proofErr w:type="gramStart"/>
            <w:r>
              <w:rPr>
                <w:color w:val="000000"/>
                <w:sz w:val="28"/>
                <w:szCs w:val="28"/>
                <w:lang w:val="ru-RU" w:eastAsia="ru-RU"/>
              </w:rPr>
              <w:t>е-</w:t>
            </w:r>
            <w:proofErr w:type="gramEnd"/>
            <w:r>
              <w:rPr>
                <w:color w:val="000000"/>
                <w:sz w:val="28"/>
                <w:szCs w:val="28"/>
                <w:lang w:val="ru-RU" w:eastAsia="ru-RU"/>
              </w:rPr>
              <w:t xml:space="preserve"> юбилейные и знаменательные даты на территории Манзенского сельсовета»</w:t>
            </w:r>
          </w:p>
        </w:tc>
      </w:tr>
      <w:tr w:rsidR="004446BB" w:rsidTr="001A2AA6">
        <w:tblPrEx>
          <w:tblCellMar>
            <w:top w:w="0" w:type="dxa"/>
            <w:bottom w:w="0" w:type="dxa"/>
          </w:tblCellMar>
        </w:tblPrEx>
        <w:trPr>
          <w:trHeight w:val="269"/>
        </w:trPr>
        <w:tc>
          <w:tcPr>
            <w:tcW w:w="847"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4054"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169"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4327"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8"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c>
          <w:tcPr>
            <w:tcW w:w="1049" w:type="dxa"/>
            <w:tcBorders>
              <w:top w:val="single" w:sz="2" w:space="0" w:color="000000"/>
              <w:left w:val="single" w:sz="2" w:space="0" w:color="000000"/>
              <w:bottom w:val="single" w:sz="6" w:space="0" w:color="auto"/>
              <w:right w:val="single" w:sz="2" w:space="0" w:color="000000"/>
            </w:tcBorders>
          </w:tcPr>
          <w:p w:rsidR="004446BB" w:rsidRDefault="004446BB" w:rsidP="001A2AA6">
            <w:pPr>
              <w:autoSpaceDE w:val="0"/>
              <w:autoSpaceDN w:val="0"/>
              <w:adjustRightInd w:val="0"/>
              <w:jc w:val="right"/>
              <w:rPr>
                <w:color w:val="000000"/>
                <w:sz w:val="28"/>
                <w:szCs w:val="28"/>
                <w:lang w:val="ru-RU" w:eastAsia="ru-RU"/>
              </w:rPr>
            </w:pPr>
          </w:p>
        </w:tc>
      </w:tr>
      <w:tr w:rsidR="004446BB" w:rsidTr="001A2AA6">
        <w:tblPrEx>
          <w:tblCellMar>
            <w:top w:w="0" w:type="dxa"/>
            <w:bottom w:w="0" w:type="dxa"/>
          </w:tblCellMar>
        </w:tblPrEx>
        <w:trPr>
          <w:trHeight w:val="850"/>
        </w:trPr>
        <w:tc>
          <w:tcPr>
            <w:tcW w:w="84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p>
        </w:tc>
        <w:tc>
          <w:tcPr>
            <w:tcW w:w="4054"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Цели, задачи, показатели</w:t>
            </w:r>
          </w:p>
        </w:tc>
        <w:tc>
          <w:tcPr>
            <w:tcW w:w="116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 xml:space="preserve">Единица  </w:t>
            </w:r>
            <w:proofErr w:type="gramStart"/>
            <w:r>
              <w:rPr>
                <w:color w:val="000000"/>
                <w:sz w:val="28"/>
                <w:szCs w:val="28"/>
                <w:lang w:val="ru-RU" w:eastAsia="ru-RU"/>
              </w:rPr>
              <w:t>изме-рения</w:t>
            </w:r>
            <w:proofErr w:type="gramEnd"/>
          </w:p>
        </w:tc>
        <w:tc>
          <w:tcPr>
            <w:tcW w:w="432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Источник информации</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2024 г</w:t>
            </w:r>
          </w:p>
        </w:tc>
        <w:tc>
          <w:tcPr>
            <w:tcW w:w="1048"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2025 г</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2026 г</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2027 г</w:t>
            </w:r>
          </w:p>
        </w:tc>
      </w:tr>
      <w:tr w:rsidR="004446BB" w:rsidTr="001A2AA6">
        <w:tblPrEx>
          <w:tblCellMar>
            <w:top w:w="0" w:type="dxa"/>
            <w:bottom w:w="0" w:type="dxa"/>
          </w:tblCellMar>
        </w:tblPrEx>
        <w:trPr>
          <w:trHeight w:val="322"/>
        </w:trPr>
        <w:tc>
          <w:tcPr>
            <w:tcW w:w="84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p>
        </w:tc>
        <w:tc>
          <w:tcPr>
            <w:tcW w:w="13745" w:type="dxa"/>
            <w:gridSpan w:val="7"/>
            <w:tcBorders>
              <w:top w:val="single" w:sz="6" w:space="0" w:color="auto"/>
              <w:left w:val="single" w:sz="6" w:space="0" w:color="auto"/>
              <w:bottom w:val="single" w:sz="6" w:space="0" w:color="auto"/>
              <w:right w:val="single" w:sz="2" w:space="0" w:color="000000"/>
            </w:tcBorders>
          </w:tcPr>
          <w:p w:rsidR="004446BB" w:rsidRDefault="004446BB" w:rsidP="001A2AA6">
            <w:pPr>
              <w:autoSpaceDE w:val="0"/>
              <w:autoSpaceDN w:val="0"/>
              <w:adjustRightInd w:val="0"/>
              <w:rPr>
                <w:color w:val="000000"/>
                <w:sz w:val="28"/>
                <w:szCs w:val="28"/>
                <w:lang w:val="ru-RU" w:eastAsia="ru-RU"/>
              </w:rPr>
            </w:pPr>
            <w:r>
              <w:rPr>
                <w:color w:val="000000"/>
                <w:sz w:val="28"/>
                <w:szCs w:val="28"/>
                <w:lang w:val="ru-RU" w:eastAsia="ru-RU"/>
              </w:rPr>
              <w:t>Цель: Обеспечение содействия занятости населения  на территории Манзенского сельсовета</w:t>
            </w:r>
          </w:p>
        </w:tc>
      </w:tr>
      <w:tr w:rsidR="004446BB" w:rsidTr="001A2AA6">
        <w:tblPrEx>
          <w:tblCellMar>
            <w:top w:w="0" w:type="dxa"/>
            <w:bottom w:w="0" w:type="dxa"/>
          </w:tblCellMar>
        </w:tblPrEx>
        <w:trPr>
          <w:trHeight w:val="624"/>
        </w:trPr>
        <w:tc>
          <w:tcPr>
            <w:tcW w:w="84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1.</w:t>
            </w:r>
          </w:p>
        </w:tc>
        <w:tc>
          <w:tcPr>
            <w:tcW w:w="4054"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rPr>
                <w:color w:val="000000"/>
                <w:lang w:val="ru-RU" w:eastAsia="ru-RU"/>
              </w:rPr>
            </w:pPr>
            <w:r>
              <w:rPr>
                <w:color w:val="000000"/>
                <w:lang w:val="ru-RU" w:eastAsia="ru-RU"/>
              </w:rPr>
              <w:t>Созддание благоприятных условий для творческой деятельности населения</w:t>
            </w:r>
          </w:p>
        </w:tc>
        <w:tc>
          <w:tcPr>
            <w:tcW w:w="116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proofErr w:type="gramStart"/>
            <w:r>
              <w:rPr>
                <w:color w:val="000000"/>
                <w:sz w:val="28"/>
                <w:szCs w:val="28"/>
                <w:lang w:val="ru-RU" w:eastAsia="ru-RU"/>
              </w:rPr>
              <w:t>ед</w:t>
            </w:r>
            <w:proofErr w:type="gramEnd"/>
          </w:p>
        </w:tc>
        <w:tc>
          <w:tcPr>
            <w:tcW w:w="432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4446BB" w:rsidRDefault="004446BB" w:rsidP="001A2AA6">
            <w:pPr>
              <w:autoSpaceDE w:val="0"/>
              <w:autoSpaceDN w:val="0"/>
              <w:adjustRightInd w:val="0"/>
              <w:jc w:val="center"/>
              <w:rPr>
                <w:color w:val="000000"/>
                <w:sz w:val="28"/>
                <w:szCs w:val="28"/>
                <w:lang w:val="ru-RU" w:eastAsia="ru-RU"/>
              </w:rPr>
            </w:pP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1048"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w:t>
            </w:r>
          </w:p>
        </w:tc>
      </w:tr>
      <w:tr w:rsidR="004446BB" w:rsidTr="001A2AA6">
        <w:tblPrEx>
          <w:tblCellMar>
            <w:top w:w="0" w:type="dxa"/>
            <w:bottom w:w="0" w:type="dxa"/>
          </w:tblCellMar>
        </w:tblPrEx>
        <w:trPr>
          <w:trHeight w:val="708"/>
        </w:trPr>
        <w:tc>
          <w:tcPr>
            <w:tcW w:w="84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2.</w:t>
            </w:r>
          </w:p>
        </w:tc>
        <w:tc>
          <w:tcPr>
            <w:tcW w:w="4054"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rPr>
                <w:color w:val="000000"/>
                <w:lang w:val="ru-RU" w:eastAsia="ru-RU"/>
              </w:rPr>
            </w:pPr>
            <w:r>
              <w:rPr>
                <w:color w:val="000000"/>
                <w:lang w:val="ru-RU" w:eastAsia="ru-RU"/>
              </w:rPr>
              <w:t>Повышение духовно-нравственных ценностей у жителей посёлка и привленчение населения в массовые мероприятия</w:t>
            </w:r>
          </w:p>
        </w:tc>
        <w:tc>
          <w:tcPr>
            <w:tcW w:w="116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proofErr w:type="gramStart"/>
            <w:r>
              <w:rPr>
                <w:color w:val="000000"/>
                <w:sz w:val="28"/>
                <w:szCs w:val="28"/>
                <w:lang w:val="ru-RU" w:eastAsia="ru-RU"/>
              </w:rPr>
              <w:t>ед</w:t>
            </w:r>
            <w:proofErr w:type="gramEnd"/>
          </w:p>
        </w:tc>
        <w:tc>
          <w:tcPr>
            <w:tcW w:w="432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4446BB" w:rsidRDefault="004446BB" w:rsidP="001A2AA6">
            <w:pPr>
              <w:autoSpaceDE w:val="0"/>
              <w:autoSpaceDN w:val="0"/>
              <w:adjustRightInd w:val="0"/>
              <w:jc w:val="center"/>
              <w:rPr>
                <w:color w:val="000000"/>
                <w:sz w:val="28"/>
                <w:szCs w:val="28"/>
                <w:lang w:val="ru-RU" w:eastAsia="ru-RU"/>
              </w:rPr>
            </w:pP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20</w:t>
            </w:r>
          </w:p>
        </w:tc>
        <w:tc>
          <w:tcPr>
            <w:tcW w:w="1048"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r>
      <w:tr w:rsidR="004446BB" w:rsidTr="001A2AA6">
        <w:tblPrEx>
          <w:tblCellMar>
            <w:top w:w="0" w:type="dxa"/>
            <w:bottom w:w="0" w:type="dxa"/>
          </w:tblCellMar>
        </w:tblPrEx>
        <w:trPr>
          <w:trHeight w:val="730"/>
        </w:trPr>
        <w:tc>
          <w:tcPr>
            <w:tcW w:w="84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3.</w:t>
            </w:r>
          </w:p>
        </w:tc>
        <w:tc>
          <w:tcPr>
            <w:tcW w:w="4054"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rPr>
                <w:color w:val="000000"/>
                <w:lang w:val="ru-RU" w:eastAsia="ru-RU"/>
              </w:rPr>
            </w:pPr>
            <w:r>
              <w:rPr>
                <w:color w:val="000000"/>
                <w:lang w:val="ru-RU" w:eastAsia="ru-RU"/>
              </w:rPr>
              <w:t>Уменьшение роста безнадзорности и правонарушений среди детей</w:t>
            </w:r>
            <w:proofErr w:type="gramStart"/>
            <w:r>
              <w:rPr>
                <w:color w:val="000000"/>
                <w:lang w:val="ru-RU" w:eastAsia="ru-RU"/>
              </w:rPr>
              <w:t>,п</w:t>
            </w:r>
            <w:proofErr w:type="gramEnd"/>
            <w:r>
              <w:rPr>
                <w:color w:val="000000"/>
                <w:lang w:val="ru-RU" w:eastAsia="ru-RU"/>
              </w:rPr>
              <w:t>одростков и молодежи</w:t>
            </w:r>
          </w:p>
        </w:tc>
        <w:tc>
          <w:tcPr>
            <w:tcW w:w="116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proofErr w:type="gramStart"/>
            <w:r>
              <w:rPr>
                <w:color w:val="000000"/>
                <w:sz w:val="28"/>
                <w:szCs w:val="28"/>
                <w:lang w:val="ru-RU" w:eastAsia="ru-RU"/>
              </w:rPr>
              <w:t>ед</w:t>
            </w:r>
            <w:proofErr w:type="gramEnd"/>
          </w:p>
        </w:tc>
        <w:tc>
          <w:tcPr>
            <w:tcW w:w="4327"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4446BB" w:rsidRDefault="004446BB" w:rsidP="001A2AA6">
            <w:pPr>
              <w:autoSpaceDE w:val="0"/>
              <w:autoSpaceDN w:val="0"/>
              <w:adjustRightInd w:val="0"/>
              <w:jc w:val="center"/>
              <w:rPr>
                <w:color w:val="000000"/>
                <w:sz w:val="28"/>
                <w:szCs w:val="28"/>
                <w:lang w:val="ru-RU" w:eastAsia="ru-RU"/>
              </w:rPr>
            </w:pP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20</w:t>
            </w:r>
          </w:p>
        </w:tc>
        <w:tc>
          <w:tcPr>
            <w:tcW w:w="1048"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c>
          <w:tcPr>
            <w:tcW w:w="1049" w:type="dxa"/>
            <w:tcBorders>
              <w:top w:val="single" w:sz="6" w:space="0" w:color="auto"/>
              <w:left w:val="single" w:sz="6" w:space="0" w:color="auto"/>
              <w:bottom w:val="single" w:sz="6" w:space="0" w:color="auto"/>
              <w:right w:val="single" w:sz="6" w:space="0" w:color="auto"/>
            </w:tcBorders>
          </w:tcPr>
          <w:p w:rsidR="004446BB" w:rsidRDefault="004446BB" w:rsidP="001A2AA6">
            <w:pPr>
              <w:autoSpaceDE w:val="0"/>
              <w:autoSpaceDN w:val="0"/>
              <w:adjustRightInd w:val="0"/>
              <w:jc w:val="right"/>
              <w:rPr>
                <w:color w:val="000000"/>
                <w:sz w:val="28"/>
                <w:szCs w:val="28"/>
                <w:lang w:val="ru-RU" w:eastAsia="ru-RU"/>
              </w:rPr>
            </w:pPr>
            <w:r>
              <w:rPr>
                <w:color w:val="000000"/>
                <w:sz w:val="28"/>
                <w:szCs w:val="28"/>
                <w:lang w:val="ru-RU" w:eastAsia="ru-RU"/>
              </w:rPr>
              <w:t>10</w:t>
            </w:r>
          </w:p>
        </w:tc>
      </w:tr>
    </w:tbl>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p w:rsidR="004446BB" w:rsidRDefault="004446BB" w:rsidP="004446BB">
      <w:pPr>
        <w:tabs>
          <w:tab w:val="left" w:pos="1305"/>
        </w:tabs>
        <w:rPr>
          <w:sz w:val="28"/>
          <w:szCs w:val="28"/>
          <w:lang w:val="ru-RU"/>
        </w:rPr>
      </w:pPr>
    </w:p>
    <w:tbl>
      <w:tblPr>
        <w:tblW w:w="4950" w:type="pct"/>
        <w:tblInd w:w="108" w:type="dxa"/>
        <w:tblLook w:val="04A0"/>
      </w:tblPr>
      <w:tblGrid>
        <w:gridCol w:w="648"/>
        <w:gridCol w:w="1781"/>
        <w:gridCol w:w="1686"/>
        <w:gridCol w:w="728"/>
        <w:gridCol w:w="685"/>
        <w:gridCol w:w="431"/>
        <w:gridCol w:w="659"/>
        <w:gridCol w:w="647"/>
        <w:gridCol w:w="647"/>
        <w:gridCol w:w="1131"/>
        <w:gridCol w:w="1239"/>
        <w:gridCol w:w="647"/>
        <w:gridCol w:w="647"/>
        <w:gridCol w:w="1239"/>
        <w:gridCol w:w="1863"/>
      </w:tblGrid>
      <w:tr w:rsidR="004446BB" w:rsidRPr="00A03161" w:rsidTr="001A2AA6">
        <w:trPr>
          <w:trHeight w:val="1399"/>
        </w:trPr>
        <w:tc>
          <w:tcPr>
            <w:tcW w:w="799" w:type="dxa"/>
            <w:tcBorders>
              <w:top w:val="nil"/>
              <w:left w:val="nil"/>
              <w:bottom w:val="nil"/>
              <w:right w:val="nil"/>
            </w:tcBorders>
            <w:shd w:val="clear" w:color="auto" w:fill="auto"/>
            <w:hideMark/>
          </w:tcPr>
          <w:p w:rsidR="004446BB" w:rsidRDefault="004446BB" w:rsidP="001A2AA6">
            <w:pPr>
              <w:jc w:val="center"/>
              <w:rPr>
                <w:color w:val="000000"/>
              </w:rPr>
            </w:pPr>
          </w:p>
        </w:tc>
        <w:tc>
          <w:tcPr>
            <w:tcW w:w="3150" w:type="dxa"/>
            <w:tcBorders>
              <w:top w:val="nil"/>
              <w:left w:val="nil"/>
              <w:bottom w:val="nil"/>
              <w:right w:val="nil"/>
            </w:tcBorders>
            <w:shd w:val="clear" w:color="auto" w:fill="auto"/>
            <w:hideMark/>
          </w:tcPr>
          <w:p w:rsidR="004446BB" w:rsidRDefault="004446BB" w:rsidP="001A2AA6">
            <w:pPr>
              <w:rPr>
                <w:color w:val="000000"/>
              </w:rPr>
            </w:pPr>
          </w:p>
        </w:tc>
        <w:tc>
          <w:tcPr>
            <w:tcW w:w="1904" w:type="dxa"/>
            <w:tcBorders>
              <w:top w:val="nil"/>
              <w:left w:val="nil"/>
              <w:bottom w:val="nil"/>
              <w:right w:val="nil"/>
            </w:tcBorders>
            <w:shd w:val="clear" w:color="auto" w:fill="auto"/>
            <w:hideMark/>
          </w:tcPr>
          <w:p w:rsidR="004446BB" w:rsidRDefault="004446BB" w:rsidP="001A2AA6">
            <w:pPr>
              <w:rPr>
                <w:color w:val="000000"/>
              </w:rPr>
            </w:pPr>
          </w:p>
        </w:tc>
        <w:tc>
          <w:tcPr>
            <w:tcW w:w="937" w:type="dxa"/>
            <w:tcBorders>
              <w:top w:val="nil"/>
              <w:left w:val="nil"/>
              <w:bottom w:val="nil"/>
              <w:right w:val="nil"/>
            </w:tcBorders>
            <w:shd w:val="clear" w:color="auto" w:fill="auto"/>
            <w:hideMark/>
          </w:tcPr>
          <w:p w:rsidR="004446BB" w:rsidRDefault="004446BB" w:rsidP="001A2AA6">
            <w:pPr>
              <w:rPr>
                <w:color w:val="000000"/>
              </w:rPr>
            </w:pPr>
          </w:p>
        </w:tc>
        <w:tc>
          <w:tcPr>
            <w:tcW w:w="934" w:type="dxa"/>
            <w:tcBorders>
              <w:top w:val="nil"/>
              <w:left w:val="nil"/>
              <w:bottom w:val="nil"/>
              <w:right w:val="nil"/>
            </w:tcBorders>
            <w:shd w:val="clear" w:color="auto" w:fill="auto"/>
            <w:hideMark/>
          </w:tcPr>
          <w:p w:rsidR="004446BB" w:rsidRDefault="004446BB" w:rsidP="001A2AA6">
            <w:pPr>
              <w:rPr>
                <w:color w:val="000000"/>
              </w:rPr>
            </w:pPr>
          </w:p>
        </w:tc>
        <w:tc>
          <w:tcPr>
            <w:tcW w:w="447" w:type="dxa"/>
            <w:tcBorders>
              <w:top w:val="nil"/>
              <w:left w:val="nil"/>
              <w:bottom w:val="nil"/>
              <w:right w:val="nil"/>
            </w:tcBorders>
            <w:shd w:val="clear" w:color="auto" w:fill="auto"/>
            <w:hideMark/>
          </w:tcPr>
          <w:p w:rsidR="004446BB" w:rsidRDefault="004446BB" w:rsidP="001A2AA6">
            <w:pPr>
              <w:rPr>
                <w:color w:val="000000"/>
              </w:rPr>
            </w:pPr>
          </w:p>
        </w:tc>
        <w:tc>
          <w:tcPr>
            <w:tcW w:w="575" w:type="dxa"/>
            <w:tcBorders>
              <w:top w:val="nil"/>
              <w:left w:val="nil"/>
              <w:bottom w:val="nil"/>
              <w:right w:val="nil"/>
            </w:tcBorders>
            <w:shd w:val="clear" w:color="auto" w:fill="auto"/>
            <w:hideMark/>
          </w:tcPr>
          <w:p w:rsidR="004446BB" w:rsidRDefault="004446BB" w:rsidP="001A2AA6">
            <w:pPr>
              <w:rPr>
                <w:color w:val="000000"/>
              </w:rPr>
            </w:pPr>
          </w:p>
        </w:tc>
        <w:tc>
          <w:tcPr>
            <w:tcW w:w="687" w:type="dxa"/>
            <w:tcBorders>
              <w:top w:val="nil"/>
              <w:left w:val="nil"/>
              <w:bottom w:val="nil"/>
              <w:right w:val="nil"/>
            </w:tcBorders>
            <w:shd w:val="clear" w:color="auto" w:fill="auto"/>
            <w:hideMark/>
          </w:tcPr>
          <w:p w:rsidR="004446BB" w:rsidRDefault="004446BB" w:rsidP="001A2AA6">
            <w:pPr>
              <w:rPr>
                <w:color w:val="000000"/>
              </w:rPr>
            </w:pPr>
          </w:p>
        </w:tc>
        <w:tc>
          <w:tcPr>
            <w:tcW w:w="10747" w:type="dxa"/>
            <w:gridSpan w:val="7"/>
            <w:tcBorders>
              <w:top w:val="nil"/>
              <w:left w:val="nil"/>
              <w:bottom w:val="nil"/>
              <w:right w:val="nil"/>
            </w:tcBorders>
            <w:shd w:val="clear" w:color="auto" w:fill="auto"/>
            <w:hideMark/>
          </w:tcPr>
          <w:p w:rsidR="004446BB" w:rsidRPr="00A03161" w:rsidRDefault="004446BB" w:rsidP="001A2AA6">
            <w:pPr>
              <w:spacing w:after="240"/>
              <w:rPr>
                <w:color w:val="000000"/>
                <w:lang w:val="ru-RU"/>
              </w:rPr>
            </w:pPr>
            <w:r w:rsidRPr="00A03161">
              <w:rPr>
                <w:color w:val="000000"/>
                <w:lang w:val="ru-RU"/>
              </w:rPr>
              <w:t xml:space="preserve">Приложение № 2 </w:t>
            </w:r>
            <w:r w:rsidRPr="00A03161">
              <w:rPr>
                <w:color w:val="000000"/>
                <w:lang w:val="ru-RU"/>
              </w:rPr>
              <w:br/>
              <w:t>к подпрограмме " Культурное наследи</w:t>
            </w:r>
            <w:proofErr w:type="gramStart"/>
            <w:r w:rsidRPr="00A03161">
              <w:rPr>
                <w:color w:val="000000"/>
                <w:lang w:val="ru-RU"/>
              </w:rPr>
              <w:t>е-</w:t>
            </w:r>
            <w:proofErr w:type="gramEnd"/>
            <w:r w:rsidRPr="00A03161">
              <w:rPr>
                <w:color w:val="000000"/>
                <w:lang w:val="ru-RU"/>
              </w:rPr>
              <w:t xml:space="preserve"> юбилейные и знаменательные  даты,культурное наследие на территории Манзенского сельсовета" , реализуемой в рамках муниципальной программы Манзенского сельсовета «Родное село» </w:t>
            </w:r>
          </w:p>
        </w:tc>
      </w:tr>
      <w:tr w:rsidR="004446BB" w:rsidRPr="00A03161" w:rsidTr="001A2AA6">
        <w:trPr>
          <w:trHeight w:val="780"/>
        </w:trPr>
        <w:tc>
          <w:tcPr>
            <w:tcW w:w="20180" w:type="dxa"/>
            <w:gridSpan w:val="15"/>
            <w:tcBorders>
              <w:top w:val="nil"/>
              <w:left w:val="nil"/>
              <w:bottom w:val="nil"/>
              <w:right w:val="nil"/>
            </w:tcBorders>
            <w:shd w:val="clear" w:color="auto" w:fill="auto"/>
            <w:hideMark/>
          </w:tcPr>
          <w:p w:rsidR="004446BB" w:rsidRPr="00A03161" w:rsidRDefault="004446BB" w:rsidP="001A2AA6">
            <w:pPr>
              <w:jc w:val="center"/>
              <w:rPr>
                <w:b/>
                <w:bCs/>
                <w:color w:val="000000"/>
                <w:lang w:val="ru-RU"/>
              </w:rPr>
            </w:pPr>
            <w:r w:rsidRPr="00A03161">
              <w:rPr>
                <w:b/>
                <w:bCs/>
                <w:color w:val="000000"/>
                <w:lang w:val="ru-RU"/>
              </w:rPr>
              <w:t>Перечень мероприятий подпрограммы «Культурное наследи</w:t>
            </w:r>
            <w:proofErr w:type="gramStart"/>
            <w:r w:rsidRPr="00A03161">
              <w:rPr>
                <w:b/>
                <w:bCs/>
                <w:color w:val="000000"/>
                <w:lang w:val="ru-RU"/>
              </w:rPr>
              <w:t>е-</w:t>
            </w:r>
            <w:proofErr w:type="gramEnd"/>
            <w:r w:rsidRPr="00A03161">
              <w:rPr>
                <w:b/>
                <w:bCs/>
                <w:color w:val="000000"/>
                <w:lang w:val="ru-RU"/>
              </w:rPr>
              <w:t xml:space="preserve"> юбилейные и знаменательные  даты на терри</w:t>
            </w:r>
            <w:r>
              <w:rPr>
                <w:b/>
                <w:bCs/>
                <w:color w:val="000000"/>
                <w:lang w:val="ru-RU"/>
              </w:rPr>
              <w:t xml:space="preserve">тории Манзенского сельсовета"  </w:t>
            </w:r>
            <w:r w:rsidRPr="00A03161">
              <w:rPr>
                <w:b/>
                <w:bCs/>
                <w:color w:val="000000"/>
                <w:lang w:val="ru-RU"/>
              </w:rPr>
              <w:t>с указанием объема средств на их реализацию и ожидаемых результатов</w:t>
            </w:r>
          </w:p>
        </w:tc>
      </w:tr>
      <w:tr w:rsidR="004446BB" w:rsidTr="001A2AA6">
        <w:trPr>
          <w:trHeight w:val="315"/>
        </w:trPr>
        <w:tc>
          <w:tcPr>
            <w:tcW w:w="799" w:type="dxa"/>
            <w:tcBorders>
              <w:top w:val="nil"/>
              <w:left w:val="nil"/>
              <w:bottom w:val="nil"/>
              <w:right w:val="nil"/>
            </w:tcBorders>
            <w:shd w:val="clear" w:color="auto" w:fill="auto"/>
            <w:hideMark/>
          </w:tcPr>
          <w:p w:rsidR="004446BB" w:rsidRPr="00A03161" w:rsidRDefault="004446BB" w:rsidP="001A2AA6">
            <w:pPr>
              <w:jc w:val="center"/>
              <w:rPr>
                <w:color w:val="000000"/>
                <w:lang w:val="ru-RU"/>
              </w:rPr>
            </w:pPr>
          </w:p>
        </w:tc>
        <w:tc>
          <w:tcPr>
            <w:tcW w:w="3150"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1904"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937" w:type="dxa"/>
            <w:tcBorders>
              <w:top w:val="nil"/>
              <w:left w:val="nil"/>
              <w:bottom w:val="nil"/>
              <w:right w:val="nil"/>
            </w:tcBorders>
            <w:shd w:val="clear" w:color="auto" w:fill="auto"/>
            <w:hideMark/>
          </w:tcPr>
          <w:p w:rsidR="004446BB" w:rsidRPr="00A03161" w:rsidRDefault="004446BB" w:rsidP="001A2AA6">
            <w:pPr>
              <w:rPr>
                <w:color w:val="000000"/>
                <w:lang w:val="ru-RU"/>
              </w:rPr>
            </w:pPr>
          </w:p>
        </w:tc>
        <w:tc>
          <w:tcPr>
            <w:tcW w:w="934" w:type="dxa"/>
            <w:tcBorders>
              <w:top w:val="nil"/>
              <w:left w:val="nil"/>
              <w:bottom w:val="nil"/>
              <w:right w:val="nil"/>
            </w:tcBorders>
            <w:shd w:val="clear" w:color="auto" w:fill="auto"/>
            <w:hideMark/>
          </w:tcPr>
          <w:p w:rsidR="004446BB" w:rsidRPr="00A03161" w:rsidRDefault="004446BB" w:rsidP="001A2AA6">
            <w:pPr>
              <w:rPr>
                <w:color w:val="FFFFFF"/>
                <w:lang w:val="ru-RU"/>
              </w:rPr>
            </w:pPr>
          </w:p>
        </w:tc>
        <w:tc>
          <w:tcPr>
            <w:tcW w:w="447" w:type="dxa"/>
            <w:tcBorders>
              <w:top w:val="nil"/>
              <w:left w:val="nil"/>
              <w:bottom w:val="nil"/>
              <w:right w:val="nil"/>
            </w:tcBorders>
            <w:shd w:val="clear" w:color="auto" w:fill="auto"/>
            <w:hideMark/>
          </w:tcPr>
          <w:p w:rsidR="004446BB" w:rsidRDefault="004446BB" w:rsidP="001A2AA6">
            <w:pPr>
              <w:jc w:val="center"/>
              <w:rPr>
                <w:color w:val="FFFFFF"/>
              </w:rPr>
            </w:pPr>
            <w:r>
              <w:rPr>
                <w:color w:val="FFFFFF"/>
              </w:rPr>
              <w:t>08</w:t>
            </w:r>
          </w:p>
        </w:tc>
        <w:tc>
          <w:tcPr>
            <w:tcW w:w="575" w:type="dxa"/>
            <w:tcBorders>
              <w:top w:val="nil"/>
              <w:left w:val="nil"/>
              <w:bottom w:val="nil"/>
              <w:right w:val="nil"/>
            </w:tcBorders>
            <w:shd w:val="clear" w:color="auto" w:fill="auto"/>
            <w:hideMark/>
          </w:tcPr>
          <w:p w:rsidR="004446BB" w:rsidRDefault="004446BB" w:rsidP="001A2AA6">
            <w:pPr>
              <w:jc w:val="right"/>
              <w:rPr>
                <w:color w:val="FFFFFF"/>
              </w:rPr>
            </w:pPr>
            <w:r>
              <w:rPr>
                <w:color w:val="FFFFFF"/>
              </w:rPr>
              <w:t>2</w:t>
            </w:r>
          </w:p>
        </w:tc>
        <w:tc>
          <w:tcPr>
            <w:tcW w:w="687" w:type="dxa"/>
            <w:tcBorders>
              <w:top w:val="nil"/>
              <w:left w:val="nil"/>
              <w:bottom w:val="nil"/>
              <w:right w:val="nil"/>
            </w:tcBorders>
            <w:shd w:val="clear" w:color="auto" w:fill="auto"/>
            <w:hideMark/>
          </w:tcPr>
          <w:p w:rsidR="004446BB" w:rsidRDefault="004446BB" w:rsidP="001A2AA6">
            <w:pPr>
              <w:rPr>
                <w:color w:val="FFFFFF"/>
              </w:rPr>
            </w:pPr>
          </w:p>
        </w:tc>
        <w:tc>
          <w:tcPr>
            <w:tcW w:w="490" w:type="dxa"/>
            <w:tcBorders>
              <w:top w:val="nil"/>
              <w:left w:val="nil"/>
              <w:bottom w:val="nil"/>
              <w:right w:val="nil"/>
            </w:tcBorders>
            <w:shd w:val="clear" w:color="auto" w:fill="auto"/>
            <w:hideMark/>
          </w:tcPr>
          <w:p w:rsidR="004446BB" w:rsidRDefault="004446BB" w:rsidP="001A2AA6">
            <w:pPr>
              <w:rPr>
                <w:color w:val="000000"/>
              </w:rPr>
            </w:pPr>
          </w:p>
        </w:tc>
        <w:tc>
          <w:tcPr>
            <w:tcW w:w="1509" w:type="dxa"/>
            <w:tcBorders>
              <w:top w:val="nil"/>
              <w:left w:val="nil"/>
              <w:bottom w:val="nil"/>
              <w:right w:val="nil"/>
            </w:tcBorders>
            <w:shd w:val="clear" w:color="auto" w:fill="auto"/>
            <w:hideMark/>
          </w:tcPr>
          <w:p w:rsidR="004446BB" w:rsidRDefault="004446BB" w:rsidP="001A2AA6">
            <w:pPr>
              <w:rPr>
                <w:color w:val="000000"/>
              </w:rPr>
            </w:pPr>
          </w:p>
        </w:tc>
        <w:tc>
          <w:tcPr>
            <w:tcW w:w="1516" w:type="dxa"/>
            <w:tcBorders>
              <w:top w:val="nil"/>
              <w:left w:val="nil"/>
              <w:bottom w:val="nil"/>
              <w:right w:val="nil"/>
            </w:tcBorders>
            <w:shd w:val="clear" w:color="auto" w:fill="auto"/>
            <w:hideMark/>
          </w:tcPr>
          <w:p w:rsidR="004446BB" w:rsidRDefault="004446BB" w:rsidP="001A2AA6">
            <w:pPr>
              <w:rPr>
                <w:color w:val="000000"/>
              </w:rPr>
            </w:pPr>
          </w:p>
        </w:tc>
        <w:tc>
          <w:tcPr>
            <w:tcW w:w="1477" w:type="dxa"/>
            <w:tcBorders>
              <w:top w:val="nil"/>
              <w:left w:val="nil"/>
              <w:bottom w:val="nil"/>
              <w:right w:val="nil"/>
            </w:tcBorders>
            <w:shd w:val="clear" w:color="auto" w:fill="auto"/>
            <w:hideMark/>
          </w:tcPr>
          <w:p w:rsidR="004446BB" w:rsidRDefault="004446BB" w:rsidP="001A2AA6">
            <w:pPr>
              <w:rPr>
                <w:color w:val="000000"/>
              </w:rPr>
            </w:pPr>
          </w:p>
        </w:tc>
        <w:tc>
          <w:tcPr>
            <w:tcW w:w="1477" w:type="dxa"/>
            <w:tcBorders>
              <w:top w:val="nil"/>
              <w:left w:val="nil"/>
              <w:bottom w:val="nil"/>
              <w:right w:val="nil"/>
            </w:tcBorders>
            <w:shd w:val="clear" w:color="auto" w:fill="auto"/>
            <w:hideMark/>
          </w:tcPr>
          <w:p w:rsidR="004446BB" w:rsidRDefault="004446BB" w:rsidP="001A2AA6">
            <w:pPr>
              <w:rPr>
                <w:color w:val="000000"/>
              </w:rPr>
            </w:pPr>
          </w:p>
        </w:tc>
        <w:tc>
          <w:tcPr>
            <w:tcW w:w="1573" w:type="dxa"/>
            <w:tcBorders>
              <w:top w:val="nil"/>
              <w:left w:val="nil"/>
              <w:bottom w:val="nil"/>
              <w:right w:val="nil"/>
            </w:tcBorders>
            <w:shd w:val="clear" w:color="auto" w:fill="auto"/>
            <w:hideMark/>
          </w:tcPr>
          <w:p w:rsidR="004446BB" w:rsidRDefault="004446BB" w:rsidP="001A2AA6">
            <w:pPr>
              <w:rPr>
                <w:color w:val="000000"/>
              </w:rPr>
            </w:pPr>
          </w:p>
        </w:tc>
        <w:tc>
          <w:tcPr>
            <w:tcW w:w="2705" w:type="dxa"/>
            <w:tcBorders>
              <w:top w:val="nil"/>
              <w:left w:val="nil"/>
              <w:bottom w:val="nil"/>
              <w:right w:val="nil"/>
            </w:tcBorders>
            <w:shd w:val="clear" w:color="auto" w:fill="auto"/>
            <w:hideMark/>
          </w:tcPr>
          <w:p w:rsidR="004446BB" w:rsidRDefault="004446BB" w:rsidP="001A2AA6">
            <w:pPr>
              <w:rPr>
                <w:color w:val="000000"/>
              </w:rPr>
            </w:pPr>
          </w:p>
        </w:tc>
      </w:tr>
      <w:tr w:rsidR="004446BB" w:rsidRPr="00A03161" w:rsidTr="001A2AA6">
        <w:trPr>
          <w:trHeight w:val="360"/>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w:t>
            </w:r>
          </w:p>
        </w:tc>
        <w:tc>
          <w:tcPr>
            <w:tcW w:w="31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46BB" w:rsidRDefault="004446BB" w:rsidP="001A2AA6">
            <w:pPr>
              <w:jc w:val="center"/>
              <w:rPr>
                <w:color w:val="000000"/>
              </w:rPr>
            </w:pPr>
            <w:r>
              <w:rPr>
                <w:color w:val="000000"/>
              </w:rPr>
              <w:t>Наименование  программы, подпрограммы</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xml:space="preserve">ГРБС </w:t>
            </w:r>
          </w:p>
        </w:tc>
        <w:tc>
          <w:tcPr>
            <w:tcW w:w="3580" w:type="dxa"/>
            <w:gridSpan w:val="5"/>
            <w:tcBorders>
              <w:top w:val="single" w:sz="4" w:space="0" w:color="auto"/>
              <w:left w:val="nil"/>
              <w:bottom w:val="single" w:sz="4" w:space="0" w:color="auto"/>
              <w:right w:val="nil"/>
            </w:tcBorders>
            <w:shd w:val="clear" w:color="auto" w:fill="auto"/>
            <w:hideMark/>
          </w:tcPr>
          <w:p w:rsidR="004446BB" w:rsidRDefault="004446BB" w:rsidP="001A2AA6">
            <w:pPr>
              <w:jc w:val="center"/>
              <w:rPr>
                <w:color w:val="000000"/>
              </w:rPr>
            </w:pPr>
            <w:r>
              <w:rPr>
                <w:color w:val="000000"/>
              </w:rPr>
              <w:t>Код бюджетной классификации</w:t>
            </w:r>
          </w:p>
        </w:tc>
        <w:tc>
          <w:tcPr>
            <w:tcW w:w="8042" w:type="dxa"/>
            <w:gridSpan w:val="6"/>
            <w:tcBorders>
              <w:top w:val="single" w:sz="4" w:space="0" w:color="auto"/>
              <w:left w:val="nil"/>
              <w:bottom w:val="single" w:sz="4" w:space="0" w:color="auto"/>
              <w:right w:val="nil"/>
            </w:tcBorders>
            <w:shd w:val="clear" w:color="auto" w:fill="auto"/>
            <w:hideMark/>
          </w:tcPr>
          <w:p w:rsidR="004446BB" w:rsidRPr="00A03161" w:rsidRDefault="004446BB" w:rsidP="001A2AA6">
            <w:pPr>
              <w:jc w:val="center"/>
              <w:rPr>
                <w:color w:val="000000"/>
                <w:lang w:val="ru-RU"/>
              </w:rPr>
            </w:pPr>
            <w:r w:rsidRPr="00A03161">
              <w:rPr>
                <w:color w:val="000000"/>
                <w:lang w:val="ru-RU"/>
              </w:rPr>
              <w:t>Расходы  по годам реализации подпрограммы (рублей)</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sidRPr="00A03161">
              <w:rPr>
                <w:color w:val="000000"/>
                <w:lang w:val="ru-RU"/>
              </w:rPr>
              <w:t>Ожидаемый результат от реализации подпрограммного мероприятия</w:t>
            </w:r>
            <w:r w:rsidRPr="00A03161">
              <w:rPr>
                <w:color w:val="000000"/>
                <w:lang w:val="ru-RU"/>
              </w:rPr>
              <w:br/>
              <w:t xml:space="preserve"> (в натуральном выражении)</w:t>
            </w:r>
          </w:p>
        </w:tc>
      </w:tr>
      <w:tr w:rsidR="004446BB" w:rsidTr="001A2AA6">
        <w:trPr>
          <w:trHeight w:val="1665"/>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446BB" w:rsidRPr="00A03161" w:rsidRDefault="004446BB" w:rsidP="001A2AA6">
            <w:pPr>
              <w:rPr>
                <w:color w:val="000000"/>
                <w:lang w:val="ru-RU"/>
              </w:rPr>
            </w:pPr>
          </w:p>
        </w:tc>
        <w:tc>
          <w:tcPr>
            <w:tcW w:w="3150" w:type="dxa"/>
            <w:vMerge/>
            <w:tcBorders>
              <w:top w:val="single" w:sz="4" w:space="0" w:color="auto"/>
              <w:left w:val="single" w:sz="4" w:space="0" w:color="auto"/>
              <w:bottom w:val="single" w:sz="4" w:space="0" w:color="000000"/>
              <w:right w:val="single" w:sz="4" w:space="0" w:color="auto"/>
            </w:tcBorders>
            <w:vAlign w:val="center"/>
            <w:hideMark/>
          </w:tcPr>
          <w:p w:rsidR="004446BB" w:rsidRPr="00A03161" w:rsidRDefault="004446BB" w:rsidP="001A2AA6">
            <w:pPr>
              <w:rPr>
                <w:color w:val="000000"/>
                <w:lang w:val="ru-RU"/>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4446BB" w:rsidRPr="00A03161" w:rsidRDefault="004446BB" w:rsidP="001A2AA6">
            <w:pPr>
              <w:rPr>
                <w:color w:val="000000"/>
                <w:lang w:val="ru-RU"/>
              </w:rPr>
            </w:pP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ГРБС</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РзПр</w:t>
            </w:r>
          </w:p>
        </w:tc>
        <w:tc>
          <w:tcPr>
            <w:tcW w:w="1709" w:type="dxa"/>
            <w:gridSpan w:val="3"/>
            <w:tcBorders>
              <w:top w:val="single" w:sz="4" w:space="0" w:color="auto"/>
              <w:left w:val="nil"/>
              <w:bottom w:val="single" w:sz="4" w:space="0" w:color="auto"/>
              <w:right w:val="single" w:sz="4" w:space="0" w:color="000000"/>
            </w:tcBorders>
            <w:shd w:val="clear" w:color="auto" w:fill="auto"/>
            <w:hideMark/>
          </w:tcPr>
          <w:p w:rsidR="004446BB" w:rsidRDefault="004446BB" w:rsidP="001A2AA6">
            <w:pPr>
              <w:jc w:val="center"/>
              <w:rPr>
                <w:color w:val="000000"/>
              </w:rPr>
            </w:pPr>
            <w:r>
              <w:rPr>
                <w:color w:val="000000"/>
              </w:rPr>
              <w:t>ЦСР</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2022 г</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2024 г</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2025 г</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2026 г</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2027 г</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Итого на 2024 г-2027 г</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4446BB" w:rsidRDefault="004446BB" w:rsidP="001A2AA6">
            <w:pPr>
              <w:rPr>
                <w:color w:val="000000"/>
              </w:rPr>
            </w:pPr>
          </w:p>
        </w:tc>
      </w:tr>
      <w:tr w:rsidR="004446BB" w:rsidRPr="00A03161" w:rsidTr="001A2AA6">
        <w:trPr>
          <w:trHeight w:val="48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16676" w:type="dxa"/>
            <w:gridSpan w:val="13"/>
            <w:tcBorders>
              <w:top w:val="single" w:sz="4" w:space="0" w:color="auto"/>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Цель. Обеспечение качественного проведения праздничных мероприятий</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Pr>
                <w:color w:val="000000"/>
              </w:rPr>
              <w:t> </w:t>
            </w:r>
          </w:p>
        </w:tc>
      </w:tr>
      <w:tr w:rsidR="004446BB" w:rsidRPr="00A03161" w:rsidTr="001A2AA6">
        <w:trPr>
          <w:trHeight w:val="39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w:t>
            </w:r>
          </w:p>
        </w:tc>
        <w:tc>
          <w:tcPr>
            <w:tcW w:w="16676" w:type="dxa"/>
            <w:gridSpan w:val="13"/>
            <w:tcBorders>
              <w:top w:val="single" w:sz="4" w:space="0" w:color="auto"/>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Задача 1. Организация благоприятных условий</w:t>
            </w:r>
            <w:proofErr w:type="gramStart"/>
            <w:r w:rsidRPr="00A03161">
              <w:rPr>
                <w:color w:val="000000"/>
                <w:lang w:val="ru-RU"/>
              </w:rPr>
              <w:t>,о</w:t>
            </w:r>
            <w:proofErr w:type="gramEnd"/>
            <w:r w:rsidRPr="00A03161">
              <w:rPr>
                <w:color w:val="000000"/>
                <w:lang w:val="ru-RU"/>
              </w:rPr>
              <w:t>беспечивающих развитие нравственного,духовного и культурного потенциала различных групп населения</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Pr>
                <w:color w:val="000000"/>
              </w:rPr>
              <w:t> </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1.1.</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 xml:space="preserve">Мероприятие Выпускной утренник в старшей группе детского сада </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1.2.</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 xml:space="preserve">Мероприятие Международный день пожилых </w:t>
            </w:r>
            <w:r w:rsidRPr="00A03161">
              <w:rPr>
                <w:color w:val="000000"/>
                <w:lang w:val="ru-RU"/>
              </w:rPr>
              <w:lastRenderedPageBreak/>
              <w:t>людей</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6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lastRenderedPageBreak/>
              <w:t>1.3.</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День памяти жертв</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40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1.4.</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День Победы</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40000,00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1.5.</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Международный день инвалидов</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1.6.</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Международный женский день</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6000,00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12000,00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70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1.7.</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Всероссийский день призывника</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72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1.8.</w:t>
            </w:r>
          </w:p>
        </w:tc>
        <w:tc>
          <w:tcPr>
            <w:tcW w:w="3150" w:type="dxa"/>
            <w:tcBorders>
              <w:top w:val="nil"/>
              <w:left w:val="nil"/>
              <w:bottom w:val="single" w:sz="4" w:space="0" w:color="auto"/>
              <w:right w:val="nil"/>
            </w:tcBorders>
            <w:shd w:val="clear" w:color="auto" w:fill="auto"/>
            <w:hideMark/>
          </w:tcPr>
          <w:p w:rsidR="004446BB" w:rsidRDefault="004446BB" w:rsidP="001A2AA6">
            <w:pPr>
              <w:rPr>
                <w:color w:val="000000"/>
              </w:rPr>
            </w:pPr>
            <w:r>
              <w:rPr>
                <w:color w:val="000000"/>
              </w:rPr>
              <w:t>Мероприятие День матери</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RPr="00A03161" w:rsidTr="001A2AA6">
        <w:trPr>
          <w:trHeight w:val="133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1.9.</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Мероприятие по поддержке местных инициати</w:t>
            </w:r>
            <w:proofErr w:type="gramStart"/>
            <w:r w:rsidRPr="00A03161">
              <w:rPr>
                <w:color w:val="000000"/>
                <w:lang w:val="ru-RU"/>
              </w:rPr>
              <w:t>в(</w:t>
            </w:r>
            <w:proofErr w:type="gramEnd"/>
            <w:r w:rsidRPr="00A03161">
              <w:rPr>
                <w:color w:val="000000"/>
                <w:lang w:val="ru-RU"/>
              </w:rPr>
              <w:t xml:space="preserve">по ремонту , </w:t>
            </w:r>
            <w:r w:rsidRPr="00A03161">
              <w:rPr>
                <w:color w:val="000000"/>
                <w:lang w:val="ru-RU"/>
              </w:rPr>
              <w:lastRenderedPageBreak/>
              <w:t>внешняя отделка здания СДК «Сибиряк»</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600S</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 ремонту</w:t>
            </w:r>
            <w:proofErr w:type="gramStart"/>
            <w:r w:rsidRPr="00A03161">
              <w:rPr>
                <w:color w:val="000000"/>
                <w:lang w:val="ru-RU"/>
              </w:rPr>
              <w:t xml:space="preserve"> ,</w:t>
            </w:r>
            <w:proofErr w:type="gramEnd"/>
            <w:r w:rsidRPr="00A03161">
              <w:rPr>
                <w:color w:val="000000"/>
                <w:lang w:val="ru-RU"/>
              </w:rPr>
              <w:t xml:space="preserve"> внешняя отделка здания СДК «Сибиряк»</w:t>
            </w:r>
          </w:p>
        </w:tc>
      </w:tr>
      <w:tr w:rsidR="004446BB" w:rsidRPr="00A03161" w:rsidTr="001A2AA6">
        <w:trPr>
          <w:trHeight w:val="133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lastRenderedPageBreak/>
              <w:t>1.10</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Мероприятие по поддержке местных инициати</w:t>
            </w:r>
            <w:proofErr w:type="gramStart"/>
            <w:r w:rsidRPr="00A03161">
              <w:rPr>
                <w:color w:val="000000"/>
                <w:lang w:val="ru-RU"/>
              </w:rPr>
              <w:t>в(</w:t>
            </w:r>
            <w:proofErr w:type="gramEnd"/>
            <w:r w:rsidRPr="00A03161">
              <w:rPr>
                <w:color w:val="000000"/>
                <w:lang w:val="ru-RU"/>
              </w:rPr>
              <w:t>по ремонту , внешняя отделка здания СДК «Сибиряк»</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600S</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130000,03</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130000,03</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 ремонту</w:t>
            </w:r>
            <w:proofErr w:type="gramStart"/>
            <w:r w:rsidRPr="00A03161">
              <w:rPr>
                <w:color w:val="000000"/>
                <w:lang w:val="ru-RU"/>
              </w:rPr>
              <w:t xml:space="preserve"> ,</w:t>
            </w:r>
            <w:proofErr w:type="gramEnd"/>
            <w:r w:rsidRPr="00A03161">
              <w:rPr>
                <w:color w:val="000000"/>
                <w:lang w:val="ru-RU"/>
              </w:rPr>
              <w:t xml:space="preserve"> внешняя отделка здания СДК «Сибиряк»</w:t>
            </w:r>
          </w:p>
        </w:tc>
      </w:tr>
      <w:tr w:rsidR="004446BB" w:rsidRPr="00A03161" w:rsidTr="001A2AA6">
        <w:trPr>
          <w:trHeight w:val="133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1.11.</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Мероприятие по поддержке местных инициати</w:t>
            </w:r>
            <w:proofErr w:type="gramStart"/>
            <w:r w:rsidRPr="00A03161">
              <w:rPr>
                <w:color w:val="000000"/>
                <w:lang w:val="ru-RU"/>
              </w:rPr>
              <w:t>в(</w:t>
            </w:r>
            <w:proofErr w:type="gramEnd"/>
            <w:r w:rsidRPr="00A03161">
              <w:rPr>
                <w:color w:val="000000"/>
                <w:lang w:val="ru-RU"/>
              </w:rPr>
              <w:t>по ремонту , внешняя отделка здания СДК «Сибиряк»</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600S</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244000,00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244000,00</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 ремонту</w:t>
            </w:r>
            <w:proofErr w:type="gramStart"/>
            <w:r w:rsidRPr="00A03161">
              <w:rPr>
                <w:color w:val="000000"/>
                <w:lang w:val="ru-RU"/>
              </w:rPr>
              <w:t xml:space="preserve"> ,</w:t>
            </w:r>
            <w:proofErr w:type="gramEnd"/>
            <w:r w:rsidRPr="00A03161">
              <w:rPr>
                <w:color w:val="000000"/>
                <w:lang w:val="ru-RU"/>
              </w:rPr>
              <w:t xml:space="preserve"> внешняя отделка здания СДК «Сибиряк»</w:t>
            </w:r>
          </w:p>
        </w:tc>
      </w:tr>
      <w:tr w:rsidR="004446BB" w:rsidRPr="00A03161" w:rsidTr="001A2AA6">
        <w:trPr>
          <w:trHeight w:val="129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1.12.</w:t>
            </w:r>
          </w:p>
        </w:tc>
        <w:tc>
          <w:tcPr>
            <w:tcW w:w="3150" w:type="dxa"/>
            <w:tcBorders>
              <w:top w:val="nil"/>
              <w:left w:val="nil"/>
              <w:bottom w:val="single" w:sz="4" w:space="0" w:color="auto"/>
              <w:right w:val="nil"/>
            </w:tcBorders>
            <w:shd w:val="clear" w:color="auto" w:fill="auto"/>
            <w:hideMark/>
          </w:tcPr>
          <w:p w:rsidR="004446BB" w:rsidRPr="00A03161" w:rsidRDefault="004446BB" w:rsidP="001A2AA6">
            <w:pPr>
              <w:rPr>
                <w:color w:val="000000"/>
                <w:lang w:val="ru-RU"/>
              </w:rPr>
            </w:pPr>
            <w:r w:rsidRPr="00A03161">
              <w:rPr>
                <w:color w:val="000000"/>
                <w:lang w:val="ru-RU"/>
              </w:rPr>
              <w:t>Мероприятие по поддержке местных инициати</w:t>
            </w:r>
            <w:proofErr w:type="gramStart"/>
            <w:r w:rsidRPr="00A03161">
              <w:rPr>
                <w:color w:val="000000"/>
                <w:lang w:val="ru-RU"/>
              </w:rPr>
              <w:t>в(</w:t>
            </w:r>
            <w:proofErr w:type="gramEnd"/>
            <w:r w:rsidRPr="00A03161">
              <w:rPr>
                <w:color w:val="000000"/>
                <w:lang w:val="ru-RU"/>
              </w:rPr>
              <w:t>по ремонту , внешняя отделка здания СДК «Сибиряк»</w:t>
            </w:r>
          </w:p>
        </w:tc>
        <w:tc>
          <w:tcPr>
            <w:tcW w:w="1904"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rPr>
                <w:color w:val="000000"/>
              </w:rPr>
            </w:pPr>
            <w:r>
              <w:rPr>
                <w:color w:val="000000"/>
              </w:rP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600S</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148540,00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148540,00</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sidRPr="00A03161">
              <w:rPr>
                <w:color w:val="000000"/>
                <w:lang w:val="ru-RU"/>
              </w:rPr>
              <w:t>по ремонту</w:t>
            </w:r>
            <w:proofErr w:type="gramStart"/>
            <w:r w:rsidRPr="00A03161">
              <w:rPr>
                <w:color w:val="000000"/>
                <w:lang w:val="ru-RU"/>
              </w:rPr>
              <w:t xml:space="preserve"> ,</w:t>
            </w:r>
            <w:proofErr w:type="gramEnd"/>
            <w:r w:rsidRPr="00A03161">
              <w:rPr>
                <w:color w:val="000000"/>
                <w:lang w:val="ru-RU"/>
              </w:rPr>
              <w:t xml:space="preserve"> внешняя отделка здания СДК «Сибиряк»</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Pr="00A03161" w:rsidRDefault="004446BB" w:rsidP="001A2AA6">
            <w:pPr>
              <w:jc w:val="center"/>
              <w:rPr>
                <w:color w:val="000000"/>
                <w:lang w:val="ru-RU"/>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r>
              <w:t xml:space="preserve">Итого  по </w:t>
            </w:r>
            <w:r>
              <w:lastRenderedPageBreak/>
              <w:t>задаче 1</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lastRenderedPageBreak/>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pPr>
            <w: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pPr>
            <w: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pPr>
            <w: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26000,00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2550536,0</w:t>
            </w:r>
            <w:r>
              <w:rPr>
                <w:color w:val="000000"/>
              </w:rPr>
              <w:lastRenderedPageBreak/>
              <w:t>3</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lastRenderedPageBreak/>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2576536,0</w:t>
            </w:r>
            <w:r>
              <w:rPr>
                <w:color w:val="000000"/>
              </w:rPr>
              <w:lastRenderedPageBreak/>
              <w:t>3</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 </w:t>
            </w:r>
          </w:p>
        </w:tc>
      </w:tr>
      <w:tr w:rsidR="004446BB" w:rsidRPr="00A03161"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lastRenderedPageBreak/>
              <w:t>2</w:t>
            </w:r>
          </w:p>
        </w:tc>
        <w:tc>
          <w:tcPr>
            <w:tcW w:w="16676" w:type="dxa"/>
            <w:gridSpan w:val="13"/>
            <w:tcBorders>
              <w:top w:val="single" w:sz="4" w:space="0" w:color="auto"/>
              <w:left w:val="nil"/>
              <w:bottom w:val="single" w:sz="4" w:space="0" w:color="auto"/>
              <w:right w:val="nil"/>
            </w:tcBorders>
            <w:shd w:val="clear" w:color="auto" w:fill="auto"/>
            <w:hideMark/>
          </w:tcPr>
          <w:p w:rsidR="004446BB" w:rsidRPr="00A03161" w:rsidRDefault="004446BB" w:rsidP="001A2AA6">
            <w:pPr>
              <w:rPr>
                <w:lang w:val="ru-RU"/>
              </w:rPr>
            </w:pPr>
            <w:r w:rsidRPr="00A03161">
              <w:rPr>
                <w:lang w:val="ru-RU"/>
              </w:rPr>
              <w:t>Задача 2. Привлечение большего числа граждан к активным формам досуга, участию в праздничных культурно-массовых мероприятий и памятных датах</w:t>
            </w:r>
          </w:p>
        </w:tc>
        <w:tc>
          <w:tcPr>
            <w:tcW w:w="2705" w:type="dxa"/>
            <w:tcBorders>
              <w:top w:val="nil"/>
              <w:left w:val="nil"/>
              <w:bottom w:val="single" w:sz="4" w:space="0" w:color="auto"/>
              <w:right w:val="single" w:sz="4" w:space="0" w:color="auto"/>
            </w:tcBorders>
            <w:shd w:val="clear" w:color="auto" w:fill="auto"/>
            <w:hideMark/>
          </w:tcPr>
          <w:p w:rsidR="004446BB" w:rsidRPr="00A03161" w:rsidRDefault="004446BB" w:rsidP="001A2AA6">
            <w:pPr>
              <w:rPr>
                <w:color w:val="000000"/>
                <w:lang w:val="ru-RU"/>
              </w:rPr>
            </w:pPr>
            <w:r>
              <w:rPr>
                <w:color w:val="000000"/>
              </w:rPr>
              <w:t> </w:t>
            </w:r>
          </w:p>
        </w:tc>
      </w:tr>
      <w:tr w:rsidR="004446BB" w:rsidTr="001A2AA6">
        <w:trPr>
          <w:trHeight w:val="60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2.1.</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r>
              <w:t>Мероприятие. Новый год</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30000,00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35000,00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65000,00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2.2.</w:t>
            </w:r>
          </w:p>
        </w:tc>
        <w:tc>
          <w:tcPr>
            <w:tcW w:w="315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lang w:val="ru-RU"/>
              </w:rPr>
            </w:pPr>
            <w:r w:rsidRPr="00A03161">
              <w:rPr>
                <w:lang w:val="ru-RU"/>
              </w:rPr>
              <w:t>Мероприятие. День Защитника Отечества 23 февраля</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10000,00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10000,00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2.3.</w:t>
            </w:r>
          </w:p>
        </w:tc>
        <w:tc>
          <w:tcPr>
            <w:tcW w:w="315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lang w:val="ru-RU"/>
              </w:rPr>
            </w:pPr>
            <w:r w:rsidRPr="00A03161">
              <w:rPr>
                <w:lang w:val="ru-RU"/>
              </w:rPr>
              <w:t xml:space="preserve">Мероприятие. День </w:t>
            </w:r>
            <w:proofErr w:type="gramStart"/>
            <w:r w:rsidRPr="00A03161">
              <w:rPr>
                <w:lang w:val="ru-RU"/>
              </w:rPr>
              <w:t>зашиты</w:t>
            </w:r>
            <w:proofErr w:type="gramEnd"/>
            <w:r w:rsidRPr="00A03161">
              <w:rPr>
                <w:lang w:val="ru-RU"/>
              </w:rPr>
              <w:t xml:space="preserve"> детей 1 июня</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4000,00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2000,00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6000,00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6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2.4.</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r>
              <w:t>Мероприятие. День независимости</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64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2.5.</w:t>
            </w:r>
          </w:p>
        </w:tc>
        <w:tc>
          <w:tcPr>
            <w:tcW w:w="3150" w:type="dxa"/>
            <w:tcBorders>
              <w:top w:val="nil"/>
              <w:left w:val="nil"/>
              <w:bottom w:val="single" w:sz="4" w:space="0" w:color="auto"/>
              <w:right w:val="single" w:sz="4" w:space="0" w:color="auto"/>
            </w:tcBorders>
            <w:shd w:val="clear" w:color="auto" w:fill="auto"/>
            <w:hideMark/>
          </w:tcPr>
          <w:p w:rsidR="004446BB" w:rsidRPr="00A03161" w:rsidRDefault="004446BB" w:rsidP="001A2AA6">
            <w:pPr>
              <w:rPr>
                <w:lang w:val="ru-RU"/>
              </w:rPr>
            </w:pPr>
            <w:r w:rsidRPr="00A03161">
              <w:rPr>
                <w:lang w:val="ru-RU"/>
              </w:rPr>
              <w:t>Мероприятие. День  памяти и скорби</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9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2.6.</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r>
              <w:t>Мероприятие. День   Села</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r>
              <w:t>Администрация Манзенского сельсовета</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907</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0801</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31</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6008</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00</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90000,00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90000,00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570"/>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Итого  по задаче 2</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124000,00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47000,00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pPr>
            <w:r>
              <w:t>171000,00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качественное проведение мероприятия</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xml:space="preserve">Итого по </w:t>
            </w:r>
            <w:r>
              <w:rPr>
                <w:color w:val="000000"/>
              </w:rPr>
              <w:lastRenderedPageBreak/>
              <w:t>подпрограмме</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150000,0</w:t>
            </w:r>
            <w:r>
              <w:rPr>
                <w:color w:val="000000"/>
              </w:rPr>
              <w:lastRenderedPageBreak/>
              <w:t>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lastRenderedPageBreak/>
              <w:t>2597536,0</w:t>
            </w:r>
            <w:r>
              <w:rPr>
                <w:color w:val="000000"/>
              </w:rPr>
              <w:lastRenderedPageBreak/>
              <w:t>3</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lastRenderedPageBreak/>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2747536,0</w:t>
            </w:r>
            <w:r>
              <w:rPr>
                <w:color w:val="000000"/>
              </w:rPr>
              <w:lastRenderedPageBreak/>
              <w:t>3</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lastRenderedPageBreak/>
              <w:t> </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lastRenderedPageBreak/>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в том числе:</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FF0000"/>
              </w:rPr>
            </w:pPr>
            <w:r>
              <w:rPr>
                <w:color w:val="FF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FF0000"/>
              </w:rPr>
            </w:pPr>
            <w:r>
              <w:rPr>
                <w:color w:val="FF0000"/>
              </w:rPr>
              <w:t> </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FF0000"/>
              </w:rPr>
            </w:pPr>
            <w:r>
              <w:rPr>
                <w:color w:val="FF0000"/>
              </w:rPr>
              <w:t> </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FF0000"/>
              </w:rPr>
            </w:pPr>
            <w:r>
              <w:rPr>
                <w:color w:val="FF0000"/>
              </w:rPr>
              <w:t> </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FF0000"/>
              </w:rPr>
            </w:pPr>
            <w:r>
              <w:rPr>
                <w:color w:val="FF0000"/>
              </w:rPr>
              <w:t> </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местный бюджет</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150000,00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205000,03</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355000,03</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краевой бюджет</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1999996,00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юридические лица</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244000,00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244000,00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r>
      <w:tr w:rsidR="004446BB" w:rsidTr="001A2AA6">
        <w:trPr>
          <w:trHeight w:val="315"/>
        </w:trPr>
        <w:tc>
          <w:tcPr>
            <w:tcW w:w="799" w:type="dxa"/>
            <w:tcBorders>
              <w:top w:val="nil"/>
              <w:left w:val="single" w:sz="4" w:space="0" w:color="auto"/>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3150"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физические  лица</w:t>
            </w:r>
          </w:p>
        </w:tc>
        <w:tc>
          <w:tcPr>
            <w:tcW w:w="190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7"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934"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c>
          <w:tcPr>
            <w:tcW w:w="447"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575" w:type="dxa"/>
            <w:tcBorders>
              <w:top w:val="nil"/>
              <w:left w:val="nil"/>
              <w:bottom w:val="single" w:sz="4" w:space="0" w:color="auto"/>
              <w:right w:val="nil"/>
            </w:tcBorders>
            <w:shd w:val="clear" w:color="auto" w:fill="auto"/>
            <w:hideMark/>
          </w:tcPr>
          <w:p w:rsidR="004446BB" w:rsidRDefault="004446BB" w:rsidP="001A2AA6">
            <w:pPr>
              <w:jc w:val="center"/>
              <w:rPr>
                <w:color w:val="000000"/>
              </w:rPr>
            </w:pPr>
            <w:r>
              <w:rPr>
                <w:color w:val="000000"/>
              </w:rPr>
              <w:t> </w:t>
            </w:r>
          </w:p>
        </w:tc>
        <w:tc>
          <w:tcPr>
            <w:tcW w:w="687" w:type="dxa"/>
            <w:tcBorders>
              <w:top w:val="nil"/>
              <w:left w:val="nil"/>
              <w:bottom w:val="single" w:sz="4" w:space="0" w:color="auto"/>
              <w:right w:val="single" w:sz="4" w:space="0" w:color="auto"/>
            </w:tcBorders>
            <w:shd w:val="clear" w:color="auto" w:fill="auto"/>
            <w:hideMark/>
          </w:tcPr>
          <w:p w:rsidR="004446BB" w:rsidRDefault="004446BB" w:rsidP="001A2AA6">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16"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148540,00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477"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0,00</w:t>
            </w:r>
          </w:p>
        </w:tc>
        <w:tc>
          <w:tcPr>
            <w:tcW w:w="1573" w:type="dxa"/>
            <w:tcBorders>
              <w:top w:val="nil"/>
              <w:left w:val="nil"/>
              <w:bottom w:val="single" w:sz="4" w:space="0" w:color="auto"/>
              <w:right w:val="single" w:sz="4" w:space="0" w:color="auto"/>
            </w:tcBorders>
            <w:shd w:val="clear" w:color="auto" w:fill="auto"/>
            <w:hideMark/>
          </w:tcPr>
          <w:p w:rsidR="004446BB" w:rsidRDefault="004446BB" w:rsidP="001A2AA6">
            <w:pPr>
              <w:jc w:val="right"/>
              <w:rPr>
                <w:color w:val="000000"/>
              </w:rPr>
            </w:pPr>
            <w:r>
              <w:rPr>
                <w:color w:val="000000"/>
              </w:rPr>
              <w:t>148540,00</w:t>
            </w:r>
          </w:p>
        </w:tc>
        <w:tc>
          <w:tcPr>
            <w:tcW w:w="2705" w:type="dxa"/>
            <w:tcBorders>
              <w:top w:val="nil"/>
              <w:left w:val="nil"/>
              <w:bottom w:val="single" w:sz="4" w:space="0" w:color="auto"/>
              <w:right w:val="single" w:sz="4" w:space="0" w:color="auto"/>
            </w:tcBorders>
            <w:shd w:val="clear" w:color="auto" w:fill="auto"/>
            <w:hideMark/>
          </w:tcPr>
          <w:p w:rsidR="004446BB" w:rsidRDefault="004446BB" w:rsidP="001A2AA6">
            <w:pPr>
              <w:rPr>
                <w:color w:val="000000"/>
              </w:rPr>
            </w:pPr>
            <w:r>
              <w:rPr>
                <w:color w:val="000000"/>
              </w:rPr>
              <w:t> </w:t>
            </w:r>
          </w:p>
        </w:tc>
      </w:tr>
    </w:tbl>
    <w:p w:rsidR="004446BB" w:rsidRPr="00A75C28" w:rsidRDefault="004446BB" w:rsidP="004446BB">
      <w:pPr>
        <w:tabs>
          <w:tab w:val="left" w:pos="1305"/>
        </w:tabs>
        <w:rPr>
          <w:sz w:val="28"/>
          <w:szCs w:val="28"/>
          <w:lang w:val="ru-RU"/>
        </w:rPr>
      </w:pPr>
    </w:p>
    <w:p w:rsidR="004446BB" w:rsidRDefault="004446BB">
      <w:pPr>
        <w:sectPr w:rsidR="004446BB" w:rsidSect="00A03161">
          <w:pgSz w:w="16838" w:h="11906" w:orient="landscape"/>
          <w:pgMar w:top="850" w:right="1134" w:bottom="1701" w:left="1134" w:header="708" w:footer="708" w:gutter="0"/>
          <w:cols w:space="708"/>
          <w:docGrid w:linePitch="360"/>
        </w:sectPr>
      </w:pPr>
    </w:p>
    <w:p w:rsidR="004446BB" w:rsidRPr="004446BB" w:rsidRDefault="004446BB" w:rsidP="004446BB">
      <w:pPr>
        <w:pStyle w:val="1"/>
        <w:jc w:val="center"/>
        <w:rPr>
          <w:rFonts w:ascii="Times New Roman" w:eastAsia="Times New Roman" w:hAnsi="Times New Roman"/>
          <w:b w:val="0"/>
          <w:noProof/>
          <w:lang w:val="ru-RU"/>
        </w:rPr>
      </w:pPr>
      <w:r w:rsidRPr="004446BB">
        <w:rPr>
          <w:rFonts w:ascii="Times New Roman" w:hAnsi="Times New Roman"/>
          <w:b w:val="0"/>
          <w:lang w:val="ru-RU"/>
        </w:rPr>
        <w:lastRenderedPageBreak/>
        <w:t>АДМИНИСТРАЦИЯ  МАНЗЕНСКОГО СЕЛЬСОВЕТА</w:t>
      </w:r>
    </w:p>
    <w:p w:rsidR="004446BB" w:rsidRPr="004446BB" w:rsidRDefault="004446BB" w:rsidP="004446BB">
      <w:pPr>
        <w:jc w:val="center"/>
        <w:rPr>
          <w:sz w:val="28"/>
          <w:szCs w:val="28"/>
          <w:lang w:val="ru-RU"/>
        </w:rPr>
      </w:pPr>
      <w:r w:rsidRPr="004446BB">
        <w:rPr>
          <w:sz w:val="28"/>
          <w:szCs w:val="28"/>
          <w:lang w:val="ru-RU"/>
        </w:rPr>
        <w:t xml:space="preserve">БОГУЧАНСКОГО РАЙОНА  </w:t>
      </w:r>
    </w:p>
    <w:p w:rsidR="004446BB" w:rsidRPr="004446BB" w:rsidRDefault="004446BB" w:rsidP="004446BB">
      <w:pPr>
        <w:jc w:val="center"/>
        <w:rPr>
          <w:sz w:val="28"/>
          <w:szCs w:val="28"/>
          <w:lang w:val="ru-RU"/>
        </w:rPr>
      </w:pPr>
      <w:r w:rsidRPr="004446BB">
        <w:rPr>
          <w:sz w:val="28"/>
          <w:szCs w:val="28"/>
          <w:lang w:val="ru-RU"/>
        </w:rPr>
        <w:t xml:space="preserve">КРАСНОЯРСКОГО КРАЯ </w:t>
      </w:r>
    </w:p>
    <w:p w:rsidR="004446BB" w:rsidRPr="004446BB" w:rsidRDefault="004446BB" w:rsidP="004446BB">
      <w:pPr>
        <w:tabs>
          <w:tab w:val="left" w:pos="8115"/>
        </w:tabs>
        <w:rPr>
          <w:sz w:val="28"/>
          <w:szCs w:val="28"/>
          <w:lang w:val="ru-RU"/>
        </w:rPr>
      </w:pPr>
      <w:r w:rsidRPr="004446BB">
        <w:rPr>
          <w:sz w:val="28"/>
          <w:szCs w:val="28"/>
          <w:lang w:val="ru-RU"/>
        </w:rPr>
        <w:tab/>
      </w:r>
    </w:p>
    <w:p w:rsidR="004446BB" w:rsidRPr="004446BB" w:rsidRDefault="004446BB" w:rsidP="004446BB">
      <w:pPr>
        <w:jc w:val="center"/>
        <w:rPr>
          <w:sz w:val="28"/>
          <w:szCs w:val="28"/>
          <w:lang w:val="ru-RU"/>
        </w:rPr>
      </w:pPr>
      <w:r w:rsidRPr="004446BB">
        <w:rPr>
          <w:sz w:val="28"/>
          <w:szCs w:val="28"/>
          <w:lang w:val="ru-RU"/>
        </w:rPr>
        <w:t xml:space="preserve"> ПОСТАНОВЛЕНИЕ</w:t>
      </w:r>
    </w:p>
    <w:p w:rsidR="004446BB" w:rsidRPr="004446BB" w:rsidRDefault="004446BB" w:rsidP="004446BB">
      <w:pPr>
        <w:pStyle w:val="af5"/>
        <w:rPr>
          <w:sz w:val="28"/>
          <w:szCs w:val="28"/>
          <w:lang w:val="ru-RU"/>
        </w:rPr>
      </w:pPr>
      <w:r w:rsidRPr="004446BB">
        <w:rPr>
          <w:sz w:val="28"/>
          <w:szCs w:val="28"/>
          <w:lang w:val="ru-RU"/>
        </w:rPr>
        <w:t>17.04.2025                                         п</w:t>
      </w:r>
      <w:proofErr w:type="gramStart"/>
      <w:r w:rsidRPr="004446BB">
        <w:rPr>
          <w:sz w:val="28"/>
          <w:szCs w:val="28"/>
          <w:lang w:val="ru-RU"/>
        </w:rPr>
        <w:t>.М</w:t>
      </w:r>
      <w:proofErr w:type="gramEnd"/>
      <w:r w:rsidRPr="004446BB">
        <w:rPr>
          <w:sz w:val="28"/>
          <w:szCs w:val="28"/>
          <w:lang w:val="ru-RU"/>
        </w:rPr>
        <w:t xml:space="preserve">анзя                                           №   24-П                                       </w:t>
      </w:r>
    </w:p>
    <w:p w:rsidR="004446BB" w:rsidRPr="004446BB" w:rsidRDefault="004446BB" w:rsidP="004446BB">
      <w:pPr>
        <w:widowControl w:val="0"/>
        <w:autoSpaceDE w:val="0"/>
        <w:autoSpaceDN w:val="0"/>
        <w:adjustRightInd w:val="0"/>
        <w:rPr>
          <w:sz w:val="28"/>
          <w:szCs w:val="28"/>
          <w:lang w:val="ru-RU"/>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w:t>
      </w:r>
    </w:p>
    <w:p w:rsidR="004446BB" w:rsidRDefault="004446BB" w:rsidP="004446BB">
      <w:pPr>
        <w:pStyle w:val="NoSpacing"/>
        <w:jc w:val="center"/>
        <w:rPr>
          <w:rFonts w:ascii="Times New Roman" w:hAnsi="Times New Roman"/>
          <w:color w:val="0000FF"/>
          <w:sz w:val="28"/>
          <w:szCs w:val="28"/>
        </w:rPr>
      </w:pPr>
    </w:p>
    <w:p w:rsidR="004446BB" w:rsidRPr="00BF7261" w:rsidRDefault="004446BB" w:rsidP="004446BB">
      <w:pPr>
        <w:pStyle w:val="NoSpacing"/>
        <w:jc w:val="center"/>
        <w:rPr>
          <w:rFonts w:ascii="Times New Roman" w:hAnsi="Times New Roman"/>
          <w:color w:val="0000FF"/>
          <w:sz w:val="28"/>
          <w:szCs w:val="28"/>
        </w:rPr>
      </w:pPr>
    </w:p>
    <w:p w:rsidR="004446BB" w:rsidRPr="00BF7261" w:rsidRDefault="004446BB" w:rsidP="004446BB">
      <w:pPr>
        <w:pStyle w:val="NoSpacing"/>
        <w:jc w:val="center"/>
        <w:rPr>
          <w:rFonts w:ascii="Times New Roman" w:hAnsi="Times New Roman"/>
          <w:color w:val="0000FF"/>
          <w:sz w:val="28"/>
          <w:szCs w:val="28"/>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приказом Министерства строительства и жилищно-коммунального хозяйства Российской Федерации от 27 сентября 2016 года №668/</w:t>
      </w:r>
      <w:proofErr w:type="gramStart"/>
      <w:r w:rsidRPr="004446BB">
        <w:rPr>
          <w:sz w:val="28"/>
          <w:szCs w:val="28"/>
          <w:lang w:val="ru-RU"/>
        </w:rPr>
        <w:t>пр</w:t>
      </w:r>
      <w:proofErr w:type="gramEnd"/>
      <w:r w:rsidRPr="004446BB">
        <w:rPr>
          <w:sz w:val="28"/>
          <w:szCs w:val="28"/>
          <w:lang w:val="ru-RU"/>
        </w:rPr>
        <w:t xml:space="preserve"> «Об утверждении</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w:t>
      </w:r>
      <w:hyperlink r:id="rId13" w:history="1">
        <w:r w:rsidRPr="004446BB">
          <w:rPr>
            <w:rStyle w:val="ae"/>
            <w:sz w:val="28"/>
            <w:szCs w:val="28"/>
            <w:lang w:val="ru-RU"/>
          </w:rPr>
          <w:t xml:space="preserve">ст. ст. </w:t>
        </w:r>
      </w:hyperlink>
      <w:r w:rsidRPr="004446BB">
        <w:rPr>
          <w:sz w:val="28"/>
          <w:szCs w:val="28"/>
          <w:lang w:val="ru-RU"/>
        </w:rPr>
        <w:t xml:space="preserve"> 7  Устава Манзенского сельсовета Богучанского района  Красноярского края, ПОСТАНОВЛЯЮ:</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1. Утвердить   Положение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согласно приложению.</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2. Постановление администрации Манзенского сельсовета № 9-П от 28.02.2017 г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считать утратившим силу.</w:t>
      </w:r>
    </w:p>
    <w:p w:rsidR="004446BB" w:rsidRPr="004446BB" w:rsidRDefault="004446BB" w:rsidP="004446BB">
      <w:pPr>
        <w:widowControl w:val="0"/>
        <w:autoSpaceDE w:val="0"/>
        <w:autoSpaceDN w:val="0"/>
        <w:adjustRightInd w:val="0"/>
        <w:ind w:firstLine="540"/>
        <w:jc w:val="both"/>
        <w:rPr>
          <w:sz w:val="28"/>
          <w:szCs w:val="28"/>
          <w:lang w:val="ru-RU"/>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3. </w:t>
      </w:r>
      <w:proofErr w:type="gramStart"/>
      <w:r w:rsidRPr="004446BB">
        <w:rPr>
          <w:sz w:val="28"/>
          <w:szCs w:val="28"/>
          <w:lang w:val="ru-RU"/>
        </w:rPr>
        <w:t>Контроль за</w:t>
      </w:r>
      <w:proofErr w:type="gramEnd"/>
      <w:r w:rsidRPr="004446BB">
        <w:rPr>
          <w:sz w:val="28"/>
          <w:szCs w:val="28"/>
          <w:lang w:val="ru-RU"/>
        </w:rPr>
        <w:t xml:space="preserve"> исполнением настоящего постановления  оставляю  за собой.</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4. Постановление вступает в силу со дня, следующего за днем его опубликования в  периодическом печатном  издании  «Манзенский  вестник».</w:t>
      </w:r>
    </w:p>
    <w:p w:rsidR="004446BB" w:rsidRPr="004446BB" w:rsidRDefault="004446BB" w:rsidP="004446BB">
      <w:pPr>
        <w:widowControl w:val="0"/>
        <w:autoSpaceDE w:val="0"/>
        <w:autoSpaceDN w:val="0"/>
        <w:adjustRightInd w:val="0"/>
        <w:jc w:val="both"/>
        <w:rPr>
          <w:sz w:val="28"/>
          <w:szCs w:val="28"/>
          <w:highlight w:val="yellow"/>
          <w:lang w:val="ru-RU"/>
        </w:rPr>
      </w:pPr>
    </w:p>
    <w:p w:rsidR="004446BB" w:rsidRPr="004446BB" w:rsidRDefault="004446BB" w:rsidP="004446BB">
      <w:pPr>
        <w:widowControl w:val="0"/>
        <w:autoSpaceDE w:val="0"/>
        <w:autoSpaceDN w:val="0"/>
        <w:adjustRightInd w:val="0"/>
        <w:jc w:val="both"/>
        <w:rPr>
          <w:sz w:val="28"/>
          <w:szCs w:val="28"/>
          <w:highlight w:val="yellow"/>
          <w:lang w:val="ru-RU"/>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Глава Манзенского сельсовета                                                       Т.Т.Мацур</w:t>
      </w:r>
    </w:p>
    <w:p w:rsidR="004446BB" w:rsidRPr="004446BB" w:rsidRDefault="004446BB" w:rsidP="004446BB">
      <w:pPr>
        <w:widowControl w:val="0"/>
        <w:autoSpaceDE w:val="0"/>
        <w:autoSpaceDN w:val="0"/>
        <w:adjustRightInd w:val="0"/>
        <w:jc w:val="both"/>
        <w:rPr>
          <w:sz w:val="28"/>
          <w:szCs w:val="28"/>
          <w:lang w:val="ru-RU"/>
        </w:rPr>
      </w:pPr>
    </w:p>
    <w:p w:rsidR="004446BB" w:rsidRPr="004446BB" w:rsidRDefault="004446BB" w:rsidP="004446BB">
      <w:pPr>
        <w:widowControl w:val="0"/>
        <w:autoSpaceDE w:val="0"/>
        <w:autoSpaceDN w:val="0"/>
        <w:adjustRightInd w:val="0"/>
        <w:outlineLvl w:val="0"/>
        <w:rPr>
          <w:noProof/>
          <w:sz w:val="28"/>
          <w:szCs w:val="28"/>
          <w:lang w:val="ru-RU"/>
        </w:rPr>
      </w:pPr>
      <w:r w:rsidRPr="004446BB">
        <w:rPr>
          <w:noProof/>
          <w:sz w:val="28"/>
          <w:szCs w:val="28"/>
          <w:lang w:val="ru-RU"/>
        </w:rPr>
        <w:t xml:space="preserve">                                </w:t>
      </w:r>
    </w:p>
    <w:p w:rsidR="004446BB" w:rsidRPr="004446BB" w:rsidRDefault="004446BB" w:rsidP="004446BB">
      <w:pPr>
        <w:widowControl w:val="0"/>
        <w:autoSpaceDE w:val="0"/>
        <w:autoSpaceDN w:val="0"/>
        <w:adjustRightInd w:val="0"/>
        <w:outlineLvl w:val="0"/>
        <w:rPr>
          <w:noProof/>
          <w:sz w:val="28"/>
          <w:szCs w:val="28"/>
          <w:lang w:val="ru-RU"/>
        </w:rPr>
      </w:pPr>
    </w:p>
    <w:p w:rsidR="004446BB" w:rsidRPr="004446BB" w:rsidRDefault="004446BB" w:rsidP="004446BB">
      <w:pPr>
        <w:widowControl w:val="0"/>
        <w:autoSpaceDE w:val="0"/>
        <w:autoSpaceDN w:val="0"/>
        <w:adjustRightInd w:val="0"/>
        <w:jc w:val="right"/>
        <w:outlineLvl w:val="0"/>
        <w:rPr>
          <w:sz w:val="28"/>
          <w:szCs w:val="28"/>
          <w:lang w:val="ru-RU"/>
        </w:rPr>
      </w:pPr>
      <w:r w:rsidRPr="004446BB">
        <w:rPr>
          <w:noProof/>
          <w:sz w:val="28"/>
          <w:szCs w:val="28"/>
          <w:lang w:val="ru-RU"/>
        </w:rPr>
        <w:t xml:space="preserve">                                                                           </w:t>
      </w:r>
      <w:bookmarkStart w:id="3" w:name="Par30"/>
      <w:bookmarkStart w:id="4" w:name="Par35"/>
      <w:bookmarkStart w:id="5" w:name="Par42"/>
      <w:bookmarkEnd w:id="3"/>
      <w:bookmarkEnd w:id="4"/>
      <w:bookmarkEnd w:id="5"/>
      <w:r w:rsidRPr="004446BB">
        <w:rPr>
          <w:sz w:val="28"/>
          <w:szCs w:val="28"/>
          <w:lang w:val="ru-RU"/>
        </w:rPr>
        <w:t>Приложение</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к постановлению администрации</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Манзенского сельсовета</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Богучанского района Красноярского края</w:t>
      </w:r>
    </w:p>
    <w:p w:rsidR="004446BB" w:rsidRPr="004446BB" w:rsidRDefault="004446BB" w:rsidP="004446BB">
      <w:pPr>
        <w:widowControl w:val="0"/>
        <w:autoSpaceDE w:val="0"/>
        <w:autoSpaceDN w:val="0"/>
        <w:adjustRightInd w:val="0"/>
        <w:rPr>
          <w:sz w:val="28"/>
          <w:szCs w:val="28"/>
          <w:lang w:val="ru-RU"/>
        </w:rPr>
      </w:pPr>
      <w:r w:rsidRPr="004446BB">
        <w:rPr>
          <w:sz w:val="28"/>
          <w:szCs w:val="28"/>
          <w:lang w:val="ru-RU"/>
        </w:rPr>
        <w:t xml:space="preserve">                                                                                              от  17.04.2025г. </w:t>
      </w:r>
      <w:r>
        <w:rPr>
          <w:sz w:val="28"/>
          <w:szCs w:val="28"/>
        </w:rPr>
        <w:t>N</w:t>
      </w:r>
      <w:r w:rsidRPr="004446BB">
        <w:rPr>
          <w:sz w:val="28"/>
          <w:szCs w:val="28"/>
          <w:lang w:val="ru-RU"/>
        </w:rPr>
        <w:t xml:space="preserve"> 24-П</w:t>
      </w:r>
    </w:p>
    <w:p w:rsidR="004446BB" w:rsidRPr="004446BB" w:rsidRDefault="004446BB" w:rsidP="004446BB">
      <w:pPr>
        <w:widowControl w:val="0"/>
        <w:autoSpaceDE w:val="0"/>
        <w:autoSpaceDN w:val="0"/>
        <w:adjustRightInd w:val="0"/>
        <w:rPr>
          <w:sz w:val="28"/>
          <w:szCs w:val="28"/>
          <w:highlight w:val="cyan"/>
          <w:lang w:val="ru-RU"/>
        </w:rPr>
      </w:pPr>
    </w:p>
    <w:p w:rsidR="004446BB" w:rsidRPr="004446BB" w:rsidRDefault="004446BB" w:rsidP="004446BB">
      <w:pPr>
        <w:widowControl w:val="0"/>
        <w:autoSpaceDE w:val="0"/>
        <w:autoSpaceDN w:val="0"/>
        <w:adjustRightInd w:val="0"/>
        <w:rPr>
          <w:sz w:val="28"/>
          <w:szCs w:val="28"/>
          <w:highlight w:val="cyan"/>
          <w:lang w:val="ru-RU"/>
        </w:rPr>
      </w:pPr>
    </w:p>
    <w:p w:rsidR="004446BB" w:rsidRPr="004446BB" w:rsidRDefault="004446BB" w:rsidP="004446BB">
      <w:pPr>
        <w:widowControl w:val="0"/>
        <w:autoSpaceDE w:val="0"/>
        <w:autoSpaceDN w:val="0"/>
        <w:adjustRightInd w:val="0"/>
        <w:jc w:val="center"/>
        <w:rPr>
          <w:sz w:val="28"/>
          <w:szCs w:val="28"/>
          <w:lang w:val="ru-RU"/>
        </w:rPr>
      </w:pPr>
      <w:r w:rsidRPr="004446BB">
        <w:rPr>
          <w:sz w:val="28"/>
          <w:szCs w:val="28"/>
          <w:lang w:val="ru-RU"/>
        </w:rPr>
        <w:t>Положение</w:t>
      </w:r>
    </w:p>
    <w:p w:rsidR="004446BB" w:rsidRPr="004446BB" w:rsidRDefault="004446BB" w:rsidP="004446BB">
      <w:pPr>
        <w:widowControl w:val="0"/>
        <w:autoSpaceDE w:val="0"/>
        <w:autoSpaceDN w:val="0"/>
        <w:adjustRightInd w:val="0"/>
        <w:jc w:val="center"/>
        <w:rPr>
          <w:sz w:val="28"/>
          <w:szCs w:val="28"/>
          <w:lang w:val="ru-RU"/>
        </w:rPr>
      </w:pPr>
      <w:r w:rsidRPr="004446BB">
        <w:rPr>
          <w:sz w:val="28"/>
          <w:szCs w:val="28"/>
          <w:lang w:val="ru-RU"/>
        </w:rPr>
        <w:t>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widowControl w:val="0"/>
        <w:autoSpaceDE w:val="0"/>
        <w:autoSpaceDN w:val="0"/>
        <w:adjustRightInd w:val="0"/>
        <w:jc w:val="center"/>
        <w:rPr>
          <w:sz w:val="28"/>
          <w:szCs w:val="28"/>
          <w:lang w:val="ru-RU"/>
        </w:rPr>
      </w:pPr>
    </w:p>
    <w:p w:rsidR="004446BB" w:rsidRPr="00BF7261" w:rsidRDefault="004446BB" w:rsidP="004446BB">
      <w:pPr>
        <w:pStyle w:val="ListParagraph"/>
        <w:widowControl w:val="0"/>
        <w:numPr>
          <w:ilvl w:val="0"/>
          <w:numId w:val="11"/>
        </w:numPr>
        <w:autoSpaceDE w:val="0"/>
        <w:autoSpaceDN w:val="0"/>
        <w:adjustRightInd w:val="0"/>
        <w:spacing w:after="0" w:line="240" w:lineRule="auto"/>
        <w:jc w:val="center"/>
        <w:rPr>
          <w:rFonts w:ascii="Times New Roman" w:hAnsi="Times New Roman"/>
          <w:sz w:val="28"/>
          <w:szCs w:val="28"/>
        </w:rPr>
      </w:pPr>
      <w:r w:rsidRPr="00BF7261">
        <w:rPr>
          <w:rFonts w:ascii="Times New Roman" w:hAnsi="Times New Roman"/>
          <w:sz w:val="28"/>
          <w:szCs w:val="28"/>
        </w:rPr>
        <w:t>Общие положения</w:t>
      </w:r>
    </w:p>
    <w:p w:rsidR="004446BB" w:rsidRPr="00BF7261" w:rsidRDefault="004446BB" w:rsidP="004446BB">
      <w:pPr>
        <w:widowControl w:val="0"/>
        <w:autoSpaceDE w:val="0"/>
        <w:autoSpaceDN w:val="0"/>
        <w:adjustRightInd w:val="0"/>
        <w:jc w:val="center"/>
        <w:rPr>
          <w:sz w:val="28"/>
          <w:szCs w:val="28"/>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1.1.  Настоящее Положение разработано 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 сентября 2016 года № 668/</w:t>
      </w:r>
      <w:proofErr w:type="gramStart"/>
      <w:r w:rsidRPr="004446BB">
        <w:rPr>
          <w:sz w:val="28"/>
          <w:szCs w:val="28"/>
          <w:lang w:val="ru-RU"/>
        </w:rPr>
        <w:t>пр</w:t>
      </w:r>
      <w:proofErr w:type="gramEnd"/>
      <w:r w:rsidRPr="004446BB">
        <w:rPr>
          <w:sz w:val="28"/>
          <w:szCs w:val="28"/>
          <w:lang w:val="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определяет порядок расчета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1.2.  Размер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определяется исходя из расчета за 1 квадратный метр занимаемой общей площади жилого помещения.</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1.3.  Плата рассчитывается за каждый полный период, равный месяцу. При расчете платы за неполный период (месяц) расчет производится пропорционально количеству календарных дней неполного периода (месяца).</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autoSpaceDE w:val="0"/>
        <w:autoSpaceDN w:val="0"/>
        <w:adjustRightInd w:val="0"/>
        <w:jc w:val="center"/>
        <w:outlineLvl w:val="0"/>
        <w:rPr>
          <w:sz w:val="28"/>
          <w:szCs w:val="28"/>
          <w:lang w:val="ru-RU"/>
        </w:rPr>
      </w:pPr>
      <w:r w:rsidRPr="00BF7261">
        <w:rPr>
          <w:sz w:val="28"/>
          <w:szCs w:val="28"/>
        </w:rPr>
        <w:t>II</w:t>
      </w:r>
      <w:r w:rsidRPr="004446BB">
        <w:rPr>
          <w:sz w:val="28"/>
          <w:szCs w:val="28"/>
          <w:lang w:val="ru-RU"/>
        </w:rPr>
        <w:t>. Порядок определения размера платы за наем жилого помещения</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lastRenderedPageBreak/>
        <w:t>2.1. Размер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определяется по формуле:</w:t>
      </w:r>
    </w:p>
    <w:p w:rsidR="004446BB" w:rsidRPr="004446BB" w:rsidRDefault="004446BB" w:rsidP="004446BB">
      <w:pPr>
        <w:autoSpaceDE w:val="0"/>
        <w:autoSpaceDN w:val="0"/>
        <w:adjustRightInd w:val="0"/>
        <w:ind w:firstLine="540"/>
        <w:jc w:val="both"/>
        <w:rPr>
          <w:sz w:val="28"/>
          <w:szCs w:val="28"/>
          <w:lang w:val="ru-RU"/>
        </w:rPr>
      </w:pPr>
      <w:proofErr w:type="gramStart"/>
      <w:r w:rsidRPr="004446BB">
        <w:rPr>
          <w:sz w:val="28"/>
          <w:szCs w:val="28"/>
          <w:lang w:val="ru-RU"/>
        </w:rPr>
        <w:t>П</w:t>
      </w:r>
      <w:r w:rsidRPr="004446BB">
        <w:rPr>
          <w:sz w:val="28"/>
          <w:szCs w:val="28"/>
          <w:vertAlign w:val="subscript"/>
          <w:lang w:val="ru-RU"/>
        </w:rPr>
        <w:t>н</w:t>
      </w:r>
      <w:proofErr w:type="gramEnd"/>
      <w:r w:rsidRPr="004446BB">
        <w:rPr>
          <w:sz w:val="28"/>
          <w:szCs w:val="28"/>
          <w:lang w:val="ru-RU"/>
        </w:rPr>
        <w:t xml:space="preserve"> = Н</w:t>
      </w:r>
      <w:r w:rsidRPr="004446BB">
        <w:rPr>
          <w:sz w:val="28"/>
          <w:szCs w:val="28"/>
          <w:vertAlign w:val="subscript"/>
          <w:lang w:val="ru-RU"/>
        </w:rPr>
        <w:t>б</w:t>
      </w:r>
      <w:r w:rsidRPr="004446BB">
        <w:rPr>
          <w:sz w:val="28"/>
          <w:szCs w:val="28"/>
          <w:lang w:val="ru-RU"/>
        </w:rPr>
        <w:t xml:space="preserve"> * К</w:t>
      </w:r>
      <w:r w:rsidRPr="00BF7261">
        <w:rPr>
          <w:sz w:val="28"/>
          <w:szCs w:val="28"/>
          <w:vertAlign w:val="subscript"/>
        </w:rPr>
        <w:t>j</w:t>
      </w:r>
      <w:r w:rsidRPr="004446BB">
        <w:rPr>
          <w:sz w:val="28"/>
          <w:szCs w:val="28"/>
          <w:lang w:val="ru-RU"/>
        </w:rPr>
        <w:t xml:space="preserve"> * К</w:t>
      </w:r>
      <w:r w:rsidRPr="004446BB">
        <w:rPr>
          <w:sz w:val="28"/>
          <w:szCs w:val="28"/>
          <w:vertAlign w:val="subscript"/>
          <w:lang w:val="ru-RU"/>
        </w:rPr>
        <w:t>с</w:t>
      </w:r>
      <w:r w:rsidRPr="004446BB">
        <w:rPr>
          <w:sz w:val="28"/>
          <w:szCs w:val="28"/>
          <w:lang w:val="ru-RU"/>
        </w:rPr>
        <w:t xml:space="preserve"> * П, где</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proofErr w:type="gramStart"/>
      <w:r w:rsidRPr="004446BB">
        <w:rPr>
          <w:sz w:val="28"/>
          <w:szCs w:val="28"/>
          <w:lang w:val="ru-RU"/>
        </w:rPr>
        <w:t>П</w:t>
      </w:r>
      <w:r w:rsidRPr="004446BB">
        <w:rPr>
          <w:sz w:val="28"/>
          <w:szCs w:val="28"/>
          <w:vertAlign w:val="subscript"/>
          <w:lang w:val="ru-RU"/>
        </w:rPr>
        <w:t>н</w:t>
      </w:r>
      <w:proofErr w:type="gramEnd"/>
      <w:r w:rsidRPr="004446BB">
        <w:rPr>
          <w:sz w:val="28"/>
          <w:szCs w:val="28"/>
          <w:lang w:val="ru-RU"/>
        </w:rPr>
        <w:t xml:space="preserve"> - размер платы за наем 1 кв.м., руб/мес.;</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базовый размер платы за наем жилого помещения, руб.;</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BF7261">
        <w:rPr>
          <w:sz w:val="28"/>
          <w:szCs w:val="28"/>
          <w:vertAlign w:val="subscript"/>
        </w:rPr>
        <w:t>j</w:t>
      </w:r>
      <w:proofErr w:type="gramEnd"/>
      <w:r w:rsidRPr="004446BB">
        <w:rPr>
          <w:sz w:val="28"/>
          <w:szCs w:val="28"/>
          <w:lang w:val="ru-RU"/>
        </w:rPr>
        <w:t xml:space="preserve"> - коэффициент, характеризующий качество и благоустройство жилого помещения,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r w:rsidRPr="004446BB">
        <w:rPr>
          <w:sz w:val="28"/>
          <w:szCs w:val="28"/>
          <w:vertAlign w:val="subscript"/>
          <w:lang w:val="ru-RU"/>
        </w:rPr>
        <w:t>с</w:t>
      </w:r>
      <w:r w:rsidRPr="004446BB">
        <w:rPr>
          <w:sz w:val="28"/>
          <w:szCs w:val="28"/>
          <w:lang w:val="ru-RU"/>
        </w:rPr>
        <w:t xml:space="preserve"> - коэффициент соответствия платы;</w:t>
      </w:r>
    </w:p>
    <w:p w:rsidR="004446BB" w:rsidRPr="004446BB" w:rsidRDefault="004446BB" w:rsidP="004446BB">
      <w:pPr>
        <w:autoSpaceDE w:val="0"/>
        <w:autoSpaceDN w:val="0"/>
        <w:adjustRightInd w:val="0"/>
        <w:ind w:firstLine="540"/>
        <w:jc w:val="both"/>
        <w:rPr>
          <w:sz w:val="28"/>
          <w:szCs w:val="28"/>
          <w:lang w:val="ru-RU"/>
        </w:rPr>
      </w:pPr>
      <w:proofErr w:type="gramStart"/>
      <w:r w:rsidRPr="004446BB">
        <w:rPr>
          <w:sz w:val="28"/>
          <w:szCs w:val="28"/>
          <w:lang w:val="ru-RU"/>
        </w:rPr>
        <w:t>П</w:t>
      </w:r>
      <w:proofErr w:type="gramEnd"/>
      <w:r w:rsidRPr="004446BB">
        <w:rPr>
          <w:sz w:val="28"/>
          <w:szCs w:val="28"/>
          <w:lang w:val="ru-RU"/>
        </w:rPr>
        <w:t xml:space="preserve"> - общая площадь  жилого помещения, кв.м. </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 xml:space="preserve">2.2. Величина коэффициента соответствия платы устанавливается  исходя из социально-экономических условий в  муниципальном образовании, в интервале [0;1]. </w:t>
      </w:r>
    </w:p>
    <w:p w:rsidR="004446BB" w:rsidRPr="004446BB" w:rsidRDefault="004446BB" w:rsidP="004446BB">
      <w:pPr>
        <w:autoSpaceDE w:val="0"/>
        <w:autoSpaceDN w:val="0"/>
        <w:adjustRightInd w:val="0"/>
        <w:jc w:val="both"/>
        <w:rPr>
          <w:sz w:val="28"/>
          <w:szCs w:val="28"/>
          <w:highlight w:val="yellow"/>
          <w:lang w:val="ru-RU"/>
        </w:rPr>
      </w:pPr>
    </w:p>
    <w:p w:rsidR="004446BB" w:rsidRPr="004446BB" w:rsidRDefault="004446BB" w:rsidP="004446BB">
      <w:pPr>
        <w:autoSpaceDE w:val="0"/>
        <w:autoSpaceDN w:val="0"/>
        <w:adjustRightInd w:val="0"/>
        <w:jc w:val="center"/>
        <w:outlineLvl w:val="0"/>
        <w:rPr>
          <w:sz w:val="28"/>
          <w:szCs w:val="28"/>
          <w:lang w:val="ru-RU"/>
        </w:rPr>
      </w:pPr>
      <w:r w:rsidRPr="00BF7261">
        <w:rPr>
          <w:sz w:val="28"/>
          <w:szCs w:val="28"/>
        </w:rPr>
        <w:t>III</w:t>
      </w:r>
      <w:r w:rsidRPr="004446BB">
        <w:rPr>
          <w:sz w:val="28"/>
          <w:szCs w:val="28"/>
          <w:lang w:val="ru-RU"/>
        </w:rPr>
        <w:t>. Базовый размер платы за наем жилого помещения</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3.1. Базовый размер платы за наем жилого помещения определяется по формуле:</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СР</w:t>
      </w:r>
      <w:r w:rsidRPr="004446BB">
        <w:rPr>
          <w:sz w:val="28"/>
          <w:szCs w:val="28"/>
          <w:vertAlign w:val="subscript"/>
          <w:lang w:val="ru-RU"/>
        </w:rPr>
        <w:t>с</w:t>
      </w:r>
      <w:r w:rsidRPr="004446BB">
        <w:rPr>
          <w:sz w:val="28"/>
          <w:szCs w:val="28"/>
          <w:lang w:val="ru-RU"/>
        </w:rPr>
        <w:t xml:space="preserve"> * 0,001, где</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базовый размер платы за наем жилого помещения, руб.;</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СР</w:t>
      </w:r>
      <w:r w:rsidRPr="004446BB">
        <w:rPr>
          <w:sz w:val="28"/>
          <w:szCs w:val="28"/>
          <w:vertAlign w:val="subscript"/>
          <w:lang w:val="ru-RU"/>
        </w:rPr>
        <w:t>с</w:t>
      </w:r>
      <w:r w:rsidRPr="004446BB">
        <w:rPr>
          <w:sz w:val="28"/>
          <w:szCs w:val="28"/>
          <w:lang w:val="ru-RU"/>
        </w:rPr>
        <w:t xml:space="preserve"> - средняя цена 1 кв. м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социального найма жилых помещений.</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3.3. В случае отсутствия  данных территориального органа Федеральной службы государственной статистики  в разрезе муниципальных образований субъекта Российской Федерации,  для расчета  базового размера платы за наем жилого помещения применяются данные территориального органа Федеральной службы государственной статистики о средней цене 1 кв. м на вторичном рынке жилья  по субъекту Российской Федерации.</w:t>
      </w:r>
    </w:p>
    <w:p w:rsidR="004446BB" w:rsidRPr="004446BB" w:rsidRDefault="004446BB" w:rsidP="004446BB">
      <w:pPr>
        <w:autoSpaceDE w:val="0"/>
        <w:autoSpaceDN w:val="0"/>
        <w:adjustRightInd w:val="0"/>
        <w:jc w:val="both"/>
        <w:rPr>
          <w:sz w:val="28"/>
          <w:szCs w:val="28"/>
          <w:highlight w:val="yellow"/>
          <w:lang w:val="ru-RU"/>
        </w:rPr>
      </w:pPr>
    </w:p>
    <w:p w:rsidR="004446BB" w:rsidRPr="004446BB" w:rsidRDefault="004446BB" w:rsidP="004446BB">
      <w:pPr>
        <w:autoSpaceDE w:val="0"/>
        <w:autoSpaceDN w:val="0"/>
        <w:adjustRightInd w:val="0"/>
        <w:jc w:val="center"/>
        <w:outlineLvl w:val="0"/>
        <w:rPr>
          <w:sz w:val="28"/>
          <w:szCs w:val="28"/>
          <w:lang w:val="ru-RU"/>
        </w:rPr>
      </w:pPr>
      <w:r w:rsidRPr="00BF7261">
        <w:rPr>
          <w:sz w:val="28"/>
          <w:szCs w:val="28"/>
        </w:rPr>
        <w:t>IV</w:t>
      </w:r>
      <w:r w:rsidRPr="004446BB">
        <w:rPr>
          <w:sz w:val="28"/>
          <w:szCs w:val="28"/>
          <w:lang w:val="ru-RU"/>
        </w:rPr>
        <w:t>. Коэффициент, характеризующий качество и благоустройство</w:t>
      </w:r>
    </w:p>
    <w:p w:rsidR="004446BB" w:rsidRPr="004446BB" w:rsidRDefault="004446BB" w:rsidP="004446BB">
      <w:pPr>
        <w:autoSpaceDE w:val="0"/>
        <w:autoSpaceDN w:val="0"/>
        <w:adjustRightInd w:val="0"/>
        <w:jc w:val="center"/>
        <w:rPr>
          <w:sz w:val="28"/>
          <w:szCs w:val="28"/>
          <w:lang w:val="ru-RU"/>
        </w:rPr>
      </w:pPr>
      <w:r w:rsidRPr="004446BB">
        <w:rPr>
          <w:sz w:val="28"/>
          <w:szCs w:val="28"/>
          <w:lang w:val="ru-RU"/>
        </w:rPr>
        <w:t>жилого помещения, месторасположение дома</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4.1. Размер платы за наем жилого помещения определяется с использованием коэффициента, характеризующего качество и благоустройство жилого помещения,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4.2. Интегральное значение К</w:t>
      </w:r>
      <w:proofErr w:type="gramStart"/>
      <w:r w:rsidRPr="00BF7261">
        <w:rPr>
          <w:sz w:val="28"/>
          <w:szCs w:val="28"/>
          <w:vertAlign w:val="subscript"/>
        </w:rPr>
        <w:t>j</w:t>
      </w:r>
      <w:proofErr w:type="gramEnd"/>
      <w:r w:rsidRPr="004446BB">
        <w:rPr>
          <w:sz w:val="28"/>
          <w:szCs w:val="28"/>
          <w:lang w:val="ru-RU"/>
        </w:rPr>
        <w:t xml:space="preserve"> для жилого помещения рассчитывается как средневзвешенное значение показателей по отдельным параметрам по формуле:</w:t>
      </w:r>
    </w:p>
    <w:p w:rsidR="004446BB" w:rsidRPr="004446BB" w:rsidRDefault="004446BB" w:rsidP="004446BB">
      <w:pPr>
        <w:autoSpaceDE w:val="0"/>
        <w:autoSpaceDN w:val="0"/>
        <w:adjustRightInd w:val="0"/>
        <w:ind w:firstLine="540"/>
        <w:jc w:val="both"/>
        <w:rPr>
          <w:sz w:val="28"/>
          <w:szCs w:val="28"/>
          <w:lang w:val="ru-RU"/>
        </w:rPr>
      </w:pPr>
      <w:r>
        <w:rPr>
          <w:noProof/>
          <w:position w:val="-24"/>
          <w:sz w:val="28"/>
          <w:szCs w:val="28"/>
          <w:lang w:val="ru-RU" w:eastAsia="ru-RU"/>
        </w:rPr>
        <w:drawing>
          <wp:inline distT="0" distB="0" distL="0" distR="0">
            <wp:extent cx="1110615" cy="3917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110615" cy="391795"/>
                    </a:xfrm>
                    <a:prstGeom prst="rect">
                      <a:avLst/>
                    </a:prstGeom>
                    <a:noFill/>
                    <a:ln w="9525">
                      <a:noFill/>
                      <a:miter lim="800000"/>
                      <a:headEnd/>
                      <a:tailEnd/>
                    </a:ln>
                  </pic:spPr>
                </pic:pic>
              </a:graphicData>
            </a:graphic>
          </wp:inline>
        </w:drawing>
      </w:r>
      <w:r w:rsidRPr="004446BB">
        <w:rPr>
          <w:sz w:val="28"/>
          <w:szCs w:val="28"/>
          <w:lang w:val="ru-RU"/>
        </w:rPr>
        <w:t>, где</w:t>
      </w:r>
    </w:p>
    <w:p w:rsidR="004446BB" w:rsidRPr="004446BB" w:rsidRDefault="004446BB" w:rsidP="004446BB">
      <w:pPr>
        <w:autoSpaceDE w:val="0"/>
        <w:autoSpaceDN w:val="0"/>
        <w:adjustRightInd w:val="0"/>
        <w:ind w:firstLine="54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lastRenderedPageBreak/>
        <w:t>К</w:t>
      </w:r>
      <w:proofErr w:type="gramStart"/>
      <w:r w:rsidRPr="00BF7261">
        <w:rPr>
          <w:sz w:val="28"/>
          <w:szCs w:val="28"/>
          <w:vertAlign w:val="subscript"/>
        </w:rPr>
        <w:t>j</w:t>
      </w:r>
      <w:proofErr w:type="gramEnd"/>
      <w:r w:rsidRPr="004446BB">
        <w:rPr>
          <w:sz w:val="28"/>
          <w:szCs w:val="28"/>
          <w:lang w:val="ru-RU"/>
        </w:rPr>
        <w:t xml:space="preserve"> - коэффициент, характеризующий качество и благоустройство жилого помещения,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4446BB">
        <w:rPr>
          <w:sz w:val="28"/>
          <w:szCs w:val="28"/>
          <w:vertAlign w:val="subscript"/>
          <w:lang w:val="ru-RU"/>
        </w:rPr>
        <w:t>1</w:t>
      </w:r>
      <w:proofErr w:type="gramEnd"/>
      <w:r w:rsidRPr="004446BB">
        <w:rPr>
          <w:sz w:val="28"/>
          <w:szCs w:val="28"/>
          <w:lang w:val="ru-RU"/>
        </w:rPr>
        <w:t xml:space="preserve"> - коэффициент, характеризующий качество жилого помещения;</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4446BB">
        <w:rPr>
          <w:sz w:val="28"/>
          <w:szCs w:val="28"/>
          <w:vertAlign w:val="subscript"/>
          <w:lang w:val="ru-RU"/>
        </w:rPr>
        <w:t>2</w:t>
      </w:r>
      <w:proofErr w:type="gramEnd"/>
      <w:r w:rsidRPr="004446BB">
        <w:rPr>
          <w:sz w:val="28"/>
          <w:szCs w:val="28"/>
          <w:lang w:val="ru-RU"/>
        </w:rPr>
        <w:t xml:space="preserve"> - коэффициент, характеризующий благоустройство жилого помещения;</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r w:rsidRPr="004446BB">
        <w:rPr>
          <w:sz w:val="28"/>
          <w:szCs w:val="28"/>
          <w:vertAlign w:val="subscript"/>
          <w:lang w:val="ru-RU"/>
        </w:rPr>
        <w:t>3</w:t>
      </w:r>
      <w:r w:rsidRPr="004446BB">
        <w:rPr>
          <w:sz w:val="28"/>
          <w:szCs w:val="28"/>
          <w:lang w:val="ru-RU"/>
        </w:rPr>
        <w:t xml:space="preserve"> - коэффициент,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4.3. Значения показателей К</w:t>
      </w:r>
      <w:proofErr w:type="gramStart"/>
      <w:r w:rsidRPr="004446BB">
        <w:rPr>
          <w:sz w:val="28"/>
          <w:szCs w:val="28"/>
          <w:vertAlign w:val="subscript"/>
          <w:lang w:val="ru-RU"/>
        </w:rPr>
        <w:t>1</w:t>
      </w:r>
      <w:proofErr w:type="gramEnd"/>
      <w:r w:rsidRPr="004446BB">
        <w:rPr>
          <w:sz w:val="28"/>
          <w:szCs w:val="28"/>
          <w:lang w:val="ru-RU"/>
        </w:rPr>
        <w:t xml:space="preserve"> - К</w:t>
      </w:r>
      <w:r w:rsidRPr="004446BB">
        <w:rPr>
          <w:sz w:val="28"/>
          <w:szCs w:val="28"/>
          <w:vertAlign w:val="subscript"/>
          <w:lang w:val="ru-RU"/>
        </w:rPr>
        <w:t>3</w:t>
      </w:r>
      <w:r w:rsidRPr="004446BB">
        <w:rPr>
          <w:sz w:val="28"/>
          <w:szCs w:val="28"/>
          <w:lang w:val="ru-RU"/>
        </w:rPr>
        <w:t xml:space="preserve"> оцениваются в интервале [0,8; 1,3].</w:t>
      </w:r>
    </w:p>
    <w:p w:rsidR="004446BB" w:rsidRPr="004446BB" w:rsidRDefault="004446BB" w:rsidP="004446BB">
      <w:pPr>
        <w:autoSpaceDE w:val="0"/>
        <w:autoSpaceDN w:val="0"/>
        <w:adjustRightInd w:val="0"/>
        <w:ind w:firstLine="540"/>
        <w:jc w:val="both"/>
        <w:rPr>
          <w:sz w:val="28"/>
          <w:szCs w:val="28"/>
          <w:lang w:val="ru-RU"/>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4.4. Размер коэффициентов, применяемых для расчета платы за наем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определяется по таблице:</w:t>
      </w:r>
    </w:p>
    <w:p w:rsidR="004446BB" w:rsidRPr="004446BB" w:rsidRDefault="004446BB" w:rsidP="004446BB">
      <w:pPr>
        <w:widowControl w:val="0"/>
        <w:autoSpaceDE w:val="0"/>
        <w:autoSpaceDN w:val="0"/>
        <w:adjustRightInd w:val="0"/>
        <w:ind w:firstLine="540"/>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1382"/>
      </w:tblGrid>
      <w:tr w:rsidR="004446BB" w:rsidRPr="004446BB" w:rsidTr="001A2AA6">
        <w:tc>
          <w:tcPr>
            <w:tcW w:w="9570" w:type="dxa"/>
            <w:gridSpan w:val="2"/>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К</w:t>
            </w:r>
            <w:proofErr w:type="gramStart"/>
            <w:r w:rsidRPr="004446BB">
              <w:rPr>
                <w:sz w:val="28"/>
                <w:szCs w:val="28"/>
                <w:vertAlign w:val="subscript"/>
                <w:lang w:val="ru-RU"/>
              </w:rPr>
              <w:t>1</w:t>
            </w:r>
            <w:proofErr w:type="gramEnd"/>
            <w:r w:rsidRPr="004446BB">
              <w:rPr>
                <w:sz w:val="28"/>
                <w:szCs w:val="28"/>
                <w:lang w:val="ru-RU"/>
              </w:rPr>
              <w:t xml:space="preserve"> - коэффициент, характеризующий качество жилого помещения</w:t>
            </w:r>
          </w:p>
        </w:tc>
      </w:tr>
      <w:tr w:rsidR="004446BB" w:rsidRPr="00BF7261" w:rsidTr="001A2AA6">
        <w:tc>
          <w:tcPr>
            <w:tcW w:w="8188"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жилое помещение, расположенное в деревянном доме</w:t>
            </w:r>
          </w:p>
        </w:tc>
        <w:tc>
          <w:tcPr>
            <w:tcW w:w="1382"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center"/>
              <w:rPr>
                <w:sz w:val="28"/>
                <w:szCs w:val="28"/>
              </w:rPr>
            </w:pPr>
            <w:r w:rsidRPr="00BF7261">
              <w:rPr>
                <w:sz w:val="28"/>
                <w:szCs w:val="28"/>
              </w:rPr>
              <w:t>0,8</w:t>
            </w:r>
          </w:p>
        </w:tc>
      </w:tr>
      <w:tr w:rsidR="004446BB" w:rsidRPr="004446BB" w:rsidTr="001A2AA6">
        <w:tc>
          <w:tcPr>
            <w:tcW w:w="9570" w:type="dxa"/>
            <w:gridSpan w:val="2"/>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К</w:t>
            </w:r>
            <w:proofErr w:type="gramStart"/>
            <w:r w:rsidRPr="004446BB">
              <w:rPr>
                <w:sz w:val="28"/>
                <w:szCs w:val="28"/>
                <w:vertAlign w:val="subscript"/>
                <w:lang w:val="ru-RU"/>
              </w:rPr>
              <w:t>2</w:t>
            </w:r>
            <w:proofErr w:type="gramEnd"/>
            <w:r w:rsidRPr="004446BB">
              <w:rPr>
                <w:sz w:val="28"/>
                <w:szCs w:val="28"/>
                <w:lang w:val="ru-RU"/>
              </w:rPr>
              <w:t xml:space="preserve"> - коэффициент, характеризующий благоустройство жилого помещения</w:t>
            </w:r>
          </w:p>
        </w:tc>
      </w:tr>
      <w:tr w:rsidR="004446BB" w:rsidRPr="00BF7261" w:rsidTr="001A2AA6">
        <w:tc>
          <w:tcPr>
            <w:tcW w:w="8188"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жилое помещение с централизованным или печным отоплением</w:t>
            </w:r>
          </w:p>
        </w:tc>
        <w:tc>
          <w:tcPr>
            <w:tcW w:w="1382"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center"/>
              <w:rPr>
                <w:sz w:val="28"/>
                <w:szCs w:val="28"/>
              </w:rPr>
            </w:pPr>
            <w:r w:rsidRPr="00BF7261">
              <w:rPr>
                <w:sz w:val="28"/>
                <w:szCs w:val="28"/>
              </w:rPr>
              <w:t>0,8</w:t>
            </w:r>
          </w:p>
        </w:tc>
      </w:tr>
      <w:tr w:rsidR="004446BB" w:rsidRPr="00BF7261" w:rsidTr="001A2AA6">
        <w:tc>
          <w:tcPr>
            <w:tcW w:w="8188"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both"/>
              <w:rPr>
                <w:sz w:val="28"/>
                <w:szCs w:val="28"/>
              </w:rPr>
            </w:pPr>
            <w:r w:rsidRPr="00BF7261">
              <w:rPr>
                <w:sz w:val="28"/>
                <w:szCs w:val="28"/>
              </w:rPr>
              <w:t>К</w:t>
            </w:r>
            <w:r w:rsidRPr="00BF7261">
              <w:rPr>
                <w:sz w:val="28"/>
                <w:szCs w:val="28"/>
                <w:vertAlign w:val="subscript"/>
              </w:rPr>
              <w:t>3</w:t>
            </w:r>
            <w:r w:rsidRPr="00BF7261">
              <w:rPr>
                <w:sz w:val="28"/>
                <w:szCs w:val="28"/>
              </w:rPr>
              <w:t xml:space="preserve"> - коэффициент, месторасположение дома</w:t>
            </w:r>
          </w:p>
        </w:tc>
        <w:tc>
          <w:tcPr>
            <w:tcW w:w="1382"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both"/>
              <w:rPr>
                <w:sz w:val="28"/>
                <w:szCs w:val="28"/>
              </w:rPr>
            </w:pPr>
          </w:p>
        </w:tc>
      </w:tr>
      <w:tr w:rsidR="004446BB" w:rsidRPr="00BF7261" w:rsidTr="001A2AA6">
        <w:tc>
          <w:tcPr>
            <w:tcW w:w="8188"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Дома, расположенные в п</w:t>
            </w:r>
            <w:proofErr w:type="gramStart"/>
            <w:r w:rsidRPr="004446BB">
              <w:rPr>
                <w:sz w:val="28"/>
                <w:szCs w:val="28"/>
                <w:lang w:val="ru-RU"/>
              </w:rPr>
              <w:t>.М</w:t>
            </w:r>
            <w:proofErr w:type="gramEnd"/>
            <w:r w:rsidRPr="004446BB">
              <w:rPr>
                <w:sz w:val="28"/>
                <w:szCs w:val="28"/>
                <w:lang w:val="ru-RU"/>
              </w:rPr>
              <w:t>анзя</w:t>
            </w:r>
          </w:p>
        </w:tc>
        <w:tc>
          <w:tcPr>
            <w:tcW w:w="1382"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center"/>
              <w:rPr>
                <w:sz w:val="28"/>
                <w:szCs w:val="28"/>
              </w:rPr>
            </w:pPr>
            <w:r w:rsidRPr="00BF7261">
              <w:rPr>
                <w:sz w:val="28"/>
                <w:szCs w:val="28"/>
              </w:rPr>
              <w:t>0,8</w:t>
            </w:r>
          </w:p>
        </w:tc>
      </w:tr>
      <w:tr w:rsidR="004446BB" w:rsidRPr="00BF7261" w:rsidTr="001A2AA6">
        <w:tc>
          <w:tcPr>
            <w:tcW w:w="8188"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both"/>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4446BB" w:rsidRPr="00BF7261" w:rsidRDefault="004446BB" w:rsidP="001A2AA6">
            <w:pPr>
              <w:widowControl w:val="0"/>
              <w:autoSpaceDE w:val="0"/>
              <w:autoSpaceDN w:val="0"/>
              <w:adjustRightInd w:val="0"/>
              <w:jc w:val="both"/>
              <w:rPr>
                <w:sz w:val="28"/>
                <w:szCs w:val="28"/>
              </w:rPr>
            </w:pPr>
          </w:p>
        </w:tc>
      </w:tr>
    </w:tbl>
    <w:p w:rsidR="004446BB" w:rsidRPr="00BF7261" w:rsidRDefault="004446BB" w:rsidP="004446BB">
      <w:pPr>
        <w:widowControl w:val="0"/>
        <w:autoSpaceDE w:val="0"/>
        <w:autoSpaceDN w:val="0"/>
        <w:adjustRightInd w:val="0"/>
        <w:ind w:firstLine="540"/>
        <w:jc w:val="both"/>
        <w:rPr>
          <w:sz w:val="28"/>
          <w:szCs w:val="28"/>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4.5.  Коэффициент соответствия платы (К</w:t>
      </w:r>
      <w:r w:rsidRPr="004446BB">
        <w:rPr>
          <w:sz w:val="28"/>
          <w:szCs w:val="28"/>
          <w:vertAlign w:val="subscript"/>
          <w:lang w:val="ru-RU"/>
        </w:rPr>
        <w:t>с</w:t>
      </w:r>
      <w:r w:rsidRPr="004446BB">
        <w:rPr>
          <w:sz w:val="28"/>
          <w:szCs w:val="28"/>
          <w:lang w:val="ru-RU"/>
        </w:rPr>
        <w:t>) на территории  Манзенского сельсовета принимается равным 0,25.</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widowControl w:val="0"/>
        <w:autoSpaceDE w:val="0"/>
        <w:autoSpaceDN w:val="0"/>
        <w:adjustRightInd w:val="0"/>
        <w:jc w:val="center"/>
        <w:rPr>
          <w:sz w:val="28"/>
          <w:szCs w:val="28"/>
          <w:lang w:val="ru-RU"/>
        </w:rPr>
      </w:pPr>
      <w:proofErr w:type="gramStart"/>
      <w:r w:rsidRPr="00BF7261">
        <w:rPr>
          <w:sz w:val="28"/>
          <w:szCs w:val="28"/>
        </w:rPr>
        <w:t>V</w:t>
      </w:r>
      <w:r w:rsidRPr="004446BB">
        <w:rPr>
          <w:sz w:val="28"/>
          <w:szCs w:val="28"/>
          <w:lang w:val="ru-RU"/>
        </w:rPr>
        <w:t>.  Порядок</w:t>
      </w:r>
      <w:proofErr w:type="gramEnd"/>
      <w:r w:rsidRPr="004446BB">
        <w:rPr>
          <w:sz w:val="28"/>
          <w:szCs w:val="28"/>
          <w:lang w:val="ru-RU"/>
        </w:rPr>
        <w:t xml:space="preserve"> внесения платы за наем</w:t>
      </w:r>
    </w:p>
    <w:p w:rsidR="004446BB" w:rsidRPr="004446BB" w:rsidRDefault="004446BB" w:rsidP="004446BB">
      <w:pPr>
        <w:widowControl w:val="0"/>
        <w:autoSpaceDE w:val="0"/>
        <w:autoSpaceDN w:val="0"/>
        <w:adjustRightInd w:val="0"/>
        <w:jc w:val="both"/>
        <w:rPr>
          <w:sz w:val="28"/>
          <w:szCs w:val="28"/>
          <w:lang w:val="ru-RU"/>
        </w:rPr>
      </w:pPr>
    </w:p>
    <w:p w:rsidR="004446BB" w:rsidRPr="004446BB" w:rsidRDefault="004446BB" w:rsidP="004446BB">
      <w:pPr>
        <w:widowControl w:val="0"/>
        <w:autoSpaceDE w:val="0"/>
        <w:autoSpaceDN w:val="0"/>
        <w:adjustRightInd w:val="0"/>
        <w:ind w:firstLine="708"/>
        <w:jc w:val="both"/>
        <w:rPr>
          <w:sz w:val="28"/>
          <w:szCs w:val="28"/>
          <w:lang w:val="ru-RU"/>
        </w:rPr>
      </w:pPr>
      <w:r w:rsidRPr="004446BB">
        <w:rPr>
          <w:sz w:val="28"/>
          <w:szCs w:val="28"/>
          <w:lang w:val="ru-RU"/>
        </w:rPr>
        <w:t>5.1. Обязанность по внесению платы за наем возникает у нанимателя жилого помещения муниципального жилищного фонда с момента заключения договора социального найма  жилого помещения.</w:t>
      </w:r>
    </w:p>
    <w:p w:rsidR="004446BB" w:rsidRPr="004446BB" w:rsidRDefault="004446BB" w:rsidP="004446BB">
      <w:pPr>
        <w:widowControl w:val="0"/>
        <w:autoSpaceDE w:val="0"/>
        <w:autoSpaceDN w:val="0"/>
        <w:adjustRightInd w:val="0"/>
        <w:ind w:firstLine="708"/>
        <w:jc w:val="both"/>
        <w:rPr>
          <w:sz w:val="28"/>
          <w:szCs w:val="28"/>
          <w:lang w:val="ru-RU"/>
        </w:rPr>
      </w:pPr>
      <w:r w:rsidRPr="004446BB">
        <w:rPr>
          <w:sz w:val="28"/>
          <w:szCs w:val="28"/>
          <w:lang w:val="ru-RU"/>
        </w:rPr>
        <w:t>5.2. Плата за наем жилого помещения вносится нанимателем жилого помещения ежемесячно до 10 числа месяца, следующего за истекшим месяцем, если иной срок не установлен договором.</w:t>
      </w:r>
    </w:p>
    <w:p w:rsidR="004446BB" w:rsidRPr="004446BB" w:rsidRDefault="004446BB" w:rsidP="004446BB">
      <w:pPr>
        <w:widowControl w:val="0"/>
        <w:autoSpaceDE w:val="0"/>
        <w:autoSpaceDN w:val="0"/>
        <w:adjustRightInd w:val="0"/>
        <w:ind w:firstLine="708"/>
        <w:jc w:val="both"/>
        <w:rPr>
          <w:sz w:val="28"/>
          <w:szCs w:val="28"/>
          <w:lang w:val="ru-RU"/>
        </w:rPr>
      </w:pPr>
      <w:r w:rsidRPr="004446BB">
        <w:rPr>
          <w:sz w:val="28"/>
          <w:szCs w:val="28"/>
          <w:lang w:val="ru-RU"/>
        </w:rPr>
        <w:t>5.3.  Начисление и сбор платы за наем осуществляется администрацией Манзенского сельсовета Богучанского района Красноярского края.</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5.4. Лица, несвоевременно и (или) не полностью внесшие плату за наем жилого помещения, обязаны уплачивать пени в размере, установленном действующим законодательством.</w:t>
      </w:r>
    </w:p>
    <w:p w:rsidR="004446BB" w:rsidRPr="004446BB" w:rsidRDefault="004446BB" w:rsidP="004446BB">
      <w:pPr>
        <w:widowControl w:val="0"/>
        <w:autoSpaceDE w:val="0"/>
        <w:autoSpaceDN w:val="0"/>
        <w:adjustRightInd w:val="0"/>
        <w:jc w:val="both"/>
        <w:rPr>
          <w:sz w:val="28"/>
          <w:szCs w:val="28"/>
          <w:lang w:val="ru-RU"/>
        </w:rPr>
      </w:pPr>
    </w:p>
    <w:p w:rsidR="004446BB" w:rsidRPr="004446BB" w:rsidRDefault="004446BB" w:rsidP="004446BB">
      <w:pPr>
        <w:widowControl w:val="0"/>
        <w:autoSpaceDE w:val="0"/>
        <w:autoSpaceDN w:val="0"/>
        <w:adjustRightInd w:val="0"/>
        <w:jc w:val="center"/>
        <w:rPr>
          <w:sz w:val="28"/>
          <w:szCs w:val="28"/>
          <w:lang w:val="ru-RU"/>
        </w:rPr>
      </w:pPr>
      <w:r w:rsidRPr="00BF7261">
        <w:rPr>
          <w:sz w:val="28"/>
          <w:szCs w:val="28"/>
        </w:rPr>
        <w:t>VI</w:t>
      </w:r>
      <w:proofErr w:type="gramStart"/>
      <w:r w:rsidRPr="004446BB">
        <w:rPr>
          <w:sz w:val="28"/>
          <w:szCs w:val="28"/>
          <w:lang w:val="ru-RU"/>
        </w:rPr>
        <w:t>.  Изменение</w:t>
      </w:r>
      <w:proofErr w:type="gramEnd"/>
      <w:r w:rsidRPr="004446BB">
        <w:rPr>
          <w:sz w:val="28"/>
          <w:szCs w:val="28"/>
          <w:lang w:val="ru-RU"/>
        </w:rPr>
        <w:t xml:space="preserve"> размера платы за наем</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widowControl w:val="0"/>
        <w:autoSpaceDE w:val="0"/>
        <w:autoSpaceDN w:val="0"/>
        <w:adjustRightInd w:val="0"/>
        <w:rPr>
          <w:sz w:val="28"/>
          <w:szCs w:val="28"/>
          <w:lang w:val="ru-RU"/>
        </w:rPr>
      </w:pPr>
      <w:r w:rsidRPr="004446BB">
        <w:rPr>
          <w:sz w:val="28"/>
          <w:szCs w:val="28"/>
          <w:lang w:val="ru-RU"/>
        </w:rPr>
        <w:t xml:space="preserve">          6.1.  Изменение размера платы за наем осуществляется   не чаще одного раза в год. </w:t>
      </w:r>
    </w:p>
    <w:p w:rsidR="0031117A" w:rsidRDefault="0031117A">
      <w:pPr>
        <w:rPr>
          <w:lang w:val="ru-RU"/>
        </w:rPr>
      </w:pPr>
    </w:p>
    <w:p w:rsidR="004446BB" w:rsidRPr="004446BB" w:rsidRDefault="004446BB" w:rsidP="004446BB">
      <w:pPr>
        <w:pStyle w:val="1"/>
        <w:rPr>
          <w:rFonts w:ascii="Times New Roman" w:eastAsia="Times New Roman" w:hAnsi="Times New Roman"/>
          <w:b w:val="0"/>
          <w:noProof/>
          <w:lang w:val="ru-RU"/>
        </w:rPr>
      </w:pPr>
      <w:r w:rsidRPr="004446BB">
        <w:rPr>
          <w:rFonts w:ascii="Times New Roman" w:hAnsi="Times New Roman"/>
          <w:b w:val="0"/>
          <w:lang w:val="ru-RU"/>
        </w:rPr>
        <w:t xml:space="preserve">            АДМИНИСТРАЦИЯ  МАНЗЕНСКОГО СЕЛЬСОВЕТА</w:t>
      </w:r>
    </w:p>
    <w:p w:rsidR="004446BB" w:rsidRPr="004446BB" w:rsidRDefault="004446BB" w:rsidP="004446BB">
      <w:pPr>
        <w:jc w:val="center"/>
        <w:rPr>
          <w:sz w:val="28"/>
          <w:szCs w:val="28"/>
          <w:lang w:val="ru-RU"/>
        </w:rPr>
      </w:pPr>
      <w:r w:rsidRPr="004446BB">
        <w:rPr>
          <w:sz w:val="28"/>
          <w:szCs w:val="28"/>
          <w:lang w:val="ru-RU"/>
        </w:rPr>
        <w:t xml:space="preserve">БОГУЧАНСКОГО РАЙОНА  </w:t>
      </w:r>
    </w:p>
    <w:p w:rsidR="004446BB" w:rsidRPr="004446BB" w:rsidRDefault="004446BB" w:rsidP="004446BB">
      <w:pPr>
        <w:jc w:val="center"/>
        <w:rPr>
          <w:sz w:val="28"/>
          <w:szCs w:val="28"/>
          <w:lang w:val="ru-RU"/>
        </w:rPr>
      </w:pPr>
      <w:r w:rsidRPr="004446BB">
        <w:rPr>
          <w:sz w:val="28"/>
          <w:szCs w:val="28"/>
          <w:lang w:val="ru-RU"/>
        </w:rPr>
        <w:lastRenderedPageBreak/>
        <w:t xml:space="preserve">КРАСНОЯРСКОГО КРАЯ </w:t>
      </w:r>
    </w:p>
    <w:p w:rsidR="004446BB" w:rsidRPr="004446BB" w:rsidRDefault="004446BB" w:rsidP="004446BB">
      <w:pPr>
        <w:tabs>
          <w:tab w:val="left" w:pos="8130"/>
        </w:tabs>
        <w:rPr>
          <w:sz w:val="28"/>
          <w:szCs w:val="28"/>
          <w:lang w:val="ru-RU"/>
        </w:rPr>
      </w:pPr>
      <w:r w:rsidRPr="004446BB">
        <w:rPr>
          <w:sz w:val="28"/>
          <w:szCs w:val="28"/>
          <w:lang w:val="ru-RU"/>
        </w:rPr>
        <w:tab/>
      </w:r>
    </w:p>
    <w:p w:rsidR="004446BB" w:rsidRPr="004446BB" w:rsidRDefault="004446BB" w:rsidP="004446BB">
      <w:pPr>
        <w:jc w:val="center"/>
        <w:rPr>
          <w:sz w:val="28"/>
          <w:szCs w:val="28"/>
          <w:lang w:val="ru-RU"/>
        </w:rPr>
      </w:pPr>
      <w:r w:rsidRPr="004446BB">
        <w:rPr>
          <w:sz w:val="28"/>
          <w:szCs w:val="28"/>
          <w:lang w:val="ru-RU"/>
        </w:rPr>
        <w:t xml:space="preserve">                  ПОСТАНОВЛЕНИЕ     </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pStyle w:val="af5"/>
        <w:rPr>
          <w:sz w:val="28"/>
          <w:szCs w:val="28"/>
          <w:lang w:val="ru-RU"/>
        </w:rPr>
      </w:pPr>
      <w:r w:rsidRPr="004446BB">
        <w:rPr>
          <w:sz w:val="28"/>
          <w:szCs w:val="28"/>
          <w:lang w:val="ru-RU"/>
        </w:rPr>
        <w:t xml:space="preserve">  17.04.2025                                     п</w:t>
      </w:r>
      <w:proofErr w:type="gramStart"/>
      <w:r w:rsidRPr="004446BB">
        <w:rPr>
          <w:sz w:val="28"/>
          <w:szCs w:val="28"/>
          <w:lang w:val="ru-RU"/>
        </w:rPr>
        <w:t>.М</w:t>
      </w:r>
      <w:proofErr w:type="gramEnd"/>
      <w:r w:rsidRPr="004446BB">
        <w:rPr>
          <w:sz w:val="28"/>
          <w:szCs w:val="28"/>
          <w:lang w:val="ru-RU"/>
        </w:rPr>
        <w:t xml:space="preserve">анзя                                    №   25-П                                        </w:t>
      </w:r>
    </w:p>
    <w:p w:rsidR="004446BB" w:rsidRPr="004446BB" w:rsidRDefault="004446BB" w:rsidP="004446BB">
      <w:pPr>
        <w:widowControl w:val="0"/>
        <w:autoSpaceDE w:val="0"/>
        <w:autoSpaceDN w:val="0"/>
        <w:adjustRightInd w:val="0"/>
        <w:rPr>
          <w:sz w:val="28"/>
          <w:szCs w:val="28"/>
          <w:lang w:val="ru-RU"/>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Об установлении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w:t>
      </w:r>
    </w:p>
    <w:p w:rsidR="004446BB" w:rsidRPr="004446BB" w:rsidRDefault="004446BB" w:rsidP="004446BB">
      <w:pPr>
        <w:widowControl w:val="0"/>
        <w:autoSpaceDE w:val="0"/>
        <w:autoSpaceDN w:val="0"/>
        <w:adjustRightInd w:val="0"/>
        <w:jc w:val="both"/>
        <w:rPr>
          <w:sz w:val="28"/>
          <w:szCs w:val="28"/>
          <w:lang w:val="ru-RU"/>
        </w:rPr>
      </w:pPr>
    </w:p>
    <w:p w:rsidR="004446BB" w:rsidRPr="000F56A2" w:rsidRDefault="004446BB" w:rsidP="004446BB">
      <w:pPr>
        <w:pStyle w:val="NoSpacing"/>
        <w:jc w:val="center"/>
        <w:rPr>
          <w:rFonts w:ascii="Times New Roman" w:hAnsi="Times New Roman"/>
          <w:color w:val="0000FF"/>
          <w:sz w:val="28"/>
          <w:szCs w:val="28"/>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  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приказом Министерства строительства и жилищно-коммунального хозяйства Российской Федерации от 27 сентября 2016 года №668/</w:t>
      </w:r>
      <w:proofErr w:type="gramStart"/>
      <w:r w:rsidRPr="004446BB">
        <w:rPr>
          <w:sz w:val="28"/>
          <w:szCs w:val="28"/>
          <w:lang w:val="ru-RU"/>
        </w:rPr>
        <w:t>пр</w:t>
      </w:r>
      <w:proofErr w:type="gramEnd"/>
      <w:r w:rsidRPr="004446BB">
        <w:rPr>
          <w:sz w:val="28"/>
          <w:szCs w:val="28"/>
          <w:lang w:val="ru-RU"/>
        </w:rPr>
        <w:t xml:space="preserve"> «Об утверждении</w:t>
      </w:r>
    </w:p>
    <w:p w:rsidR="004446BB" w:rsidRPr="004446BB" w:rsidRDefault="004446BB" w:rsidP="004446BB">
      <w:pPr>
        <w:widowControl w:val="0"/>
        <w:autoSpaceDE w:val="0"/>
        <w:autoSpaceDN w:val="0"/>
        <w:adjustRightInd w:val="0"/>
        <w:jc w:val="both"/>
        <w:rPr>
          <w:sz w:val="28"/>
          <w:szCs w:val="28"/>
          <w:lang w:val="ru-RU"/>
        </w:rPr>
      </w:pPr>
      <w:proofErr w:type="gramStart"/>
      <w:r w:rsidRPr="004446BB">
        <w:rPr>
          <w:sz w:val="28"/>
          <w:szCs w:val="28"/>
          <w:lang w:val="ru-RU"/>
        </w:rPr>
        <w:t>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администрации Манзенского сельсовета Богучанского района Красноярского края от  17.04.2025г. № 24-П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w:t>
      </w:r>
      <w:proofErr w:type="gramEnd"/>
      <w:r w:rsidRPr="004446BB">
        <w:rPr>
          <w:sz w:val="28"/>
          <w:szCs w:val="28"/>
          <w:lang w:val="ru-RU"/>
        </w:rPr>
        <w:t xml:space="preserve">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руководствуясь ст.  7  Устава Манзенского  сельсовета Богучанского района  Красноярского края  ПОСТАНОВЛЯЮ:</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1. Установить размер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в размере:</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  для  жилых  помещений в деревянном доме с централизованным или печным отоплением – 13,65  рублей за 1 кв</w:t>
      </w:r>
      <w:proofErr w:type="gramStart"/>
      <w:r w:rsidRPr="004446BB">
        <w:rPr>
          <w:sz w:val="28"/>
          <w:szCs w:val="28"/>
          <w:lang w:val="ru-RU"/>
        </w:rPr>
        <w:t>.м</w:t>
      </w:r>
      <w:proofErr w:type="gramEnd"/>
      <w:r w:rsidRPr="004446BB">
        <w:rPr>
          <w:sz w:val="28"/>
          <w:szCs w:val="28"/>
          <w:lang w:val="ru-RU"/>
        </w:rPr>
        <w:t xml:space="preserve"> общей площади жилого помещения в месяц, согласно расчетам, приведенным в приложении к постановлению.</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2. Признать утратившим силу постановление администрации Манзенского сельсовета от 28.02.2017 года № 10-п «Об установлении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3. </w:t>
      </w:r>
      <w:proofErr w:type="gramStart"/>
      <w:r w:rsidRPr="004446BB">
        <w:rPr>
          <w:sz w:val="28"/>
          <w:szCs w:val="28"/>
          <w:lang w:val="ru-RU"/>
        </w:rPr>
        <w:t>Контроль за</w:t>
      </w:r>
      <w:proofErr w:type="gramEnd"/>
      <w:r w:rsidRPr="004446BB">
        <w:rPr>
          <w:sz w:val="28"/>
          <w:szCs w:val="28"/>
          <w:lang w:val="ru-RU"/>
        </w:rPr>
        <w:t xml:space="preserve"> исполнением настоящего постановления  оставляю за собой.</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lastRenderedPageBreak/>
        <w:t>4. Постановление вступает в силу с 01.06.2025 года, но не ранее  дня, следующего за днем его опубликования в периодическом печатном издании  «Манзенский вестник».</w:t>
      </w:r>
    </w:p>
    <w:p w:rsidR="004446BB" w:rsidRPr="004446BB" w:rsidRDefault="004446BB" w:rsidP="004446BB">
      <w:pPr>
        <w:widowControl w:val="0"/>
        <w:autoSpaceDE w:val="0"/>
        <w:autoSpaceDN w:val="0"/>
        <w:adjustRightInd w:val="0"/>
        <w:jc w:val="both"/>
        <w:rPr>
          <w:sz w:val="28"/>
          <w:szCs w:val="28"/>
          <w:highlight w:val="yellow"/>
          <w:lang w:val="ru-RU"/>
        </w:rPr>
      </w:pPr>
    </w:p>
    <w:p w:rsidR="004446BB" w:rsidRPr="004446BB" w:rsidRDefault="004446BB" w:rsidP="004446BB">
      <w:pPr>
        <w:widowControl w:val="0"/>
        <w:autoSpaceDE w:val="0"/>
        <w:autoSpaceDN w:val="0"/>
        <w:adjustRightInd w:val="0"/>
        <w:jc w:val="both"/>
        <w:rPr>
          <w:sz w:val="28"/>
          <w:szCs w:val="28"/>
          <w:highlight w:val="yellow"/>
          <w:lang w:val="ru-RU"/>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Глава  Манзенского сельсовета                                                     Т.Т.Мацур</w:t>
      </w:r>
    </w:p>
    <w:p w:rsidR="004446BB" w:rsidRPr="004446BB" w:rsidRDefault="004446BB" w:rsidP="004446BB">
      <w:pPr>
        <w:widowControl w:val="0"/>
        <w:autoSpaceDE w:val="0"/>
        <w:autoSpaceDN w:val="0"/>
        <w:adjustRightInd w:val="0"/>
        <w:outlineLvl w:val="0"/>
        <w:rPr>
          <w:noProof/>
          <w:sz w:val="28"/>
          <w:szCs w:val="28"/>
          <w:lang w:val="ru-RU"/>
        </w:rPr>
      </w:pPr>
      <w:r w:rsidRPr="004446BB">
        <w:rPr>
          <w:noProof/>
          <w:sz w:val="28"/>
          <w:szCs w:val="28"/>
          <w:lang w:val="ru-RU"/>
        </w:rPr>
        <w:t xml:space="preserve">                                  </w:t>
      </w:r>
    </w:p>
    <w:p w:rsidR="004446BB" w:rsidRPr="004446BB" w:rsidRDefault="004446BB" w:rsidP="004446BB">
      <w:pPr>
        <w:widowControl w:val="0"/>
        <w:autoSpaceDE w:val="0"/>
        <w:autoSpaceDN w:val="0"/>
        <w:adjustRightInd w:val="0"/>
        <w:outlineLvl w:val="0"/>
        <w:rPr>
          <w:noProof/>
          <w:sz w:val="28"/>
          <w:szCs w:val="28"/>
          <w:lang w:val="ru-RU"/>
        </w:rPr>
      </w:pPr>
    </w:p>
    <w:p w:rsidR="004446BB" w:rsidRPr="004446BB" w:rsidRDefault="004446BB" w:rsidP="004446BB">
      <w:pPr>
        <w:widowControl w:val="0"/>
        <w:autoSpaceDE w:val="0"/>
        <w:autoSpaceDN w:val="0"/>
        <w:adjustRightInd w:val="0"/>
        <w:outlineLvl w:val="0"/>
        <w:rPr>
          <w:noProof/>
          <w:sz w:val="28"/>
          <w:szCs w:val="28"/>
          <w:lang w:val="ru-RU"/>
        </w:rPr>
      </w:pPr>
    </w:p>
    <w:p w:rsidR="004446BB" w:rsidRPr="004446BB" w:rsidRDefault="004446BB" w:rsidP="004446BB">
      <w:pPr>
        <w:widowControl w:val="0"/>
        <w:autoSpaceDE w:val="0"/>
        <w:autoSpaceDN w:val="0"/>
        <w:adjustRightInd w:val="0"/>
        <w:jc w:val="right"/>
        <w:outlineLvl w:val="0"/>
        <w:rPr>
          <w:sz w:val="28"/>
          <w:szCs w:val="28"/>
          <w:lang w:val="ru-RU"/>
        </w:rPr>
      </w:pPr>
      <w:r w:rsidRPr="004446BB">
        <w:rPr>
          <w:noProof/>
          <w:sz w:val="28"/>
          <w:szCs w:val="28"/>
          <w:lang w:val="ru-RU"/>
        </w:rPr>
        <w:t xml:space="preserve">                                                                           </w:t>
      </w:r>
      <w:r w:rsidRPr="004446BB">
        <w:rPr>
          <w:sz w:val="28"/>
          <w:szCs w:val="28"/>
          <w:lang w:val="ru-RU"/>
        </w:rPr>
        <w:t>Приложение</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к постановлению администрации</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Манзенского сельсовета</w:t>
      </w:r>
    </w:p>
    <w:p w:rsidR="004446BB" w:rsidRPr="004446BB" w:rsidRDefault="004446BB" w:rsidP="004446BB">
      <w:pPr>
        <w:widowControl w:val="0"/>
        <w:autoSpaceDE w:val="0"/>
        <w:autoSpaceDN w:val="0"/>
        <w:adjustRightInd w:val="0"/>
        <w:jc w:val="right"/>
        <w:rPr>
          <w:sz w:val="28"/>
          <w:szCs w:val="28"/>
          <w:lang w:val="ru-RU"/>
        </w:rPr>
      </w:pPr>
      <w:r w:rsidRPr="004446BB">
        <w:rPr>
          <w:sz w:val="28"/>
          <w:szCs w:val="28"/>
          <w:lang w:val="ru-RU"/>
        </w:rPr>
        <w:t>Богучанского района Красноярского края</w:t>
      </w:r>
    </w:p>
    <w:p w:rsidR="004446BB" w:rsidRPr="004446BB" w:rsidRDefault="004446BB" w:rsidP="004446BB">
      <w:pPr>
        <w:widowControl w:val="0"/>
        <w:autoSpaceDE w:val="0"/>
        <w:autoSpaceDN w:val="0"/>
        <w:adjustRightInd w:val="0"/>
        <w:rPr>
          <w:sz w:val="28"/>
          <w:szCs w:val="28"/>
          <w:lang w:val="ru-RU"/>
        </w:rPr>
      </w:pPr>
      <w:r w:rsidRPr="004446BB">
        <w:rPr>
          <w:sz w:val="28"/>
          <w:szCs w:val="28"/>
          <w:lang w:val="ru-RU"/>
        </w:rPr>
        <w:t xml:space="preserve">                                                                                 от  17.04.2025 г. </w:t>
      </w:r>
      <w:r>
        <w:rPr>
          <w:sz w:val="28"/>
          <w:szCs w:val="28"/>
        </w:rPr>
        <w:t>N</w:t>
      </w:r>
      <w:r w:rsidRPr="004446BB">
        <w:rPr>
          <w:sz w:val="28"/>
          <w:szCs w:val="28"/>
          <w:lang w:val="ru-RU"/>
        </w:rPr>
        <w:t xml:space="preserve">  25-П</w:t>
      </w:r>
    </w:p>
    <w:p w:rsidR="004446BB" w:rsidRPr="004446BB" w:rsidRDefault="004446BB" w:rsidP="004446BB">
      <w:pPr>
        <w:widowControl w:val="0"/>
        <w:autoSpaceDE w:val="0"/>
        <w:autoSpaceDN w:val="0"/>
        <w:adjustRightInd w:val="0"/>
        <w:rPr>
          <w:sz w:val="28"/>
          <w:szCs w:val="28"/>
          <w:lang w:val="ru-RU"/>
        </w:rPr>
      </w:pPr>
    </w:p>
    <w:p w:rsidR="004446BB" w:rsidRPr="004446BB" w:rsidRDefault="004446BB" w:rsidP="004446BB">
      <w:pPr>
        <w:widowControl w:val="0"/>
        <w:autoSpaceDE w:val="0"/>
        <w:autoSpaceDN w:val="0"/>
        <w:adjustRightInd w:val="0"/>
        <w:jc w:val="center"/>
        <w:rPr>
          <w:sz w:val="28"/>
          <w:szCs w:val="28"/>
          <w:lang w:val="ru-RU"/>
        </w:rPr>
      </w:pPr>
      <w:r w:rsidRPr="004446BB">
        <w:rPr>
          <w:sz w:val="28"/>
          <w:szCs w:val="28"/>
          <w:lang w:val="ru-RU"/>
        </w:rPr>
        <w:t>Обоснование расчета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w:t>
      </w:r>
    </w:p>
    <w:p w:rsidR="004446BB" w:rsidRPr="004446BB" w:rsidRDefault="004446BB" w:rsidP="004446BB">
      <w:pPr>
        <w:widowControl w:val="0"/>
        <w:autoSpaceDE w:val="0"/>
        <w:autoSpaceDN w:val="0"/>
        <w:adjustRightInd w:val="0"/>
        <w:rPr>
          <w:sz w:val="28"/>
          <w:szCs w:val="28"/>
          <w:lang w:val="ru-RU"/>
        </w:rPr>
      </w:pPr>
    </w:p>
    <w:p w:rsidR="004446BB" w:rsidRPr="000F56A2" w:rsidRDefault="004446BB" w:rsidP="004446BB">
      <w:pPr>
        <w:pStyle w:val="ListParagraph"/>
        <w:numPr>
          <w:ilvl w:val="0"/>
          <w:numId w:val="12"/>
        </w:numPr>
        <w:autoSpaceDE w:val="0"/>
        <w:autoSpaceDN w:val="0"/>
        <w:adjustRightInd w:val="0"/>
        <w:spacing w:after="0" w:line="240" w:lineRule="auto"/>
        <w:jc w:val="center"/>
        <w:outlineLvl w:val="0"/>
        <w:rPr>
          <w:rFonts w:ascii="Times New Roman" w:hAnsi="Times New Roman"/>
          <w:b/>
          <w:sz w:val="28"/>
          <w:szCs w:val="28"/>
        </w:rPr>
      </w:pPr>
      <w:r w:rsidRPr="000F56A2">
        <w:rPr>
          <w:rFonts w:ascii="Times New Roman" w:hAnsi="Times New Roman"/>
          <w:b/>
          <w:sz w:val="28"/>
          <w:szCs w:val="28"/>
        </w:rPr>
        <w:t>Базовый размер платы за наем жилого помещения</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708"/>
        <w:jc w:val="both"/>
        <w:rPr>
          <w:sz w:val="28"/>
          <w:szCs w:val="28"/>
          <w:lang w:val="ru-RU"/>
        </w:rPr>
      </w:pPr>
      <w:r w:rsidRPr="004446BB">
        <w:rPr>
          <w:sz w:val="28"/>
          <w:szCs w:val="28"/>
          <w:lang w:val="ru-RU"/>
        </w:rPr>
        <w:t xml:space="preserve">По данным территориального органа Федеральной службы государственной статистики  средняя цена  кв. м на вторичном рынке жилья в Красноярском крае  низкого  качества за 4 квартал 2024 год   составила 68256 рублей.  </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Базовый размер платы за наем жилого помещения определяется по формуле:</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СР</w:t>
      </w:r>
      <w:r w:rsidRPr="004446BB">
        <w:rPr>
          <w:sz w:val="28"/>
          <w:szCs w:val="28"/>
          <w:vertAlign w:val="subscript"/>
          <w:lang w:val="ru-RU"/>
        </w:rPr>
        <w:t>с</w:t>
      </w:r>
      <w:r w:rsidRPr="004446BB">
        <w:rPr>
          <w:sz w:val="28"/>
          <w:szCs w:val="28"/>
          <w:lang w:val="ru-RU"/>
        </w:rPr>
        <w:t xml:space="preserve"> * 0,001, где</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базовый размер платы за наем жилого помещения, руб.;</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СР</w:t>
      </w:r>
      <w:r w:rsidRPr="004446BB">
        <w:rPr>
          <w:sz w:val="28"/>
          <w:szCs w:val="28"/>
          <w:vertAlign w:val="subscript"/>
          <w:lang w:val="ru-RU"/>
        </w:rPr>
        <w:t>с</w:t>
      </w:r>
      <w:r w:rsidRPr="004446BB">
        <w:rPr>
          <w:sz w:val="28"/>
          <w:szCs w:val="28"/>
          <w:lang w:val="ru-RU"/>
        </w:rPr>
        <w:t xml:space="preserve"> - средняя цена 1 кв. м на вторичном рынке жилья.</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widowControl w:val="0"/>
        <w:autoSpaceDE w:val="0"/>
        <w:autoSpaceDN w:val="0"/>
        <w:adjustRightInd w:val="0"/>
        <w:ind w:left="360"/>
        <w:rPr>
          <w:sz w:val="28"/>
          <w:szCs w:val="28"/>
          <w:lang w:val="ru-RU"/>
        </w:rPr>
      </w:pPr>
      <w:r w:rsidRPr="004446BB">
        <w:rPr>
          <w:sz w:val="28"/>
          <w:szCs w:val="28"/>
          <w:lang w:val="ru-RU"/>
        </w:rPr>
        <w:t>Базовый размер платы за наем жилого помещения составляет: 68256*0,001=68,256 руб/кв</w:t>
      </w:r>
      <w:proofErr w:type="gramStart"/>
      <w:r w:rsidRPr="004446BB">
        <w:rPr>
          <w:sz w:val="28"/>
          <w:szCs w:val="28"/>
          <w:lang w:val="ru-RU"/>
        </w:rPr>
        <w:t>.м</w:t>
      </w:r>
      <w:proofErr w:type="gramEnd"/>
    </w:p>
    <w:p w:rsidR="004446BB" w:rsidRPr="004446BB" w:rsidRDefault="004446BB" w:rsidP="004446BB">
      <w:pPr>
        <w:widowControl w:val="0"/>
        <w:autoSpaceDE w:val="0"/>
        <w:autoSpaceDN w:val="0"/>
        <w:adjustRightInd w:val="0"/>
        <w:ind w:left="360"/>
        <w:rPr>
          <w:sz w:val="28"/>
          <w:szCs w:val="28"/>
          <w:lang w:val="ru-RU"/>
        </w:rPr>
      </w:pPr>
    </w:p>
    <w:p w:rsidR="004446BB" w:rsidRPr="004446BB" w:rsidRDefault="004446BB" w:rsidP="004446BB">
      <w:pPr>
        <w:autoSpaceDE w:val="0"/>
        <w:autoSpaceDN w:val="0"/>
        <w:adjustRightInd w:val="0"/>
        <w:jc w:val="center"/>
        <w:outlineLvl w:val="0"/>
        <w:rPr>
          <w:b/>
          <w:sz w:val="28"/>
          <w:szCs w:val="28"/>
          <w:lang w:val="ru-RU"/>
        </w:rPr>
      </w:pPr>
      <w:r w:rsidRPr="000F56A2">
        <w:rPr>
          <w:b/>
          <w:sz w:val="28"/>
          <w:szCs w:val="28"/>
        </w:rPr>
        <w:t>II</w:t>
      </w:r>
      <w:r w:rsidRPr="004446BB">
        <w:rPr>
          <w:b/>
          <w:sz w:val="28"/>
          <w:szCs w:val="28"/>
          <w:lang w:val="ru-RU"/>
        </w:rPr>
        <w:t>. Коэффициенты, характеризующие качество и благоустройство</w:t>
      </w:r>
    </w:p>
    <w:p w:rsidR="004446BB" w:rsidRPr="004446BB" w:rsidRDefault="004446BB" w:rsidP="004446BB">
      <w:pPr>
        <w:autoSpaceDE w:val="0"/>
        <w:autoSpaceDN w:val="0"/>
        <w:adjustRightInd w:val="0"/>
        <w:jc w:val="center"/>
        <w:rPr>
          <w:b/>
          <w:sz w:val="28"/>
          <w:szCs w:val="28"/>
          <w:lang w:val="ru-RU"/>
        </w:rPr>
      </w:pPr>
      <w:r w:rsidRPr="004446BB">
        <w:rPr>
          <w:b/>
          <w:sz w:val="28"/>
          <w:szCs w:val="28"/>
          <w:lang w:val="ru-RU"/>
        </w:rPr>
        <w:t>жилого помещения, месторасположение дома</w:t>
      </w:r>
    </w:p>
    <w:p w:rsidR="004446BB" w:rsidRPr="004446BB" w:rsidRDefault="004446BB" w:rsidP="004446BB">
      <w:pPr>
        <w:widowControl w:val="0"/>
        <w:autoSpaceDE w:val="0"/>
        <w:autoSpaceDN w:val="0"/>
        <w:adjustRightInd w:val="0"/>
        <w:rPr>
          <w:sz w:val="28"/>
          <w:szCs w:val="28"/>
          <w:lang w:val="ru-RU"/>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 Коэффициенты, применяемые для расчета платы за наем </w:t>
      </w:r>
      <w:proofErr w:type="gramStart"/>
      <w:r w:rsidRPr="004446BB">
        <w:rPr>
          <w:sz w:val="28"/>
          <w:szCs w:val="28"/>
          <w:lang w:val="ru-RU"/>
        </w:rPr>
        <w:t>жилых</w:t>
      </w:r>
      <w:proofErr w:type="gramEnd"/>
      <w:r w:rsidRPr="004446BB">
        <w:rPr>
          <w:sz w:val="28"/>
          <w:szCs w:val="28"/>
          <w:lang w:val="ru-RU"/>
        </w:rPr>
        <w:t xml:space="preserve"> </w:t>
      </w:r>
      <w:proofErr w:type="gramStart"/>
      <w:r w:rsidRPr="004446BB">
        <w:rPr>
          <w:sz w:val="28"/>
          <w:szCs w:val="28"/>
          <w:lang w:val="ru-RU"/>
        </w:rPr>
        <w:t>помещений утверждены постановлением  администрации Манзенского сельсовета Богучанского района Красноярского края от 28.02.2017г. № 9-П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Манзенский сельсовет Богучанского района  Красноярского края» в размере:</w:t>
      </w:r>
      <w:proofErr w:type="gramEnd"/>
    </w:p>
    <w:p w:rsidR="004446BB" w:rsidRPr="004446BB" w:rsidRDefault="004446BB" w:rsidP="004446BB">
      <w:pPr>
        <w:widowControl w:val="0"/>
        <w:autoSpaceDE w:val="0"/>
        <w:autoSpaceDN w:val="0"/>
        <w:adjustRightInd w:val="0"/>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9"/>
        <w:gridCol w:w="807"/>
      </w:tblGrid>
      <w:tr w:rsidR="004446BB" w:rsidRPr="004446BB" w:rsidTr="001A2AA6">
        <w:tc>
          <w:tcPr>
            <w:tcW w:w="9569" w:type="dxa"/>
            <w:gridSpan w:val="2"/>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lastRenderedPageBreak/>
              <w:t>К</w:t>
            </w:r>
            <w:proofErr w:type="gramStart"/>
            <w:r w:rsidRPr="004446BB">
              <w:rPr>
                <w:sz w:val="28"/>
                <w:szCs w:val="28"/>
                <w:vertAlign w:val="subscript"/>
                <w:lang w:val="ru-RU"/>
              </w:rPr>
              <w:t>1</w:t>
            </w:r>
            <w:proofErr w:type="gramEnd"/>
            <w:r w:rsidRPr="004446BB">
              <w:rPr>
                <w:sz w:val="28"/>
                <w:szCs w:val="28"/>
                <w:lang w:val="ru-RU"/>
              </w:rPr>
              <w:t xml:space="preserve"> - коэффициент, характеризующий качество жилого помещения</w:t>
            </w:r>
          </w:p>
        </w:tc>
      </w:tr>
      <w:tr w:rsidR="004446BB" w:rsidRPr="000F56A2" w:rsidTr="001A2AA6">
        <w:tc>
          <w:tcPr>
            <w:tcW w:w="8187"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жилое помещение, расположенное в деревянном доме</w:t>
            </w:r>
          </w:p>
        </w:tc>
        <w:tc>
          <w:tcPr>
            <w:tcW w:w="1382" w:type="dxa"/>
            <w:tcBorders>
              <w:top w:val="single" w:sz="4" w:space="0" w:color="auto"/>
              <w:left w:val="single" w:sz="4" w:space="0" w:color="auto"/>
              <w:bottom w:val="single" w:sz="4" w:space="0" w:color="auto"/>
              <w:right w:val="single" w:sz="4" w:space="0" w:color="auto"/>
            </w:tcBorders>
          </w:tcPr>
          <w:p w:rsidR="004446BB" w:rsidRPr="000F56A2" w:rsidRDefault="004446BB" w:rsidP="001A2AA6">
            <w:pPr>
              <w:widowControl w:val="0"/>
              <w:autoSpaceDE w:val="0"/>
              <w:autoSpaceDN w:val="0"/>
              <w:adjustRightInd w:val="0"/>
              <w:jc w:val="center"/>
              <w:rPr>
                <w:sz w:val="28"/>
                <w:szCs w:val="28"/>
              </w:rPr>
            </w:pPr>
            <w:r w:rsidRPr="000F56A2">
              <w:rPr>
                <w:sz w:val="28"/>
                <w:szCs w:val="28"/>
              </w:rPr>
              <w:t>0,8</w:t>
            </w:r>
          </w:p>
        </w:tc>
      </w:tr>
      <w:tr w:rsidR="004446BB" w:rsidRPr="004446BB" w:rsidTr="001A2AA6">
        <w:tc>
          <w:tcPr>
            <w:tcW w:w="9569" w:type="dxa"/>
            <w:gridSpan w:val="2"/>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К</w:t>
            </w:r>
            <w:proofErr w:type="gramStart"/>
            <w:r w:rsidRPr="004446BB">
              <w:rPr>
                <w:sz w:val="28"/>
                <w:szCs w:val="28"/>
                <w:vertAlign w:val="subscript"/>
                <w:lang w:val="ru-RU"/>
              </w:rPr>
              <w:t>2</w:t>
            </w:r>
            <w:proofErr w:type="gramEnd"/>
            <w:r w:rsidRPr="004446BB">
              <w:rPr>
                <w:sz w:val="28"/>
                <w:szCs w:val="28"/>
                <w:lang w:val="ru-RU"/>
              </w:rPr>
              <w:t xml:space="preserve"> - коэффициент, характеризующий благоустройство жилого помещения</w:t>
            </w:r>
          </w:p>
        </w:tc>
      </w:tr>
      <w:tr w:rsidR="004446BB" w:rsidRPr="000F56A2" w:rsidTr="001A2AA6">
        <w:tc>
          <w:tcPr>
            <w:tcW w:w="8187"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жилое помещение с централизованным или печным отоплением</w:t>
            </w:r>
          </w:p>
        </w:tc>
        <w:tc>
          <w:tcPr>
            <w:tcW w:w="1382" w:type="dxa"/>
            <w:tcBorders>
              <w:top w:val="single" w:sz="4" w:space="0" w:color="auto"/>
              <w:left w:val="single" w:sz="4" w:space="0" w:color="auto"/>
              <w:bottom w:val="single" w:sz="4" w:space="0" w:color="auto"/>
              <w:right w:val="single" w:sz="4" w:space="0" w:color="auto"/>
            </w:tcBorders>
          </w:tcPr>
          <w:p w:rsidR="004446BB" w:rsidRPr="000F56A2" w:rsidRDefault="004446BB" w:rsidP="001A2AA6">
            <w:pPr>
              <w:widowControl w:val="0"/>
              <w:autoSpaceDE w:val="0"/>
              <w:autoSpaceDN w:val="0"/>
              <w:adjustRightInd w:val="0"/>
              <w:jc w:val="center"/>
              <w:rPr>
                <w:sz w:val="28"/>
                <w:szCs w:val="28"/>
              </w:rPr>
            </w:pPr>
            <w:r>
              <w:rPr>
                <w:sz w:val="28"/>
                <w:szCs w:val="28"/>
              </w:rPr>
              <w:t>0,8</w:t>
            </w:r>
          </w:p>
        </w:tc>
      </w:tr>
      <w:tr w:rsidR="004446BB" w:rsidRPr="000F56A2" w:rsidTr="001A2AA6">
        <w:tc>
          <w:tcPr>
            <w:tcW w:w="8187" w:type="dxa"/>
            <w:tcBorders>
              <w:top w:val="single" w:sz="4" w:space="0" w:color="auto"/>
              <w:left w:val="single" w:sz="4" w:space="0" w:color="auto"/>
              <w:bottom w:val="single" w:sz="4" w:space="0" w:color="auto"/>
              <w:right w:val="single" w:sz="4" w:space="0" w:color="auto"/>
            </w:tcBorders>
          </w:tcPr>
          <w:p w:rsidR="004446BB" w:rsidRPr="000F56A2" w:rsidRDefault="004446BB" w:rsidP="001A2AA6">
            <w:pPr>
              <w:widowControl w:val="0"/>
              <w:autoSpaceDE w:val="0"/>
              <w:autoSpaceDN w:val="0"/>
              <w:adjustRightInd w:val="0"/>
              <w:jc w:val="both"/>
              <w:rPr>
                <w:sz w:val="28"/>
                <w:szCs w:val="28"/>
              </w:rPr>
            </w:pPr>
            <w:r w:rsidRPr="000F56A2">
              <w:rPr>
                <w:sz w:val="28"/>
                <w:szCs w:val="28"/>
              </w:rPr>
              <w:t>К</w:t>
            </w:r>
            <w:r w:rsidRPr="000F56A2">
              <w:rPr>
                <w:sz w:val="28"/>
                <w:szCs w:val="28"/>
                <w:vertAlign w:val="subscript"/>
              </w:rPr>
              <w:t>3</w:t>
            </w:r>
            <w:r w:rsidRPr="000F56A2">
              <w:rPr>
                <w:sz w:val="28"/>
                <w:szCs w:val="28"/>
              </w:rPr>
              <w:t xml:space="preserve"> - коэффициент, месторасположение дома</w:t>
            </w:r>
          </w:p>
        </w:tc>
        <w:tc>
          <w:tcPr>
            <w:tcW w:w="1382" w:type="dxa"/>
            <w:tcBorders>
              <w:top w:val="single" w:sz="4" w:space="0" w:color="auto"/>
              <w:left w:val="single" w:sz="4" w:space="0" w:color="auto"/>
              <w:bottom w:val="single" w:sz="4" w:space="0" w:color="auto"/>
              <w:right w:val="single" w:sz="4" w:space="0" w:color="auto"/>
            </w:tcBorders>
          </w:tcPr>
          <w:p w:rsidR="004446BB" w:rsidRPr="000F56A2" w:rsidRDefault="004446BB" w:rsidP="001A2AA6">
            <w:pPr>
              <w:widowControl w:val="0"/>
              <w:autoSpaceDE w:val="0"/>
              <w:autoSpaceDN w:val="0"/>
              <w:adjustRightInd w:val="0"/>
              <w:jc w:val="both"/>
              <w:rPr>
                <w:sz w:val="28"/>
                <w:szCs w:val="28"/>
              </w:rPr>
            </w:pPr>
          </w:p>
        </w:tc>
      </w:tr>
      <w:tr w:rsidR="004446BB" w:rsidRPr="000F56A2" w:rsidTr="001A2AA6">
        <w:tc>
          <w:tcPr>
            <w:tcW w:w="8187" w:type="dxa"/>
            <w:tcBorders>
              <w:top w:val="single" w:sz="4" w:space="0" w:color="auto"/>
              <w:left w:val="single" w:sz="4" w:space="0" w:color="auto"/>
              <w:bottom w:val="single" w:sz="4" w:space="0" w:color="auto"/>
              <w:right w:val="single" w:sz="4" w:space="0" w:color="auto"/>
            </w:tcBorders>
          </w:tcPr>
          <w:p w:rsidR="004446BB" w:rsidRPr="004446BB" w:rsidRDefault="004446BB" w:rsidP="001A2AA6">
            <w:pPr>
              <w:widowControl w:val="0"/>
              <w:autoSpaceDE w:val="0"/>
              <w:autoSpaceDN w:val="0"/>
              <w:adjustRightInd w:val="0"/>
              <w:jc w:val="both"/>
              <w:rPr>
                <w:sz w:val="28"/>
                <w:szCs w:val="28"/>
                <w:lang w:val="ru-RU"/>
              </w:rPr>
            </w:pPr>
            <w:r w:rsidRPr="004446BB">
              <w:rPr>
                <w:sz w:val="28"/>
                <w:szCs w:val="28"/>
                <w:lang w:val="ru-RU"/>
              </w:rPr>
              <w:t>Дома, расположенные в п</w:t>
            </w:r>
            <w:proofErr w:type="gramStart"/>
            <w:r w:rsidRPr="004446BB">
              <w:rPr>
                <w:sz w:val="28"/>
                <w:szCs w:val="28"/>
                <w:lang w:val="ru-RU"/>
              </w:rPr>
              <w:t>.М</w:t>
            </w:r>
            <w:proofErr w:type="gramEnd"/>
            <w:r w:rsidRPr="004446BB">
              <w:rPr>
                <w:sz w:val="28"/>
                <w:szCs w:val="28"/>
                <w:lang w:val="ru-RU"/>
              </w:rPr>
              <w:t>анзя</w:t>
            </w:r>
          </w:p>
        </w:tc>
        <w:tc>
          <w:tcPr>
            <w:tcW w:w="1382" w:type="dxa"/>
            <w:tcBorders>
              <w:top w:val="single" w:sz="4" w:space="0" w:color="auto"/>
              <w:left w:val="single" w:sz="4" w:space="0" w:color="auto"/>
              <w:bottom w:val="single" w:sz="4" w:space="0" w:color="auto"/>
              <w:right w:val="single" w:sz="4" w:space="0" w:color="auto"/>
            </w:tcBorders>
          </w:tcPr>
          <w:p w:rsidR="004446BB" w:rsidRPr="000F56A2" w:rsidRDefault="004446BB" w:rsidP="001A2AA6">
            <w:pPr>
              <w:widowControl w:val="0"/>
              <w:autoSpaceDE w:val="0"/>
              <w:autoSpaceDN w:val="0"/>
              <w:adjustRightInd w:val="0"/>
              <w:jc w:val="center"/>
              <w:rPr>
                <w:sz w:val="28"/>
                <w:szCs w:val="28"/>
              </w:rPr>
            </w:pPr>
            <w:r>
              <w:rPr>
                <w:sz w:val="28"/>
                <w:szCs w:val="28"/>
              </w:rPr>
              <w:t>0,8</w:t>
            </w:r>
          </w:p>
        </w:tc>
      </w:tr>
    </w:tbl>
    <w:p w:rsidR="004446BB" w:rsidRPr="000F56A2" w:rsidRDefault="004446BB" w:rsidP="004446BB">
      <w:pPr>
        <w:widowControl w:val="0"/>
        <w:autoSpaceDE w:val="0"/>
        <w:autoSpaceDN w:val="0"/>
        <w:adjustRightInd w:val="0"/>
        <w:ind w:firstLine="540"/>
        <w:jc w:val="both"/>
        <w:rPr>
          <w:sz w:val="28"/>
          <w:szCs w:val="28"/>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Коэффициент соответствия платы (К</w:t>
      </w:r>
      <w:r w:rsidRPr="004446BB">
        <w:rPr>
          <w:sz w:val="28"/>
          <w:szCs w:val="28"/>
          <w:vertAlign w:val="subscript"/>
          <w:lang w:val="ru-RU"/>
        </w:rPr>
        <w:t>с</w:t>
      </w:r>
      <w:r w:rsidRPr="004446BB">
        <w:rPr>
          <w:sz w:val="28"/>
          <w:szCs w:val="28"/>
          <w:lang w:val="ru-RU"/>
        </w:rPr>
        <w:t>) на территории Манзенского  сельсовета принят равным 0,25.</w:t>
      </w:r>
    </w:p>
    <w:p w:rsidR="004446BB" w:rsidRPr="004446BB" w:rsidRDefault="004446BB" w:rsidP="004446BB">
      <w:pPr>
        <w:widowControl w:val="0"/>
        <w:autoSpaceDE w:val="0"/>
        <w:autoSpaceDN w:val="0"/>
        <w:adjustRightInd w:val="0"/>
        <w:jc w:val="center"/>
        <w:rPr>
          <w:sz w:val="28"/>
          <w:szCs w:val="28"/>
          <w:lang w:val="ru-RU"/>
        </w:rPr>
      </w:pPr>
    </w:p>
    <w:p w:rsidR="004446BB" w:rsidRPr="004446BB" w:rsidRDefault="004446BB" w:rsidP="004446BB">
      <w:pPr>
        <w:autoSpaceDE w:val="0"/>
        <w:autoSpaceDN w:val="0"/>
        <w:adjustRightInd w:val="0"/>
        <w:jc w:val="center"/>
        <w:outlineLvl w:val="0"/>
        <w:rPr>
          <w:b/>
          <w:sz w:val="28"/>
          <w:szCs w:val="28"/>
          <w:lang w:val="ru-RU"/>
        </w:rPr>
      </w:pPr>
      <w:r w:rsidRPr="000F56A2">
        <w:rPr>
          <w:b/>
          <w:sz w:val="28"/>
          <w:szCs w:val="28"/>
        </w:rPr>
        <w:t>III</w:t>
      </w:r>
      <w:proofErr w:type="gramStart"/>
      <w:r w:rsidRPr="004446BB">
        <w:rPr>
          <w:b/>
          <w:sz w:val="28"/>
          <w:szCs w:val="28"/>
          <w:lang w:val="ru-RU"/>
        </w:rPr>
        <w:t>.  Порядок</w:t>
      </w:r>
      <w:proofErr w:type="gramEnd"/>
      <w:r w:rsidRPr="004446BB">
        <w:rPr>
          <w:b/>
          <w:sz w:val="28"/>
          <w:szCs w:val="28"/>
          <w:lang w:val="ru-RU"/>
        </w:rPr>
        <w:t xml:space="preserve"> определения размера платы за наем жилого помещения</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Размер платы за пользование жилым  помещением (платы за наем) определяется по формуле:</w:t>
      </w:r>
    </w:p>
    <w:p w:rsidR="004446BB" w:rsidRPr="004446BB" w:rsidRDefault="004446BB" w:rsidP="004446BB">
      <w:pPr>
        <w:autoSpaceDE w:val="0"/>
        <w:autoSpaceDN w:val="0"/>
        <w:adjustRightInd w:val="0"/>
        <w:ind w:firstLine="540"/>
        <w:jc w:val="both"/>
        <w:rPr>
          <w:sz w:val="28"/>
          <w:szCs w:val="28"/>
          <w:lang w:val="ru-RU"/>
        </w:rPr>
      </w:pPr>
      <w:proofErr w:type="gramStart"/>
      <w:r w:rsidRPr="004446BB">
        <w:rPr>
          <w:sz w:val="28"/>
          <w:szCs w:val="28"/>
          <w:lang w:val="ru-RU"/>
        </w:rPr>
        <w:t>П</w:t>
      </w:r>
      <w:r w:rsidRPr="004446BB">
        <w:rPr>
          <w:sz w:val="28"/>
          <w:szCs w:val="28"/>
          <w:vertAlign w:val="subscript"/>
          <w:lang w:val="ru-RU"/>
        </w:rPr>
        <w:t>н</w:t>
      </w:r>
      <w:proofErr w:type="gramEnd"/>
      <w:r w:rsidRPr="004446BB">
        <w:rPr>
          <w:sz w:val="28"/>
          <w:szCs w:val="28"/>
          <w:lang w:val="ru-RU"/>
        </w:rPr>
        <w:t xml:space="preserve"> = Н</w:t>
      </w:r>
      <w:r w:rsidRPr="004446BB">
        <w:rPr>
          <w:sz w:val="28"/>
          <w:szCs w:val="28"/>
          <w:vertAlign w:val="subscript"/>
          <w:lang w:val="ru-RU"/>
        </w:rPr>
        <w:t>б</w:t>
      </w:r>
      <w:r w:rsidRPr="004446BB">
        <w:rPr>
          <w:sz w:val="28"/>
          <w:szCs w:val="28"/>
          <w:lang w:val="ru-RU"/>
        </w:rPr>
        <w:t xml:space="preserve"> * К</w:t>
      </w:r>
      <w:r w:rsidRPr="000F56A2">
        <w:rPr>
          <w:sz w:val="28"/>
          <w:szCs w:val="28"/>
          <w:vertAlign w:val="subscript"/>
        </w:rPr>
        <w:t>j</w:t>
      </w:r>
      <w:r w:rsidRPr="004446BB">
        <w:rPr>
          <w:sz w:val="28"/>
          <w:szCs w:val="28"/>
          <w:lang w:val="ru-RU"/>
        </w:rPr>
        <w:t xml:space="preserve"> * К</w:t>
      </w:r>
      <w:r w:rsidRPr="004446BB">
        <w:rPr>
          <w:sz w:val="28"/>
          <w:szCs w:val="28"/>
          <w:vertAlign w:val="subscript"/>
          <w:lang w:val="ru-RU"/>
        </w:rPr>
        <w:t>с</w:t>
      </w:r>
      <w:r w:rsidRPr="004446BB">
        <w:rPr>
          <w:sz w:val="28"/>
          <w:szCs w:val="28"/>
          <w:lang w:val="ru-RU"/>
        </w:rPr>
        <w:t xml:space="preserve"> , где</w:t>
      </w:r>
    </w:p>
    <w:p w:rsidR="004446BB" w:rsidRPr="004446BB" w:rsidRDefault="004446BB" w:rsidP="004446BB">
      <w:pPr>
        <w:autoSpaceDE w:val="0"/>
        <w:autoSpaceDN w:val="0"/>
        <w:adjustRightInd w:val="0"/>
        <w:ind w:firstLine="540"/>
        <w:jc w:val="both"/>
        <w:rPr>
          <w:sz w:val="28"/>
          <w:szCs w:val="28"/>
          <w:lang w:val="ru-RU"/>
        </w:rPr>
      </w:pPr>
      <w:proofErr w:type="gramStart"/>
      <w:r w:rsidRPr="004446BB">
        <w:rPr>
          <w:sz w:val="28"/>
          <w:szCs w:val="28"/>
          <w:lang w:val="ru-RU"/>
        </w:rPr>
        <w:t>П</w:t>
      </w:r>
      <w:r w:rsidRPr="004446BB">
        <w:rPr>
          <w:sz w:val="28"/>
          <w:szCs w:val="28"/>
          <w:vertAlign w:val="subscript"/>
          <w:lang w:val="ru-RU"/>
        </w:rPr>
        <w:t>н</w:t>
      </w:r>
      <w:proofErr w:type="gramEnd"/>
      <w:r w:rsidRPr="004446BB">
        <w:rPr>
          <w:sz w:val="28"/>
          <w:szCs w:val="28"/>
          <w:lang w:val="ru-RU"/>
        </w:rPr>
        <w:t xml:space="preserve"> - размер платы за наем 1 кв.м., руб/мес.;</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Н</w:t>
      </w:r>
      <w:r w:rsidRPr="004446BB">
        <w:rPr>
          <w:sz w:val="28"/>
          <w:szCs w:val="28"/>
          <w:vertAlign w:val="subscript"/>
          <w:lang w:val="ru-RU"/>
        </w:rPr>
        <w:t>Б</w:t>
      </w:r>
      <w:r w:rsidRPr="004446BB">
        <w:rPr>
          <w:sz w:val="28"/>
          <w:szCs w:val="28"/>
          <w:lang w:val="ru-RU"/>
        </w:rPr>
        <w:t xml:space="preserve"> - базовый размер платы за наем жилого помещения, руб.;</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0F56A2">
        <w:rPr>
          <w:sz w:val="28"/>
          <w:szCs w:val="28"/>
          <w:vertAlign w:val="subscript"/>
        </w:rPr>
        <w:t>j</w:t>
      </w:r>
      <w:proofErr w:type="gramEnd"/>
      <w:r w:rsidRPr="004446BB">
        <w:rPr>
          <w:sz w:val="28"/>
          <w:szCs w:val="28"/>
          <w:lang w:val="ru-RU"/>
        </w:rPr>
        <w:t xml:space="preserve"> - коэффициент, характеризующий качество и благоустройство жилого помещения,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r w:rsidRPr="004446BB">
        <w:rPr>
          <w:sz w:val="28"/>
          <w:szCs w:val="28"/>
          <w:vertAlign w:val="subscript"/>
          <w:lang w:val="ru-RU"/>
        </w:rPr>
        <w:t>с</w:t>
      </w:r>
      <w:r w:rsidRPr="004446BB">
        <w:rPr>
          <w:sz w:val="28"/>
          <w:szCs w:val="28"/>
          <w:lang w:val="ru-RU"/>
        </w:rPr>
        <w:t xml:space="preserve"> - коэффициент соответствия платы.</w:t>
      </w:r>
    </w:p>
    <w:p w:rsidR="004446BB" w:rsidRPr="004446BB" w:rsidRDefault="004446BB" w:rsidP="004446BB">
      <w:pPr>
        <w:autoSpaceDE w:val="0"/>
        <w:autoSpaceDN w:val="0"/>
        <w:adjustRightInd w:val="0"/>
        <w:ind w:firstLine="540"/>
        <w:jc w:val="both"/>
        <w:rPr>
          <w:sz w:val="28"/>
          <w:szCs w:val="28"/>
          <w:lang w:val="ru-RU"/>
        </w:rPr>
      </w:pP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Интегральное значение К</w:t>
      </w:r>
      <w:proofErr w:type="gramStart"/>
      <w:r w:rsidRPr="000F56A2">
        <w:rPr>
          <w:sz w:val="28"/>
          <w:szCs w:val="28"/>
          <w:vertAlign w:val="subscript"/>
        </w:rPr>
        <w:t>j</w:t>
      </w:r>
      <w:proofErr w:type="gramEnd"/>
      <w:r w:rsidRPr="004446BB">
        <w:rPr>
          <w:sz w:val="28"/>
          <w:szCs w:val="28"/>
          <w:lang w:val="ru-RU"/>
        </w:rPr>
        <w:t xml:space="preserve"> для жилого помещения рассчитывается как средневзвешенное значение показателей по отдельным параметрам по формуле:</w:t>
      </w:r>
    </w:p>
    <w:p w:rsidR="004446BB" w:rsidRPr="004446BB" w:rsidRDefault="004446BB" w:rsidP="004446BB">
      <w:pPr>
        <w:autoSpaceDE w:val="0"/>
        <w:autoSpaceDN w:val="0"/>
        <w:adjustRightInd w:val="0"/>
        <w:ind w:firstLine="540"/>
        <w:jc w:val="both"/>
        <w:rPr>
          <w:sz w:val="28"/>
          <w:szCs w:val="28"/>
          <w:lang w:val="ru-RU"/>
        </w:rPr>
      </w:pPr>
      <w:r>
        <w:rPr>
          <w:noProof/>
          <w:position w:val="-24"/>
          <w:sz w:val="28"/>
          <w:szCs w:val="28"/>
          <w:lang w:val="ru-RU" w:eastAsia="ru-RU"/>
        </w:rPr>
        <w:drawing>
          <wp:inline distT="0" distB="0" distL="0" distR="0">
            <wp:extent cx="1110615" cy="39179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110615" cy="391795"/>
                    </a:xfrm>
                    <a:prstGeom prst="rect">
                      <a:avLst/>
                    </a:prstGeom>
                    <a:noFill/>
                    <a:ln w="9525">
                      <a:noFill/>
                      <a:miter lim="800000"/>
                      <a:headEnd/>
                      <a:tailEnd/>
                    </a:ln>
                  </pic:spPr>
                </pic:pic>
              </a:graphicData>
            </a:graphic>
          </wp:inline>
        </w:drawing>
      </w:r>
      <w:r w:rsidRPr="004446BB">
        <w:rPr>
          <w:sz w:val="28"/>
          <w:szCs w:val="28"/>
          <w:lang w:val="ru-RU"/>
        </w:rPr>
        <w:t>, где</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0F56A2">
        <w:rPr>
          <w:sz w:val="28"/>
          <w:szCs w:val="28"/>
          <w:vertAlign w:val="subscript"/>
        </w:rPr>
        <w:t>j</w:t>
      </w:r>
      <w:proofErr w:type="gramEnd"/>
      <w:r w:rsidRPr="004446BB">
        <w:rPr>
          <w:sz w:val="28"/>
          <w:szCs w:val="28"/>
          <w:lang w:val="ru-RU"/>
        </w:rPr>
        <w:t xml:space="preserve"> - коэффициент, характеризующий качество и благоустройство жилого помещения, месторасположение дома;</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4446BB">
        <w:rPr>
          <w:sz w:val="28"/>
          <w:szCs w:val="28"/>
          <w:vertAlign w:val="subscript"/>
          <w:lang w:val="ru-RU"/>
        </w:rPr>
        <w:t>1</w:t>
      </w:r>
      <w:proofErr w:type="gramEnd"/>
      <w:r w:rsidRPr="004446BB">
        <w:rPr>
          <w:sz w:val="28"/>
          <w:szCs w:val="28"/>
          <w:lang w:val="ru-RU"/>
        </w:rPr>
        <w:t xml:space="preserve"> - коэффициент, характеризующий качество жилого помещения;</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proofErr w:type="gramStart"/>
      <w:r w:rsidRPr="004446BB">
        <w:rPr>
          <w:sz w:val="28"/>
          <w:szCs w:val="28"/>
          <w:vertAlign w:val="subscript"/>
          <w:lang w:val="ru-RU"/>
        </w:rPr>
        <w:t>2</w:t>
      </w:r>
      <w:proofErr w:type="gramEnd"/>
      <w:r w:rsidRPr="004446BB">
        <w:rPr>
          <w:sz w:val="28"/>
          <w:szCs w:val="28"/>
          <w:lang w:val="ru-RU"/>
        </w:rPr>
        <w:t xml:space="preserve"> - коэффициент, характеризующий благоустройство жилого помещения;</w:t>
      </w:r>
    </w:p>
    <w:p w:rsidR="004446BB" w:rsidRPr="004446BB" w:rsidRDefault="004446BB" w:rsidP="004446BB">
      <w:pPr>
        <w:autoSpaceDE w:val="0"/>
        <w:autoSpaceDN w:val="0"/>
        <w:adjustRightInd w:val="0"/>
        <w:ind w:firstLine="540"/>
        <w:jc w:val="both"/>
        <w:rPr>
          <w:sz w:val="28"/>
          <w:szCs w:val="28"/>
          <w:lang w:val="ru-RU"/>
        </w:rPr>
      </w:pPr>
      <w:r w:rsidRPr="004446BB">
        <w:rPr>
          <w:sz w:val="28"/>
          <w:szCs w:val="28"/>
          <w:lang w:val="ru-RU"/>
        </w:rPr>
        <w:t>К</w:t>
      </w:r>
      <w:r w:rsidRPr="004446BB">
        <w:rPr>
          <w:sz w:val="28"/>
          <w:szCs w:val="28"/>
          <w:vertAlign w:val="subscript"/>
          <w:lang w:val="ru-RU"/>
        </w:rPr>
        <w:t>3</w:t>
      </w:r>
      <w:r w:rsidRPr="004446BB">
        <w:rPr>
          <w:sz w:val="28"/>
          <w:szCs w:val="28"/>
          <w:lang w:val="ru-RU"/>
        </w:rPr>
        <w:t xml:space="preserve"> - коэффициент, месторасположение дома.</w:t>
      </w:r>
    </w:p>
    <w:p w:rsidR="004446BB" w:rsidRPr="004446BB" w:rsidRDefault="004446BB" w:rsidP="004446BB">
      <w:pPr>
        <w:autoSpaceDE w:val="0"/>
        <w:autoSpaceDN w:val="0"/>
        <w:adjustRightInd w:val="0"/>
        <w:ind w:firstLine="540"/>
        <w:jc w:val="both"/>
        <w:rPr>
          <w:sz w:val="28"/>
          <w:szCs w:val="28"/>
          <w:lang w:val="ru-RU"/>
        </w:rPr>
      </w:pPr>
    </w:p>
    <w:p w:rsidR="004446BB" w:rsidRPr="004446BB" w:rsidRDefault="004446BB" w:rsidP="004446BB">
      <w:pPr>
        <w:autoSpaceDE w:val="0"/>
        <w:autoSpaceDN w:val="0"/>
        <w:adjustRightInd w:val="0"/>
        <w:jc w:val="center"/>
        <w:outlineLvl w:val="0"/>
        <w:rPr>
          <w:b/>
          <w:sz w:val="28"/>
          <w:szCs w:val="28"/>
          <w:lang w:val="ru-RU"/>
        </w:rPr>
      </w:pPr>
      <w:r w:rsidRPr="000F56A2">
        <w:rPr>
          <w:b/>
          <w:sz w:val="28"/>
          <w:szCs w:val="28"/>
        </w:rPr>
        <w:t>IV</w:t>
      </w:r>
      <w:proofErr w:type="gramStart"/>
      <w:r w:rsidRPr="004446BB">
        <w:rPr>
          <w:b/>
          <w:sz w:val="28"/>
          <w:szCs w:val="28"/>
          <w:lang w:val="ru-RU"/>
        </w:rPr>
        <w:t>.  Размер</w:t>
      </w:r>
      <w:proofErr w:type="gramEnd"/>
      <w:r w:rsidRPr="004446BB">
        <w:rPr>
          <w:b/>
          <w:sz w:val="28"/>
          <w:szCs w:val="28"/>
          <w:lang w:val="ru-RU"/>
        </w:rPr>
        <w:t xml:space="preserve"> платы за наем жилого помещения</w:t>
      </w:r>
    </w:p>
    <w:p w:rsidR="004446BB" w:rsidRPr="004446BB" w:rsidRDefault="004446BB" w:rsidP="004446BB">
      <w:pPr>
        <w:widowControl w:val="0"/>
        <w:autoSpaceDE w:val="0"/>
        <w:autoSpaceDN w:val="0"/>
        <w:adjustRightInd w:val="0"/>
        <w:jc w:val="both"/>
        <w:rPr>
          <w:sz w:val="28"/>
          <w:szCs w:val="28"/>
          <w:lang w:val="ru-RU"/>
        </w:rPr>
      </w:pP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Интегральное значение К</w:t>
      </w:r>
      <w:proofErr w:type="gramStart"/>
      <w:r w:rsidRPr="000F56A2">
        <w:rPr>
          <w:sz w:val="28"/>
          <w:szCs w:val="28"/>
          <w:vertAlign w:val="subscript"/>
        </w:rPr>
        <w:t>j</w:t>
      </w:r>
      <w:proofErr w:type="gramEnd"/>
      <w:r w:rsidRPr="004446BB">
        <w:rPr>
          <w:sz w:val="28"/>
          <w:szCs w:val="28"/>
          <w:lang w:val="ru-RU"/>
        </w:rPr>
        <w:t xml:space="preserve"> для жилого помещения, расположенного в деревянном доме с централизованным или печным отоплением составляет:</w:t>
      </w:r>
    </w:p>
    <w:p w:rsidR="004446BB" w:rsidRPr="004446BB" w:rsidRDefault="004446BB" w:rsidP="004446BB">
      <w:pPr>
        <w:widowControl w:val="0"/>
        <w:autoSpaceDE w:val="0"/>
        <w:autoSpaceDN w:val="0"/>
        <w:adjustRightInd w:val="0"/>
        <w:ind w:firstLine="540"/>
        <w:jc w:val="both"/>
        <w:rPr>
          <w:sz w:val="28"/>
          <w:szCs w:val="28"/>
          <w:lang w:val="ru-RU"/>
        </w:rPr>
      </w:pPr>
      <w:r w:rsidRPr="004446BB">
        <w:rPr>
          <w:sz w:val="28"/>
          <w:szCs w:val="28"/>
          <w:lang w:val="ru-RU"/>
        </w:rPr>
        <w:t xml:space="preserve">           0,8+ 0,8+0,8</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К</w:t>
      </w:r>
      <w:proofErr w:type="gramStart"/>
      <w:r w:rsidRPr="000F56A2">
        <w:rPr>
          <w:sz w:val="28"/>
          <w:szCs w:val="28"/>
          <w:vertAlign w:val="subscript"/>
        </w:rPr>
        <w:t>j</w:t>
      </w:r>
      <w:proofErr w:type="gramEnd"/>
      <w:r w:rsidRPr="004446BB">
        <w:rPr>
          <w:sz w:val="28"/>
          <w:szCs w:val="28"/>
          <w:vertAlign w:val="subscript"/>
          <w:lang w:val="ru-RU"/>
        </w:rPr>
        <w:t xml:space="preserve"> </w:t>
      </w:r>
      <w:r w:rsidRPr="004446BB">
        <w:rPr>
          <w:sz w:val="28"/>
          <w:szCs w:val="28"/>
          <w:lang w:val="ru-RU"/>
        </w:rPr>
        <w:t>=    ------------------  = 0,8</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3    </w:t>
      </w: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w:t>
      </w:r>
      <w:proofErr w:type="gramStart"/>
      <w:r w:rsidRPr="004446BB">
        <w:rPr>
          <w:sz w:val="28"/>
          <w:szCs w:val="28"/>
          <w:lang w:val="ru-RU"/>
        </w:rPr>
        <w:t xml:space="preserve">Размер платы за пользование жилым  помещением,  расположенном в </w:t>
      </w:r>
      <w:r w:rsidRPr="004446BB">
        <w:rPr>
          <w:sz w:val="28"/>
          <w:szCs w:val="28"/>
          <w:lang w:val="ru-RU"/>
        </w:rPr>
        <w:lastRenderedPageBreak/>
        <w:t xml:space="preserve">деревянном доме с централизованным или печным отоплением составляет:  </w:t>
      </w:r>
      <w:proofErr w:type="gramEnd"/>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w:t>
      </w:r>
      <w:proofErr w:type="gramStart"/>
      <w:r w:rsidRPr="004446BB">
        <w:rPr>
          <w:sz w:val="28"/>
          <w:szCs w:val="28"/>
          <w:lang w:val="ru-RU"/>
        </w:rPr>
        <w:t>П</w:t>
      </w:r>
      <w:r w:rsidRPr="004446BB">
        <w:rPr>
          <w:sz w:val="28"/>
          <w:szCs w:val="28"/>
          <w:vertAlign w:val="subscript"/>
          <w:lang w:val="ru-RU"/>
        </w:rPr>
        <w:t>н</w:t>
      </w:r>
      <w:proofErr w:type="gramEnd"/>
      <w:r w:rsidRPr="004446BB">
        <w:rPr>
          <w:sz w:val="28"/>
          <w:szCs w:val="28"/>
          <w:lang w:val="ru-RU"/>
        </w:rPr>
        <w:t xml:space="preserve"> = 68,26* 0,8* 0,25 = </w:t>
      </w:r>
      <w:r w:rsidRPr="004446BB">
        <w:rPr>
          <w:b/>
          <w:sz w:val="28"/>
          <w:szCs w:val="28"/>
          <w:lang w:val="ru-RU"/>
        </w:rPr>
        <w:t xml:space="preserve">13,65  рублей за 1 кв.м </w:t>
      </w:r>
      <w:r w:rsidRPr="004446BB">
        <w:rPr>
          <w:sz w:val="28"/>
          <w:szCs w:val="28"/>
          <w:lang w:val="ru-RU"/>
        </w:rPr>
        <w:t>общей площади жилого помещения в месяц</w:t>
      </w:r>
    </w:p>
    <w:p w:rsidR="004446BB" w:rsidRPr="004446BB" w:rsidRDefault="004446BB" w:rsidP="004446BB">
      <w:pPr>
        <w:widowControl w:val="0"/>
        <w:autoSpaceDE w:val="0"/>
        <w:autoSpaceDN w:val="0"/>
        <w:adjustRightInd w:val="0"/>
        <w:jc w:val="both"/>
        <w:rPr>
          <w:b/>
          <w:sz w:val="28"/>
          <w:szCs w:val="28"/>
          <w:lang w:val="ru-RU"/>
        </w:rPr>
      </w:pPr>
    </w:p>
    <w:p w:rsidR="004446BB" w:rsidRPr="004446BB" w:rsidRDefault="004446BB" w:rsidP="004446BB">
      <w:pPr>
        <w:widowControl w:val="0"/>
        <w:autoSpaceDE w:val="0"/>
        <w:autoSpaceDN w:val="0"/>
        <w:adjustRightInd w:val="0"/>
        <w:jc w:val="both"/>
        <w:rPr>
          <w:sz w:val="28"/>
          <w:szCs w:val="28"/>
          <w:lang w:val="ru-RU"/>
        </w:rPr>
      </w:pPr>
      <w:r w:rsidRPr="004446BB">
        <w:rPr>
          <w:sz w:val="28"/>
          <w:szCs w:val="28"/>
          <w:lang w:val="ru-RU"/>
        </w:rPr>
        <w:t xml:space="preserve"> </w:t>
      </w:r>
    </w:p>
    <w:p w:rsidR="004446BB" w:rsidRPr="004446BB" w:rsidRDefault="004446BB" w:rsidP="004446BB">
      <w:pPr>
        <w:jc w:val="center"/>
        <w:rPr>
          <w:b/>
          <w:sz w:val="28"/>
          <w:szCs w:val="28"/>
          <w:lang w:val="ru-RU"/>
        </w:rPr>
      </w:pPr>
      <w:r w:rsidRPr="004446BB">
        <w:rPr>
          <w:b/>
          <w:sz w:val="28"/>
          <w:szCs w:val="28"/>
          <w:lang w:val="ru-RU"/>
        </w:rPr>
        <w:t xml:space="preserve">  МАНЗЕНСКИЙ СЕЛЬСКИЙ СОВЕТ ДЕПУТАТОВ</w:t>
      </w:r>
    </w:p>
    <w:p w:rsidR="004446BB" w:rsidRPr="004446BB" w:rsidRDefault="004446BB" w:rsidP="004446BB">
      <w:pPr>
        <w:jc w:val="center"/>
        <w:rPr>
          <w:b/>
          <w:sz w:val="28"/>
          <w:szCs w:val="28"/>
          <w:lang w:val="ru-RU"/>
        </w:rPr>
      </w:pPr>
      <w:r w:rsidRPr="004446BB">
        <w:rPr>
          <w:b/>
          <w:sz w:val="28"/>
          <w:szCs w:val="28"/>
          <w:lang w:val="ru-RU"/>
        </w:rPr>
        <w:t xml:space="preserve">БОГУЧАНСКОГО РАЙОНА  </w:t>
      </w:r>
    </w:p>
    <w:p w:rsidR="004446BB" w:rsidRPr="004446BB" w:rsidRDefault="004446BB" w:rsidP="004446BB">
      <w:pPr>
        <w:jc w:val="center"/>
        <w:rPr>
          <w:b/>
          <w:sz w:val="28"/>
          <w:szCs w:val="28"/>
          <w:lang w:val="ru-RU"/>
        </w:rPr>
      </w:pPr>
      <w:r w:rsidRPr="004446BB">
        <w:rPr>
          <w:b/>
          <w:sz w:val="28"/>
          <w:szCs w:val="28"/>
          <w:lang w:val="ru-RU"/>
        </w:rPr>
        <w:t>КРАСНОЯРСКОГО КРАЯ</w:t>
      </w:r>
    </w:p>
    <w:p w:rsidR="004446BB" w:rsidRPr="004446BB" w:rsidRDefault="004446BB" w:rsidP="004446BB">
      <w:pPr>
        <w:jc w:val="center"/>
        <w:rPr>
          <w:b/>
          <w:sz w:val="28"/>
          <w:szCs w:val="28"/>
          <w:lang w:val="ru-RU"/>
        </w:rPr>
      </w:pPr>
    </w:p>
    <w:p w:rsidR="004446BB" w:rsidRPr="004446BB" w:rsidRDefault="004446BB" w:rsidP="004446BB">
      <w:pPr>
        <w:jc w:val="center"/>
        <w:rPr>
          <w:b/>
          <w:sz w:val="28"/>
          <w:szCs w:val="28"/>
          <w:lang w:val="ru-RU"/>
        </w:rPr>
      </w:pPr>
      <w:proofErr w:type="gramStart"/>
      <w:r w:rsidRPr="004446BB">
        <w:rPr>
          <w:b/>
          <w:sz w:val="28"/>
          <w:szCs w:val="28"/>
          <w:lang w:val="ru-RU"/>
        </w:rPr>
        <w:t>Р</w:t>
      </w:r>
      <w:proofErr w:type="gramEnd"/>
      <w:r w:rsidRPr="004446BB">
        <w:rPr>
          <w:b/>
          <w:sz w:val="28"/>
          <w:szCs w:val="28"/>
          <w:lang w:val="ru-RU"/>
        </w:rPr>
        <w:t xml:space="preserve"> Е Ш Е Н И Е </w:t>
      </w:r>
    </w:p>
    <w:p w:rsidR="004446BB" w:rsidRPr="004446BB" w:rsidRDefault="004446BB" w:rsidP="004446BB">
      <w:pPr>
        <w:tabs>
          <w:tab w:val="left" w:pos="405"/>
          <w:tab w:val="center" w:pos="4677"/>
        </w:tabs>
        <w:rPr>
          <w:lang w:val="ru-RU"/>
        </w:rPr>
      </w:pPr>
    </w:p>
    <w:p w:rsidR="004446BB" w:rsidRPr="004446BB" w:rsidRDefault="004446BB" w:rsidP="004446BB">
      <w:pPr>
        <w:tabs>
          <w:tab w:val="left" w:pos="405"/>
          <w:tab w:val="center" w:pos="4677"/>
        </w:tabs>
        <w:rPr>
          <w:sz w:val="28"/>
          <w:szCs w:val="28"/>
          <w:lang w:val="ru-RU"/>
        </w:rPr>
      </w:pPr>
      <w:r w:rsidRPr="004446BB">
        <w:rPr>
          <w:sz w:val="28"/>
          <w:szCs w:val="28"/>
          <w:lang w:val="ru-RU"/>
        </w:rPr>
        <w:t xml:space="preserve">17.04.2025 г                                           </w:t>
      </w:r>
      <w:r w:rsidRPr="004446BB">
        <w:rPr>
          <w:sz w:val="28"/>
          <w:szCs w:val="28"/>
          <w:lang w:val="ru-RU"/>
        </w:rPr>
        <w:tab/>
        <w:t>п. Манзя                        № 43/97</w:t>
      </w:r>
    </w:p>
    <w:p w:rsidR="004446BB" w:rsidRPr="004446BB" w:rsidRDefault="004446BB" w:rsidP="004446BB">
      <w:pPr>
        <w:tabs>
          <w:tab w:val="left" w:pos="405"/>
          <w:tab w:val="center" w:pos="4677"/>
        </w:tabs>
        <w:rPr>
          <w:sz w:val="28"/>
          <w:szCs w:val="28"/>
          <w:lang w:val="ru-RU"/>
        </w:rPr>
      </w:pPr>
    </w:p>
    <w:p w:rsidR="004446BB" w:rsidRPr="004446BB" w:rsidRDefault="004446BB" w:rsidP="004446BB">
      <w:pPr>
        <w:tabs>
          <w:tab w:val="left" w:pos="405"/>
          <w:tab w:val="center" w:pos="4677"/>
        </w:tabs>
        <w:rPr>
          <w:sz w:val="28"/>
          <w:szCs w:val="28"/>
          <w:lang w:val="ru-RU"/>
        </w:rPr>
      </w:pPr>
      <w:r w:rsidRPr="004446BB">
        <w:rPr>
          <w:sz w:val="28"/>
          <w:szCs w:val="28"/>
          <w:lang w:val="ru-RU"/>
        </w:rPr>
        <w:t>О внесении изменений и дополнений</w:t>
      </w:r>
    </w:p>
    <w:p w:rsidR="004446BB" w:rsidRPr="004446BB" w:rsidRDefault="004446BB" w:rsidP="004446BB">
      <w:pPr>
        <w:tabs>
          <w:tab w:val="left" w:pos="405"/>
          <w:tab w:val="center" w:pos="4677"/>
        </w:tabs>
        <w:rPr>
          <w:sz w:val="28"/>
          <w:szCs w:val="28"/>
          <w:lang w:val="ru-RU"/>
        </w:rPr>
      </w:pPr>
      <w:r w:rsidRPr="004446BB">
        <w:rPr>
          <w:sz w:val="28"/>
          <w:szCs w:val="28"/>
          <w:lang w:val="ru-RU"/>
        </w:rPr>
        <w:t xml:space="preserve">в Решение  Манзенского сельского Совета </w:t>
      </w:r>
    </w:p>
    <w:p w:rsidR="004446BB" w:rsidRPr="004446BB" w:rsidRDefault="004446BB" w:rsidP="004446BB">
      <w:pPr>
        <w:jc w:val="both"/>
        <w:rPr>
          <w:sz w:val="28"/>
          <w:szCs w:val="28"/>
          <w:lang w:val="ru-RU"/>
        </w:rPr>
      </w:pPr>
      <w:r w:rsidRPr="004446BB">
        <w:rPr>
          <w:sz w:val="28"/>
          <w:szCs w:val="28"/>
          <w:lang w:val="ru-RU"/>
        </w:rPr>
        <w:t>депутатов от 26.12.2024года № 37/88</w:t>
      </w:r>
    </w:p>
    <w:p w:rsidR="004446BB" w:rsidRPr="004446BB" w:rsidRDefault="004446BB" w:rsidP="004446BB">
      <w:pPr>
        <w:jc w:val="both"/>
        <w:rPr>
          <w:sz w:val="28"/>
          <w:szCs w:val="28"/>
          <w:lang w:val="ru-RU"/>
        </w:rPr>
      </w:pPr>
      <w:r w:rsidRPr="004446BB">
        <w:rPr>
          <w:sz w:val="28"/>
          <w:szCs w:val="28"/>
          <w:lang w:val="ru-RU"/>
        </w:rPr>
        <w:t>«О бюджете Манзенского  сельсовета на 2025 год</w:t>
      </w:r>
    </w:p>
    <w:p w:rsidR="004446BB" w:rsidRPr="004446BB" w:rsidRDefault="004446BB" w:rsidP="004446BB">
      <w:pPr>
        <w:jc w:val="both"/>
        <w:rPr>
          <w:sz w:val="28"/>
          <w:szCs w:val="28"/>
          <w:lang w:val="ru-RU"/>
        </w:rPr>
      </w:pPr>
      <w:r w:rsidRPr="004446BB">
        <w:rPr>
          <w:sz w:val="28"/>
          <w:szCs w:val="28"/>
          <w:lang w:val="ru-RU"/>
        </w:rPr>
        <w:t>и  плановый  период 2026-2027 годов»</w:t>
      </w:r>
    </w:p>
    <w:p w:rsidR="004446BB" w:rsidRPr="004446BB" w:rsidRDefault="004446BB" w:rsidP="004446BB">
      <w:pPr>
        <w:tabs>
          <w:tab w:val="left" w:pos="405"/>
          <w:tab w:val="center" w:pos="4677"/>
        </w:tabs>
        <w:rPr>
          <w:sz w:val="28"/>
          <w:szCs w:val="28"/>
          <w:lang w:val="ru-RU"/>
        </w:rPr>
      </w:pPr>
    </w:p>
    <w:p w:rsidR="004446BB" w:rsidRPr="004446BB" w:rsidRDefault="004446BB" w:rsidP="004446BB">
      <w:pPr>
        <w:tabs>
          <w:tab w:val="left" w:pos="405"/>
          <w:tab w:val="center" w:pos="4677"/>
        </w:tabs>
        <w:rPr>
          <w:sz w:val="28"/>
          <w:szCs w:val="28"/>
          <w:lang w:val="ru-RU"/>
        </w:rPr>
      </w:pPr>
      <w:r w:rsidRPr="004446BB">
        <w:rPr>
          <w:sz w:val="28"/>
          <w:szCs w:val="28"/>
          <w:lang w:val="ru-RU"/>
        </w:rPr>
        <w:t xml:space="preserve">           </w:t>
      </w:r>
      <w:proofErr w:type="gramStart"/>
      <w:r w:rsidRPr="004446BB">
        <w:rPr>
          <w:sz w:val="28"/>
          <w:szCs w:val="28"/>
          <w:lang w:val="ru-RU"/>
        </w:rPr>
        <w:t>Руководствуясь статьей 53 Устава Манзенского сельсовета  Манзенский сельский Совет депутатов   РЕШИЛ</w:t>
      </w:r>
      <w:proofErr w:type="gramEnd"/>
      <w:r w:rsidRPr="004446BB">
        <w:rPr>
          <w:sz w:val="28"/>
          <w:szCs w:val="28"/>
          <w:lang w:val="ru-RU"/>
        </w:rPr>
        <w:t xml:space="preserve">:   </w:t>
      </w:r>
    </w:p>
    <w:p w:rsidR="004446BB" w:rsidRPr="004446BB" w:rsidRDefault="004446BB" w:rsidP="004446BB">
      <w:pPr>
        <w:numPr>
          <w:ilvl w:val="0"/>
          <w:numId w:val="25"/>
        </w:numPr>
        <w:tabs>
          <w:tab w:val="left" w:pos="405"/>
          <w:tab w:val="center" w:pos="4677"/>
        </w:tabs>
        <w:jc w:val="both"/>
        <w:rPr>
          <w:sz w:val="28"/>
          <w:szCs w:val="28"/>
          <w:lang w:val="ru-RU"/>
        </w:rPr>
      </w:pPr>
      <w:r w:rsidRPr="004446BB">
        <w:rPr>
          <w:sz w:val="28"/>
          <w:szCs w:val="28"/>
          <w:lang w:val="ru-RU"/>
        </w:rPr>
        <w:t>Внести изменения и дополнения в решение Манзенского сельсовета Совета депутатов от 26.12.2024 года №37/88 «О бюджете Манзенского сельсовета на 2025 год и плановый период 2026-2027 годов»</w:t>
      </w:r>
    </w:p>
    <w:p w:rsidR="004446BB" w:rsidRPr="004446BB" w:rsidRDefault="004446BB" w:rsidP="004446BB">
      <w:pPr>
        <w:tabs>
          <w:tab w:val="left" w:pos="405"/>
          <w:tab w:val="center" w:pos="4677"/>
        </w:tabs>
        <w:ind w:left="540"/>
        <w:jc w:val="both"/>
        <w:rPr>
          <w:sz w:val="28"/>
          <w:szCs w:val="28"/>
          <w:lang w:val="ru-RU"/>
        </w:rPr>
      </w:pPr>
      <w:r w:rsidRPr="004446BB">
        <w:rPr>
          <w:sz w:val="28"/>
          <w:szCs w:val="28"/>
          <w:lang w:val="ru-RU"/>
        </w:rPr>
        <w:t>1.1.  пункт 1 изложить в новой редакции:</w:t>
      </w:r>
    </w:p>
    <w:p w:rsidR="004446BB" w:rsidRPr="004446BB" w:rsidRDefault="004446BB" w:rsidP="004446BB">
      <w:pPr>
        <w:tabs>
          <w:tab w:val="left" w:pos="405"/>
          <w:tab w:val="center" w:pos="4677"/>
        </w:tabs>
        <w:ind w:left="540"/>
        <w:jc w:val="both"/>
        <w:rPr>
          <w:sz w:val="28"/>
          <w:szCs w:val="28"/>
          <w:lang w:val="ru-RU"/>
        </w:rPr>
      </w:pPr>
      <w:r w:rsidRPr="004446BB">
        <w:rPr>
          <w:sz w:val="28"/>
          <w:szCs w:val="28"/>
          <w:lang w:val="ru-RU"/>
        </w:rPr>
        <w:t>«Пункт 1. Основные параметры бюджета Манзенского сельсовета</w:t>
      </w:r>
    </w:p>
    <w:p w:rsidR="004446BB" w:rsidRPr="004446BB" w:rsidRDefault="004446BB" w:rsidP="004446BB">
      <w:pPr>
        <w:tabs>
          <w:tab w:val="left" w:pos="405"/>
          <w:tab w:val="center" w:pos="4677"/>
        </w:tabs>
        <w:ind w:left="540"/>
        <w:jc w:val="both"/>
        <w:rPr>
          <w:sz w:val="28"/>
          <w:szCs w:val="28"/>
          <w:lang w:val="ru-RU"/>
        </w:rPr>
      </w:pPr>
      <w:r w:rsidRPr="004446BB">
        <w:rPr>
          <w:sz w:val="28"/>
          <w:szCs w:val="28"/>
          <w:lang w:val="ru-RU"/>
        </w:rPr>
        <w:t>Утвердить основные характеристики  местного бюджета на 2025 год:</w:t>
      </w:r>
    </w:p>
    <w:p w:rsidR="004446BB" w:rsidRPr="004446BB" w:rsidRDefault="004446BB" w:rsidP="004446BB">
      <w:pPr>
        <w:tabs>
          <w:tab w:val="left" w:pos="405"/>
          <w:tab w:val="center" w:pos="4677"/>
        </w:tabs>
        <w:ind w:left="540"/>
        <w:jc w:val="both"/>
        <w:rPr>
          <w:sz w:val="28"/>
          <w:szCs w:val="28"/>
          <w:lang w:val="ru-RU"/>
        </w:rPr>
      </w:pPr>
      <w:r w:rsidRPr="004446BB">
        <w:rPr>
          <w:sz w:val="28"/>
          <w:szCs w:val="28"/>
          <w:lang w:val="ru-RU"/>
        </w:rPr>
        <w:t>1) прогнозируемый общий объем доходов местного бюджета в сумме    16</w:t>
      </w:r>
      <w:r>
        <w:rPr>
          <w:sz w:val="28"/>
          <w:szCs w:val="28"/>
        </w:rPr>
        <w:t> </w:t>
      </w:r>
      <w:r w:rsidRPr="004446BB">
        <w:rPr>
          <w:sz w:val="28"/>
          <w:szCs w:val="28"/>
          <w:lang w:val="ru-RU"/>
        </w:rPr>
        <w:t>805 688,00 рублей.</w:t>
      </w:r>
    </w:p>
    <w:p w:rsidR="004446BB" w:rsidRPr="004446BB" w:rsidRDefault="004446BB" w:rsidP="004446BB">
      <w:pPr>
        <w:tabs>
          <w:tab w:val="left" w:pos="405"/>
          <w:tab w:val="center" w:pos="4677"/>
        </w:tabs>
        <w:jc w:val="both"/>
        <w:rPr>
          <w:sz w:val="28"/>
          <w:szCs w:val="28"/>
          <w:lang w:val="ru-RU"/>
        </w:rPr>
      </w:pPr>
      <w:r w:rsidRPr="004446BB">
        <w:rPr>
          <w:sz w:val="28"/>
          <w:szCs w:val="28"/>
          <w:lang w:val="ru-RU"/>
        </w:rPr>
        <w:t xml:space="preserve">         2) общий объем расходов местного бюджета в сумме</w:t>
      </w:r>
    </w:p>
    <w:p w:rsidR="004446BB" w:rsidRPr="004446BB" w:rsidRDefault="004446BB" w:rsidP="004446BB">
      <w:pPr>
        <w:tabs>
          <w:tab w:val="left" w:pos="405"/>
          <w:tab w:val="center" w:pos="4677"/>
        </w:tabs>
        <w:jc w:val="both"/>
        <w:rPr>
          <w:sz w:val="28"/>
          <w:szCs w:val="28"/>
          <w:lang w:val="ru-RU"/>
        </w:rPr>
      </w:pPr>
      <w:r w:rsidRPr="004446BB">
        <w:rPr>
          <w:sz w:val="28"/>
          <w:szCs w:val="28"/>
          <w:lang w:val="ru-RU"/>
        </w:rPr>
        <w:t xml:space="preserve">          17</w:t>
      </w:r>
      <w:r>
        <w:rPr>
          <w:sz w:val="28"/>
          <w:szCs w:val="28"/>
        </w:rPr>
        <w:t> </w:t>
      </w:r>
      <w:r w:rsidRPr="004446BB">
        <w:rPr>
          <w:sz w:val="28"/>
          <w:szCs w:val="28"/>
          <w:lang w:val="ru-RU"/>
        </w:rPr>
        <w:t>392</w:t>
      </w:r>
      <w:r>
        <w:rPr>
          <w:sz w:val="28"/>
          <w:szCs w:val="28"/>
        </w:rPr>
        <w:t> </w:t>
      </w:r>
      <w:r w:rsidRPr="004446BB">
        <w:rPr>
          <w:sz w:val="28"/>
          <w:szCs w:val="28"/>
          <w:lang w:val="ru-RU"/>
        </w:rPr>
        <w:t>042,48 рублей.</w:t>
      </w:r>
    </w:p>
    <w:p w:rsidR="004446BB" w:rsidRPr="004446BB" w:rsidRDefault="004446BB" w:rsidP="004446BB">
      <w:pPr>
        <w:tabs>
          <w:tab w:val="left" w:pos="405"/>
          <w:tab w:val="center" w:pos="4677"/>
        </w:tabs>
        <w:jc w:val="both"/>
        <w:rPr>
          <w:sz w:val="28"/>
          <w:szCs w:val="28"/>
          <w:lang w:val="ru-RU"/>
        </w:rPr>
      </w:pPr>
      <w:r w:rsidRPr="004446BB">
        <w:rPr>
          <w:sz w:val="28"/>
          <w:szCs w:val="28"/>
          <w:lang w:val="ru-RU"/>
        </w:rPr>
        <w:t xml:space="preserve">         3)   дефицит местного бюджета  в сумме  586</w:t>
      </w:r>
      <w:r>
        <w:rPr>
          <w:sz w:val="28"/>
          <w:szCs w:val="28"/>
        </w:rPr>
        <w:t> </w:t>
      </w:r>
      <w:r w:rsidRPr="004446BB">
        <w:rPr>
          <w:sz w:val="28"/>
          <w:szCs w:val="28"/>
          <w:lang w:val="ru-RU"/>
        </w:rPr>
        <w:t>354,48 рублей.</w:t>
      </w:r>
    </w:p>
    <w:p w:rsidR="004446BB" w:rsidRPr="004446BB" w:rsidRDefault="004446BB" w:rsidP="004446BB">
      <w:pPr>
        <w:jc w:val="both"/>
        <w:rPr>
          <w:sz w:val="28"/>
          <w:szCs w:val="28"/>
          <w:lang w:val="ru-RU"/>
        </w:rPr>
      </w:pPr>
      <w:r w:rsidRPr="004446BB">
        <w:rPr>
          <w:sz w:val="28"/>
          <w:szCs w:val="28"/>
          <w:lang w:val="ru-RU"/>
        </w:rPr>
        <w:t xml:space="preserve">         4) источники внутреннего финансирования дефицита местного бюджета     согласно  приложению 1 к настоящему решению.</w:t>
      </w:r>
    </w:p>
    <w:p w:rsidR="004446BB" w:rsidRPr="004446BB" w:rsidRDefault="004446BB" w:rsidP="004446BB">
      <w:pPr>
        <w:jc w:val="both"/>
        <w:rPr>
          <w:sz w:val="28"/>
          <w:szCs w:val="28"/>
          <w:lang w:val="ru-RU"/>
        </w:rPr>
      </w:pPr>
      <w:r w:rsidRPr="004446BB">
        <w:rPr>
          <w:sz w:val="28"/>
          <w:szCs w:val="28"/>
          <w:lang w:val="ru-RU"/>
        </w:rPr>
        <w:t xml:space="preserve">          1.2. Приложения № 1,2,3,5,6, к решению сельского Совета депутатов от 26.12.2024 года № 37/88 изложить в новой редакции согласно приложениям № 1,2,3,4,5 , настоящему решению соответственно.</w:t>
      </w:r>
    </w:p>
    <w:p w:rsidR="004446BB" w:rsidRPr="004446BB" w:rsidRDefault="004446BB" w:rsidP="004446BB">
      <w:pPr>
        <w:ind w:firstLine="540"/>
        <w:jc w:val="both"/>
        <w:rPr>
          <w:sz w:val="28"/>
          <w:szCs w:val="28"/>
          <w:lang w:val="ru-RU"/>
        </w:rPr>
      </w:pPr>
      <w:r w:rsidRPr="004446BB">
        <w:rPr>
          <w:sz w:val="28"/>
          <w:szCs w:val="28"/>
          <w:lang w:val="ru-RU"/>
        </w:rPr>
        <w:t xml:space="preserve">  2.</w:t>
      </w:r>
      <w:r w:rsidRPr="004446BB">
        <w:rPr>
          <w:b/>
          <w:sz w:val="28"/>
          <w:szCs w:val="28"/>
          <w:lang w:val="ru-RU"/>
        </w:rPr>
        <w:t xml:space="preserve"> </w:t>
      </w:r>
      <w:r w:rsidRPr="004446BB">
        <w:rPr>
          <w:sz w:val="28"/>
          <w:szCs w:val="28"/>
          <w:lang w:val="ru-RU"/>
        </w:rPr>
        <w:t>Настоящее решение вступает в силу со дня</w:t>
      </w:r>
      <w:proofErr w:type="gramStart"/>
      <w:r w:rsidRPr="004446BB">
        <w:rPr>
          <w:sz w:val="28"/>
          <w:szCs w:val="28"/>
          <w:lang w:val="ru-RU"/>
        </w:rPr>
        <w:t xml:space="preserve"> ,</w:t>
      </w:r>
      <w:proofErr w:type="gramEnd"/>
      <w:r w:rsidRPr="004446BB">
        <w:rPr>
          <w:sz w:val="28"/>
          <w:szCs w:val="28"/>
          <w:lang w:val="ru-RU"/>
        </w:rPr>
        <w:t xml:space="preserve"> следующего за днем</w:t>
      </w:r>
    </w:p>
    <w:p w:rsidR="004446BB" w:rsidRPr="004446BB" w:rsidRDefault="004446BB" w:rsidP="004446BB">
      <w:pPr>
        <w:jc w:val="both"/>
        <w:rPr>
          <w:sz w:val="28"/>
          <w:szCs w:val="28"/>
          <w:lang w:val="ru-RU"/>
        </w:rPr>
      </w:pPr>
      <w:r w:rsidRPr="004446BB">
        <w:rPr>
          <w:sz w:val="28"/>
          <w:szCs w:val="28"/>
          <w:lang w:val="ru-RU"/>
        </w:rPr>
        <w:t>опубликования в газете «Манзенский вестник»</w:t>
      </w:r>
    </w:p>
    <w:p w:rsidR="004446BB" w:rsidRPr="004446BB" w:rsidRDefault="004446BB" w:rsidP="004446BB">
      <w:pPr>
        <w:jc w:val="both"/>
        <w:rPr>
          <w:sz w:val="28"/>
          <w:szCs w:val="28"/>
          <w:lang w:val="ru-RU"/>
        </w:rPr>
      </w:pPr>
    </w:p>
    <w:p w:rsidR="004446BB" w:rsidRPr="004446BB" w:rsidRDefault="004446BB" w:rsidP="004446BB">
      <w:pPr>
        <w:jc w:val="both"/>
        <w:rPr>
          <w:sz w:val="28"/>
          <w:szCs w:val="28"/>
          <w:lang w:val="ru-RU"/>
        </w:rPr>
      </w:pPr>
      <w:r w:rsidRPr="004446BB">
        <w:rPr>
          <w:sz w:val="28"/>
          <w:szCs w:val="28"/>
          <w:lang w:val="ru-RU"/>
        </w:rPr>
        <w:t>Председатель Манзенского</w:t>
      </w:r>
    </w:p>
    <w:p w:rsidR="004446BB" w:rsidRPr="004446BB" w:rsidRDefault="004446BB" w:rsidP="004446BB">
      <w:pPr>
        <w:tabs>
          <w:tab w:val="left" w:pos="7385"/>
        </w:tabs>
        <w:jc w:val="both"/>
        <w:rPr>
          <w:sz w:val="28"/>
          <w:szCs w:val="28"/>
          <w:lang w:val="ru-RU"/>
        </w:rPr>
      </w:pPr>
      <w:r w:rsidRPr="004446BB">
        <w:rPr>
          <w:sz w:val="28"/>
          <w:szCs w:val="28"/>
          <w:lang w:val="ru-RU"/>
        </w:rPr>
        <w:t xml:space="preserve">сельского Совета депутатов                        </w:t>
      </w:r>
      <w:r w:rsidRPr="004446BB">
        <w:rPr>
          <w:sz w:val="28"/>
          <w:szCs w:val="28"/>
          <w:lang w:val="ru-RU"/>
        </w:rPr>
        <w:tab/>
        <w:t xml:space="preserve">    А.Н.Паршинцева</w:t>
      </w:r>
    </w:p>
    <w:p w:rsidR="004446BB" w:rsidRPr="004446BB" w:rsidRDefault="004446BB" w:rsidP="004446BB">
      <w:pPr>
        <w:tabs>
          <w:tab w:val="left" w:pos="7385"/>
        </w:tabs>
        <w:jc w:val="both"/>
        <w:rPr>
          <w:sz w:val="28"/>
          <w:szCs w:val="28"/>
          <w:lang w:val="ru-RU"/>
        </w:rPr>
      </w:pPr>
    </w:p>
    <w:p w:rsidR="004446BB" w:rsidRPr="004446BB" w:rsidRDefault="004446BB" w:rsidP="004446BB">
      <w:pPr>
        <w:jc w:val="both"/>
        <w:rPr>
          <w:sz w:val="28"/>
          <w:szCs w:val="28"/>
          <w:lang w:val="ru-RU"/>
        </w:rPr>
      </w:pPr>
      <w:r w:rsidRPr="004446BB">
        <w:rPr>
          <w:sz w:val="28"/>
          <w:szCs w:val="28"/>
          <w:lang w:val="ru-RU"/>
        </w:rPr>
        <w:t>Глава  Манзенского сельсовета                                                        Т.Т Мацур</w:t>
      </w:r>
    </w:p>
    <w:p w:rsidR="004446BB" w:rsidRPr="004446BB" w:rsidRDefault="004446BB" w:rsidP="004446BB">
      <w:pPr>
        <w:jc w:val="both"/>
        <w:rPr>
          <w:sz w:val="28"/>
          <w:szCs w:val="28"/>
          <w:lang w:val="ru-RU"/>
        </w:rPr>
      </w:pPr>
    </w:p>
    <w:p w:rsidR="004446BB" w:rsidRDefault="004446BB" w:rsidP="004446BB">
      <w:pPr>
        <w:jc w:val="both"/>
        <w:rPr>
          <w:sz w:val="28"/>
          <w:szCs w:val="28"/>
        </w:rPr>
        <w:sectPr w:rsidR="004446BB" w:rsidSect="00C473C8">
          <w:footerReference w:type="default" r:id="rId15"/>
          <w:pgSz w:w="11906" w:h="16838"/>
          <w:pgMar w:top="964" w:right="567" w:bottom="964" w:left="1418" w:header="709" w:footer="709" w:gutter="0"/>
          <w:cols w:space="708"/>
          <w:docGrid w:linePitch="360"/>
        </w:sectPr>
      </w:pPr>
      <w:r w:rsidRPr="00331BDF">
        <w:rPr>
          <w:sz w:val="28"/>
          <w:szCs w:val="28"/>
        </w:rPr>
        <w:t>«____»_________2025г</w:t>
      </w:r>
    </w:p>
    <w:tbl>
      <w:tblPr>
        <w:tblW w:w="9982" w:type="dxa"/>
        <w:tblInd w:w="-34" w:type="dxa"/>
        <w:tblLook w:val="0000"/>
      </w:tblPr>
      <w:tblGrid>
        <w:gridCol w:w="2122"/>
        <w:gridCol w:w="2556"/>
        <w:gridCol w:w="1803"/>
        <w:gridCol w:w="1701"/>
        <w:gridCol w:w="1800"/>
      </w:tblGrid>
      <w:tr w:rsidR="004446BB" w:rsidRPr="004446BB" w:rsidTr="001A2AA6">
        <w:trPr>
          <w:trHeight w:val="870"/>
        </w:trPr>
        <w:tc>
          <w:tcPr>
            <w:tcW w:w="9982" w:type="dxa"/>
            <w:gridSpan w:val="5"/>
            <w:vAlign w:val="bottom"/>
          </w:tcPr>
          <w:p w:rsidR="004446BB" w:rsidRPr="004446BB" w:rsidRDefault="004446BB" w:rsidP="001A2AA6">
            <w:pPr>
              <w:jc w:val="right"/>
              <w:rPr>
                <w:rFonts w:ascii="Arial" w:hAnsi="Arial" w:cs="Arial"/>
                <w:sz w:val="20"/>
                <w:szCs w:val="20"/>
                <w:lang w:val="ru-RU"/>
              </w:rPr>
            </w:pPr>
            <w:r w:rsidRPr="004446BB">
              <w:rPr>
                <w:rFonts w:ascii="Arial" w:hAnsi="Arial" w:cs="Arial"/>
                <w:sz w:val="20"/>
                <w:szCs w:val="20"/>
                <w:lang w:val="ru-RU"/>
              </w:rPr>
              <w:lastRenderedPageBreak/>
              <w:t>Приложение № 1 к  решению</w:t>
            </w:r>
            <w:r w:rsidRPr="004446BB">
              <w:rPr>
                <w:rFonts w:ascii="Arial" w:hAnsi="Arial" w:cs="Arial"/>
                <w:sz w:val="20"/>
                <w:szCs w:val="20"/>
                <w:lang w:val="ru-RU"/>
              </w:rPr>
              <w:br/>
              <w:t>Манзенского сельского Совета депутатов</w:t>
            </w:r>
            <w:r w:rsidRPr="004446BB">
              <w:rPr>
                <w:rFonts w:ascii="Arial" w:hAnsi="Arial" w:cs="Arial"/>
                <w:sz w:val="20"/>
                <w:szCs w:val="20"/>
                <w:lang w:val="ru-RU"/>
              </w:rPr>
              <w:br/>
              <w:t>от 17.04.2025 №43/97</w:t>
            </w:r>
          </w:p>
        </w:tc>
      </w:tr>
      <w:tr w:rsidR="004446BB" w:rsidRPr="004446BB" w:rsidTr="001A2AA6">
        <w:trPr>
          <w:trHeight w:val="961"/>
        </w:trPr>
        <w:tc>
          <w:tcPr>
            <w:tcW w:w="9982" w:type="dxa"/>
            <w:gridSpan w:val="5"/>
            <w:vAlign w:val="bottom"/>
          </w:tcPr>
          <w:p w:rsidR="004446BB" w:rsidRPr="004446BB" w:rsidRDefault="004446BB" w:rsidP="001A2AA6">
            <w:pPr>
              <w:jc w:val="right"/>
              <w:rPr>
                <w:rFonts w:ascii="Arial" w:hAnsi="Arial" w:cs="Arial"/>
                <w:sz w:val="20"/>
                <w:szCs w:val="20"/>
                <w:lang w:val="ru-RU"/>
              </w:rPr>
            </w:pPr>
            <w:r w:rsidRPr="004446BB">
              <w:rPr>
                <w:rFonts w:ascii="Arial" w:hAnsi="Arial" w:cs="Arial"/>
                <w:sz w:val="20"/>
                <w:szCs w:val="20"/>
                <w:lang w:val="ru-RU"/>
              </w:rPr>
              <w:t>Приложение № 1 к  решению</w:t>
            </w:r>
            <w:r w:rsidRPr="004446BB">
              <w:rPr>
                <w:rFonts w:ascii="Arial" w:hAnsi="Arial" w:cs="Arial"/>
                <w:sz w:val="20"/>
                <w:szCs w:val="20"/>
                <w:lang w:val="ru-RU"/>
              </w:rPr>
              <w:br/>
              <w:t>Манзенского сельского Совета депутатов</w:t>
            </w:r>
            <w:r w:rsidRPr="004446BB">
              <w:rPr>
                <w:rFonts w:ascii="Arial" w:hAnsi="Arial" w:cs="Arial"/>
                <w:sz w:val="20"/>
                <w:szCs w:val="20"/>
                <w:lang w:val="ru-RU"/>
              </w:rPr>
              <w:br/>
              <w:t>от 26.12.2024 №37/88</w:t>
            </w:r>
          </w:p>
          <w:p w:rsidR="004446BB" w:rsidRPr="004446BB" w:rsidRDefault="004446BB" w:rsidP="001A2AA6">
            <w:pPr>
              <w:rPr>
                <w:rFonts w:ascii="Arial" w:hAnsi="Arial" w:cs="Arial"/>
                <w:sz w:val="20"/>
                <w:szCs w:val="20"/>
                <w:lang w:val="ru-RU"/>
              </w:rPr>
            </w:pPr>
          </w:p>
        </w:tc>
      </w:tr>
      <w:tr w:rsidR="004446BB" w:rsidRPr="004446BB" w:rsidTr="001A2AA6">
        <w:trPr>
          <w:trHeight w:val="1140"/>
        </w:trPr>
        <w:tc>
          <w:tcPr>
            <w:tcW w:w="9982" w:type="dxa"/>
            <w:gridSpan w:val="5"/>
            <w:vAlign w:val="bottom"/>
          </w:tcPr>
          <w:p w:rsidR="004446BB" w:rsidRPr="004446BB" w:rsidRDefault="004446BB" w:rsidP="001A2AA6">
            <w:pPr>
              <w:jc w:val="center"/>
              <w:rPr>
                <w:rFonts w:ascii="Arial" w:hAnsi="Arial" w:cs="Arial"/>
                <w:sz w:val="32"/>
                <w:szCs w:val="32"/>
                <w:lang w:val="ru-RU"/>
              </w:rPr>
            </w:pPr>
            <w:r w:rsidRPr="004446BB">
              <w:rPr>
                <w:rFonts w:ascii="Arial" w:hAnsi="Arial" w:cs="Arial"/>
                <w:sz w:val="32"/>
                <w:szCs w:val="32"/>
                <w:lang w:val="ru-RU"/>
              </w:rPr>
              <w:t>Источники внутреннего финансирования дефицита  бюджета Манзенского сельсовета на 2025 год и плановый период 2026-2027 годы</w:t>
            </w:r>
          </w:p>
        </w:tc>
      </w:tr>
      <w:tr w:rsidR="004446BB" w:rsidTr="001A2AA6">
        <w:trPr>
          <w:trHeight w:val="315"/>
        </w:trPr>
        <w:tc>
          <w:tcPr>
            <w:tcW w:w="2122" w:type="dxa"/>
            <w:vAlign w:val="bottom"/>
          </w:tcPr>
          <w:p w:rsidR="004446BB" w:rsidRPr="004446BB" w:rsidRDefault="004446BB" w:rsidP="001A2AA6">
            <w:pPr>
              <w:rPr>
                <w:rFonts w:ascii="Arial" w:hAnsi="Arial" w:cs="Arial"/>
                <w:sz w:val="20"/>
                <w:szCs w:val="20"/>
                <w:lang w:val="ru-RU"/>
              </w:rPr>
            </w:pPr>
          </w:p>
        </w:tc>
        <w:tc>
          <w:tcPr>
            <w:tcW w:w="2556" w:type="dxa"/>
            <w:tcBorders>
              <w:top w:val="nil"/>
              <w:left w:val="nil"/>
              <w:bottom w:val="single" w:sz="4" w:space="0" w:color="auto"/>
              <w:right w:val="nil"/>
            </w:tcBorders>
            <w:noWrap/>
            <w:vAlign w:val="bottom"/>
          </w:tcPr>
          <w:p w:rsidR="004446BB" w:rsidRPr="004446BB" w:rsidRDefault="004446BB" w:rsidP="001A2AA6">
            <w:pPr>
              <w:rPr>
                <w:rFonts w:ascii="Arial" w:hAnsi="Arial" w:cs="Arial"/>
                <w:b/>
                <w:bCs/>
                <w:lang w:val="ru-RU"/>
              </w:rPr>
            </w:pPr>
            <w:r>
              <w:rPr>
                <w:rFonts w:ascii="Arial" w:hAnsi="Arial" w:cs="Arial"/>
                <w:b/>
                <w:bCs/>
              </w:rPr>
              <w:t> </w:t>
            </w:r>
          </w:p>
        </w:tc>
        <w:tc>
          <w:tcPr>
            <w:tcW w:w="1803" w:type="dxa"/>
            <w:tcBorders>
              <w:top w:val="nil"/>
              <w:left w:val="nil"/>
              <w:bottom w:val="single" w:sz="4" w:space="0" w:color="auto"/>
              <w:right w:val="nil"/>
            </w:tcBorders>
            <w:noWrap/>
            <w:vAlign w:val="bottom"/>
          </w:tcPr>
          <w:p w:rsidR="004446BB" w:rsidRPr="004446BB" w:rsidRDefault="004446BB" w:rsidP="001A2AA6">
            <w:pPr>
              <w:rPr>
                <w:rFonts w:ascii="Arial" w:hAnsi="Arial" w:cs="Arial"/>
                <w:b/>
                <w:bCs/>
                <w:lang w:val="ru-RU"/>
              </w:rPr>
            </w:pPr>
            <w:r>
              <w:rPr>
                <w:rFonts w:ascii="Arial" w:hAnsi="Arial" w:cs="Arial"/>
                <w:b/>
                <w:bCs/>
              </w:rPr>
              <w:t> </w:t>
            </w:r>
          </w:p>
        </w:tc>
        <w:tc>
          <w:tcPr>
            <w:tcW w:w="1701" w:type="dxa"/>
            <w:vAlign w:val="bottom"/>
          </w:tcPr>
          <w:p w:rsidR="004446BB" w:rsidRPr="004446BB" w:rsidRDefault="004446BB" w:rsidP="001A2AA6">
            <w:pPr>
              <w:rPr>
                <w:rFonts w:ascii="Arial" w:hAnsi="Arial" w:cs="Arial"/>
                <w:sz w:val="20"/>
                <w:szCs w:val="20"/>
                <w:lang w:val="ru-RU"/>
              </w:rPr>
            </w:pPr>
          </w:p>
        </w:tc>
        <w:tc>
          <w:tcPr>
            <w:tcW w:w="1800" w:type="dxa"/>
            <w:tcBorders>
              <w:top w:val="nil"/>
              <w:left w:val="nil"/>
              <w:bottom w:val="single" w:sz="4" w:space="0" w:color="auto"/>
              <w:right w:val="nil"/>
            </w:tcBorders>
            <w:noWrap/>
            <w:vAlign w:val="bottom"/>
          </w:tcPr>
          <w:p w:rsidR="004446BB" w:rsidRDefault="004446BB" w:rsidP="001A2AA6">
            <w:pPr>
              <w:jc w:val="right"/>
              <w:rPr>
                <w:rFonts w:ascii="Arial" w:hAnsi="Arial" w:cs="Arial"/>
              </w:rPr>
            </w:pPr>
            <w:r>
              <w:rPr>
                <w:rFonts w:ascii="Arial" w:hAnsi="Arial" w:cs="Arial"/>
              </w:rPr>
              <w:t>(в рублях)</w:t>
            </w:r>
          </w:p>
        </w:tc>
      </w:tr>
      <w:tr w:rsidR="004446BB" w:rsidTr="001A2AA6">
        <w:trPr>
          <w:trHeight w:val="570"/>
        </w:trPr>
        <w:tc>
          <w:tcPr>
            <w:tcW w:w="2122" w:type="dxa"/>
            <w:tcBorders>
              <w:top w:val="single" w:sz="4" w:space="0" w:color="auto"/>
              <w:left w:val="single" w:sz="4" w:space="0" w:color="auto"/>
              <w:bottom w:val="single" w:sz="4" w:space="0" w:color="auto"/>
              <w:right w:val="single" w:sz="4" w:space="0" w:color="auto"/>
            </w:tcBorders>
            <w:noWrap/>
            <w:vAlign w:val="bottom"/>
          </w:tcPr>
          <w:p w:rsidR="004446BB" w:rsidRDefault="004446BB" w:rsidP="001A2AA6">
            <w:pPr>
              <w:jc w:val="center"/>
              <w:rPr>
                <w:rFonts w:ascii="Arial" w:hAnsi="Arial" w:cs="Arial"/>
                <w:b/>
                <w:bCs/>
                <w:sz w:val="22"/>
                <w:szCs w:val="22"/>
              </w:rPr>
            </w:pPr>
            <w:r>
              <w:rPr>
                <w:rFonts w:ascii="Arial" w:hAnsi="Arial" w:cs="Arial"/>
                <w:b/>
                <w:bCs/>
                <w:sz w:val="22"/>
                <w:szCs w:val="22"/>
              </w:rPr>
              <w:t>КОД</w:t>
            </w:r>
          </w:p>
        </w:tc>
        <w:tc>
          <w:tcPr>
            <w:tcW w:w="2556" w:type="dxa"/>
            <w:tcBorders>
              <w:top w:val="nil"/>
              <w:left w:val="nil"/>
              <w:bottom w:val="single" w:sz="4" w:space="0" w:color="auto"/>
              <w:right w:val="single" w:sz="4" w:space="0" w:color="auto"/>
            </w:tcBorders>
            <w:noWrap/>
            <w:vAlign w:val="bottom"/>
          </w:tcPr>
          <w:p w:rsidR="004446BB" w:rsidRDefault="004446BB" w:rsidP="001A2AA6">
            <w:pPr>
              <w:jc w:val="center"/>
              <w:rPr>
                <w:rFonts w:ascii="Arial" w:hAnsi="Arial" w:cs="Arial"/>
                <w:b/>
                <w:bCs/>
                <w:sz w:val="22"/>
                <w:szCs w:val="22"/>
              </w:rPr>
            </w:pPr>
            <w:r>
              <w:rPr>
                <w:rFonts w:ascii="Arial" w:hAnsi="Arial" w:cs="Arial"/>
                <w:b/>
                <w:bCs/>
                <w:sz w:val="22"/>
                <w:szCs w:val="22"/>
              </w:rPr>
              <w:t xml:space="preserve">Наименование </w:t>
            </w:r>
          </w:p>
        </w:tc>
        <w:tc>
          <w:tcPr>
            <w:tcW w:w="1803" w:type="dxa"/>
            <w:tcBorders>
              <w:top w:val="nil"/>
              <w:left w:val="nil"/>
              <w:bottom w:val="single" w:sz="4" w:space="0" w:color="auto"/>
              <w:right w:val="single" w:sz="4" w:space="0" w:color="auto"/>
            </w:tcBorders>
            <w:vAlign w:val="center"/>
          </w:tcPr>
          <w:p w:rsidR="004446BB" w:rsidRDefault="004446BB" w:rsidP="001A2AA6">
            <w:pPr>
              <w:jc w:val="center"/>
              <w:rPr>
                <w:rFonts w:ascii="Arial" w:hAnsi="Arial" w:cs="Arial"/>
                <w:sz w:val="22"/>
                <w:szCs w:val="22"/>
              </w:rPr>
            </w:pPr>
            <w:r>
              <w:rPr>
                <w:rFonts w:ascii="Arial" w:hAnsi="Arial" w:cs="Arial"/>
                <w:sz w:val="22"/>
                <w:szCs w:val="22"/>
              </w:rPr>
              <w:t xml:space="preserve"> План на 2025год </w:t>
            </w:r>
          </w:p>
        </w:tc>
        <w:tc>
          <w:tcPr>
            <w:tcW w:w="1701" w:type="dxa"/>
            <w:tcBorders>
              <w:top w:val="single" w:sz="4" w:space="0" w:color="auto"/>
              <w:left w:val="nil"/>
              <w:bottom w:val="single" w:sz="4" w:space="0" w:color="auto"/>
              <w:right w:val="single" w:sz="4" w:space="0" w:color="auto"/>
            </w:tcBorders>
            <w:vAlign w:val="center"/>
          </w:tcPr>
          <w:p w:rsidR="004446BB" w:rsidRDefault="004446BB" w:rsidP="001A2AA6">
            <w:pPr>
              <w:jc w:val="center"/>
              <w:rPr>
                <w:rFonts w:ascii="Arial" w:hAnsi="Arial" w:cs="Arial"/>
                <w:sz w:val="22"/>
                <w:szCs w:val="22"/>
              </w:rPr>
            </w:pPr>
            <w:r>
              <w:rPr>
                <w:rFonts w:ascii="Arial" w:hAnsi="Arial" w:cs="Arial"/>
                <w:sz w:val="22"/>
                <w:szCs w:val="22"/>
              </w:rPr>
              <w:t xml:space="preserve"> План на 2026год </w:t>
            </w:r>
          </w:p>
        </w:tc>
        <w:tc>
          <w:tcPr>
            <w:tcW w:w="1800" w:type="dxa"/>
            <w:tcBorders>
              <w:top w:val="nil"/>
              <w:left w:val="nil"/>
              <w:bottom w:val="single" w:sz="4" w:space="0" w:color="auto"/>
              <w:right w:val="single" w:sz="4" w:space="0" w:color="auto"/>
            </w:tcBorders>
            <w:vAlign w:val="center"/>
          </w:tcPr>
          <w:p w:rsidR="004446BB" w:rsidRDefault="004446BB" w:rsidP="001A2AA6">
            <w:pPr>
              <w:jc w:val="center"/>
              <w:rPr>
                <w:rFonts w:ascii="Arial" w:hAnsi="Arial" w:cs="Arial"/>
                <w:sz w:val="22"/>
                <w:szCs w:val="22"/>
              </w:rPr>
            </w:pPr>
            <w:r>
              <w:rPr>
                <w:rFonts w:ascii="Arial" w:hAnsi="Arial" w:cs="Arial"/>
                <w:sz w:val="22"/>
                <w:szCs w:val="22"/>
              </w:rPr>
              <w:t xml:space="preserve"> План на 2027 год </w:t>
            </w:r>
          </w:p>
        </w:tc>
      </w:tr>
      <w:tr w:rsidR="004446BB" w:rsidTr="001A2AA6">
        <w:trPr>
          <w:trHeight w:val="90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907 01 00 00 00 00 0000 000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b/>
                <w:bCs/>
                <w:sz w:val="22"/>
                <w:szCs w:val="22"/>
                <w:lang w:val="ru-RU"/>
              </w:rPr>
            </w:pPr>
            <w:r w:rsidRPr="004446BB">
              <w:rPr>
                <w:rFonts w:ascii="Arial" w:hAnsi="Arial" w:cs="Arial"/>
                <w:b/>
                <w:bCs/>
                <w:sz w:val="22"/>
                <w:szCs w:val="22"/>
                <w:lang w:val="ru-RU"/>
              </w:rPr>
              <w:t>ИСТОЧНИКИ ВНУТРЕННЕГО ФИНАНСИРОВАНИЯ ДЕФИЦИТОВ БЮДЖЕТОВ</w:t>
            </w:r>
          </w:p>
        </w:tc>
        <w:tc>
          <w:tcPr>
            <w:tcW w:w="1803" w:type="dxa"/>
            <w:tcBorders>
              <w:top w:val="nil"/>
              <w:left w:val="nil"/>
              <w:bottom w:val="single" w:sz="4" w:space="0" w:color="auto"/>
              <w:right w:val="single" w:sz="4" w:space="0" w:color="auto"/>
            </w:tcBorders>
            <w:noWrap/>
            <w:vAlign w:val="bottom"/>
          </w:tcPr>
          <w:p w:rsidR="004446BB" w:rsidRPr="00B86307" w:rsidRDefault="004446BB" w:rsidP="001A2AA6">
            <w:pPr>
              <w:jc w:val="right"/>
              <w:rPr>
                <w:rFonts w:ascii="Arial" w:hAnsi="Arial" w:cs="Arial"/>
                <w:b/>
                <w:bCs/>
                <w:sz w:val="22"/>
                <w:szCs w:val="22"/>
              </w:rPr>
            </w:pPr>
            <w:r>
              <w:rPr>
                <w:rFonts w:ascii="Arial" w:hAnsi="Arial" w:cs="Arial"/>
                <w:b/>
                <w:sz w:val="22"/>
                <w:szCs w:val="22"/>
              </w:rPr>
              <w:t>-586 354,48</w:t>
            </w:r>
          </w:p>
        </w:tc>
        <w:tc>
          <w:tcPr>
            <w:tcW w:w="1701" w:type="dxa"/>
            <w:tcBorders>
              <w:top w:val="nil"/>
              <w:left w:val="nil"/>
              <w:bottom w:val="single" w:sz="4" w:space="0" w:color="auto"/>
              <w:right w:val="single" w:sz="4" w:space="0" w:color="auto"/>
            </w:tcBorders>
            <w:noWrap/>
            <w:vAlign w:val="bottom"/>
          </w:tcPr>
          <w:p w:rsidR="004446BB" w:rsidRPr="00786991" w:rsidRDefault="004446BB" w:rsidP="001A2AA6">
            <w:pPr>
              <w:jc w:val="right"/>
              <w:rPr>
                <w:rFonts w:ascii="Arial" w:hAnsi="Arial" w:cs="Arial"/>
                <w:b/>
                <w:bCs/>
                <w:sz w:val="22"/>
                <w:szCs w:val="22"/>
              </w:rPr>
            </w:pPr>
            <w:r w:rsidRPr="00786991">
              <w:rPr>
                <w:rFonts w:ascii="Arial" w:hAnsi="Arial" w:cs="Arial"/>
                <w:b/>
                <w:bCs/>
                <w:sz w:val="22"/>
                <w:szCs w:val="22"/>
              </w:rPr>
              <w:t>0,00</w:t>
            </w:r>
          </w:p>
        </w:tc>
        <w:tc>
          <w:tcPr>
            <w:tcW w:w="1800" w:type="dxa"/>
            <w:tcBorders>
              <w:top w:val="nil"/>
              <w:left w:val="nil"/>
              <w:bottom w:val="single" w:sz="4" w:space="0" w:color="auto"/>
              <w:right w:val="single" w:sz="4" w:space="0" w:color="auto"/>
            </w:tcBorders>
            <w:noWrap/>
            <w:vAlign w:val="bottom"/>
          </w:tcPr>
          <w:p w:rsidR="004446BB" w:rsidRDefault="004446BB" w:rsidP="001A2AA6">
            <w:pPr>
              <w:jc w:val="right"/>
              <w:rPr>
                <w:rFonts w:ascii="Arial" w:hAnsi="Arial" w:cs="Arial"/>
                <w:b/>
                <w:bCs/>
                <w:sz w:val="22"/>
                <w:szCs w:val="22"/>
              </w:rPr>
            </w:pPr>
            <w:r>
              <w:rPr>
                <w:rFonts w:ascii="Arial" w:hAnsi="Arial" w:cs="Arial"/>
                <w:b/>
                <w:bCs/>
                <w:sz w:val="22"/>
                <w:szCs w:val="22"/>
              </w:rPr>
              <w:t>0,00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907 01 05 00 00 00 0000 000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Изменение остатков средств на счетах по учету средств бюджета</w:t>
            </w:r>
          </w:p>
        </w:tc>
        <w:tc>
          <w:tcPr>
            <w:tcW w:w="1803" w:type="dxa"/>
            <w:tcBorders>
              <w:top w:val="nil"/>
              <w:left w:val="nil"/>
              <w:bottom w:val="single" w:sz="4" w:space="0" w:color="auto"/>
              <w:right w:val="single" w:sz="4" w:space="0" w:color="auto"/>
            </w:tcBorders>
            <w:noWrap/>
            <w:vAlign w:val="bottom"/>
          </w:tcPr>
          <w:p w:rsidR="004446BB" w:rsidRPr="000C7E7F" w:rsidRDefault="004446BB" w:rsidP="001A2AA6">
            <w:pPr>
              <w:jc w:val="right"/>
              <w:rPr>
                <w:rFonts w:ascii="Arial" w:hAnsi="Arial" w:cs="Arial"/>
                <w:sz w:val="22"/>
                <w:szCs w:val="22"/>
              </w:rPr>
            </w:pPr>
            <w:r>
              <w:rPr>
                <w:rFonts w:ascii="Arial" w:hAnsi="Arial" w:cs="Arial"/>
                <w:sz w:val="22"/>
                <w:szCs w:val="22"/>
              </w:rPr>
              <w:t>-586 354,48</w:t>
            </w:r>
          </w:p>
        </w:tc>
        <w:tc>
          <w:tcPr>
            <w:tcW w:w="1701" w:type="dxa"/>
            <w:tcBorders>
              <w:top w:val="nil"/>
              <w:left w:val="nil"/>
              <w:bottom w:val="single" w:sz="4" w:space="0" w:color="auto"/>
              <w:right w:val="single" w:sz="4" w:space="0" w:color="auto"/>
            </w:tcBorders>
            <w:noWrap/>
            <w:vAlign w:val="bottom"/>
          </w:tcPr>
          <w:p w:rsidR="004446BB" w:rsidRDefault="004446BB" w:rsidP="001A2AA6">
            <w:pPr>
              <w:jc w:val="right"/>
              <w:rPr>
                <w:rFonts w:ascii="Arial" w:hAnsi="Arial" w:cs="Arial"/>
                <w:sz w:val="22"/>
                <w:szCs w:val="22"/>
              </w:rPr>
            </w:pPr>
            <w:r>
              <w:rPr>
                <w:rFonts w:ascii="Arial" w:hAnsi="Arial" w:cs="Arial"/>
                <w:sz w:val="22"/>
                <w:szCs w:val="22"/>
              </w:rPr>
              <w:t>0,00</w:t>
            </w:r>
          </w:p>
        </w:tc>
        <w:tc>
          <w:tcPr>
            <w:tcW w:w="1800" w:type="dxa"/>
            <w:tcBorders>
              <w:top w:val="nil"/>
              <w:left w:val="nil"/>
              <w:bottom w:val="single" w:sz="4" w:space="0" w:color="auto"/>
              <w:right w:val="single" w:sz="4" w:space="0" w:color="auto"/>
            </w:tcBorders>
            <w:noWrap/>
            <w:vAlign w:val="bottom"/>
          </w:tcPr>
          <w:p w:rsidR="004446BB" w:rsidRDefault="004446BB" w:rsidP="001A2AA6">
            <w:pPr>
              <w:jc w:val="right"/>
              <w:rPr>
                <w:rFonts w:ascii="Arial" w:hAnsi="Arial" w:cs="Arial"/>
                <w:sz w:val="22"/>
                <w:szCs w:val="22"/>
              </w:rPr>
            </w:pPr>
            <w:r>
              <w:rPr>
                <w:rFonts w:ascii="Arial" w:hAnsi="Arial" w:cs="Arial"/>
                <w:sz w:val="22"/>
                <w:szCs w:val="22"/>
              </w:rPr>
              <w:t>0,00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907 01 05 00 00 00 0000 500</w:t>
            </w:r>
          </w:p>
        </w:tc>
        <w:tc>
          <w:tcPr>
            <w:tcW w:w="2556" w:type="dxa"/>
            <w:tcBorders>
              <w:top w:val="nil"/>
              <w:left w:val="nil"/>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Увеличение остатков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-16 805 688,00</w:t>
            </w:r>
          </w:p>
        </w:tc>
        <w:tc>
          <w:tcPr>
            <w:tcW w:w="1701" w:type="dxa"/>
            <w:tcBorders>
              <w:top w:val="nil"/>
              <w:left w:val="nil"/>
              <w:bottom w:val="single" w:sz="4" w:space="0" w:color="auto"/>
              <w:right w:val="single" w:sz="4" w:space="0" w:color="auto"/>
            </w:tcBorders>
            <w:noWrap/>
          </w:tcPr>
          <w:p w:rsidR="004446BB" w:rsidRDefault="004446BB" w:rsidP="001A2AA6">
            <w:r>
              <w:t>-11 871 359,00</w:t>
            </w:r>
          </w:p>
          <w:p w:rsidR="004446BB" w:rsidRDefault="004446BB" w:rsidP="001A2AA6"/>
        </w:tc>
        <w:tc>
          <w:tcPr>
            <w:tcW w:w="1800" w:type="dxa"/>
            <w:tcBorders>
              <w:top w:val="nil"/>
              <w:left w:val="nil"/>
              <w:bottom w:val="single" w:sz="4" w:space="0" w:color="auto"/>
              <w:right w:val="single" w:sz="4" w:space="0" w:color="auto"/>
            </w:tcBorders>
            <w:noWrap/>
          </w:tcPr>
          <w:p w:rsidR="004446BB" w:rsidRDefault="004446BB" w:rsidP="001A2AA6">
            <w:r>
              <w:t>-11 612 839,00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907 01 05 02 00 00 0000 500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Увеличение прочих остатков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-16 805 688,00</w:t>
            </w:r>
          </w:p>
        </w:tc>
        <w:tc>
          <w:tcPr>
            <w:tcW w:w="1701" w:type="dxa"/>
            <w:tcBorders>
              <w:top w:val="nil"/>
              <w:left w:val="nil"/>
              <w:bottom w:val="single" w:sz="4" w:space="0" w:color="auto"/>
              <w:right w:val="single" w:sz="4" w:space="0" w:color="auto"/>
            </w:tcBorders>
            <w:noWrap/>
          </w:tcPr>
          <w:p w:rsidR="004446BB" w:rsidRDefault="004446BB" w:rsidP="001A2AA6">
            <w:r>
              <w:t>-11 871</w:t>
            </w:r>
            <w:r w:rsidRPr="00BA0F90">
              <w:t> 359,00</w:t>
            </w:r>
          </w:p>
        </w:tc>
        <w:tc>
          <w:tcPr>
            <w:tcW w:w="1800" w:type="dxa"/>
            <w:tcBorders>
              <w:top w:val="nil"/>
              <w:left w:val="nil"/>
              <w:bottom w:val="single" w:sz="4" w:space="0" w:color="auto"/>
              <w:right w:val="single" w:sz="4" w:space="0" w:color="auto"/>
            </w:tcBorders>
            <w:noWrap/>
          </w:tcPr>
          <w:p w:rsidR="004446BB" w:rsidRDefault="004446BB" w:rsidP="001A2AA6">
            <w:r>
              <w:t>-</w:t>
            </w:r>
            <w:r w:rsidRPr="00BF6DF8">
              <w:t>11 612 839,00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907 01 05 02 01 00 0000 510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Увеличение прочих остатков денежных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-16 805 688,00</w:t>
            </w:r>
          </w:p>
        </w:tc>
        <w:tc>
          <w:tcPr>
            <w:tcW w:w="1701" w:type="dxa"/>
            <w:tcBorders>
              <w:top w:val="nil"/>
              <w:left w:val="nil"/>
              <w:bottom w:val="single" w:sz="4" w:space="0" w:color="auto"/>
              <w:right w:val="single" w:sz="4" w:space="0" w:color="auto"/>
            </w:tcBorders>
            <w:noWrap/>
          </w:tcPr>
          <w:p w:rsidR="004446BB" w:rsidRDefault="004446BB" w:rsidP="001A2AA6">
            <w:r>
              <w:t>-</w:t>
            </w:r>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t>-</w:t>
            </w:r>
            <w:r w:rsidRPr="00BF6DF8">
              <w:t>11 612 839,00</w:t>
            </w:r>
          </w:p>
        </w:tc>
      </w:tr>
      <w:tr w:rsidR="004446BB" w:rsidTr="001A2AA6">
        <w:trPr>
          <w:trHeight w:val="855"/>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907 01 05 02 01 10 0000 510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Увеличение прочих остатков денежных средств бюджетов поселений</w:t>
            </w:r>
          </w:p>
        </w:tc>
        <w:tc>
          <w:tcPr>
            <w:tcW w:w="1803" w:type="dxa"/>
            <w:tcBorders>
              <w:top w:val="nil"/>
              <w:left w:val="nil"/>
              <w:bottom w:val="single" w:sz="4" w:space="0" w:color="auto"/>
              <w:right w:val="single" w:sz="4" w:space="0" w:color="auto"/>
            </w:tcBorders>
            <w:noWrap/>
          </w:tcPr>
          <w:p w:rsidR="004446BB" w:rsidRDefault="004446BB" w:rsidP="001A2AA6">
            <w:r>
              <w:t>-16 805 688,00</w:t>
            </w:r>
          </w:p>
        </w:tc>
        <w:tc>
          <w:tcPr>
            <w:tcW w:w="1701" w:type="dxa"/>
            <w:tcBorders>
              <w:top w:val="nil"/>
              <w:left w:val="nil"/>
              <w:bottom w:val="single" w:sz="4" w:space="0" w:color="auto"/>
              <w:right w:val="single" w:sz="4" w:space="0" w:color="auto"/>
            </w:tcBorders>
            <w:noWrap/>
          </w:tcPr>
          <w:p w:rsidR="004446BB" w:rsidRDefault="004446BB" w:rsidP="001A2AA6">
            <w:r>
              <w:t>-</w:t>
            </w:r>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t>-</w:t>
            </w:r>
            <w:r w:rsidRPr="00BF6DF8">
              <w:t>11 612 839,00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907 01 05 00 00 00 0000 600</w:t>
            </w:r>
          </w:p>
        </w:tc>
        <w:tc>
          <w:tcPr>
            <w:tcW w:w="2556" w:type="dxa"/>
            <w:tcBorders>
              <w:top w:val="nil"/>
              <w:left w:val="nil"/>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Уменьшение остатков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17 392 042,48</w:t>
            </w:r>
          </w:p>
        </w:tc>
        <w:tc>
          <w:tcPr>
            <w:tcW w:w="1701" w:type="dxa"/>
            <w:tcBorders>
              <w:top w:val="nil"/>
              <w:left w:val="nil"/>
              <w:bottom w:val="single" w:sz="4" w:space="0" w:color="auto"/>
              <w:right w:val="single" w:sz="4" w:space="0" w:color="auto"/>
            </w:tcBorders>
            <w:noWrap/>
          </w:tcPr>
          <w:p w:rsidR="004446BB" w:rsidRDefault="004446BB" w:rsidP="001A2AA6">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rsidRPr="00BF6DF8">
              <w:t>11 612 839,00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Pr="00107A00" w:rsidRDefault="004446BB" w:rsidP="001A2AA6">
            <w:pPr>
              <w:rPr>
                <w:rFonts w:ascii="Arial" w:hAnsi="Arial" w:cs="Arial"/>
                <w:sz w:val="22"/>
                <w:szCs w:val="22"/>
              </w:rPr>
            </w:pPr>
            <w:r w:rsidRPr="00107A00">
              <w:rPr>
                <w:rFonts w:ascii="Arial" w:hAnsi="Arial" w:cs="Arial"/>
                <w:sz w:val="22"/>
                <w:szCs w:val="22"/>
              </w:rPr>
              <w:t>907 01 05 02 00 00 0000 600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Уменьшение прочих остатков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17 392 042,48</w:t>
            </w:r>
          </w:p>
        </w:tc>
        <w:tc>
          <w:tcPr>
            <w:tcW w:w="1701" w:type="dxa"/>
            <w:tcBorders>
              <w:top w:val="nil"/>
              <w:left w:val="nil"/>
              <w:bottom w:val="single" w:sz="4" w:space="0" w:color="auto"/>
              <w:right w:val="single" w:sz="4" w:space="0" w:color="auto"/>
            </w:tcBorders>
            <w:noWrap/>
          </w:tcPr>
          <w:p w:rsidR="004446BB" w:rsidRDefault="004446BB" w:rsidP="001A2AA6">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rsidRPr="00BF6DF8">
              <w:t>11 612 839,00</w:t>
            </w:r>
          </w:p>
        </w:tc>
      </w:tr>
      <w:tr w:rsidR="004446BB" w:rsidTr="001A2AA6">
        <w:trPr>
          <w:trHeight w:val="570"/>
        </w:trPr>
        <w:tc>
          <w:tcPr>
            <w:tcW w:w="2122" w:type="dxa"/>
            <w:tcBorders>
              <w:top w:val="nil"/>
              <w:left w:val="single" w:sz="4" w:space="0" w:color="auto"/>
              <w:bottom w:val="single" w:sz="4" w:space="0" w:color="auto"/>
              <w:right w:val="single" w:sz="4" w:space="0" w:color="auto"/>
            </w:tcBorders>
          </w:tcPr>
          <w:p w:rsidR="004446BB" w:rsidRDefault="004446BB" w:rsidP="001A2AA6">
            <w:pPr>
              <w:rPr>
                <w:rFonts w:ascii="Arial" w:hAnsi="Arial" w:cs="Arial"/>
                <w:sz w:val="22"/>
                <w:szCs w:val="22"/>
              </w:rPr>
            </w:pPr>
            <w:r>
              <w:rPr>
                <w:rFonts w:ascii="Arial" w:hAnsi="Arial" w:cs="Arial"/>
                <w:sz w:val="22"/>
                <w:szCs w:val="22"/>
              </w:rPr>
              <w:t>907 01 05 02 01 00 0000 610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Уменьшение прочих остатков денежных средств бюджетов</w:t>
            </w:r>
          </w:p>
        </w:tc>
        <w:tc>
          <w:tcPr>
            <w:tcW w:w="1803" w:type="dxa"/>
            <w:tcBorders>
              <w:top w:val="nil"/>
              <w:left w:val="nil"/>
              <w:bottom w:val="single" w:sz="4" w:space="0" w:color="auto"/>
              <w:right w:val="single" w:sz="4" w:space="0" w:color="auto"/>
            </w:tcBorders>
            <w:noWrap/>
          </w:tcPr>
          <w:p w:rsidR="004446BB" w:rsidRDefault="004446BB" w:rsidP="001A2AA6">
            <w:r>
              <w:t>17 392 042,48</w:t>
            </w:r>
          </w:p>
        </w:tc>
        <w:tc>
          <w:tcPr>
            <w:tcW w:w="1701" w:type="dxa"/>
            <w:tcBorders>
              <w:top w:val="nil"/>
              <w:left w:val="nil"/>
              <w:bottom w:val="single" w:sz="4" w:space="0" w:color="auto"/>
              <w:right w:val="single" w:sz="4" w:space="0" w:color="auto"/>
            </w:tcBorders>
            <w:noWrap/>
          </w:tcPr>
          <w:p w:rsidR="004446BB" w:rsidRDefault="004446BB" w:rsidP="001A2AA6">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rsidRPr="00BF6DF8">
              <w:t>11 612 839,00</w:t>
            </w:r>
          </w:p>
        </w:tc>
      </w:tr>
      <w:tr w:rsidR="004446BB" w:rsidTr="001A2AA6">
        <w:trPr>
          <w:trHeight w:val="855"/>
        </w:trPr>
        <w:tc>
          <w:tcPr>
            <w:tcW w:w="2122" w:type="dxa"/>
            <w:tcBorders>
              <w:top w:val="nil"/>
              <w:left w:val="single" w:sz="4" w:space="0" w:color="auto"/>
              <w:bottom w:val="single" w:sz="4" w:space="0" w:color="auto"/>
              <w:right w:val="single" w:sz="4" w:space="0" w:color="auto"/>
            </w:tcBorders>
          </w:tcPr>
          <w:p w:rsidR="004446BB" w:rsidRPr="00107A00" w:rsidRDefault="004446BB" w:rsidP="001A2AA6">
            <w:pPr>
              <w:rPr>
                <w:rFonts w:ascii="Arial" w:hAnsi="Arial" w:cs="Arial"/>
                <w:sz w:val="22"/>
                <w:szCs w:val="22"/>
              </w:rPr>
            </w:pPr>
            <w:r w:rsidRPr="00107A00">
              <w:rPr>
                <w:rFonts w:ascii="Arial" w:hAnsi="Arial" w:cs="Arial"/>
                <w:sz w:val="22"/>
                <w:szCs w:val="22"/>
              </w:rPr>
              <w:t>907 01 05 02 01 10 0000 610</w:t>
            </w:r>
          </w:p>
        </w:tc>
        <w:tc>
          <w:tcPr>
            <w:tcW w:w="2556" w:type="dxa"/>
            <w:tcBorders>
              <w:top w:val="nil"/>
              <w:left w:val="nil"/>
              <w:bottom w:val="single" w:sz="4" w:space="0" w:color="auto"/>
              <w:right w:val="single" w:sz="4" w:space="0" w:color="auto"/>
            </w:tcBorders>
          </w:tcPr>
          <w:p w:rsidR="004446BB" w:rsidRPr="004446BB" w:rsidRDefault="004446BB" w:rsidP="001A2AA6">
            <w:pPr>
              <w:rPr>
                <w:rFonts w:ascii="Arial" w:hAnsi="Arial" w:cs="Arial"/>
                <w:sz w:val="22"/>
                <w:szCs w:val="22"/>
                <w:lang w:val="ru-RU"/>
              </w:rPr>
            </w:pPr>
            <w:r w:rsidRPr="004446BB">
              <w:rPr>
                <w:rFonts w:ascii="Arial" w:hAnsi="Arial" w:cs="Arial"/>
                <w:sz w:val="22"/>
                <w:szCs w:val="22"/>
                <w:lang w:val="ru-RU"/>
              </w:rPr>
              <w:t>Уменьшение прочих остатков денежных средств бюджетов поселений</w:t>
            </w:r>
          </w:p>
        </w:tc>
        <w:tc>
          <w:tcPr>
            <w:tcW w:w="1803" w:type="dxa"/>
            <w:tcBorders>
              <w:top w:val="nil"/>
              <w:left w:val="nil"/>
              <w:bottom w:val="single" w:sz="4" w:space="0" w:color="auto"/>
              <w:right w:val="single" w:sz="4" w:space="0" w:color="auto"/>
            </w:tcBorders>
            <w:noWrap/>
          </w:tcPr>
          <w:p w:rsidR="004446BB" w:rsidRDefault="004446BB" w:rsidP="001A2AA6">
            <w:r>
              <w:t>17 392 042,48</w:t>
            </w:r>
          </w:p>
        </w:tc>
        <w:tc>
          <w:tcPr>
            <w:tcW w:w="1701" w:type="dxa"/>
            <w:tcBorders>
              <w:top w:val="nil"/>
              <w:left w:val="nil"/>
              <w:bottom w:val="single" w:sz="4" w:space="0" w:color="auto"/>
              <w:right w:val="single" w:sz="4" w:space="0" w:color="auto"/>
            </w:tcBorders>
            <w:noWrap/>
          </w:tcPr>
          <w:p w:rsidR="004446BB" w:rsidRDefault="004446BB" w:rsidP="001A2AA6">
            <w:r w:rsidRPr="006D73BE">
              <w:t>11 871 359,00</w:t>
            </w:r>
          </w:p>
        </w:tc>
        <w:tc>
          <w:tcPr>
            <w:tcW w:w="1800" w:type="dxa"/>
            <w:tcBorders>
              <w:top w:val="nil"/>
              <w:left w:val="nil"/>
              <w:bottom w:val="single" w:sz="4" w:space="0" w:color="auto"/>
              <w:right w:val="single" w:sz="4" w:space="0" w:color="auto"/>
            </w:tcBorders>
            <w:noWrap/>
          </w:tcPr>
          <w:p w:rsidR="004446BB" w:rsidRDefault="004446BB" w:rsidP="001A2AA6">
            <w:r w:rsidRPr="00BF6DF8">
              <w:t>11 612 839,00</w:t>
            </w:r>
          </w:p>
        </w:tc>
      </w:tr>
    </w:tbl>
    <w:p w:rsidR="004446BB" w:rsidRPr="00B1119D" w:rsidRDefault="004446BB" w:rsidP="004446BB"/>
    <w:p w:rsidR="004446BB" w:rsidRPr="00331BDF" w:rsidRDefault="004446BB" w:rsidP="004446BB">
      <w:pPr>
        <w:jc w:val="both"/>
        <w:rPr>
          <w:sz w:val="28"/>
          <w:szCs w:val="28"/>
        </w:rPr>
      </w:pPr>
    </w:p>
    <w:p w:rsidR="004446BB" w:rsidRDefault="004446BB" w:rsidP="004446BB">
      <w:pPr>
        <w:jc w:val="both"/>
        <w:rPr>
          <w:sz w:val="28"/>
          <w:szCs w:val="28"/>
        </w:rPr>
        <w:sectPr w:rsidR="004446BB" w:rsidSect="00C473C8">
          <w:pgSz w:w="11906" w:h="16838"/>
          <w:pgMar w:top="964" w:right="567" w:bottom="964" w:left="1418" w:header="709" w:footer="709" w:gutter="0"/>
          <w:cols w:space="708"/>
          <w:docGrid w:linePitch="360"/>
        </w:sectPr>
      </w:pPr>
    </w:p>
    <w:tbl>
      <w:tblPr>
        <w:tblW w:w="10378" w:type="dxa"/>
        <w:tblLayout w:type="fixed"/>
        <w:tblCellMar>
          <w:left w:w="30" w:type="dxa"/>
          <w:right w:w="30" w:type="dxa"/>
        </w:tblCellMar>
        <w:tblLook w:val="0000"/>
      </w:tblPr>
      <w:tblGrid>
        <w:gridCol w:w="4404"/>
        <w:gridCol w:w="343"/>
        <w:gridCol w:w="219"/>
        <w:gridCol w:w="232"/>
        <w:gridCol w:w="603"/>
        <w:gridCol w:w="343"/>
        <w:gridCol w:w="466"/>
        <w:gridCol w:w="439"/>
        <w:gridCol w:w="1329"/>
        <w:gridCol w:w="1248"/>
        <w:gridCol w:w="752"/>
      </w:tblGrid>
      <w:tr w:rsidR="004446BB" w:rsidRPr="009C232E" w:rsidTr="001A2AA6">
        <w:tblPrEx>
          <w:tblCellMar>
            <w:top w:w="0" w:type="dxa"/>
            <w:bottom w:w="0" w:type="dxa"/>
          </w:tblCellMar>
        </w:tblPrEx>
        <w:trPr>
          <w:trHeight w:val="646"/>
        </w:trPr>
        <w:tc>
          <w:tcPr>
            <w:tcW w:w="10378" w:type="dxa"/>
            <w:gridSpan w:val="11"/>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16"/>
                <w:szCs w:val="16"/>
                <w:lang w:val="ru-RU"/>
              </w:rPr>
            </w:pPr>
            <w:r w:rsidRPr="004446BB">
              <w:rPr>
                <w:rFonts w:ascii="Arial" w:hAnsi="Arial" w:cs="Arial"/>
                <w:color w:val="000000"/>
                <w:sz w:val="16"/>
                <w:szCs w:val="16"/>
                <w:lang w:val="ru-RU"/>
              </w:rPr>
              <w:lastRenderedPageBreak/>
              <w:t>Приложение № 2 к решению</w:t>
            </w:r>
          </w:p>
          <w:p w:rsidR="004446BB" w:rsidRPr="004446BB" w:rsidRDefault="004446BB" w:rsidP="001A2AA6">
            <w:pPr>
              <w:autoSpaceDE w:val="0"/>
              <w:autoSpaceDN w:val="0"/>
              <w:adjustRightInd w:val="0"/>
              <w:jc w:val="right"/>
              <w:rPr>
                <w:rFonts w:ascii="Arial" w:hAnsi="Arial" w:cs="Arial"/>
                <w:color w:val="000000"/>
                <w:sz w:val="16"/>
                <w:szCs w:val="16"/>
                <w:lang w:val="ru-RU"/>
              </w:rPr>
            </w:pPr>
            <w:r w:rsidRPr="004446BB">
              <w:rPr>
                <w:rFonts w:ascii="Arial" w:hAnsi="Arial" w:cs="Arial"/>
                <w:color w:val="000000"/>
                <w:sz w:val="16"/>
                <w:szCs w:val="16"/>
                <w:lang w:val="ru-RU"/>
              </w:rPr>
              <w:t>Манзенского сельского Совета депутатов</w:t>
            </w:r>
          </w:p>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 xml:space="preserve">от </w:t>
            </w:r>
            <w:r>
              <w:rPr>
                <w:rFonts w:ascii="Arial" w:hAnsi="Arial" w:cs="Arial"/>
                <w:color w:val="000000"/>
                <w:sz w:val="16"/>
                <w:szCs w:val="16"/>
              </w:rPr>
              <w:t>17.04</w:t>
            </w:r>
            <w:r w:rsidRPr="009C232E">
              <w:rPr>
                <w:rFonts w:ascii="Arial" w:hAnsi="Arial" w:cs="Arial"/>
                <w:color w:val="000000"/>
                <w:sz w:val="16"/>
                <w:szCs w:val="16"/>
              </w:rPr>
              <w:t>.2025 г №</w:t>
            </w:r>
            <w:r>
              <w:rPr>
                <w:rFonts w:ascii="Arial" w:hAnsi="Arial" w:cs="Arial"/>
                <w:color w:val="000000"/>
                <w:sz w:val="16"/>
                <w:szCs w:val="16"/>
              </w:rPr>
              <w:t>43/97</w:t>
            </w:r>
          </w:p>
        </w:tc>
      </w:tr>
      <w:tr w:rsidR="004446BB" w:rsidRPr="009C232E" w:rsidTr="001A2AA6">
        <w:tblPrEx>
          <w:tblCellMar>
            <w:top w:w="0" w:type="dxa"/>
            <w:bottom w:w="0" w:type="dxa"/>
          </w:tblCellMar>
        </w:tblPrEx>
        <w:trPr>
          <w:trHeight w:val="646"/>
        </w:trPr>
        <w:tc>
          <w:tcPr>
            <w:tcW w:w="10378" w:type="dxa"/>
            <w:gridSpan w:val="11"/>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16"/>
                <w:szCs w:val="16"/>
                <w:lang w:val="ru-RU"/>
              </w:rPr>
            </w:pPr>
            <w:r w:rsidRPr="004446BB">
              <w:rPr>
                <w:rFonts w:ascii="Arial" w:hAnsi="Arial" w:cs="Arial"/>
                <w:color w:val="000000"/>
                <w:sz w:val="16"/>
                <w:szCs w:val="16"/>
                <w:lang w:val="ru-RU"/>
              </w:rPr>
              <w:t>Приложение № 2 к решению</w:t>
            </w:r>
          </w:p>
          <w:p w:rsidR="004446BB" w:rsidRPr="004446BB" w:rsidRDefault="004446BB" w:rsidP="001A2AA6">
            <w:pPr>
              <w:autoSpaceDE w:val="0"/>
              <w:autoSpaceDN w:val="0"/>
              <w:adjustRightInd w:val="0"/>
              <w:jc w:val="right"/>
              <w:rPr>
                <w:rFonts w:ascii="Arial" w:hAnsi="Arial" w:cs="Arial"/>
                <w:color w:val="000000"/>
                <w:sz w:val="16"/>
                <w:szCs w:val="16"/>
                <w:lang w:val="ru-RU"/>
              </w:rPr>
            </w:pPr>
            <w:r w:rsidRPr="004446BB">
              <w:rPr>
                <w:rFonts w:ascii="Arial" w:hAnsi="Arial" w:cs="Arial"/>
                <w:color w:val="000000"/>
                <w:sz w:val="16"/>
                <w:szCs w:val="16"/>
                <w:lang w:val="ru-RU"/>
              </w:rPr>
              <w:t>Манзенского сельского Совета депутатов</w:t>
            </w:r>
          </w:p>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от 26.12.2024 г №37/88</w:t>
            </w:r>
          </w:p>
        </w:tc>
      </w:tr>
      <w:tr w:rsidR="004446BB" w:rsidRPr="004446BB" w:rsidTr="001A2AA6">
        <w:tblPrEx>
          <w:tblCellMar>
            <w:top w:w="0" w:type="dxa"/>
            <w:bottom w:w="0" w:type="dxa"/>
          </w:tblCellMar>
        </w:tblPrEx>
        <w:trPr>
          <w:trHeight w:val="658"/>
        </w:trPr>
        <w:tc>
          <w:tcPr>
            <w:tcW w:w="10378" w:type="dxa"/>
            <w:gridSpan w:val="11"/>
            <w:tcBorders>
              <w:top w:val="single" w:sz="2" w:space="0" w:color="000000"/>
              <w:left w:val="single" w:sz="2" w:space="0" w:color="000000"/>
              <w:bottom w:val="single" w:sz="2" w:space="0" w:color="000000"/>
              <w:right w:val="single" w:sz="2" w:space="0" w:color="000000"/>
            </w:tcBorders>
          </w:tcPr>
          <w:p w:rsidR="004446BB" w:rsidRPr="004446BB" w:rsidRDefault="004446BB" w:rsidP="001A2AA6">
            <w:pPr>
              <w:autoSpaceDE w:val="0"/>
              <w:autoSpaceDN w:val="0"/>
              <w:adjustRightInd w:val="0"/>
              <w:jc w:val="center"/>
              <w:rPr>
                <w:rFonts w:ascii="Arial" w:hAnsi="Arial" w:cs="Arial"/>
                <w:b/>
                <w:bCs/>
                <w:color w:val="000000"/>
                <w:sz w:val="28"/>
                <w:szCs w:val="28"/>
                <w:lang w:val="ru-RU"/>
              </w:rPr>
            </w:pPr>
            <w:r w:rsidRPr="004446BB">
              <w:rPr>
                <w:rFonts w:ascii="Arial" w:hAnsi="Arial" w:cs="Arial"/>
                <w:b/>
                <w:bCs/>
                <w:color w:val="000000"/>
                <w:sz w:val="28"/>
                <w:szCs w:val="28"/>
                <w:lang w:val="ru-RU"/>
              </w:rPr>
              <w:t>Доходы бюджета  сельсовета на 2025 год                                                                                                 и плановый период 2026-2027 годов</w:t>
            </w:r>
          </w:p>
        </w:tc>
      </w:tr>
      <w:tr w:rsidR="004446BB" w:rsidRPr="009C232E" w:rsidTr="001A2AA6">
        <w:tblPrEx>
          <w:tblCellMar>
            <w:top w:w="0" w:type="dxa"/>
            <w:bottom w:w="0" w:type="dxa"/>
          </w:tblCellMar>
        </w:tblPrEx>
        <w:trPr>
          <w:trHeight w:val="216"/>
        </w:trPr>
        <w:tc>
          <w:tcPr>
            <w:tcW w:w="4404"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343"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219"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232"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603"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343"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66"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39"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1329"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1248" w:type="dxa"/>
            <w:tcBorders>
              <w:top w:val="single" w:sz="2" w:space="0" w:color="000000"/>
              <w:left w:val="single" w:sz="2" w:space="0" w:color="000000"/>
              <w:bottom w:val="single" w:sz="6" w:space="0" w:color="auto"/>
              <w:right w:val="single" w:sz="2" w:space="0" w:color="000000"/>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752" w:type="dxa"/>
            <w:tcBorders>
              <w:top w:val="single" w:sz="2" w:space="0" w:color="000000"/>
              <w:left w:val="single" w:sz="2" w:space="0" w:color="000000"/>
              <w:bottom w:val="single" w:sz="6" w:space="0" w:color="auto"/>
              <w:right w:val="single" w:sz="2" w:space="0" w:color="000000"/>
            </w:tcBorders>
          </w:tcPr>
          <w:p w:rsidR="004446BB" w:rsidRPr="009C232E" w:rsidRDefault="004446BB" w:rsidP="001A2AA6">
            <w:pPr>
              <w:autoSpaceDE w:val="0"/>
              <w:autoSpaceDN w:val="0"/>
              <w:adjustRightInd w:val="0"/>
              <w:jc w:val="right"/>
              <w:rPr>
                <w:rFonts w:ascii="Arial" w:hAnsi="Arial" w:cs="Arial"/>
                <w:color w:val="000000"/>
                <w:sz w:val="18"/>
                <w:szCs w:val="18"/>
              </w:rPr>
            </w:pPr>
            <w:r w:rsidRPr="009C232E">
              <w:rPr>
                <w:rFonts w:ascii="Arial" w:hAnsi="Arial" w:cs="Arial"/>
                <w:color w:val="000000"/>
                <w:sz w:val="18"/>
                <w:szCs w:val="18"/>
              </w:rPr>
              <w:t>(в рублях)</w:t>
            </w:r>
          </w:p>
        </w:tc>
      </w:tr>
      <w:tr w:rsidR="004446BB" w:rsidRPr="009C232E" w:rsidTr="001A2AA6">
        <w:tblPrEx>
          <w:tblCellMar>
            <w:top w:w="0" w:type="dxa"/>
            <w:bottom w:w="0" w:type="dxa"/>
          </w:tblCellMar>
        </w:tblPrEx>
        <w:trPr>
          <w:trHeight w:val="216"/>
        </w:trPr>
        <w:tc>
          <w:tcPr>
            <w:tcW w:w="4404" w:type="dxa"/>
            <w:tcBorders>
              <w:top w:val="single" w:sz="6" w:space="0" w:color="auto"/>
              <w:left w:val="single" w:sz="6" w:space="0" w:color="auto"/>
              <w:bottom w:val="nil"/>
              <w:right w:val="single" w:sz="6" w:space="0" w:color="auto"/>
            </w:tcBorders>
          </w:tcPr>
          <w:p w:rsidR="004446BB" w:rsidRPr="004446BB" w:rsidRDefault="004446BB" w:rsidP="001A2AA6">
            <w:pPr>
              <w:autoSpaceDE w:val="0"/>
              <w:autoSpaceDN w:val="0"/>
              <w:adjustRightInd w:val="0"/>
              <w:jc w:val="center"/>
              <w:rPr>
                <w:rFonts w:ascii="Calibri" w:hAnsi="Calibri" w:cs="Calibri"/>
                <w:color w:val="000000"/>
                <w:sz w:val="20"/>
                <w:szCs w:val="20"/>
                <w:lang w:val="ru-RU"/>
              </w:rPr>
            </w:pPr>
            <w:proofErr w:type="gramStart"/>
            <w:r w:rsidRPr="004446BB">
              <w:rPr>
                <w:rFonts w:ascii="Calibri" w:hAnsi="Calibri" w:cs="Calibri"/>
                <w:color w:val="000000"/>
                <w:sz w:val="20"/>
                <w:szCs w:val="20"/>
                <w:lang w:val="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343" w:type="dxa"/>
            <w:tcBorders>
              <w:top w:val="single" w:sz="6" w:space="0" w:color="auto"/>
              <w:left w:val="single" w:sz="6" w:space="0" w:color="auto"/>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Код</w:t>
            </w:r>
          </w:p>
        </w:tc>
        <w:tc>
          <w:tcPr>
            <w:tcW w:w="219" w:type="dxa"/>
            <w:tcBorders>
              <w:top w:val="single" w:sz="6" w:space="0" w:color="auto"/>
              <w:left w:val="nil"/>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232" w:type="dxa"/>
            <w:tcBorders>
              <w:top w:val="single" w:sz="6" w:space="0" w:color="auto"/>
              <w:left w:val="nil"/>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603" w:type="dxa"/>
            <w:tcBorders>
              <w:top w:val="single" w:sz="6" w:space="0" w:color="auto"/>
              <w:left w:val="nil"/>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343" w:type="dxa"/>
            <w:tcBorders>
              <w:top w:val="single" w:sz="6" w:space="0" w:color="auto"/>
              <w:left w:val="nil"/>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466" w:type="dxa"/>
            <w:tcBorders>
              <w:top w:val="single" w:sz="6" w:space="0" w:color="auto"/>
              <w:left w:val="nil"/>
              <w:bottom w:val="nil"/>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439" w:type="dxa"/>
            <w:tcBorders>
              <w:top w:val="single" w:sz="6" w:space="0" w:color="auto"/>
              <w:left w:val="nil"/>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1329"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 xml:space="preserve"> План на 2025 год</w:t>
            </w:r>
          </w:p>
        </w:tc>
        <w:tc>
          <w:tcPr>
            <w:tcW w:w="1248"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План 2026 год</w:t>
            </w:r>
          </w:p>
        </w:tc>
        <w:tc>
          <w:tcPr>
            <w:tcW w:w="752"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План 2027 год</w:t>
            </w:r>
          </w:p>
        </w:tc>
      </w:tr>
      <w:tr w:rsidR="004446BB" w:rsidRPr="009C232E" w:rsidTr="001A2AA6">
        <w:tblPrEx>
          <w:tblCellMar>
            <w:top w:w="0" w:type="dxa"/>
            <w:bottom w:w="0" w:type="dxa"/>
          </w:tblCellMar>
        </w:tblPrEx>
        <w:trPr>
          <w:trHeight w:val="216"/>
        </w:trPr>
        <w:tc>
          <w:tcPr>
            <w:tcW w:w="4404" w:type="dxa"/>
            <w:tcBorders>
              <w:top w:val="nil"/>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343" w:type="dxa"/>
            <w:tcBorders>
              <w:top w:val="nil"/>
              <w:left w:val="single" w:sz="6" w:space="0" w:color="auto"/>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219" w:type="dxa"/>
            <w:tcBorders>
              <w:top w:val="nil"/>
              <w:left w:val="nil"/>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232" w:type="dxa"/>
            <w:tcBorders>
              <w:top w:val="nil"/>
              <w:left w:val="nil"/>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603" w:type="dxa"/>
            <w:tcBorders>
              <w:top w:val="nil"/>
              <w:left w:val="nil"/>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343" w:type="dxa"/>
            <w:tcBorders>
              <w:top w:val="nil"/>
              <w:left w:val="nil"/>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466" w:type="dxa"/>
            <w:tcBorders>
              <w:top w:val="nil"/>
              <w:left w:val="nil"/>
              <w:bottom w:val="single" w:sz="6" w:space="0" w:color="auto"/>
              <w:right w:val="nil"/>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439" w:type="dxa"/>
            <w:tcBorders>
              <w:top w:val="nil"/>
              <w:left w:val="nil"/>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1329" w:type="dxa"/>
            <w:tcBorders>
              <w:top w:val="nil"/>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1248" w:type="dxa"/>
            <w:tcBorders>
              <w:top w:val="nil"/>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752" w:type="dxa"/>
            <w:tcBorders>
              <w:top w:val="nil"/>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r>
      <w:tr w:rsidR="004446BB" w:rsidRPr="004446BB" w:rsidTr="001A2AA6">
        <w:tblPrEx>
          <w:tblCellMar>
            <w:top w:w="0" w:type="dxa"/>
            <w:bottom w:w="0" w:type="dxa"/>
          </w:tblCellMar>
        </w:tblPrEx>
        <w:trPr>
          <w:trHeight w:val="2933"/>
        </w:trPr>
        <w:tc>
          <w:tcPr>
            <w:tcW w:w="4404"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Администратора</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Группы</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Подгруппы</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Статьи и   подстатьи</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Элемента</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0"/>
                <w:szCs w:val="20"/>
              </w:rPr>
            </w:pPr>
            <w:r w:rsidRPr="009C232E">
              <w:rPr>
                <w:rFonts w:ascii="Calibri" w:hAnsi="Calibri" w:cs="Calibri"/>
                <w:color w:val="000000"/>
                <w:sz w:val="20"/>
                <w:szCs w:val="20"/>
              </w:rPr>
              <w:t>Программы</w:t>
            </w:r>
          </w:p>
        </w:tc>
        <w:tc>
          <w:tcPr>
            <w:tcW w:w="3768" w:type="dxa"/>
            <w:gridSpan w:val="4"/>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center"/>
              <w:rPr>
                <w:rFonts w:ascii="Calibri" w:hAnsi="Calibri" w:cs="Calibri"/>
                <w:color w:val="000000"/>
                <w:sz w:val="20"/>
                <w:szCs w:val="20"/>
                <w:lang w:val="ru-RU"/>
              </w:rPr>
            </w:pPr>
            <w:r w:rsidRPr="004446BB">
              <w:rPr>
                <w:rFonts w:ascii="Calibri" w:hAnsi="Calibri" w:cs="Calibri"/>
                <w:color w:val="000000"/>
                <w:sz w:val="20"/>
                <w:szCs w:val="20"/>
                <w:lang w:val="ru-RU"/>
              </w:rPr>
              <w:t>Классификация операций сектора государственного управления</w:t>
            </w:r>
          </w:p>
        </w:tc>
      </w:tr>
      <w:tr w:rsidR="004446BB" w:rsidRPr="009C232E" w:rsidTr="001A2AA6">
        <w:tblPrEx>
          <w:tblCellMar>
            <w:top w:w="0" w:type="dxa"/>
            <w:bottom w:w="0" w:type="dxa"/>
          </w:tblCellMar>
        </w:tblPrEx>
        <w:trPr>
          <w:trHeight w:val="216"/>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1</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3</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4</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5</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6</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7</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8</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10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11</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18"/>
                <w:szCs w:val="18"/>
              </w:rPr>
            </w:pPr>
            <w:r w:rsidRPr="009C232E">
              <w:rPr>
                <w:rFonts w:ascii="Calibri" w:hAnsi="Calibri" w:cs="Calibri"/>
                <w:color w:val="000000"/>
                <w:sz w:val="18"/>
                <w:szCs w:val="18"/>
              </w:rPr>
              <w:t>12</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НАЛОГОВЫЕ И НЕНАЛОГОВЫЕ ДОХОДЫ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2 465 340,00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2 179 600,00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2 283 400,00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НАЛОГИ НА ПРИБЫЛЬ, ДОХОДЫ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323 600,00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361 500,00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395 100,00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Налог на доходы физических лиц</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323 600,00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361 500,00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395 100,00</w:t>
            </w:r>
          </w:p>
        </w:tc>
      </w:tr>
      <w:tr w:rsidR="004446BB" w:rsidRPr="009C232E" w:rsidTr="001A2AA6">
        <w:tblPrEx>
          <w:tblCellMar>
            <w:top w:w="0" w:type="dxa"/>
            <w:bottom w:w="0" w:type="dxa"/>
          </w:tblCellMar>
        </w:tblPrEx>
        <w:trPr>
          <w:trHeight w:val="1582"/>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02010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323 600,00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361 500,00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395 100,00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НАЛОГИ НА ТОВАРЫ (РАБОТЫ, УСЛУГИ), РЕАЛИЗУЕМЫЕ НА ТЕРРИТОРИИ РОССИЙСКОЙ ФЕДЕРАЦИИ</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536 100,00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557 400,00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579 700,00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Акцизы по подакцизным товарам (продукции), производимым на территории РФ</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536 100,00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557 400,00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579 700,00</w:t>
            </w:r>
          </w:p>
        </w:tc>
      </w:tr>
      <w:tr w:rsidR="004446BB" w:rsidRPr="009C232E" w:rsidTr="001A2AA6">
        <w:tblPrEx>
          <w:tblCellMar>
            <w:top w:w="0" w:type="dxa"/>
            <w:bottom w:w="0" w:type="dxa"/>
          </w:tblCellMar>
        </w:tblPrEx>
        <w:trPr>
          <w:trHeight w:val="1517"/>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02230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285 600,00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297 000,00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308 900,00</w:t>
            </w:r>
          </w:p>
        </w:tc>
      </w:tr>
      <w:tr w:rsidR="004446BB" w:rsidRPr="009C232E" w:rsidTr="001A2AA6">
        <w:tblPrEx>
          <w:tblCellMar>
            <w:top w:w="0" w:type="dxa"/>
            <w:bottom w:w="0" w:type="dxa"/>
          </w:tblCellMar>
        </w:tblPrEx>
        <w:trPr>
          <w:trHeight w:val="1858"/>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02240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1 500,00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1 500,00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1 600,00</w:t>
            </w:r>
          </w:p>
        </w:tc>
      </w:tr>
      <w:tr w:rsidR="004446BB" w:rsidRPr="009C232E" w:rsidTr="001A2AA6">
        <w:tblPrEx>
          <w:tblCellMar>
            <w:top w:w="0" w:type="dxa"/>
            <w:bottom w:w="0" w:type="dxa"/>
          </w:tblCellMar>
        </w:tblPrEx>
        <w:trPr>
          <w:trHeight w:val="184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02250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293 400,00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305 100,00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317 300,00</w:t>
            </w:r>
          </w:p>
        </w:tc>
      </w:tr>
      <w:tr w:rsidR="004446BB" w:rsidRPr="009C232E" w:rsidTr="001A2AA6">
        <w:tblPrEx>
          <w:tblCellMar>
            <w:top w:w="0" w:type="dxa"/>
            <w:bottom w:w="0" w:type="dxa"/>
          </w:tblCellMar>
        </w:tblPrEx>
        <w:trPr>
          <w:trHeight w:val="184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03</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02260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-44 400,00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-46 200,00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-48 100,00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НАЛОГИ НА ИМУЩЕСТВО</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91 900,00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95 300,00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98 000,00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Налог на имущество физических лиц</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01000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84 100,00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87 400,00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89 900,00</w:t>
            </w:r>
          </w:p>
        </w:tc>
      </w:tr>
      <w:tr w:rsidR="004446BB" w:rsidRPr="009C232E" w:rsidTr="001A2AA6">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01030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84 100,00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87 400,00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89 900,00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Земельный налог</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06000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7 800,00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7 900,00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8 100,00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Земельный налог с физических лиц</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06040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7 800,00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7 900,00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8 100,00</w:t>
            </w:r>
          </w:p>
        </w:tc>
      </w:tr>
      <w:tr w:rsidR="004446BB" w:rsidRPr="009C232E" w:rsidTr="001A2AA6">
        <w:tblPrEx>
          <w:tblCellMar>
            <w:top w:w="0" w:type="dxa"/>
            <w:bottom w:w="0" w:type="dxa"/>
          </w:tblCellMar>
        </w:tblPrEx>
        <w:trPr>
          <w:trHeight w:val="74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Земельный налог с физических лиц, обладающих земельным участком, расположенным в границах сельских поселений</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182</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06043</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7 800,00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7 900,00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8 100,00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ГОСУДАРСТВЕННАЯ ПОШЛИНА</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08</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5 900,00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6 100,00</w:t>
            </w:r>
          </w:p>
        </w:tc>
      </w:tr>
      <w:tr w:rsidR="004446BB" w:rsidRPr="009C232E" w:rsidTr="001A2AA6">
        <w:tblPrEx>
          <w:tblCellMar>
            <w:top w:w="0" w:type="dxa"/>
            <w:bottom w:w="0" w:type="dxa"/>
          </w:tblCellMar>
        </w:tblPrEx>
        <w:trPr>
          <w:trHeight w:val="1265"/>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 xml:space="preserve">Государственная пошлина за совершение нотариальных действий (за исключением действий, совершаемых консульскими учреждениями </w:t>
            </w:r>
            <w:proofErr w:type="gramStart"/>
            <w:r w:rsidRPr="004446BB">
              <w:rPr>
                <w:rFonts w:ascii="Calibri" w:hAnsi="Calibri" w:cs="Calibri"/>
                <w:color w:val="000000"/>
                <w:sz w:val="22"/>
                <w:szCs w:val="22"/>
                <w:lang w:val="ru-RU"/>
              </w:rPr>
              <w:t>учреждениями</w:t>
            </w:r>
            <w:proofErr w:type="gramEnd"/>
            <w:r w:rsidRPr="004446BB">
              <w:rPr>
                <w:rFonts w:ascii="Calibri" w:hAnsi="Calibri" w:cs="Calibri"/>
                <w:color w:val="000000"/>
                <w:sz w:val="22"/>
                <w:szCs w:val="22"/>
                <w:lang w:val="ru-RU"/>
              </w:rPr>
              <w:t xml:space="preserve">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08</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04000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5 900,00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6 100,00</w:t>
            </w:r>
          </w:p>
        </w:tc>
      </w:tr>
      <w:tr w:rsidR="004446BB" w:rsidRPr="009C232E" w:rsidTr="001A2AA6">
        <w:tblPrEx>
          <w:tblCellMar>
            <w:top w:w="0" w:type="dxa"/>
            <w:bottom w:w="0" w:type="dxa"/>
          </w:tblCellMar>
        </w:tblPrEx>
        <w:trPr>
          <w:trHeight w:val="1771"/>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08</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04020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5 900,00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6 100,00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lastRenderedPageBreak/>
              <w:t>ДОХОДЫ ОТ ИСПОЛЬЗОВАНИЯ ИМУЩЕСТВА, НАХОДЯЩЕГОСЯ В ГОСУДАРСТВЕННОЙ И МУНИЦИПАЛЬНОЙ СОБСТВЕННОСТИ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1 100 000,00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1 144 000,00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1 189 000,00</w:t>
            </w:r>
          </w:p>
        </w:tc>
      </w:tr>
      <w:tr w:rsidR="004446BB" w:rsidRPr="009C232E" w:rsidTr="001A2AA6">
        <w:tblPrEx>
          <w:tblCellMar>
            <w:top w:w="0" w:type="dxa"/>
            <w:bottom w:w="0" w:type="dxa"/>
          </w:tblCellMar>
        </w:tblPrEx>
        <w:trPr>
          <w:trHeight w:val="2023"/>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09000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120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1 100 000,00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1 144 000,00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1 189 000,00</w:t>
            </w:r>
          </w:p>
        </w:tc>
      </w:tr>
      <w:tr w:rsidR="004446BB" w:rsidRPr="009C232E" w:rsidTr="001A2AA6">
        <w:tblPrEx>
          <w:tblCellMar>
            <w:top w:w="0" w:type="dxa"/>
            <w:bottom w:w="0" w:type="dxa"/>
          </w:tblCellMar>
        </w:tblPrEx>
        <w:trPr>
          <w:trHeight w:val="1771"/>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09045</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120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1 100 000,00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1 144 000,00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1 189 000,00</w:t>
            </w:r>
          </w:p>
        </w:tc>
      </w:tr>
      <w:tr w:rsidR="004446BB" w:rsidRPr="009C232E" w:rsidTr="001A2AA6">
        <w:tblPrEx>
          <w:tblCellMar>
            <w:top w:w="0" w:type="dxa"/>
            <w:bottom w:w="0" w:type="dxa"/>
          </w:tblCellMar>
        </w:tblPrEx>
        <w:trPr>
          <w:trHeight w:val="1265"/>
        </w:trPr>
        <w:tc>
          <w:tcPr>
            <w:tcW w:w="4404" w:type="dxa"/>
            <w:tcBorders>
              <w:top w:val="single" w:sz="6" w:space="0" w:color="auto"/>
              <w:left w:val="single" w:sz="6" w:space="0" w:color="auto"/>
              <w:bottom w:val="single" w:sz="6" w:space="0" w:color="000000"/>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11</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09045</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120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1 100 000,00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1 144 000,00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1 189 000,00</w:t>
            </w:r>
          </w:p>
        </w:tc>
      </w:tr>
      <w:tr w:rsidR="004446BB" w:rsidRPr="009C232E" w:rsidTr="001A2AA6">
        <w:tblPrEx>
          <w:tblCellMar>
            <w:top w:w="0" w:type="dxa"/>
            <w:bottom w:w="0" w:type="dxa"/>
          </w:tblCellMar>
        </w:tblPrEx>
        <w:trPr>
          <w:trHeight w:val="252"/>
        </w:trPr>
        <w:tc>
          <w:tcPr>
            <w:tcW w:w="4404" w:type="dxa"/>
            <w:tcBorders>
              <w:top w:val="single" w:sz="6" w:space="0" w:color="000000"/>
              <w:left w:val="single" w:sz="6" w:space="0" w:color="000000"/>
              <w:bottom w:val="single" w:sz="6" w:space="0" w:color="000000"/>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ШТРАФЫ, САНКЦИИ, ВОЗМЕЩЕНИЕ УЩЕРБА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r>
      <w:tr w:rsidR="004446BB" w:rsidRPr="009C232E" w:rsidTr="001A2AA6">
        <w:tblPrEx>
          <w:tblCellMar>
            <w:top w:w="0" w:type="dxa"/>
            <w:bottom w:w="0" w:type="dxa"/>
          </w:tblCellMar>
        </w:tblPrEx>
        <w:trPr>
          <w:trHeight w:val="581"/>
        </w:trPr>
        <w:tc>
          <w:tcPr>
            <w:tcW w:w="4404" w:type="dxa"/>
            <w:tcBorders>
              <w:top w:val="single" w:sz="6" w:space="0" w:color="000000"/>
              <w:left w:val="single" w:sz="6" w:space="0" w:color="000000"/>
              <w:bottom w:val="single" w:sz="6" w:space="0" w:color="000000"/>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Административные штрафы, установленные законами субъектов Российской Федерации об административных правонарушениях</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02000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140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r>
      <w:tr w:rsidR="004446BB" w:rsidRPr="009C232E" w:rsidTr="001A2AA6">
        <w:tblPrEx>
          <w:tblCellMar>
            <w:top w:w="0" w:type="dxa"/>
            <w:bottom w:w="0" w:type="dxa"/>
          </w:tblCellMar>
        </w:tblPrEx>
        <w:trPr>
          <w:trHeight w:val="770"/>
        </w:trPr>
        <w:tc>
          <w:tcPr>
            <w:tcW w:w="4404" w:type="dxa"/>
            <w:tcBorders>
              <w:top w:val="single" w:sz="6" w:space="0" w:color="000000"/>
              <w:left w:val="single" w:sz="6" w:space="0" w:color="000000"/>
              <w:bottom w:val="single" w:sz="6" w:space="0" w:color="000000"/>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02020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140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r>
      <w:tr w:rsidR="004446BB" w:rsidRPr="009C232E" w:rsidTr="001A2AA6">
        <w:tblPrEx>
          <w:tblCellMar>
            <w:top w:w="0" w:type="dxa"/>
            <w:bottom w:w="0" w:type="dxa"/>
          </w:tblCellMar>
        </w:tblPrEx>
        <w:trPr>
          <w:trHeight w:val="770"/>
        </w:trPr>
        <w:tc>
          <w:tcPr>
            <w:tcW w:w="4404" w:type="dxa"/>
            <w:tcBorders>
              <w:top w:val="single" w:sz="6" w:space="0" w:color="000000"/>
              <w:left w:val="single" w:sz="6" w:space="0" w:color="000000"/>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16</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02020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140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15 500,00</w:t>
            </w:r>
          </w:p>
        </w:tc>
      </w:tr>
      <w:tr w:rsidR="004446BB" w:rsidRPr="009C232E" w:rsidTr="001A2AA6">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Инициативные платежи, зачисляемые в бюджеты сельских поселений (поступление платежей от юридических  лиц и индивидуальных предпринимателей)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17</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15030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0001</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244 000,00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2" w:space="0" w:color="000000"/>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Инициативные платежи, зачисляемые в бюджеты сельских поселений (поступление платежей от физических лиц)</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17</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15030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0002</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148 540,00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БЕЗВОЗМЕЗДНЫЕ ПОСТУПЛЕНИЯ</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14 340 348,00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9 708 129,00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9 724 650,00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Безвозмездные поступления от других бюджетов бюджетной системы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14 340 348,00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9 708 129,00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9 724 650,00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Дотации бюджетам субъектов Российской Федерации и муниципальных образований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5 405 500,00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Дотации бюджетам сельских поселений на выравнивание бюджетной обеспеченности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5 405 500,00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Дотации на выравнивание бюджетной обеспеченности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5 405 500,00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4 324 400,00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Дотации бюджетам сельских  поселений на выравнивание  бюджетной обеспеченности за счет сре</w:t>
            </w:r>
            <w:proofErr w:type="gramStart"/>
            <w:r w:rsidRPr="004446BB">
              <w:rPr>
                <w:rFonts w:ascii="Calibri" w:hAnsi="Calibri" w:cs="Calibri"/>
                <w:color w:val="000000"/>
                <w:sz w:val="22"/>
                <w:szCs w:val="22"/>
                <w:lang w:val="ru-RU"/>
              </w:rPr>
              <w:t>дств кр</w:t>
            </w:r>
            <w:proofErr w:type="gramEnd"/>
            <w:r w:rsidRPr="004446BB">
              <w:rPr>
                <w:rFonts w:ascii="Calibri" w:hAnsi="Calibri" w:cs="Calibri"/>
                <w:color w:val="000000"/>
                <w:sz w:val="22"/>
                <w:szCs w:val="22"/>
                <w:lang w:val="ru-RU"/>
              </w:rPr>
              <w:t>аевого бюджета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2 897 600,00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2 318 100,00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2 318 100,00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lastRenderedPageBreak/>
              <w:t>Дотации бюджетам  сельских поселений на выравнивание  бюджетной обеспеченности за счет (средств районного бюджета)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16001</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2 507 900,00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2 006 300,00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2 006 300,00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бюджетам субъектов Российской Федерации и муниципальных образований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30000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354 201,00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392 090,00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408 611,00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местным бюджетам на выполнение передаваемых полномочий субъектов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14 989,00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бюджетам сельских поселений на выполнение передаваемых полномочий субъектов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14 989,00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r>
      <w:tr w:rsidR="004446BB" w:rsidRPr="009C232E" w:rsidTr="001A2AA6">
        <w:tblPrEx>
          <w:tblCellMar>
            <w:top w:w="0" w:type="dxa"/>
            <w:bottom w:w="0" w:type="dxa"/>
          </w:tblCellMar>
        </w:tblPrEx>
        <w:trPr>
          <w:trHeight w:val="1265"/>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бюджетам сельских поселений на выполнение передаваемых полномочий субъектов РФ (на выполнение государственных полномочий по созданию и обеспечению деятельности административных комиссий)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7514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14 989,00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13 400,00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бюджетам на осуществление первичного воинского учета на территориях, где отсутствуют военные комиссариаты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339 212,00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378 690,00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395 211,00</w:t>
            </w:r>
          </w:p>
        </w:tc>
      </w:tr>
      <w:tr w:rsidR="004446BB" w:rsidRPr="009C232E" w:rsidTr="001A2AA6">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339 212,00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378 690,00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395 211,00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Иные межбюджетные трансферты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40000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8 580 647,00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r>
      <w:tr w:rsidR="004446BB" w:rsidRPr="009C232E" w:rsidTr="001A2AA6">
        <w:tblPrEx>
          <w:tblCellMar>
            <w:top w:w="0" w:type="dxa"/>
            <w:bottom w:w="0" w:type="dxa"/>
          </w:tblCellMar>
        </w:tblPrEx>
        <w:trPr>
          <w:trHeight w:val="264"/>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8 580 647,00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r>
      <w:tr w:rsidR="004446BB" w:rsidRPr="009C232E" w:rsidTr="001A2AA6">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 сельских поселений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8 580 647,00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4 991 639,00</w:t>
            </w:r>
          </w:p>
        </w:tc>
      </w:tr>
      <w:tr w:rsidR="004446BB" w:rsidRPr="009C232E" w:rsidTr="001A2AA6">
        <w:tblPrEx>
          <w:tblCellMar>
            <w:top w:w="0" w:type="dxa"/>
            <w:bottom w:w="0" w:type="dxa"/>
          </w:tblCellMar>
        </w:tblPrEx>
        <w:trPr>
          <w:trHeight w:val="1226"/>
        </w:trPr>
        <w:tc>
          <w:tcPr>
            <w:tcW w:w="4404" w:type="dxa"/>
            <w:tcBorders>
              <w:top w:val="single" w:sz="6" w:space="0" w:color="auto"/>
              <w:left w:val="single" w:sz="2" w:space="0" w:color="000000"/>
              <w:bottom w:val="single" w:sz="2" w:space="0" w:color="000000"/>
              <w:right w:val="single" w:sz="6" w:space="0" w:color="auto"/>
            </w:tcBorders>
          </w:tcPr>
          <w:p w:rsidR="004446BB" w:rsidRPr="004446BB" w:rsidRDefault="004446BB" w:rsidP="001A2AA6">
            <w:pPr>
              <w:autoSpaceDE w:val="0"/>
              <w:autoSpaceDN w:val="0"/>
              <w:adjustRightInd w:val="0"/>
              <w:jc w:val="center"/>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roofErr w:type="gramStart"/>
            <w:r w:rsidRPr="004446BB">
              <w:rPr>
                <w:rFonts w:ascii="Calibri" w:hAnsi="Calibri" w:cs="Calibri"/>
                <w:color w:val="000000"/>
                <w:sz w:val="22"/>
                <w:szCs w:val="22"/>
                <w:lang w:val="ru-RU"/>
              </w:rPr>
              <w:t xml:space="preserve"> .</w:t>
            </w:r>
            <w:proofErr w:type="gramEnd"/>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1024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436859,00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1265"/>
        </w:trPr>
        <w:tc>
          <w:tcPr>
            <w:tcW w:w="4404" w:type="dxa"/>
            <w:tcBorders>
              <w:top w:val="single" w:sz="2" w:space="0" w:color="000000"/>
              <w:left w:val="single" w:sz="2" w:space="0" w:color="000000"/>
              <w:bottom w:val="single" w:sz="12" w:space="0" w:color="auto"/>
              <w:right w:val="single" w:sz="12" w:space="0" w:color="auto"/>
            </w:tcBorders>
          </w:tcPr>
          <w:p w:rsidR="004446BB" w:rsidRPr="004446BB" w:rsidRDefault="004446BB" w:rsidP="001A2AA6">
            <w:pPr>
              <w:autoSpaceDE w:val="0"/>
              <w:autoSpaceDN w:val="0"/>
              <w:adjustRightInd w:val="0"/>
              <w:rPr>
                <w:color w:val="000000"/>
                <w:sz w:val="20"/>
                <w:szCs w:val="20"/>
                <w:lang w:val="ru-RU"/>
              </w:rPr>
            </w:pPr>
            <w:r w:rsidRPr="004446BB">
              <w:rPr>
                <w:color w:val="000000"/>
                <w:sz w:val="20"/>
                <w:szCs w:val="20"/>
                <w:lang w:val="ru-RU"/>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343" w:type="dxa"/>
            <w:tcBorders>
              <w:top w:val="single" w:sz="6" w:space="0" w:color="auto"/>
              <w:left w:val="single" w:sz="12"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2724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438721,00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770"/>
        </w:trPr>
        <w:tc>
          <w:tcPr>
            <w:tcW w:w="4404" w:type="dxa"/>
            <w:tcBorders>
              <w:top w:val="single" w:sz="12"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субсидии бюджета сельских поселений (на организацию и проведение акарицидных обработок  мест массового отдыха населения</w:t>
            </w:r>
            <w:proofErr w:type="gramStart"/>
            <w:r w:rsidRPr="004446BB">
              <w:rPr>
                <w:rFonts w:ascii="Calibri" w:hAnsi="Calibri" w:cs="Calibri"/>
                <w:color w:val="000000"/>
                <w:sz w:val="22"/>
                <w:szCs w:val="22"/>
                <w:lang w:val="ru-RU"/>
              </w:rPr>
              <w:t xml:space="preserve"> )</w:t>
            </w:r>
            <w:proofErr w:type="gramEnd"/>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7555</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10 932,00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1265"/>
        </w:trPr>
        <w:tc>
          <w:tcPr>
            <w:tcW w:w="4404" w:type="dxa"/>
            <w:tcBorders>
              <w:top w:val="single" w:sz="6" w:space="0" w:color="auto"/>
              <w:left w:val="single" w:sz="2" w:space="0" w:color="000000"/>
              <w:bottom w:val="single" w:sz="6" w:space="0" w:color="auto"/>
              <w:right w:val="single" w:sz="6" w:space="0" w:color="auto"/>
            </w:tcBorders>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7641</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1 999 996,00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0,00</w:t>
            </w:r>
          </w:p>
        </w:tc>
      </w:tr>
      <w:tr w:rsidR="004446BB" w:rsidRPr="009C232E" w:rsidTr="001A2AA6">
        <w:tblPrEx>
          <w:tblCellMar>
            <w:top w:w="0" w:type="dxa"/>
            <w:bottom w:w="0" w:type="dxa"/>
          </w:tblCellMar>
        </w:tblPrEx>
        <w:trPr>
          <w:trHeight w:val="77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lastRenderedPageBreak/>
              <w:t>Прочие межбюджетные трансферты, передаваемые бюджетам сельских поселени</w:t>
            </w:r>
            <w:proofErr w:type="gramStart"/>
            <w:r w:rsidRPr="004446BB">
              <w:rPr>
                <w:rFonts w:ascii="Calibri" w:hAnsi="Calibri" w:cs="Calibri"/>
                <w:color w:val="000000"/>
                <w:sz w:val="22"/>
                <w:szCs w:val="22"/>
                <w:lang w:val="ru-RU"/>
              </w:rPr>
              <w:t>й(</w:t>
            </w:r>
            <w:proofErr w:type="gramEnd"/>
            <w:r w:rsidRPr="004446BB">
              <w:rPr>
                <w:rFonts w:ascii="Calibri" w:hAnsi="Calibri" w:cs="Calibri"/>
                <w:color w:val="000000"/>
                <w:sz w:val="22"/>
                <w:szCs w:val="22"/>
                <w:lang w:val="ru-RU"/>
              </w:rPr>
              <w:t>на обеспечение первичных мер пожарной безопасности)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7412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341 000,00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341 000,00</w:t>
            </w:r>
          </w:p>
        </w:tc>
        <w:tc>
          <w:tcPr>
            <w:tcW w:w="75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341 000,00</w:t>
            </w:r>
          </w:p>
        </w:tc>
      </w:tr>
      <w:tr w:rsidR="004446BB" w:rsidRPr="009C232E" w:rsidTr="001A2AA6">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 сельских поселений (на сбалансированность местных бюджетов)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8012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3 512 600,00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2 810 100,00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2 810 100,00</w:t>
            </w:r>
          </w:p>
        </w:tc>
      </w:tr>
      <w:tr w:rsidR="004446BB" w:rsidRPr="009C232E" w:rsidTr="001A2AA6">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rFonts w:ascii="Calibri" w:hAnsi="Calibri" w:cs="Calibri"/>
                <w:color w:val="000000"/>
                <w:sz w:val="22"/>
                <w:szCs w:val="22"/>
                <w:lang w:val="ru-RU"/>
              </w:rPr>
            </w:pPr>
            <w:r w:rsidRPr="004446BB">
              <w:rPr>
                <w:rFonts w:ascii="Calibri" w:hAnsi="Calibri" w:cs="Calibri"/>
                <w:color w:val="000000"/>
                <w:sz w:val="22"/>
                <w:szCs w:val="22"/>
                <w:lang w:val="ru-RU"/>
              </w:rPr>
              <w:t>Прочие межбюджетные трансферты, передаваемые бюджетам сельских поселени</w:t>
            </w:r>
            <w:proofErr w:type="gramStart"/>
            <w:r w:rsidRPr="004446BB">
              <w:rPr>
                <w:rFonts w:ascii="Calibri" w:hAnsi="Calibri" w:cs="Calibri"/>
                <w:color w:val="000000"/>
                <w:sz w:val="22"/>
                <w:szCs w:val="22"/>
                <w:lang w:val="ru-RU"/>
              </w:rPr>
              <w:t>й(</w:t>
            </w:r>
            <w:proofErr w:type="gramEnd"/>
            <w:r w:rsidRPr="004446BB">
              <w:rPr>
                <w:rFonts w:ascii="Calibri" w:hAnsi="Calibri" w:cs="Calibri"/>
                <w:color w:val="000000"/>
                <w:sz w:val="22"/>
                <w:szCs w:val="22"/>
                <w:lang w:val="ru-RU"/>
              </w:rPr>
              <w:t>на содержание автомобильных  общего пользования местного значения)</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9930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1 652 542,00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1 652 542,00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1 652 542,00</w:t>
            </w:r>
          </w:p>
        </w:tc>
      </w:tr>
      <w:tr w:rsidR="004446BB" w:rsidRPr="009C232E" w:rsidTr="001A2AA6">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4446BB" w:rsidRPr="004446BB" w:rsidRDefault="004446BB" w:rsidP="001A2AA6">
            <w:pPr>
              <w:autoSpaceDE w:val="0"/>
              <w:autoSpaceDN w:val="0"/>
              <w:adjustRightInd w:val="0"/>
              <w:rPr>
                <w:color w:val="000000"/>
                <w:sz w:val="22"/>
                <w:szCs w:val="22"/>
                <w:lang w:val="ru-RU"/>
              </w:rPr>
            </w:pPr>
            <w:r w:rsidRPr="004446BB">
              <w:rPr>
                <w:color w:val="000000"/>
                <w:sz w:val="22"/>
                <w:szCs w:val="22"/>
                <w:lang w:val="ru-RU"/>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9961</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150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187 997,00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187 997,00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187 997,00</w:t>
            </w:r>
          </w:p>
        </w:tc>
      </w:tr>
      <w:tr w:rsidR="004446BB" w:rsidRPr="009C232E" w:rsidTr="001A2AA6">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ВСЕГО  ДОХОДОВ</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w:t>
            </w:r>
          </w:p>
        </w:tc>
        <w:tc>
          <w:tcPr>
            <w:tcW w:w="21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w:t>
            </w:r>
          </w:p>
        </w:tc>
        <w:tc>
          <w:tcPr>
            <w:tcW w:w="23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w:t>
            </w:r>
          </w:p>
        </w:tc>
        <w:tc>
          <w:tcPr>
            <w:tcW w:w="60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Calibri" w:hAnsi="Calibri" w:cs="Calibri"/>
                <w:color w:val="000000"/>
                <w:sz w:val="22"/>
                <w:szCs w:val="22"/>
              </w:rPr>
            </w:pPr>
            <w:r w:rsidRPr="009C232E">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Calibri" w:hAnsi="Calibri" w:cs="Calibri"/>
                <w:color w:val="000000"/>
                <w:sz w:val="22"/>
                <w:szCs w:val="22"/>
              </w:rPr>
            </w:pPr>
            <w:r w:rsidRPr="009C232E">
              <w:rPr>
                <w:rFonts w:ascii="Calibri" w:hAnsi="Calibri" w:cs="Calibri"/>
                <w:color w:val="000000"/>
                <w:sz w:val="22"/>
                <w:szCs w:val="22"/>
              </w:rPr>
              <w:t>000</w:t>
            </w:r>
          </w:p>
        </w:tc>
        <w:tc>
          <w:tcPr>
            <w:tcW w:w="132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16 805 688,00</w:t>
            </w:r>
          </w:p>
        </w:tc>
        <w:tc>
          <w:tcPr>
            <w:tcW w:w="124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11 887 729,00</w:t>
            </w:r>
          </w:p>
        </w:tc>
        <w:tc>
          <w:tcPr>
            <w:tcW w:w="75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Calibri" w:hAnsi="Calibri" w:cs="Calibri"/>
                <w:color w:val="000000"/>
                <w:sz w:val="22"/>
                <w:szCs w:val="22"/>
              </w:rPr>
            </w:pPr>
            <w:r w:rsidRPr="009C232E">
              <w:rPr>
                <w:rFonts w:ascii="Calibri" w:hAnsi="Calibri" w:cs="Calibri"/>
                <w:color w:val="000000"/>
                <w:sz w:val="22"/>
                <w:szCs w:val="22"/>
              </w:rPr>
              <w:t>12 008 050,00</w:t>
            </w:r>
          </w:p>
        </w:tc>
      </w:tr>
    </w:tbl>
    <w:p w:rsidR="004446BB" w:rsidRDefault="004446BB" w:rsidP="004446BB">
      <w:pPr>
        <w:jc w:val="both"/>
        <w:rPr>
          <w:sz w:val="28"/>
          <w:szCs w:val="28"/>
        </w:rPr>
      </w:pPr>
    </w:p>
    <w:p w:rsidR="004446BB" w:rsidRDefault="004446BB" w:rsidP="004446BB">
      <w:pPr>
        <w:jc w:val="both"/>
        <w:rPr>
          <w:sz w:val="28"/>
          <w:szCs w:val="28"/>
        </w:rPr>
        <w:sectPr w:rsidR="004446BB" w:rsidSect="00C473C8">
          <w:pgSz w:w="11906" w:h="16838"/>
          <w:pgMar w:top="964" w:right="567" w:bottom="964" w:left="1418" w:header="709" w:footer="709" w:gutter="0"/>
          <w:cols w:space="708"/>
          <w:docGrid w:linePitch="360"/>
        </w:sectPr>
      </w:pPr>
    </w:p>
    <w:tbl>
      <w:tblPr>
        <w:tblW w:w="4975" w:type="pct"/>
        <w:tblInd w:w="87" w:type="dxa"/>
        <w:tblLayout w:type="fixed"/>
        <w:tblLook w:val="04A0"/>
      </w:tblPr>
      <w:tblGrid>
        <w:gridCol w:w="722"/>
        <w:gridCol w:w="3049"/>
        <w:gridCol w:w="719"/>
        <w:gridCol w:w="784"/>
        <w:gridCol w:w="1089"/>
        <w:gridCol w:w="1738"/>
        <w:gridCol w:w="584"/>
        <w:gridCol w:w="1401"/>
      </w:tblGrid>
      <w:tr w:rsidR="004446BB" w:rsidRPr="004446BB" w:rsidTr="001A2AA6">
        <w:trPr>
          <w:trHeight w:val="25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16"/>
                <w:szCs w:val="16"/>
              </w:rPr>
            </w:pPr>
            <w:r w:rsidRPr="009C232E">
              <w:rPr>
                <w:rFonts w:ascii="Arial" w:hAnsi="Arial" w:cs="Arial"/>
                <w:sz w:val="16"/>
                <w:szCs w:val="16"/>
              </w:rPr>
              <w:lastRenderedPageBreak/>
              <w:t> </w:t>
            </w:r>
          </w:p>
        </w:tc>
        <w:tc>
          <w:tcPr>
            <w:tcW w:w="3049" w:type="dxa"/>
            <w:tcBorders>
              <w:top w:val="single" w:sz="4" w:space="0" w:color="auto"/>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18"/>
                <w:szCs w:val="18"/>
              </w:rPr>
            </w:pPr>
            <w:r w:rsidRPr="009C232E">
              <w:rPr>
                <w:rFonts w:ascii="Arial" w:hAnsi="Arial" w:cs="Arial"/>
                <w:sz w:val="18"/>
                <w:szCs w:val="18"/>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18"/>
                <w:szCs w:val="18"/>
              </w:rPr>
            </w:pPr>
            <w:r w:rsidRPr="009C232E">
              <w:rPr>
                <w:rFonts w:ascii="Arial" w:hAnsi="Arial" w:cs="Arial"/>
                <w:sz w:val="18"/>
                <w:szCs w:val="18"/>
              </w:rPr>
              <w:t> </w:t>
            </w:r>
          </w:p>
        </w:tc>
        <w:tc>
          <w:tcPr>
            <w:tcW w:w="4812" w:type="dxa"/>
            <w:gridSpan w:val="4"/>
            <w:vMerge w:val="restart"/>
            <w:tcBorders>
              <w:top w:val="single" w:sz="4" w:space="0" w:color="auto"/>
              <w:left w:val="nil"/>
              <w:right w:val="single" w:sz="4" w:space="0" w:color="auto"/>
            </w:tcBorders>
            <w:shd w:val="clear" w:color="auto" w:fill="auto"/>
            <w:noWrap/>
            <w:vAlign w:val="bottom"/>
            <w:hideMark/>
          </w:tcPr>
          <w:p w:rsidR="004446BB" w:rsidRPr="004446BB" w:rsidRDefault="004446BB" w:rsidP="001A2AA6">
            <w:pPr>
              <w:rPr>
                <w:rFonts w:ascii="Arial" w:hAnsi="Arial" w:cs="Arial"/>
                <w:sz w:val="18"/>
                <w:szCs w:val="18"/>
                <w:lang w:val="ru-RU"/>
              </w:rPr>
            </w:pPr>
            <w:r w:rsidRPr="009C232E">
              <w:rPr>
                <w:rFonts w:ascii="Arial" w:hAnsi="Arial" w:cs="Arial"/>
                <w:sz w:val="18"/>
                <w:szCs w:val="18"/>
              </w:rPr>
              <w:t> </w:t>
            </w:r>
          </w:p>
          <w:p w:rsidR="004446BB" w:rsidRPr="004446BB" w:rsidRDefault="004446BB" w:rsidP="001A2AA6">
            <w:pPr>
              <w:rPr>
                <w:rFonts w:ascii="Arial" w:hAnsi="Arial" w:cs="Arial"/>
                <w:sz w:val="18"/>
                <w:szCs w:val="18"/>
                <w:lang w:val="ru-RU"/>
              </w:rPr>
            </w:pPr>
            <w:r w:rsidRPr="004446BB">
              <w:rPr>
                <w:rFonts w:ascii="Arial" w:hAnsi="Arial" w:cs="Arial"/>
                <w:sz w:val="18"/>
                <w:szCs w:val="18"/>
                <w:lang w:val="ru-RU"/>
              </w:rPr>
              <w:t>Приложение № 3</w:t>
            </w:r>
          </w:p>
          <w:p w:rsidR="004446BB" w:rsidRPr="004446BB" w:rsidRDefault="004446BB" w:rsidP="001A2AA6">
            <w:pPr>
              <w:rPr>
                <w:rFonts w:ascii="Arial" w:hAnsi="Arial" w:cs="Arial"/>
                <w:sz w:val="18"/>
                <w:szCs w:val="18"/>
                <w:lang w:val="ru-RU"/>
              </w:rPr>
            </w:pPr>
            <w:r w:rsidRPr="009C232E">
              <w:rPr>
                <w:rFonts w:ascii="Arial" w:hAnsi="Arial" w:cs="Arial"/>
                <w:sz w:val="18"/>
                <w:szCs w:val="18"/>
              </w:rPr>
              <w:t> </w:t>
            </w:r>
            <w:r w:rsidRPr="004446BB">
              <w:rPr>
                <w:rFonts w:ascii="Arial" w:hAnsi="Arial" w:cs="Arial"/>
                <w:sz w:val="20"/>
                <w:szCs w:val="20"/>
                <w:lang w:val="ru-RU"/>
              </w:rPr>
              <w:t xml:space="preserve">к решению Манзенского </w:t>
            </w:r>
            <w:proofErr w:type="gramStart"/>
            <w:r w:rsidRPr="004446BB">
              <w:rPr>
                <w:rFonts w:ascii="Arial" w:hAnsi="Arial" w:cs="Arial"/>
                <w:sz w:val="20"/>
                <w:szCs w:val="20"/>
                <w:lang w:val="ru-RU"/>
              </w:rPr>
              <w:t>сельского</w:t>
            </w:r>
            <w:proofErr w:type="gramEnd"/>
          </w:p>
          <w:p w:rsidR="004446BB" w:rsidRPr="004446BB" w:rsidRDefault="004446BB" w:rsidP="001A2AA6">
            <w:pPr>
              <w:rPr>
                <w:rFonts w:ascii="Arial" w:hAnsi="Arial" w:cs="Arial"/>
                <w:sz w:val="20"/>
                <w:szCs w:val="20"/>
                <w:lang w:val="ru-RU"/>
              </w:rPr>
            </w:pPr>
            <w:r>
              <w:rPr>
                <w:rFonts w:ascii="Arial" w:hAnsi="Arial" w:cs="Arial"/>
                <w:sz w:val="20"/>
                <w:szCs w:val="20"/>
              </w:rPr>
              <w:t> </w:t>
            </w:r>
            <w:r w:rsidRPr="004446BB">
              <w:rPr>
                <w:rFonts w:ascii="Arial" w:hAnsi="Arial" w:cs="Arial"/>
                <w:sz w:val="20"/>
                <w:szCs w:val="20"/>
                <w:lang w:val="ru-RU"/>
              </w:rPr>
              <w:t>Совета депутатов от 17.04.2025 г №43/97</w:t>
            </w:r>
          </w:p>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p w:rsidR="004446BB" w:rsidRPr="004446BB" w:rsidRDefault="004446BB" w:rsidP="001A2AA6">
            <w:pPr>
              <w:rPr>
                <w:rFonts w:ascii="Arial" w:hAnsi="Arial" w:cs="Arial"/>
                <w:sz w:val="20"/>
                <w:szCs w:val="20"/>
                <w:lang w:val="ru-RU"/>
              </w:rPr>
            </w:pPr>
            <w:r w:rsidRPr="004446BB">
              <w:rPr>
                <w:rFonts w:ascii="Arial" w:hAnsi="Arial" w:cs="Arial"/>
                <w:sz w:val="18"/>
                <w:szCs w:val="18"/>
                <w:lang w:val="ru-RU"/>
              </w:rPr>
              <w:t>Приложение № 3</w:t>
            </w:r>
          </w:p>
          <w:p w:rsidR="004446BB" w:rsidRPr="004446BB" w:rsidRDefault="004446BB" w:rsidP="001A2AA6">
            <w:pPr>
              <w:rPr>
                <w:rFonts w:ascii="Arial" w:hAnsi="Arial" w:cs="Arial"/>
                <w:sz w:val="18"/>
                <w:szCs w:val="18"/>
                <w:lang w:val="ru-RU"/>
              </w:rPr>
            </w:pPr>
            <w:r w:rsidRPr="009C232E">
              <w:rPr>
                <w:rFonts w:ascii="Arial" w:hAnsi="Arial" w:cs="Arial"/>
                <w:sz w:val="18"/>
                <w:szCs w:val="18"/>
              </w:rPr>
              <w:t> </w:t>
            </w:r>
            <w:r w:rsidRPr="004446BB">
              <w:rPr>
                <w:rFonts w:ascii="Arial" w:hAnsi="Arial" w:cs="Arial"/>
                <w:sz w:val="20"/>
                <w:szCs w:val="20"/>
                <w:lang w:val="ru-RU"/>
              </w:rPr>
              <w:t xml:space="preserve">к решению Манзенского </w:t>
            </w:r>
            <w:proofErr w:type="gramStart"/>
            <w:r w:rsidRPr="004446BB">
              <w:rPr>
                <w:rFonts w:ascii="Arial" w:hAnsi="Arial" w:cs="Arial"/>
                <w:sz w:val="20"/>
                <w:szCs w:val="20"/>
                <w:lang w:val="ru-RU"/>
              </w:rPr>
              <w:t>сельского</w:t>
            </w:r>
            <w:proofErr w:type="gramEnd"/>
          </w:p>
          <w:p w:rsidR="004446BB" w:rsidRPr="004446BB" w:rsidRDefault="004446BB" w:rsidP="001A2AA6">
            <w:pPr>
              <w:rPr>
                <w:rFonts w:ascii="Arial" w:hAnsi="Arial" w:cs="Arial"/>
                <w:sz w:val="20"/>
                <w:szCs w:val="20"/>
                <w:lang w:val="ru-RU"/>
              </w:rPr>
            </w:pPr>
            <w:r w:rsidRPr="009C232E">
              <w:rPr>
                <w:rFonts w:ascii="Arial" w:hAnsi="Arial" w:cs="Arial"/>
                <w:sz w:val="20"/>
                <w:szCs w:val="20"/>
              </w:rPr>
              <w:t> </w:t>
            </w:r>
            <w:r w:rsidRPr="004446BB">
              <w:rPr>
                <w:rFonts w:ascii="Arial" w:hAnsi="Arial" w:cs="Arial"/>
                <w:sz w:val="20"/>
                <w:szCs w:val="20"/>
                <w:lang w:val="ru-RU"/>
              </w:rPr>
              <w:t>Совета депутатов от 26.12.2024 г №37/88</w:t>
            </w: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304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4812" w:type="dxa"/>
            <w:gridSpan w:val="4"/>
            <w:vMerge/>
            <w:tcBorders>
              <w:left w:val="nil"/>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304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4812" w:type="dxa"/>
            <w:gridSpan w:val="4"/>
            <w:vMerge/>
            <w:tcBorders>
              <w:left w:val="nil"/>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304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4812" w:type="dxa"/>
            <w:gridSpan w:val="4"/>
            <w:vMerge/>
            <w:tcBorders>
              <w:left w:val="nil"/>
              <w:right w:val="single" w:sz="4" w:space="0" w:color="auto"/>
            </w:tcBorders>
            <w:shd w:val="clear" w:color="auto" w:fill="auto"/>
            <w:noWrap/>
            <w:vAlign w:val="bottom"/>
            <w:hideMark/>
          </w:tcPr>
          <w:p w:rsidR="004446BB" w:rsidRPr="004446BB" w:rsidRDefault="004446BB" w:rsidP="001A2AA6">
            <w:pPr>
              <w:rPr>
                <w:rFonts w:ascii="Arial" w:hAnsi="Arial" w:cs="Arial"/>
                <w:sz w:val="18"/>
                <w:szCs w:val="18"/>
                <w:lang w:val="ru-RU"/>
              </w:rPr>
            </w:pP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304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4812" w:type="dxa"/>
            <w:gridSpan w:val="4"/>
            <w:vMerge/>
            <w:tcBorders>
              <w:left w:val="nil"/>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3049"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719"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784"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4812" w:type="dxa"/>
            <w:gridSpan w:val="4"/>
            <w:vMerge/>
            <w:tcBorders>
              <w:left w:val="nil"/>
              <w:bottom w:val="single" w:sz="4" w:space="0" w:color="auto"/>
              <w:right w:val="single" w:sz="4" w:space="0" w:color="auto"/>
            </w:tcBorders>
            <w:shd w:val="clear" w:color="auto" w:fill="auto"/>
            <w:noWrap/>
            <w:vAlign w:val="center"/>
            <w:hideMark/>
          </w:tcPr>
          <w:p w:rsidR="004446BB" w:rsidRPr="004446BB" w:rsidRDefault="004446BB" w:rsidP="001A2AA6">
            <w:pPr>
              <w:rPr>
                <w:rFonts w:ascii="Arial" w:hAnsi="Arial" w:cs="Arial"/>
                <w:sz w:val="20"/>
                <w:szCs w:val="20"/>
                <w:lang w:val="ru-RU"/>
              </w:rPr>
            </w:pPr>
          </w:p>
        </w:tc>
      </w:tr>
      <w:tr w:rsidR="004446BB" w:rsidRPr="004446BB"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3049"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719"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784"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1089" w:type="dxa"/>
            <w:tcBorders>
              <w:top w:val="nil"/>
              <w:left w:val="nil"/>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b/>
                <w:bCs/>
                <w:lang w:val="ru-RU"/>
              </w:rPr>
            </w:pPr>
            <w:r w:rsidRPr="009C232E">
              <w:rPr>
                <w:rFonts w:ascii="Arial" w:hAnsi="Arial" w:cs="Arial"/>
                <w:b/>
                <w:bCs/>
              </w:rPr>
              <w:t> </w:t>
            </w:r>
          </w:p>
        </w:tc>
        <w:tc>
          <w:tcPr>
            <w:tcW w:w="1738"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rsidR="004446BB" w:rsidRPr="004446BB" w:rsidRDefault="004446BB" w:rsidP="001A2AA6">
            <w:pPr>
              <w:rPr>
                <w:rFonts w:ascii="Arial" w:hAnsi="Arial" w:cs="Arial"/>
                <w:sz w:val="20"/>
                <w:szCs w:val="20"/>
                <w:lang w:val="ru-RU"/>
              </w:rPr>
            </w:pPr>
            <w:r w:rsidRPr="009C232E">
              <w:rPr>
                <w:rFonts w:ascii="Arial" w:hAnsi="Arial" w:cs="Arial"/>
                <w:sz w:val="20"/>
                <w:szCs w:val="20"/>
              </w:rPr>
              <w:t> </w:t>
            </w:r>
          </w:p>
        </w:tc>
      </w:tr>
      <w:tr w:rsidR="004446BB" w:rsidRPr="004446BB" w:rsidTr="001A2AA6">
        <w:trPr>
          <w:trHeight w:val="368"/>
        </w:trPr>
        <w:tc>
          <w:tcPr>
            <w:tcW w:w="100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46BB" w:rsidRPr="004446BB" w:rsidRDefault="004446BB" w:rsidP="001A2AA6">
            <w:pPr>
              <w:jc w:val="center"/>
              <w:rPr>
                <w:rFonts w:ascii="Arial" w:hAnsi="Arial" w:cs="Arial"/>
                <w:sz w:val="20"/>
                <w:szCs w:val="20"/>
                <w:lang w:val="ru-RU"/>
              </w:rPr>
            </w:pPr>
            <w:r w:rsidRPr="004446BB">
              <w:rPr>
                <w:rFonts w:ascii="Arial" w:hAnsi="Arial" w:cs="Arial"/>
                <w:sz w:val="20"/>
                <w:szCs w:val="20"/>
                <w:lang w:val="ru-RU"/>
              </w:rPr>
              <w:t xml:space="preserve">                        Ведомственная структура расходов бюджета Манзенского сельсовета на 2025 год</w:t>
            </w:r>
          </w:p>
        </w:tc>
      </w:tr>
      <w:tr w:rsidR="004446BB" w:rsidRPr="004446BB" w:rsidTr="001A2AA6">
        <w:trPr>
          <w:trHeight w:val="255"/>
        </w:trPr>
        <w:tc>
          <w:tcPr>
            <w:tcW w:w="100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6BB" w:rsidRPr="004446BB" w:rsidRDefault="004446BB" w:rsidP="001A2AA6">
            <w:pPr>
              <w:jc w:val="center"/>
              <w:rPr>
                <w:rFonts w:ascii="Arial" w:hAnsi="Arial" w:cs="Arial"/>
                <w:sz w:val="16"/>
                <w:szCs w:val="16"/>
                <w:lang w:val="ru-RU"/>
              </w:rPr>
            </w:pPr>
            <w:r w:rsidRPr="009C232E">
              <w:rPr>
                <w:rFonts w:ascii="Arial" w:hAnsi="Arial" w:cs="Arial"/>
                <w:sz w:val="16"/>
                <w:szCs w:val="16"/>
              </w:rPr>
              <w:t> </w:t>
            </w:r>
          </w:p>
        </w:tc>
      </w:tr>
      <w:tr w:rsidR="004446BB" w:rsidRPr="009C232E" w:rsidTr="001A2AA6">
        <w:trPr>
          <w:trHeight w:val="270"/>
        </w:trPr>
        <w:tc>
          <w:tcPr>
            <w:tcW w:w="3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16"/>
                <w:szCs w:val="16"/>
              </w:rPr>
            </w:pPr>
            <w:r w:rsidRPr="009C232E">
              <w:rPr>
                <w:rFonts w:ascii="Arial" w:hAnsi="Arial" w:cs="Arial"/>
                <w:sz w:val="16"/>
                <w:szCs w:val="16"/>
              </w:rPr>
              <w:t>Единица измерения:</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16"/>
                <w:szCs w:val="16"/>
              </w:rPr>
            </w:pPr>
            <w:proofErr w:type="gramStart"/>
            <w:r w:rsidRPr="009C232E">
              <w:rPr>
                <w:rFonts w:ascii="Arial" w:hAnsi="Arial" w:cs="Arial"/>
                <w:sz w:val="16"/>
                <w:szCs w:val="16"/>
              </w:rPr>
              <w:t>руб</w:t>
            </w:r>
            <w:proofErr w:type="gramEnd"/>
            <w:r w:rsidRPr="009C232E">
              <w:rPr>
                <w:rFonts w:ascii="Arial" w:hAnsi="Arial" w:cs="Arial"/>
                <w:sz w:val="16"/>
                <w:szCs w:val="16"/>
              </w:rPr>
              <w:t>.</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sz w:val="20"/>
                <w:szCs w:val="20"/>
              </w:rPr>
            </w:pPr>
            <w:r w:rsidRPr="009C232E">
              <w:rPr>
                <w:rFonts w:ascii="Arial" w:hAnsi="Arial" w:cs="Arial"/>
                <w:sz w:val="20"/>
                <w:szCs w:val="20"/>
              </w:rPr>
              <w:t> </w:t>
            </w:r>
          </w:p>
        </w:tc>
      </w:tr>
      <w:tr w:rsidR="004446BB" w:rsidRPr="009C232E" w:rsidTr="001A2AA6">
        <w:trPr>
          <w:trHeight w:val="25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п/п</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Наименование показателя</w:t>
            </w:r>
          </w:p>
        </w:tc>
        <w:tc>
          <w:tcPr>
            <w:tcW w:w="4914" w:type="dxa"/>
            <w:gridSpan w:val="5"/>
            <w:tcBorders>
              <w:top w:val="single" w:sz="4" w:space="0" w:color="auto"/>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КБК</w:t>
            </w:r>
          </w:p>
        </w:tc>
        <w:tc>
          <w:tcPr>
            <w:tcW w:w="1401" w:type="dxa"/>
            <w:vMerge w:val="restart"/>
            <w:tcBorders>
              <w:top w:val="nil"/>
              <w:left w:val="single" w:sz="4" w:space="0" w:color="auto"/>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2025 год</w:t>
            </w:r>
          </w:p>
        </w:tc>
      </w:tr>
      <w:tr w:rsidR="004446BB" w:rsidRPr="009C232E" w:rsidTr="001A2AA6">
        <w:trPr>
          <w:trHeight w:val="255"/>
        </w:trPr>
        <w:tc>
          <w:tcPr>
            <w:tcW w:w="722" w:type="dxa"/>
            <w:vMerge/>
            <w:tcBorders>
              <w:top w:val="nil"/>
              <w:left w:val="single" w:sz="4" w:space="0" w:color="auto"/>
              <w:bottom w:val="single" w:sz="4" w:space="0" w:color="auto"/>
              <w:right w:val="single" w:sz="4" w:space="0" w:color="auto"/>
            </w:tcBorders>
            <w:vAlign w:val="center"/>
            <w:hideMark/>
          </w:tcPr>
          <w:p w:rsidR="004446BB" w:rsidRPr="009C232E" w:rsidRDefault="004446BB" w:rsidP="001A2AA6">
            <w:pPr>
              <w:rPr>
                <w:rFonts w:ascii="Arial" w:hAnsi="Arial" w:cs="Arial"/>
                <w:b/>
                <w:bCs/>
                <w:sz w:val="16"/>
                <w:szCs w:val="16"/>
              </w:rPr>
            </w:pPr>
          </w:p>
        </w:tc>
        <w:tc>
          <w:tcPr>
            <w:tcW w:w="3049" w:type="dxa"/>
            <w:vMerge/>
            <w:tcBorders>
              <w:top w:val="nil"/>
              <w:left w:val="single" w:sz="4" w:space="0" w:color="auto"/>
              <w:bottom w:val="single" w:sz="4" w:space="0" w:color="auto"/>
              <w:right w:val="single" w:sz="4" w:space="0" w:color="auto"/>
            </w:tcBorders>
            <w:vAlign w:val="center"/>
            <w:hideMark/>
          </w:tcPr>
          <w:p w:rsidR="004446BB" w:rsidRPr="009C232E" w:rsidRDefault="004446BB" w:rsidP="001A2AA6">
            <w:pPr>
              <w:rPr>
                <w:rFonts w:ascii="Arial" w:hAnsi="Arial" w:cs="Arial"/>
                <w:b/>
                <w:bCs/>
                <w:sz w:val="16"/>
                <w:szCs w:val="16"/>
              </w:rPr>
            </w:pPr>
          </w:p>
        </w:tc>
        <w:tc>
          <w:tcPr>
            <w:tcW w:w="719" w:type="dxa"/>
            <w:tcBorders>
              <w:top w:val="nil"/>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КВСР</w:t>
            </w:r>
          </w:p>
        </w:tc>
        <w:tc>
          <w:tcPr>
            <w:tcW w:w="784" w:type="dxa"/>
            <w:tcBorders>
              <w:top w:val="nil"/>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Раздел</w:t>
            </w:r>
          </w:p>
        </w:tc>
        <w:tc>
          <w:tcPr>
            <w:tcW w:w="1089" w:type="dxa"/>
            <w:tcBorders>
              <w:top w:val="nil"/>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Подраздел</w:t>
            </w:r>
          </w:p>
        </w:tc>
        <w:tc>
          <w:tcPr>
            <w:tcW w:w="1738" w:type="dxa"/>
            <w:tcBorders>
              <w:top w:val="nil"/>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КЦСР</w:t>
            </w:r>
          </w:p>
        </w:tc>
        <w:tc>
          <w:tcPr>
            <w:tcW w:w="584" w:type="dxa"/>
            <w:tcBorders>
              <w:top w:val="nil"/>
              <w:left w:val="nil"/>
              <w:bottom w:val="single" w:sz="4" w:space="0" w:color="auto"/>
              <w:right w:val="single" w:sz="4" w:space="0" w:color="auto"/>
            </w:tcBorders>
            <w:shd w:val="clear" w:color="auto" w:fill="auto"/>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КВР</w:t>
            </w:r>
          </w:p>
        </w:tc>
        <w:tc>
          <w:tcPr>
            <w:tcW w:w="1401" w:type="dxa"/>
            <w:vMerge/>
            <w:tcBorders>
              <w:top w:val="nil"/>
              <w:left w:val="single" w:sz="4" w:space="0" w:color="auto"/>
              <w:bottom w:val="single" w:sz="4" w:space="0" w:color="auto"/>
              <w:right w:val="single" w:sz="4" w:space="0" w:color="auto"/>
            </w:tcBorders>
            <w:vAlign w:val="center"/>
            <w:hideMark/>
          </w:tcPr>
          <w:p w:rsidR="004446BB" w:rsidRPr="009C232E" w:rsidRDefault="004446BB" w:rsidP="001A2AA6">
            <w:pPr>
              <w:rPr>
                <w:rFonts w:ascii="Arial" w:hAnsi="Arial" w:cs="Arial"/>
                <w:b/>
                <w:bCs/>
                <w:sz w:val="16"/>
                <w:szCs w:val="16"/>
              </w:rPr>
            </w:pP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1</w:t>
            </w:r>
          </w:p>
        </w:tc>
        <w:tc>
          <w:tcPr>
            <w:tcW w:w="3049"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2</w:t>
            </w:r>
          </w:p>
        </w:tc>
        <w:tc>
          <w:tcPr>
            <w:tcW w:w="719"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3</w:t>
            </w:r>
          </w:p>
        </w:tc>
        <w:tc>
          <w:tcPr>
            <w:tcW w:w="784"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4</w:t>
            </w:r>
          </w:p>
        </w:tc>
        <w:tc>
          <w:tcPr>
            <w:tcW w:w="1089"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5</w:t>
            </w:r>
          </w:p>
        </w:tc>
        <w:tc>
          <w:tcPr>
            <w:tcW w:w="1738"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6</w:t>
            </w:r>
          </w:p>
        </w:tc>
        <w:tc>
          <w:tcPr>
            <w:tcW w:w="584"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7</w:t>
            </w:r>
          </w:p>
        </w:tc>
        <w:tc>
          <w:tcPr>
            <w:tcW w:w="1401" w:type="dxa"/>
            <w:tcBorders>
              <w:top w:val="nil"/>
              <w:left w:val="nil"/>
              <w:bottom w:val="single" w:sz="4" w:space="0" w:color="auto"/>
              <w:right w:val="single" w:sz="4" w:space="0" w:color="auto"/>
            </w:tcBorders>
            <w:shd w:val="clear" w:color="auto" w:fill="auto"/>
            <w:noWrap/>
            <w:vAlign w:val="center"/>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8</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1</w:t>
            </w:r>
          </w:p>
        </w:tc>
        <w:tc>
          <w:tcPr>
            <w:tcW w:w="3049"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rPr>
                <w:rFonts w:ascii="Arial" w:hAnsi="Arial" w:cs="Arial"/>
                <w:b/>
                <w:bCs/>
                <w:sz w:val="16"/>
                <w:szCs w:val="16"/>
              </w:rPr>
            </w:pPr>
            <w:r w:rsidRPr="009C232E">
              <w:rPr>
                <w:rFonts w:ascii="Arial" w:hAnsi="Arial" w:cs="Arial"/>
                <w:b/>
                <w:bCs/>
                <w:sz w:val="16"/>
                <w:szCs w:val="16"/>
              </w:rPr>
              <w:t>ВСЕГО:</w:t>
            </w:r>
          </w:p>
        </w:tc>
        <w:tc>
          <w:tcPr>
            <w:tcW w:w="719"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w:t>
            </w:r>
          </w:p>
        </w:tc>
        <w:tc>
          <w:tcPr>
            <w:tcW w:w="1089" w:type="dxa"/>
            <w:tcBorders>
              <w:top w:val="nil"/>
              <w:left w:val="nil"/>
              <w:bottom w:val="single" w:sz="4" w:space="0" w:color="auto"/>
              <w:right w:val="single" w:sz="4" w:space="0" w:color="auto"/>
            </w:tcBorders>
            <w:shd w:val="clear" w:color="auto" w:fill="auto"/>
            <w:noWrap/>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w:t>
            </w:r>
          </w:p>
        </w:tc>
        <w:tc>
          <w:tcPr>
            <w:tcW w:w="1738" w:type="dxa"/>
            <w:tcBorders>
              <w:top w:val="nil"/>
              <w:left w:val="nil"/>
              <w:bottom w:val="single" w:sz="4" w:space="0" w:color="auto"/>
              <w:right w:val="single" w:sz="4" w:space="0" w:color="auto"/>
            </w:tcBorders>
            <w:shd w:val="clear" w:color="auto" w:fill="auto"/>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w:t>
            </w:r>
          </w:p>
        </w:tc>
        <w:tc>
          <w:tcPr>
            <w:tcW w:w="584" w:type="dxa"/>
            <w:tcBorders>
              <w:top w:val="nil"/>
              <w:left w:val="nil"/>
              <w:bottom w:val="single" w:sz="4" w:space="0" w:color="auto"/>
              <w:right w:val="single" w:sz="4" w:space="0" w:color="auto"/>
            </w:tcBorders>
            <w:shd w:val="clear" w:color="auto" w:fill="auto"/>
            <w:vAlign w:val="bottom"/>
            <w:hideMark/>
          </w:tcPr>
          <w:p w:rsidR="004446BB" w:rsidRPr="009C232E" w:rsidRDefault="004446BB" w:rsidP="001A2AA6">
            <w:pPr>
              <w:jc w:val="center"/>
              <w:rPr>
                <w:rFonts w:ascii="Arial" w:hAnsi="Arial" w:cs="Arial"/>
                <w:b/>
                <w:bCs/>
                <w:sz w:val="16"/>
                <w:szCs w:val="16"/>
              </w:rPr>
            </w:pPr>
            <w:r w:rsidRPr="009C232E">
              <w:rPr>
                <w:rFonts w:ascii="Arial" w:hAnsi="Arial" w:cs="Arial"/>
                <w:b/>
                <w:bCs/>
                <w:sz w:val="16"/>
                <w:szCs w:val="16"/>
              </w:rPr>
              <w:t> </w:t>
            </w:r>
          </w:p>
        </w:tc>
        <w:tc>
          <w:tcPr>
            <w:tcW w:w="1401" w:type="dxa"/>
            <w:tcBorders>
              <w:top w:val="nil"/>
              <w:left w:val="nil"/>
              <w:bottom w:val="single" w:sz="4" w:space="0" w:color="auto"/>
              <w:right w:val="single" w:sz="4" w:space="0" w:color="auto"/>
            </w:tcBorders>
            <w:shd w:val="clear" w:color="auto" w:fill="auto"/>
            <w:vAlign w:val="bottom"/>
            <w:hideMark/>
          </w:tcPr>
          <w:p w:rsidR="004446BB" w:rsidRPr="009C232E" w:rsidRDefault="004446BB" w:rsidP="001A2AA6">
            <w:pPr>
              <w:jc w:val="right"/>
              <w:rPr>
                <w:rFonts w:ascii="Arial" w:hAnsi="Arial" w:cs="Arial"/>
                <w:b/>
                <w:bCs/>
                <w:sz w:val="16"/>
                <w:szCs w:val="16"/>
              </w:rPr>
            </w:pPr>
            <w:r w:rsidRPr="009C232E">
              <w:rPr>
                <w:rFonts w:ascii="Arial" w:hAnsi="Arial" w:cs="Arial"/>
                <w:b/>
                <w:bCs/>
                <w:sz w:val="16"/>
                <w:szCs w:val="16"/>
              </w:rPr>
              <w:t>17 392 042,48</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Администрация Манзенского сельсовета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17 392 042,48</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ОБЩЕГОСУДАРСТВЕННЫЕ ВОПРОСЫ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8 179 850,47</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1 494 962,13</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Непрограммные расходы на обеспечение деятельности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1 494 962,13</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1 494 962,13</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финансовое обеспечение (возмещение) расходов на увеличение </w:t>
            </w:r>
            <w:proofErr w:type="gramStart"/>
            <w:r w:rsidRPr="004446BB">
              <w:rPr>
                <w:rFonts w:ascii="Arial" w:hAnsi="Arial" w:cs="Arial"/>
                <w:b/>
                <w:bCs/>
                <w:i/>
                <w:iCs/>
                <w:sz w:val="16"/>
                <w:szCs w:val="16"/>
                <w:lang w:val="ru-RU"/>
              </w:rPr>
              <w:t>размеров оплаты труда</w:t>
            </w:r>
            <w:proofErr w:type="gramEnd"/>
            <w:r w:rsidRPr="004446BB">
              <w:rPr>
                <w:rFonts w:ascii="Arial" w:hAnsi="Arial" w:cs="Arial"/>
                <w:b/>
                <w:bCs/>
                <w:i/>
                <w:iCs/>
                <w:sz w:val="16"/>
                <w:szCs w:val="16"/>
                <w:lang w:val="ru-RU"/>
              </w:rPr>
              <w:t xml:space="preserve"> отдельным категориям работников бюджетной сферы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122 100,00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122 100,00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122 100,00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93 778,80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93 778,80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28 321,20</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28 321,20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14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частичную компенсацию расходов на повышение </w:t>
            </w:r>
            <w:proofErr w:type="gramStart"/>
            <w:r w:rsidRPr="004446BB">
              <w:rPr>
                <w:rFonts w:ascii="Arial" w:hAnsi="Arial" w:cs="Arial"/>
                <w:b/>
                <w:bCs/>
                <w:i/>
                <w:iCs/>
                <w:sz w:val="16"/>
                <w:szCs w:val="16"/>
                <w:lang w:val="ru-RU"/>
              </w:rPr>
              <w:t xml:space="preserve">( </w:t>
            </w:r>
            <w:proofErr w:type="gramEnd"/>
            <w:r w:rsidRPr="004446BB">
              <w:rPr>
                <w:rFonts w:ascii="Arial" w:hAnsi="Arial" w:cs="Arial"/>
                <w:b/>
                <w:bCs/>
                <w:i/>
                <w:iCs/>
                <w:sz w:val="16"/>
                <w:szCs w:val="16"/>
                <w:lang w:val="ru-RU"/>
              </w:rPr>
              <w:t>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67 495,68</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67 495,68</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67 495,68</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51 840,00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51 840,00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15 655,68</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15 655,68</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1 305 366,45</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1 305 366,45</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1 305 366,45</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1 002 585,60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1 002 585,60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302 780,85</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8010060000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302 780,85</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29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Непрограммные расходы на обеспечение деятельности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8030000000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8030060000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8030060000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8030060000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выплаты государственных (муниципальных) органов привлекаемым лицам</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8030060000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24 000,00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Иные выплаты государственных (муниципальных) органов привлекаемым лицам</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8030060000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24 000,00</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6 641 899,34</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Непрограммные расходы на обеспечение деятельности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6 640 554,34</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местных администраций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6 640 554,34</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финансовое обеспечение (возмещение) расходов на увеличение </w:t>
            </w:r>
            <w:proofErr w:type="gramStart"/>
            <w:r w:rsidRPr="004446BB">
              <w:rPr>
                <w:rFonts w:ascii="Arial" w:hAnsi="Arial" w:cs="Arial"/>
                <w:b/>
                <w:bCs/>
                <w:i/>
                <w:iCs/>
                <w:sz w:val="16"/>
                <w:szCs w:val="16"/>
                <w:lang w:val="ru-RU"/>
              </w:rPr>
              <w:t>размеров оплаты труда</w:t>
            </w:r>
            <w:proofErr w:type="gramEnd"/>
            <w:r w:rsidRPr="004446BB">
              <w:rPr>
                <w:rFonts w:ascii="Arial" w:hAnsi="Arial" w:cs="Arial"/>
                <w:b/>
                <w:bCs/>
                <w:i/>
                <w:iCs/>
                <w:sz w:val="16"/>
                <w:szCs w:val="16"/>
                <w:lang w:val="ru-RU"/>
              </w:rPr>
              <w:t xml:space="preserve"> отдельным категориям работников бюджетной сферы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314 759,00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314 759,00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314 759,00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241 750,38</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43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241 750,38</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73 008,62</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lastRenderedPageBreak/>
              <w:t>45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8020010240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73 008,62</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частичную компенсацию расходов на повышение </w:t>
            </w:r>
            <w:proofErr w:type="gramStart"/>
            <w:r w:rsidRPr="004446BB">
              <w:rPr>
                <w:rFonts w:ascii="Arial" w:hAnsi="Arial" w:cs="Arial"/>
                <w:b/>
                <w:bCs/>
                <w:i/>
                <w:iCs/>
                <w:sz w:val="16"/>
                <w:szCs w:val="16"/>
                <w:lang w:val="ru-RU"/>
              </w:rPr>
              <w:t xml:space="preserve">( </w:t>
            </w:r>
            <w:proofErr w:type="gramEnd"/>
            <w:r w:rsidRPr="004446BB">
              <w:rPr>
                <w:rFonts w:ascii="Arial" w:hAnsi="Arial" w:cs="Arial"/>
                <w:b/>
                <w:bCs/>
                <w:i/>
                <w:iCs/>
                <w:sz w:val="16"/>
                <w:szCs w:val="16"/>
                <w:lang w:val="ru-RU"/>
              </w:rPr>
              <w:t>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134 991,35</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134 991,35</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134 991,35</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49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103 680,00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103 680,00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31 311,35</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31 311,35</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частичную компенсацию расходов на повышение </w:t>
            </w:r>
            <w:proofErr w:type="gramStart"/>
            <w:r w:rsidRPr="004446BB">
              <w:rPr>
                <w:rFonts w:ascii="Arial" w:hAnsi="Arial" w:cs="Arial"/>
                <w:b/>
                <w:bCs/>
                <w:i/>
                <w:iCs/>
                <w:sz w:val="16"/>
                <w:szCs w:val="16"/>
                <w:lang w:val="ru-RU"/>
              </w:rPr>
              <w:t>размеров оплаты труда</w:t>
            </w:r>
            <w:proofErr w:type="gramEnd"/>
            <w:r w:rsidRPr="004446BB">
              <w:rPr>
                <w:rFonts w:ascii="Arial" w:hAnsi="Arial" w:cs="Arial"/>
                <w:b/>
                <w:bCs/>
                <w:i/>
                <w:iCs/>
                <w:sz w:val="16"/>
                <w:szCs w:val="16"/>
                <w:lang w:val="ru-RU"/>
              </w:rPr>
              <w:t xml:space="preserve">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202 486,13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202 486,13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202 486,13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155 519,30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155 519,30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46 966,83</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8020027243</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46 966,83</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60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Руководство и управление в сфере установленных функций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3 988 080,83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2 369 582,66</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2 369 582,66</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1 803 259,02</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64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1 803 259,02</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122</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20 000,00</w:t>
            </w:r>
          </w:p>
        </w:tc>
      </w:tr>
      <w:tr w:rsidR="004446BB" w:rsidRPr="009C232E" w:rsidTr="001A2AA6">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66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122</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20 000,00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546 323,64</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68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546 323,64</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69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1 611 442,17</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1 611 442,17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1 611 442,17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72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1 611 442,17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Иные бюджетные ассигнования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7 056,00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74</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Исполнение судебных актов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830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Исполнение судебных актов Российской Федерации и мировых соглашений по возмещению причиненного вреда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831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76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Исполнение судебных актов Российской Федерации и мировых соглашений по возмещению причиненного вреда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831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Уплата налогов, сборов и иных платежей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850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4 056,00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78</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Уплата иных платежей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853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4 056,00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79</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Уплата иных платежей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853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4 056,00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446BB">
              <w:rPr>
                <w:rFonts w:ascii="Arial" w:hAnsi="Arial" w:cs="Arial"/>
                <w:b/>
                <w:bCs/>
                <w:i/>
                <w:iCs/>
                <w:sz w:val="16"/>
                <w:szCs w:val="16"/>
                <w:lang w:val="ru-RU"/>
              </w:rPr>
              <w:t>размера оплаты труда</w:t>
            </w:r>
            <w:proofErr w:type="gramEnd"/>
            <w:r w:rsidRPr="004446BB">
              <w:rPr>
                <w:rFonts w:ascii="Arial" w:hAnsi="Arial" w:cs="Arial"/>
                <w:b/>
                <w:bCs/>
                <w:i/>
                <w:iCs/>
                <w:sz w:val="16"/>
                <w:szCs w:val="16"/>
                <w:lang w:val="ru-RU"/>
              </w:rPr>
              <w:t xml:space="preserve">) в рамках непрограммных расходов органов местного </w:t>
            </w:r>
            <w:r w:rsidRPr="004446BB">
              <w:rPr>
                <w:rFonts w:ascii="Arial" w:hAnsi="Arial" w:cs="Arial"/>
                <w:b/>
                <w:bCs/>
                <w:i/>
                <w:iCs/>
                <w:sz w:val="16"/>
                <w:szCs w:val="16"/>
                <w:lang w:val="ru-RU"/>
              </w:rPr>
              <w:lastRenderedPageBreak/>
              <w:t>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570 276,00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81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570 276,00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570 276,00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438 000,00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438 000,00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132 276,00</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8020061000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132 276,00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Заработная плата и начисления работников, не являющихся </w:t>
            </w:r>
            <w:proofErr w:type="gramStart"/>
            <w:r w:rsidRPr="004446BB">
              <w:rPr>
                <w:rFonts w:ascii="Arial" w:hAnsi="Arial" w:cs="Arial"/>
                <w:b/>
                <w:bCs/>
                <w:i/>
                <w:iCs/>
                <w:sz w:val="16"/>
                <w:szCs w:val="16"/>
                <w:lang w:val="ru-RU"/>
              </w:rPr>
              <w:t>лицами</w:t>
            </w:r>
            <w:proofErr w:type="gramEnd"/>
            <w:r w:rsidRPr="004446BB">
              <w:rPr>
                <w:rFonts w:ascii="Arial" w:hAnsi="Arial" w:cs="Arial"/>
                <w:b/>
                <w:bCs/>
                <w:i/>
                <w:iCs/>
                <w:sz w:val="16"/>
                <w:szCs w:val="16"/>
                <w:lang w:val="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512 029,73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512 029,73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512 029,73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393 264,00</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393 264,00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118 765,73</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802006Б000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118 765,73</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802006Г000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828 296,30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802006Г000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828 296,30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802006Г000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828 296,30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97</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802006Г000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828 296,30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98</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802006Г000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828 296,30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802006М000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802006М000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802006М000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802006М000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103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802006М000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Оплата за электроэнергию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802006Э000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59 635,00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802006Э000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59 635,00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802006Э000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59 635,00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107</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802006Э000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59 635,00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108</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802006Э000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59 635,00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непрограммные расходы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1 345,00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1 345,00</w:t>
            </w:r>
          </w:p>
        </w:tc>
      </w:tr>
      <w:tr w:rsidR="004446BB" w:rsidRPr="009C232E" w:rsidTr="001A2AA6">
        <w:trPr>
          <w:trHeight w:val="168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90900Ч0070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1 345,00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90900Ч0070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1 345,00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Иные 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90900Ч0070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1 345,00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114</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Иные 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90900Ч0070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1 345,00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115</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Резервные фонды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непрограммные расходы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Резервные фонды местных администраций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9010000000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Резервные фонды местных администраций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9010080000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119</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Иные бюджетные ассигнования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9010080000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Резервные средства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9010080000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870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Резервные средства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9010080000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870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Другие общегосударственные вопросы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15 989,00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w:t>
            </w:r>
            <w:proofErr w:type="gramStart"/>
            <w:r w:rsidRPr="004446BB">
              <w:rPr>
                <w:rFonts w:ascii="Arial" w:hAnsi="Arial" w:cs="Arial"/>
                <w:b/>
                <w:bCs/>
                <w:i/>
                <w:iCs/>
                <w:sz w:val="16"/>
                <w:szCs w:val="16"/>
                <w:lang w:val="ru-RU"/>
              </w:rPr>
              <w:t>"З</w:t>
            </w:r>
            <w:proofErr w:type="gramEnd"/>
            <w:r w:rsidRPr="004446BB">
              <w:rPr>
                <w:rFonts w:ascii="Arial" w:hAnsi="Arial" w:cs="Arial"/>
                <w:b/>
                <w:bCs/>
                <w:i/>
                <w:iCs/>
                <w:sz w:val="16"/>
                <w:szCs w:val="16"/>
                <w:lang w:val="ru-RU"/>
              </w:rPr>
              <w:t>ащита населения и территории Манзенского сельсовета от чрезвычайных ситуаций природного и техногенного характера"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168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3120080040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Непрограммные расходы на обеспечение деятельности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14 989,00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местных администраций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14 989,00</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14 989,00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11 389,00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11 389,00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8 747,31</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8 747,31</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2 641,69</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lastRenderedPageBreak/>
              <w:t>138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2 641,69</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3 600,00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3 600,00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3 600,00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142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8020075140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3 600,00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НАЦИОНАЛЬНАЯ ОБОРОНА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339 212,00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144</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Мобилизационная и вневойсковая подготовка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339 212,00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Непрограммные расходы на обеспечение деятельности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339 212,00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местных администраций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86 772,00</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86 772,00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86 772,00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149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86 772,00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28 038,37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151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28 038,37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58 733,63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153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8020051180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58 733,63</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4446BB">
              <w:rPr>
                <w:rFonts w:ascii="Arial" w:hAnsi="Arial" w:cs="Arial"/>
                <w:b/>
                <w:bCs/>
                <w:i/>
                <w:iCs/>
                <w:sz w:val="16"/>
                <w:szCs w:val="16"/>
                <w:lang w:val="ru-RU"/>
              </w:rPr>
              <w:t>дств кр</w:t>
            </w:r>
            <w:proofErr w:type="gramEnd"/>
            <w:r w:rsidRPr="004446BB">
              <w:rPr>
                <w:rFonts w:ascii="Arial" w:hAnsi="Arial" w:cs="Arial"/>
                <w:b/>
                <w:bCs/>
                <w:i/>
                <w:iCs/>
                <w:sz w:val="16"/>
                <w:szCs w:val="16"/>
                <w:lang w:val="ru-RU"/>
              </w:rPr>
              <w:t>аевого и федерального бюджета)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252 440,00</w:t>
            </w:r>
          </w:p>
        </w:tc>
      </w:tr>
      <w:tr w:rsidR="004446BB" w:rsidRPr="009C232E" w:rsidTr="001A2AA6">
        <w:trPr>
          <w:trHeight w:val="189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4446BB">
              <w:rPr>
                <w:rFonts w:ascii="Arial" w:hAnsi="Arial" w:cs="Arial"/>
                <w:b/>
                <w:bCs/>
                <w:i/>
                <w:iCs/>
                <w:sz w:val="16"/>
                <w:szCs w:val="16"/>
                <w:lang w:val="ru-RU"/>
              </w:rPr>
              <w:t>лицами</w:t>
            </w:r>
            <w:proofErr w:type="gramEnd"/>
            <w:r w:rsidRPr="004446BB">
              <w:rPr>
                <w:rFonts w:ascii="Arial" w:hAnsi="Arial" w:cs="Arial"/>
                <w:b/>
                <w:bCs/>
                <w:i/>
                <w:iCs/>
                <w:sz w:val="16"/>
                <w:szCs w:val="16"/>
                <w:lang w:val="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252 440,00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156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252 440,00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252 440,00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158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193 886,33</w:t>
            </w:r>
          </w:p>
        </w:tc>
      </w:tr>
      <w:tr w:rsidR="004446BB" w:rsidRPr="009C232E" w:rsidTr="001A2AA6">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159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193 886,33</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58 553,67</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161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8060051180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129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58 553,67</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НАЦИОНАЛЬНАЯ БЕЗОПАСНОСТЬ И ПРАВООХРАНИТЕЛЬНАЯ ДЕЯТЕЛЬНОСТЬ</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w:t>
            </w:r>
            <w:proofErr w:type="gramStart"/>
            <w:r w:rsidRPr="004446BB">
              <w:rPr>
                <w:rFonts w:ascii="Arial" w:hAnsi="Arial" w:cs="Arial"/>
                <w:b/>
                <w:bCs/>
                <w:i/>
                <w:iCs/>
                <w:sz w:val="16"/>
                <w:szCs w:val="16"/>
                <w:lang w:val="ru-RU"/>
              </w:rPr>
              <w:t>"З</w:t>
            </w:r>
            <w:proofErr w:type="gramEnd"/>
            <w:r w:rsidRPr="004446BB">
              <w:rPr>
                <w:rFonts w:ascii="Arial" w:hAnsi="Arial" w:cs="Arial"/>
                <w:b/>
                <w:bCs/>
                <w:i/>
                <w:iCs/>
                <w:sz w:val="16"/>
                <w:szCs w:val="16"/>
                <w:lang w:val="ru-RU"/>
              </w:rPr>
              <w:t>ащита населения и территории Манзенского сельсовета от чрезвычайных ситуаций природного и техногенного характера"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обеспечение первичных мер пожарной безопасности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31200S4120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31200S4120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31200S4120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169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31200S4120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358 947,00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170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10</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31200S4120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358 947,00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НАЦИОНАЛЬНАЯ ЭКОНОМИКА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2 570 667,83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Дорожное хозяйство (дорожные фонды)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2 570 667,83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2 570 667,83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"Благоустройство территории Манзенского сельсовета"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2 570 667,83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175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Организация содержания автомобильных дорог и искусственных сооружений на них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918 125,83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270 576,43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казенных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270 576,43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178</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207 816,00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179</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207 816,00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62 760,43</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181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62 760,43</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647 549,40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647 549,40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647 549,40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185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647 549,40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w:t>
            </w:r>
            <w:proofErr w:type="gramStart"/>
            <w:r w:rsidRPr="004446BB">
              <w:rPr>
                <w:rFonts w:ascii="Arial" w:hAnsi="Arial" w:cs="Arial"/>
                <w:b/>
                <w:bCs/>
                <w:i/>
                <w:iCs/>
                <w:sz w:val="16"/>
                <w:szCs w:val="16"/>
                <w:lang w:val="ru-RU"/>
              </w:rPr>
              <w:t>"Р</w:t>
            </w:r>
            <w:proofErr w:type="gramEnd"/>
            <w:r w:rsidRPr="004446BB">
              <w:rPr>
                <w:rFonts w:ascii="Arial" w:hAnsi="Arial" w:cs="Arial"/>
                <w:b/>
                <w:bCs/>
                <w:i/>
                <w:iCs/>
                <w:sz w:val="16"/>
                <w:szCs w:val="16"/>
                <w:lang w:val="ru-RU"/>
              </w:rPr>
              <w:t>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31100Ч0030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1 652 542,00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31100Ч0030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1 652 542,00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31100Ч0030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1 652 542,00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189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31100Ч0030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1 652 542,00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190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04</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31100Ч0030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1 652 542,00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ЖИЛИЩНО-КОММУНАЛЬНОЕ ХОЗЯЙСТВО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1 946 568,87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Жилищное хозяйство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1 100 000,00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1 100 000,00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194</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Подпрограмма "Жилищное хозяйство"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1 100 000,00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подпрограммы "Жилищное хозяйство"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1 065 000,00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196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1 065 000,00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1 065 000,00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198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1 065 000,00</w:t>
            </w:r>
          </w:p>
        </w:tc>
      </w:tr>
      <w:tr w:rsidR="004446BB" w:rsidRPr="009C232E" w:rsidTr="001A2AA6">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199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3130080000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1 065 000,00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приобретение основных сре</w:t>
            </w:r>
            <w:proofErr w:type="gramStart"/>
            <w:r w:rsidRPr="004446BB">
              <w:rPr>
                <w:rFonts w:ascii="Arial" w:hAnsi="Arial" w:cs="Arial"/>
                <w:b/>
                <w:bCs/>
                <w:i/>
                <w:iCs/>
                <w:sz w:val="16"/>
                <w:szCs w:val="16"/>
                <w:lang w:val="ru-RU"/>
              </w:rPr>
              <w:t>дств в р</w:t>
            </w:r>
            <w:proofErr w:type="gramEnd"/>
            <w:r w:rsidRPr="004446BB">
              <w:rPr>
                <w:rFonts w:ascii="Arial" w:hAnsi="Arial" w:cs="Arial"/>
                <w:b/>
                <w:bCs/>
                <w:i/>
                <w:iCs/>
                <w:sz w:val="16"/>
                <w:szCs w:val="16"/>
                <w:lang w:val="ru-RU"/>
              </w:rPr>
              <w:t>амках подпрограммы "Жилищное хозяйство"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313008Ф000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313008Ф000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313008Ф000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313008Ф000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35 000,00</w:t>
            </w:r>
          </w:p>
        </w:tc>
      </w:tr>
      <w:tr w:rsidR="004446BB" w:rsidRPr="009C232E" w:rsidTr="001A2AA6">
        <w:trPr>
          <w:trHeight w:val="67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204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313008Ф000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243</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35 000,00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205</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Коммунальное хозяйство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непрограммные расходы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90900Ш0000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90900Ш0000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90900Ш0000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90900Ш0000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32 872,80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212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02</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90900Ш0000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32 872,80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Благоустройство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813 696,07</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813 696,07</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"Благоустройство территории Манзенского сельсовета"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768 600,00</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Содержание сети уличного освещения в рамках подпрограммы</w:t>
            </w:r>
            <w:proofErr w:type="gramStart"/>
            <w:r w:rsidRPr="004446BB">
              <w:rPr>
                <w:rFonts w:ascii="Arial" w:hAnsi="Arial" w:cs="Arial"/>
                <w:b/>
                <w:bCs/>
                <w:i/>
                <w:iCs/>
                <w:sz w:val="16"/>
                <w:szCs w:val="16"/>
                <w:lang w:val="ru-RU"/>
              </w:rPr>
              <w:t>"Б</w:t>
            </w:r>
            <w:proofErr w:type="gramEnd"/>
            <w:r w:rsidRPr="004446BB">
              <w:rPr>
                <w:rFonts w:ascii="Arial" w:hAnsi="Arial" w:cs="Arial"/>
                <w:b/>
                <w:bCs/>
                <w:i/>
                <w:iCs/>
                <w:sz w:val="16"/>
                <w:szCs w:val="16"/>
                <w:lang w:val="ru-RU"/>
              </w:rPr>
              <w:t xml:space="preserve">лагоустройство территории Манзенского сельсовета" муниципальной программы Манзенского </w:t>
            </w:r>
            <w:r w:rsidRPr="004446BB">
              <w:rPr>
                <w:rFonts w:ascii="Arial" w:hAnsi="Arial" w:cs="Arial"/>
                <w:b/>
                <w:bCs/>
                <w:i/>
                <w:iCs/>
                <w:sz w:val="16"/>
                <w:szCs w:val="16"/>
                <w:lang w:val="ru-RU"/>
              </w:rPr>
              <w:lastRenderedPageBreak/>
              <w:t>сельсовета"Родное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94 751,00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217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94 751,00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94 751,00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219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94 751,00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220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94 751,00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225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3110080040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30 000,00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Привлечение жителей к участию в решении </w:t>
            </w:r>
            <w:proofErr w:type="gramStart"/>
            <w:r w:rsidRPr="004446BB">
              <w:rPr>
                <w:rFonts w:ascii="Arial" w:hAnsi="Arial" w:cs="Arial"/>
                <w:b/>
                <w:bCs/>
                <w:i/>
                <w:iCs/>
                <w:sz w:val="16"/>
                <w:szCs w:val="16"/>
                <w:lang w:val="ru-RU"/>
              </w:rPr>
              <w:t>проблем благоустройства территории сельсовета поселения</w:t>
            </w:r>
            <w:proofErr w:type="gramEnd"/>
            <w:r w:rsidRPr="004446BB">
              <w:rPr>
                <w:rFonts w:ascii="Arial" w:hAnsi="Arial" w:cs="Arial"/>
                <w:b/>
                <w:bCs/>
                <w:i/>
                <w:iCs/>
                <w:sz w:val="16"/>
                <w:szCs w:val="16"/>
                <w:lang w:val="ru-RU"/>
              </w:rPr>
              <w:t xml:space="preserve">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229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230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30 000,00</w:t>
            </w:r>
          </w:p>
        </w:tc>
      </w:tr>
      <w:tr w:rsidR="004446BB" w:rsidRPr="009C232E" w:rsidTr="001A2AA6">
        <w:trPr>
          <w:trHeight w:val="168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3110080060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3110080060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3110080060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234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3110080060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235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3110080060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50 000,00</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Оплата за электроэнергию в рамках подпрограммы</w:t>
            </w:r>
            <w:proofErr w:type="gramStart"/>
            <w:r w:rsidRPr="004446BB">
              <w:rPr>
                <w:rFonts w:ascii="Arial" w:hAnsi="Arial" w:cs="Arial"/>
                <w:b/>
                <w:bCs/>
                <w:i/>
                <w:iCs/>
                <w:sz w:val="16"/>
                <w:szCs w:val="16"/>
                <w:lang w:val="ru-RU"/>
              </w:rPr>
              <w:t>"Б</w:t>
            </w:r>
            <w:proofErr w:type="gramEnd"/>
            <w:r w:rsidRPr="004446BB">
              <w:rPr>
                <w:rFonts w:ascii="Arial" w:hAnsi="Arial" w:cs="Arial"/>
                <w:b/>
                <w:bCs/>
                <w:i/>
                <w:iCs/>
                <w:sz w:val="16"/>
                <w:szCs w:val="16"/>
                <w:lang w:val="ru-RU"/>
              </w:rPr>
              <w:t>лагоустройство территории Манзенского сельсовета" муниципальной программы Манзенского сельсовета"Родное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311008Э020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563 849,00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311008Э020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563 849,00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311008Э020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563 849,00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239</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311008Э020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563 849,00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311008Э020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247</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563 849,00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"Содействие занятости населения п. Манзя"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45 096,07</w:t>
            </w:r>
          </w:p>
        </w:tc>
      </w:tr>
      <w:tr w:rsidR="004446BB" w:rsidRPr="009C232E" w:rsidTr="001A2AA6">
        <w:trPr>
          <w:trHeight w:val="105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подпрограммы "Содействие занятости населения п. Манзя"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45 096,07</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45 096,07</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казенных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45 096,07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245</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34 636,00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246</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34 636,00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10 460,07</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05</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03</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3150080000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10 460,07</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249</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ОБРАЗОВАНИЕ</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Молодежная политика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"Содействие занятости населения п. Манзя"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147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Мероприятия по трудовому воспитанию несовершеннолетних за счет средств районного бюджета в рамках подпрограммы"Содействие занятости населения п</w:t>
            </w:r>
            <w:proofErr w:type="gramStart"/>
            <w:r w:rsidRPr="004446BB">
              <w:rPr>
                <w:rFonts w:ascii="Arial" w:hAnsi="Arial" w:cs="Arial"/>
                <w:b/>
                <w:bCs/>
                <w:i/>
                <w:iCs/>
                <w:sz w:val="16"/>
                <w:szCs w:val="16"/>
                <w:lang w:val="ru-RU"/>
              </w:rPr>
              <w:t>.М</w:t>
            </w:r>
            <w:proofErr w:type="gramEnd"/>
            <w:r w:rsidRPr="004446BB">
              <w:rPr>
                <w:rFonts w:ascii="Arial" w:hAnsi="Arial" w:cs="Arial"/>
                <w:b/>
                <w:bCs/>
                <w:i/>
                <w:iCs/>
                <w:sz w:val="16"/>
                <w:szCs w:val="16"/>
                <w:lang w:val="ru-RU"/>
              </w:rPr>
              <w:t>анзя"муниципальной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6BB">
              <w:rPr>
                <w:rFonts w:ascii="Arial" w:hAnsi="Arial" w:cs="Arial"/>
                <w:b/>
                <w:bCs/>
                <w:i/>
                <w:iCs/>
                <w:sz w:val="16"/>
                <w:szCs w:val="16"/>
                <w:lang w:val="ru-RU"/>
              </w:rPr>
              <w:lastRenderedPageBreak/>
              <w:t>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255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казенных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187 997,00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256</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144 390,94</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257</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144 390,94</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258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43 606,06</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259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07</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07</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31500Ч0050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43 606,06</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КУЛЬТУРА, КИНЕМАТОГРАФИЯ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2 597 536,03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Культура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2 597 536,03</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2 597 536,03</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"Культурное наследие - юбилейные и знаменательные даты на территории Манзенского сельсовета"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2 597 536,03</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75 000,00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75 000,00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75 000,00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268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3160080000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75 000,00</w:t>
            </w:r>
          </w:p>
        </w:tc>
      </w:tr>
      <w:tr w:rsidR="004446BB" w:rsidRPr="009C232E" w:rsidTr="001A2AA6">
        <w:trPr>
          <w:trHeight w:val="168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269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proofErr w:type="gramStart"/>
            <w:r w:rsidRPr="004446BB">
              <w:rPr>
                <w:rFonts w:ascii="Arial" w:hAnsi="Arial" w:cs="Arial"/>
                <w:b/>
                <w:bCs/>
                <w:i/>
                <w:iCs/>
                <w:sz w:val="16"/>
                <w:szCs w:val="16"/>
                <w:lang w:val="ru-RU"/>
              </w:rPr>
              <w:t>Расходы</w:t>
            </w:r>
            <w:proofErr w:type="gramEnd"/>
            <w:r w:rsidRPr="004446BB">
              <w:rPr>
                <w:rFonts w:ascii="Arial" w:hAnsi="Arial" w:cs="Arial"/>
                <w:b/>
                <w:bCs/>
                <w:i/>
                <w:iCs/>
                <w:sz w:val="16"/>
                <w:szCs w:val="16"/>
                <w:lang w:val="ru-RU"/>
              </w:rPr>
              <w:t xml:space="preserve"> направленные на реализацию мероприятий по поддержке местных инициатив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31600S6410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2 522 536,03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31600S6410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2 522 536,03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Иные 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31600S6410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540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2 522 536,03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272</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Иные межбюджетные трансферты</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08</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31600S6410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540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2 522 536,03</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ЗДРАВООХРАНЕНИЕ</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40 932,00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вопросы в области здравоохранения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40 932,00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непрограммные расходы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40 932,00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Отдельные мероприятия в рамках непрограммных расходов органов местного </w:t>
            </w:r>
            <w:r w:rsidRPr="004446BB">
              <w:rPr>
                <w:rFonts w:ascii="Arial" w:hAnsi="Arial" w:cs="Arial"/>
                <w:b/>
                <w:bCs/>
                <w:i/>
                <w:iCs/>
                <w:sz w:val="16"/>
                <w:szCs w:val="16"/>
                <w:lang w:val="ru-RU"/>
              </w:rPr>
              <w:lastRenderedPageBreak/>
              <w:t>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40 932,00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277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9090075550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10 932,00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9090075550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10 932,00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279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9090075550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10 932,00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9090075550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10 932,00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281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9090075550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10 932,00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286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09</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244</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30 000,00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287</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СОЦИАЛЬНАЯ ПОЛИТИКА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288</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Пенсионное обеспечение</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289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Другие непрограммные расходы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непрограммных расходов органов местного самоуправления</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Публичные нормативные социальные выплаты гражданам</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294</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Иные пенсии, социальные доплаты к пенсиям</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487 200,00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295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Иные пенсии, социальные доплаты к пенсиям</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10</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9090080000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312</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487 200,00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296</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ФИЗИЧЕСКАЯ КУЛЬТУРА И СПОРТ</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683 131,28</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297</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Физическая культура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683 131,28</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Муниципальная программа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683 131,28</w:t>
            </w:r>
          </w:p>
        </w:tc>
      </w:tr>
      <w:tr w:rsidR="004446BB" w:rsidRPr="009C232E" w:rsidTr="001A2AA6">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299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Подпрограмма "Развитие физической культуры и спорта на территории Манзенского сельсовета"</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3140000000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683 131,28</w:t>
            </w:r>
          </w:p>
        </w:tc>
      </w:tr>
      <w:tr w:rsidR="004446BB" w:rsidRPr="009C232E" w:rsidTr="001A2AA6">
        <w:trPr>
          <w:trHeight w:val="168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300</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 xml:space="preserve">На частичную компенсацию расходов на повышение </w:t>
            </w:r>
            <w:proofErr w:type="gramStart"/>
            <w:r w:rsidRPr="004446BB">
              <w:rPr>
                <w:rFonts w:ascii="Arial" w:hAnsi="Arial" w:cs="Arial"/>
                <w:b/>
                <w:bCs/>
                <w:i/>
                <w:iCs/>
                <w:sz w:val="16"/>
                <w:szCs w:val="16"/>
                <w:lang w:val="ru-RU"/>
              </w:rPr>
              <w:t>размеров оплаты труда</w:t>
            </w:r>
            <w:proofErr w:type="gramEnd"/>
            <w:r w:rsidRPr="004446BB">
              <w:rPr>
                <w:rFonts w:ascii="Arial" w:hAnsi="Arial" w:cs="Arial"/>
                <w:b/>
                <w:bCs/>
                <w:i/>
                <w:iCs/>
                <w:sz w:val="16"/>
                <w:szCs w:val="16"/>
                <w:lang w:val="ru-RU"/>
              </w:rPr>
              <w:t xml:space="preserve">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w:t>
            </w:r>
            <w:r w:rsidRPr="004446BB">
              <w:rPr>
                <w:rFonts w:ascii="Arial" w:hAnsi="Arial" w:cs="Arial"/>
                <w:b/>
                <w:bCs/>
                <w:i/>
                <w:iCs/>
                <w:sz w:val="16"/>
                <w:szCs w:val="16"/>
                <w:lang w:val="ru-RU"/>
              </w:rPr>
              <w:lastRenderedPageBreak/>
              <w:t>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33 747,84</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lastRenderedPageBreak/>
              <w:t>301</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33 747,84</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казенных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33 747,84</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303</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25 920,00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304</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25 920,00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305</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7 827,84</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306</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3140027242</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7 827,84</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307</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 </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649 383,44</w:t>
            </w:r>
          </w:p>
        </w:tc>
      </w:tr>
      <w:tr w:rsidR="004446BB" w:rsidRPr="009C232E" w:rsidTr="001A2AA6">
        <w:trPr>
          <w:trHeight w:val="126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308</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100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649 383,44</w:t>
            </w:r>
          </w:p>
        </w:tc>
      </w:tr>
      <w:tr w:rsidR="004446BB" w:rsidRPr="009C232E" w:rsidTr="001A2AA6">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309</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Расходы на выплаты персоналу казенных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110</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649 383,44</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310</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b/>
                <w:bCs/>
                <w:i/>
                <w:iCs/>
                <w:sz w:val="16"/>
                <w:szCs w:val="16"/>
              </w:rPr>
            </w:pPr>
            <w:r w:rsidRPr="009C232E">
              <w:rPr>
                <w:rFonts w:ascii="Arial" w:hAnsi="Arial" w:cs="Arial"/>
                <w:b/>
                <w:bCs/>
                <w:i/>
                <w:iCs/>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498 758,40</w:t>
            </w:r>
          </w:p>
        </w:tc>
      </w:tr>
      <w:tr w:rsidR="004446BB" w:rsidRPr="009C232E" w:rsidTr="001A2AA6">
        <w:trPr>
          <w:trHeight w:val="255"/>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311</w:t>
            </w:r>
          </w:p>
        </w:tc>
        <w:tc>
          <w:tcPr>
            <w:tcW w:w="3049" w:type="dxa"/>
            <w:tcBorders>
              <w:top w:val="nil"/>
              <w:left w:val="nil"/>
              <w:bottom w:val="single" w:sz="4" w:space="0" w:color="auto"/>
              <w:right w:val="single" w:sz="4" w:space="0" w:color="auto"/>
            </w:tcBorders>
            <w:shd w:val="clear" w:color="auto" w:fill="auto"/>
            <w:hideMark/>
          </w:tcPr>
          <w:p w:rsidR="004446BB" w:rsidRPr="009C232E" w:rsidRDefault="004446BB" w:rsidP="001A2AA6">
            <w:pPr>
              <w:rPr>
                <w:rFonts w:ascii="Arial" w:hAnsi="Arial" w:cs="Arial"/>
                <w:sz w:val="16"/>
                <w:szCs w:val="16"/>
              </w:rPr>
            </w:pPr>
            <w:r w:rsidRPr="009C232E">
              <w:rPr>
                <w:rFonts w:ascii="Arial" w:hAnsi="Arial" w:cs="Arial"/>
                <w:sz w:val="16"/>
                <w:szCs w:val="16"/>
              </w:rPr>
              <w:t>Фонд оплаты труда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111</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498 758,40</w:t>
            </w:r>
          </w:p>
        </w:tc>
      </w:tr>
      <w:tr w:rsidR="004446BB" w:rsidRPr="009C232E" w:rsidTr="001A2AA6">
        <w:trPr>
          <w:trHeight w:val="84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312</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b/>
                <w:bCs/>
                <w:i/>
                <w:iCs/>
                <w:sz w:val="16"/>
                <w:szCs w:val="16"/>
                <w:lang w:val="ru-RU"/>
              </w:rPr>
            </w:pPr>
            <w:r w:rsidRPr="004446BB">
              <w:rPr>
                <w:rFonts w:ascii="Arial" w:hAnsi="Arial" w:cs="Arial"/>
                <w:b/>
                <w:bCs/>
                <w:i/>
                <w:iCs/>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b/>
                <w:bCs/>
                <w:i/>
                <w:iCs/>
                <w:sz w:val="16"/>
                <w:szCs w:val="16"/>
              </w:rPr>
            </w:pPr>
            <w:r w:rsidRPr="009C232E">
              <w:rPr>
                <w:rFonts w:ascii="Arial" w:hAnsi="Arial" w:cs="Arial"/>
                <w:b/>
                <w:bCs/>
                <w:i/>
                <w:iCs/>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b/>
                <w:bCs/>
                <w:i/>
                <w:iCs/>
                <w:sz w:val="16"/>
                <w:szCs w:val="16"/>
              </w:rPr>
            </w:pPr>
            <w:r w:rsidRPr="009C232E">
              <w:rPr>
                <w:rFonts w:ascii="Arial" w:hAnsi="Arial" w:cs="Arial"/>
                <w:b/>
                <w:bCs/>
                <w:i/>
                <w:iCs/>
                <w:sz w:val="16"/>
                <w:szCs w:val="16"/>
              </w:rPr>
              <w:t>150 625,04</w:t>
            </w:r>
          </w:p>
        </w:tc>
      </w:tr>
      <w:tr w:rsidR="004446BB" w:rsidRPr="009C232E" w:rsidTr="001A2AA6">
        <w:trPr>
          <w:trHeight w:val="900"/>
        </w:trPr>
        <w:tc>
          <w:tcPr>
            <w:tcW w:w="722" w:type="dxa"/>
            <w:tcBorders>
              <w:top w:val="nil"/>
              <w:left w:val="single" w:sz="4" w:space="0" w:color="auto"/>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313</w:t>
            </w:r>
          </w:p>
        </w:tc>
        <w:tc>
          <w:tcPr>
            <w:tcW w:w="3049" w:type="dxa"/>
            <w:tcBorders>
              <w:top w:val="nil"/>
              <w:left w:val="nil"/>
              <w:bottom w:val="single" w:sz="4" w:space="0" w:color="auto"/>
              <w:right w:val="single" w:sz="4" w:space="0" w:color="auto"/>
            </w:tcBorders>
            <w:shd w:val="clear" w:color="auto" w:fill="auto"/>
            <w:hideMark/>
          </w:tcPr>
          <w:p w:rsidR="004446BB" w:rsidRPr="004446BB" w:rsidRDefault="004446BB" w:rsidP="001A2AA6">
            <w:pPr>
              <w:rPr>
                <w:rFonts w:ascii="Arial" w:hAnsi="Arial" w:cs="Arial"/>
                <w:sz w:val="16"/>
                <w:szCs w:val="16"/>
                <w:lang w:val="ru-RU"/>
              </w:rPr>
            </w:pPr>
            <w:r w:rsidRPr="004446BB">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907</w:t>
            </w:r>
          </w:p>
        </w:tc>
        <w:tc>
          <w:tcPr>
            <w:tcW w:w="7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w:t>
            </w:r>
          </w:p>
        </w:tc>
        <w:tc>
          <w:tcPr>
            <w:tcW w:w="1089"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01</w:t>
            </w:r>
          </w:p>
        </w:tc>
        <w:tc>
          <w:tcPr>
            <w:tcW w:w="1738"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3140080000</w:t>
            </w:r>
          </w:p>
        </w:tc>
        <w:tc>
          <w:tcPr>
            <w:tcW w:w="584"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center"/>
              <w:rPr>
                <w:rFonts w:ascii="Arial" w:hAnsi="Arial" w:cs="Arial"/>
                <w:sz w:val="16"/>
                <w:szCs w:val="16"/>
              </w:rPr>
            </w:pPr>
            <w:r w:rsidRPr="009C232E">
              <w:rPr>
                <w:rFonts w:ascii="Arial" w:hAnsi="Arial" w:cs="Arial"/>
                <w:sz w:val="16"/>
                <w:szCs w:val="16"/>
              </w:rPr>
              <w:t>119</w:t>
            </w:r>
          </w:p>
        </w:tc>
        <w:tc>
          <w:tcPr>
            <w:tcW w:w="1401" w:type="dxa"/>
            <w:tcBorders>
              <w:top w:val="nil"/>
              <w:left w:val="nil"/>
              <w:bottom w:val="single" w:sz="4" w:space="0" w:color="auto"/>
              <w:right w:val="single" w:sz="4" w:space="0" w:color="auto"/>
            </w:tcBorders>
            <w:shd w:val="clear" w:color="auto" w:fill="auto"/>
            <w:hideMark/>
          </w:tcPr>
          <w:p w:rsidR="004446BB" w:rsidRPr="009C232E" w:rsidRDefault="004446BB" w:rsidP="001A2AA6">
            <w:pPr>
              <w:jc w:val="right"/>
              <w:rPr>
                <w:rFonts w:ascii="Arial" w:hAnsi="Arial" w:cs="Arial"/>
                <w:sz w:val="16"/>
                <w:szCs w:val="16"/>
              </w:rPr>
            </w:pPr>
            <w:r w:rsidRPr="009C232E">
              <w:rPr>
                <w:rFonts w:ascii="Arial" w:hAnsi="Arial" w:cs="Arial"/>
                <w:sz w:val="16"/>
                <w:szCs w:val="16"/>
              </w:rPr>
              <w:t>150 625,04</w:t>
            </w:r>
          </w:p>
        </w:tc>
      </w:tr>
    </w:tbl>
    <w:p w:rsidR="004446BB" w:rsidRDefault="004446BB" w:rsidP="004446BB">
      <w:pPr>
        <w:jc w:val="both"/>
        <w:rPr>
          <w:sz w:val="28"/>
          <w:szCs w:val="28"/>
        </w:rPr>
      </w:pPr>
    </w:p>
    <w:p w:rsidR="004446BB" w:rsidRDefault="004446BB" w:rsidP="004446BB">
      <w:pPr>
        <w:jc w:val="both"/>
        <w:rPr>
          <w:sz w:val="28"/>
          <w:szCs w:val="28"/>
        </w:rPr>
        <w:sectPr w:rsidR="004446BB" w:rsidSect="00C473C8">
          <w:pgSz w:w="11906" w:h="16838"/>
          <w:pgMar w:top="964" w:right="567" w:bottom="964" w:left="1418" w:header="709" w:footer="709" w:gutter="0"/>
          <w:cols w:space="708"/>
          <w:docGrid w:linePitch="360"/>
        </w:sectPr>
      </w:pPr>
    </w:p>
    <w:tbl>
      <w:tblPr>
        <w:tblW w:w="0" w:type="auto"/>
        <w:tblLayout w:type="fixed"/>
        <w:tblCellMar>
          <w:left w:w="30" w:type="dxa"/>
          <w:right w:w="30" w:type="dxa"/>
        </w:tblCellMar>
        <w:tblLook w:val="0000"/>
      </w:tblPr>
      <w:tblGrid>
        <w:gridCol w:w="1006"/>
        <w:gridCol w:w="3820"/>
        <w:gridCol w:w="442"/>
        <w:gridCol w:w="442"/>
        <w:gridCol w:w="1233"/>
        <w:gridCol w:w="1476"/>
        <w:gridCol w:w="1409"/>
      </w:tblGrid>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3"/>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8"/>
                <w:szCs w:val="18"/>
              </w:rPr>
            </w:pPr>
            <w:r w:rsidRPr="009C232E">
              <w:rPr>
                <w:rFonts w:ascii="Arial" w:hAnsi="Arial" w:cs="Arial"/>
                <w:color w:val="000000"/>
                <w:sz w:val="18"/>
                <w:szCs w:val="18"/>
              </w:rPr>
              <w:t>Приложение №4</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4"/>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20"/>
                <w:szCs w:val="20"/>
              </w:rPr>
            </w:pPr>
            <w:r w:rsidRPr="009C232E">
              <w:rPr>
                <w:rFonts w:ascii="Arial" w:hAnsi="Arial" w:cs="Arial"/>
                <w:color w:val="000000"/>
                <w:sz w:val="20"/>
                <w:szCs w:val="20"/>
              </w:rPr>
              <w:t>к решению Манзенского сельского</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334"/>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5"/>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20"/>
                <w:szCs w:val="20"/>
              </w:rPr>
            </w:pPr>
            <w:r>
              <w:rPr>
                <w:rFonts w:ascii="Arial" w:hAnsi="Arial" w:cs="Arial"/>
                <w:color w:val="000000"/>
                <w:sz w:val="20"/>
                <w:szCs w:val="20"/>
              </w:rPr>
              <w:t>Совета депутатов от  17.04</w:t>
            </w:r>
            <w:r w:rsidRPr="009C232E">
              <w:rPr>
                <w:rFonts w:ascii="Arial" w:hAnsi="Arial" w:cs="Arial"/>
                <w:color w:val="000000"/>
                <w:sz w:val="20"/>
                <w:szCs w:val="20"/>
              </w:rPr>
              <w:t>.2025 г №</w:t>
            </w:r>
            <w:r>
              <w:rPr>
                <w:rFonts w:ascii="Arial" w:hAnsi="Arial" w:cs="Arial"/>
                <w:color w:val="000000"/>
                <w:sz w:val="20"/>
                <w:szCs w:val="20"/>
              </w:rPr>
              <w:t>43/97</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3"/>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8"/>
                <w:szCs w:val="18"/>
              </w:rPr>
            </w:pPr>
            <w:r w:rsidRPr="009C232E">
              <w:rPr>
                <w:rFonts w:ascii="Arial" w:hAnsi="Arial" w:cs="Arial"/>
                <w:color w:val="000000"/>
                <w:sz w:val="18"/>
                <w:szCs w:val="18"/>
              </w:rPr>
              <w:t>Приложение №5</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4"/>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20"/>
                <w:szCs w:val="20"/>
              </w:rPr>
            </w:pPr>
            <w:r w:rsidRPr="009C232E">
              <w:rPr>
                <w:rFonts w:ascii="Arial" w:hAnsi="Arial" w:cs="Arial"/>
                <w:color w:val="000000"/>
                <w:sz w:val="20"/>
                <w:szCs w:val="20"/>
              </w:rPr>
              <w:t>к решению Манзенского сельского</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302"/>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42" w:type="dxa"/>
            <w:gridSpan w:val="5"/>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20"/>
                <w:szCs w:val="20"/>
              </w:rPr>
            </w:pPr>
            <w:r w:rsidRPr="009C232E">
              <w:rPr>
                <w:rFonts w:ascii="Arial" w:hAnsi="Arial" w:cs="Arial"/>
                <w:color w:val="000000"/>
                <w:sz w:val="20"/>
                <w:szCs w:val="20"/>
              </w:rPr>
              <w:t>Совета депутатов от 26.12.2024 г №37/88</w:t>
            </w:r>
          </w:p>
        </w:tc>
      </w:tr>
      <w:tr w:rsidR="004446BB" w:rsidRPr="004446BB" w:rsidTr="001A2AA6">
        <w:tblPrEx>
          <w:tblCellMar>
            <w:top w:w="0" w:type="dxa"/>
            <w:bottom w:w="0" w:type="dxa"/>
          </w:tblCellMar>
        </w:tblPrEx>
        <w:trPr>
          <w:trHeight w:val="950"/>
        </w:trPr>
        <w:tc>
          <w:tcPr>
            <w:tcW w:w="1006" w:type="dxa"/>
            <w:gridSpan w:val="7"/>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center"/>
              <w:rPr>
                <w:rFonts w:ascii="Arial" w:hAnsi="Arial" w:cs="Arial"/>
                <w:b/>
                <w:bCs/>
                <w:color w:val="000000"/>
                <w:lang w:val="ru-RU"/>
              </w:rPr>
            </w:pPr>
            <w:r w:rsidRPr="004446BB">
              <w:rPr>
                <w:rFonts w:ascii="Arial" w:hAnsi="Arial" w:cs="Arial"/>
                <w:b/>
                <w:bCs/>
                <w:color w:val="000000"/>
                <w:lang w:val="ru-RU"/>
              </w:rPr>
              <w:t>Распределение бюджетных ассигнований по разделам, подразделам бюджетной  классификации  расходов  бюджетов Российской Федерации   на 2025 год и плановый период 2026-2027гг.</w:t>
            </w:r>
          </w:p>
        </w:tc>
      </w:tr>
      <w:tr w:rsidR="004446BB" w:rsidRPr="009C232E" w:rsidTr="001A2AA6">
        <w:tblPrEx>
          <w:tblCellMar>
            <w:top w:w="0" w:type="dxa"/>
            <w:bottom w:w="0" w:type="dxa"/>
          </w:tblCellMar>
        </w:tblPrEx>
        <w:trPr>
          <w:trHeight w:val="223"/>
        </w:trPr>
        <w:tc>
          <w:tcPr>
            <w:tcW w:w="1006" w:type="dxa"/>
            <w:gridSpan w:val="2"/>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Единица измерения:</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proofErr w:type="gramStart"/>
            <w:r w:rsidRPr="009C232E">
              <w:rPr>
                <w:rFonts w:ascii="Arial" w:hAnsi="Arial" w:cs="Arial"/>
                <w:color w:val="000000"/>
                <w:sz w:val="16"/>
                <w:szCs w:val="16"/>
              </w:rPr>
              <w:t>руб</w:t>
            </w:r>
            <w:proofErr w:type="gramEnd"/>
            <w:r w:rsidRPr="009C232E">
              <w:rPr>
                <w:rFonts w:ascii="Arial" w:hAnsi="Arial" w:cs="Arial"/>
                <w:color w:val="000000"/>
                <w:sz w:val="16"/>
                <w:szCs w:val="16"/>
              </w:rPr>
              <w:t>.</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 п/п</w:t>
            </w:r>
          </w:p>
        </w:tc>
        <w:tc>
          <w:tcPr>
            <w:tcW w:w="3820"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Наименование показателя</w:t>
            </w:r>
          </w:p>
        </w:tc>
        <w:tc>
          <w:tcPr>
            <w:tcW w:w="442" w:type="dxa"/>
            <w:tcBorders>
              <w:top w:val="single" w:sz="6" w:space="0" w:color="auto"/>
              <w:left w:val="single" w:sz="6" w:space="0" w:color="auto"/>
              <w:bottom w:val="single" w:sz="6" w:space="0" w:color="auto"/>
              <w:right w:val="nil"/>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КБК</w:t>
            </w:r>
          </w:p>
        </w:tc>
        <w:tc>
          <w:tcPr>
            <w:tcW w:w="442" w:type="dxa"/>
            <w:tcBorders>
              <w:top w:val="single" w:sz="6" w:space="0" w:color="auto"/>
              <w:left w:val="nil"/>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1233"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2025 год</w:t>
            </w:r>
          </w:p>
        </w:tc>
        <w:tc>
          <w:tcPr>
            <w:tcW w:w="1476"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2026 год</w:t>
            </w:r>
          </w:p>
        </w:tc>
        <w:tc>
          <w:tcPr>
            <w:tcW w:w="1409"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2027 год</w:t>
            </w:r>
          </w:p>
        </w:tc>
      </w:tr>
      <w:tr w:rsidR="004446BB" w:rsidRPr="009C232E" w:rsidTr="001A2AA6">
        <w:tblPrEx>
          <w:tblCellMar>
            <w:top w:w="0" w:type="dxa"/>
            <w:bottom w:w="0" w:type="dxa"/>
          </w:tblCellMar>
        </w:tblPrEx>
        <w:trPr>
          <w:trHeight w:val="350"/>
        </w:trPr>
        <w:tc>
          <w:tcPr>
            <w:tcW w:w="1006"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3820"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Раздел</w:t>
            </w:r>
          </w:p>
        </w:tc>
        <w:tc>
          <w:tcPr>
            <w:tcW w:w="442" w:type="dxa"/>
            <w:gridSpan w:val="2"/>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Подраздел</w:t>
            </w:r>
          </w:p>
        </w:tc>
        <w:tc>
          <w:tcPr>
            <w:tcW w:w="1476"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1409"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1</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3</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4</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5</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5</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5</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1</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color w:val="000000"/>
                <w:sz w:val="16"/>
                <w:szCs w:val="16"/>
              </w:rPr>
            </w:pPr>
            <w:r w:rsidRPr="009C232E">
              <w:rPr>
                <w:rFonts w:ascii="Arial" w:hAnsi="Arial" w:cs="Arial"/>
                <w:b/>
                <w:bCs/>
                <w:color w:val="000000"/>
                <w:sz w:val="16"/>
                <w:szCs w:val="16"/>
              </w:rPr>
              <w:t>ВСЕГО: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color w:val="000000"/>
                <w:sz w:val="16"/>
                <w:szCs w:val="16"/>
              </w:rPr>
            </w:pPr>
            <w:r w:rsidRPr="009C232E">
              <w:rPr>
                <w:rFonts w:ascii="Arial" w:hAnsi="Arial" w:cs="Arial"/>
                <w:b/>
                <w:bCs/>
                <w:color w:val="000000"/>
                <w:sz w:val="16"/>
                <w:szCs w:val="16"/>
              </w:rPr>
              <w:t>17 392 042,48</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color w:val="000000"/>
                <w:sz w:val="16"/>
                <w:szCs w:val="16"/>
              </w:rPr>
            </w:pPr>
            <w:r w:rsidRPr="009C232E">
              <w:rPr>
                <w:rFonts w:ascii="Arial" w:hAnsi="Arial" w:cs="Arial"/>
                <w:b/>
                <w:bCs/>
                <w:color w:val="000000"/>
                <w:sz w:val="16"/>
                <w:szCs w:val="16"/>
              </w:rPr>
              <w:t>11 887 729,00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color w:val="000000"/>
                <w:sz w:val="16"/>
                <w:szCs w:val="16"/>
              </w:rPr>
            </w:pPr>
            <w:r w:rsidRPr="009C232E">
              <w:rPr>
                <w:rFonts w:ascii="Arial" w:hAnsi="Arial" w:cs="Arial"/>
                <w:b/>
                <w:bCs/>
                <w:color w:val="000000"/>
                <w:sz w:val="16"/>
                <w:szCs w:val="16"/>
              </w:rPr>
              <w:t>12 008 050,00</w:t>
            </w:r>
          </w:p>
        </w:tc>
      </w:tr>
      <w:tr w:rsidR="004446BB" w:rsidRPr="009C232E" w:rsidTr="001A2AA6">
        <w:tblPrEx>
          <w:tblCellMar>
            <w:top w:w="0" w:type="dxa"/>
            <w:bottom w:w="0" w:type="dxa"/>
          </w:tblCellMar>
        </w:tblPrEx>
        <w:trPr>
          <w:trHeight w:val="420"/>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r w:rsidRPr="009C232E">
              <w:rPr>
                <w:rFonts w:ascii="Arial" w:hAnsi="Arial" w:cs="Arial"/>
                <w:b/>
                <w:bCs/>
                <w:i/>
                <w:iCs/>
                <w:color w:val="000000"/>
                <w:sz w:val="20"/>
                <w:szCs w:val="20"/>
              </w:rPr>
              <w:t>2</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20"/>
                <w:szCs w:val="20"/>
              </w:rPr>
            </w:pPr>
            <w:r w:rsidRPr="009C232E">
              <w:rPr>
                <w:rFonts w:ascii="Arial" w:hAnsi="Arial" w:cs="Arial"/>
                <w:b/>
                <w:bCs/>
                <w:i/>
                <w:iCs/>
                <w:color w:val="000000"/>
                <w:sz w:val="20"/>
                <w:szCs w:val="20"/>
              </w:rPr>
              <w:t>Администрация Манзенского  сельсовета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20"/>
                <w:szCs w:val="20"/>
              </w:rPr>
            </w:pPr>
            <w:r w:rsidRPr="009C232E">
              <w:rPr>
                <w:rFonts w:ascii="Arial" w:hAnsi="Arial" w:cs="Arial"/>
                <w:b/>
                <w:bCs/>
                <w:i/>
                <w:iCs/>
                <w:color w:val="000000"/>
                <w:sz w:val="20"/>
                <w:szCs w:val="20"/>
              </w:rPr>
              <w:t>17 392 042,48</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20"/>
                <w:szCs w:val="20"/>
              </w:rPr>
            </w:pPr>
            <w:r w:rsidRPr="009C232E">
              <w:rPr>
                <w:rFonts w:ascii="Arial" w:hAnsi="Arial" w:cs="Arial"/>
                <w:b/>
                <w:bCs/>
                <w:i/>
                <w:iCs/>
                <w:color w:val="000000"/>
                <w:sz w:val="20"/>
                <w:szCs w:val="20"/>
              </w:rPr>
              <w:t>11 654 146,50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20"/>
                <w:szCs w:val="20"/>
              </w:rPr>
            </w:pPr>
            <w:r w:rsidRPr="009C232E">
              <w:rPr>
                <w:rFonts w:ascii="Arial" w:hAnsi="Arial" w:cs="Arial"/>
                <w:b/>
                <w:bCs/>
                <w:i/>
                <w:iCs/>
                <w:color w:val="000000"/>
                <w:sz w:val="20"/>
                <w:szCs w:val="20"/>
              </w:rPr>
              <w:t>12 008 050,00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8 179 850,47</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5 409 365,19</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5 207 092,69</w:t>
            </w:r>
          </w:p>
        </w:tc>
      </w:tr>
      <w:tr w:rsidR="004446BB" w:rsidRPr="009C232E" w:rsidTr="001A2AA6">
        <w:tblPrEx>
          <w:tblCellMar>
            <w:top w:w="0" w:type="dxa"/>
            <w:bottom w:w="0" w:type="dxa"/>
          </w:tblCellMar>
        </w:tblPrEx>
        <w:trPr>
          <w:trHeight w:val="518"/>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1 494 962,13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1 305 366,45</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1 305 366,45</w:t>
            </w:r>
          </w:p>
        </w:tc>
      </w:tr>
      <w:tr w:rsidR="004446BB" w:rsidRPr="009C232E" w:rsidTr="001A2AA6">
        <w:tblPrEx>
          <w:tblCellMar>
            <w:top w:w="0" w:type="dxa"/>
            <w:bottom w:w="0" w:type="dxa"/>
          </w:tblCellMar>
        </w:tblPrEx>
        <w:trPr>
          <w:trHeight w:val="554"/>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5</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1 494 962,13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1 305 366,45</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1 305 366,45</w:t>
            </w:r>
          </w:p>
        </w:tc>
      </w:tr>
      <w:tr w:rsidR="004446BB" w:rsidRPr="009C232E" w:rsidTr="001A2AA6">
        <w:tblPrEx>
          <w:tblCellMar>
            <w:top w:w="0" w:type="dxa"/>
            <w:bottom w:w="0" w:type="dxa"/>
          </w:tblCellMar>
        </w:tblPrEx>
        <w:trPr>
          <w:trHeight w:val="864"/>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742"/>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7</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24 000,00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24 000,00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24 000,00</w:t>
            </w:r>
          </w:p>
        </w:tc>
      </w:tr>
      <w:tr w:rsidR="004446BB" w:rsidRPr="009C232E" w:rsidTr="001A2AA6">
        <w:tblPrEx>
          <w:tblCellMar>
            <w:top w:w="0" w:type="dxa"/>
            <w:bottom w:w="0" w:type="dxa"/>
          </w:tblCellMar>
        </w:tblPrEx>
        <w:trPr>
          <w:trHeight w:val="864"/>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6 641 899,34</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4 062 598,74</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3 860 326,24</w:t>
            </w:r>
          </w:p>
        </w:tc>
      </w:tr>
      <w:tr w:rsidR="004446BB" w:rsidRPr="009C232E" w:rsidTr="001A2AA6">
        <w:tblPrEx>
          <w:tblCellMar>
            <w:top w:w="0" w:type="dxa"/>
            <w:bottom w:w="0" w:type="dxa"/>
          </w:tblCellMar>
        </w:tblPrEx>
        <w:trPr>
          <w:trHeight w:val="742"/>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6 641 899,34</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4 062 598,74</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3 860 326,24</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Резервные фонды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13</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Резервные фонды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3 000,00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15 989,00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14 400,00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14 400,00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15</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15 989,00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14 400,00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14 400,00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ОБОРОНА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339 212,00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378 690,00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395 211,00</w:t>
            </w:r>
          </w:p>
        </w:tc>
      </w:tr>
      <w:tr w:rsidR="004446BB" w:rsidRPr="009C232E" w:rsidTr="001A2AA6">
        <w:tblPrEx>
          <w:tblCellMar>
            <w:top w:w="0" w:type="dxa"/>
            <w:bottom w:w="0" w:type="dxa"/>
          </w:tblCellMar>
        </w:tblPrEx>
        <w:trPr>
          <w:trHeight w:val="346"/>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339 212,00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378 690,00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395 211,00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18</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339 212,00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378 690,00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395 211,00</w:t>
            </w:r>
          </w:p>
        </w:tc>
      </w:tr>
      <w:tr w:rsidR="004446BB" w:rsidRPr="009C232E" w:rsidTr="001A2AA6">
        <w:tblPrEx>
          <w:tblCellMar>
            <w:top w:w="0" w:type="dxa"/>
            <w:bottom w:w="0" w:type="dxa"/>
          </w:tblCellMar>
        </w:tblPrEx>
        <w:trPr>
          <w:trHeight w:val="346"/>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НАЦИОНАЛЬНАЯ БЕЗОПАСНОСТЬ И 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341 000,00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341 000,00</w:t>
            </w:r>
          </w:p>
        </w:tc>
      </w:tr>
      <w:tr w:rsidR="004446BB" w:rsidRPr="009C232E" w:rsidTr="001A2AA6">
        <w:tblPrEx>
          <w:tblCellMar>
            <w:top w:w="0" w:type="dxa"/>
            <w:bottom w:w="0" w:type="dxa"/>
          </w:tblCellMar>
        </w:tblPrEx>
        <w:trPr>
          <w:trHeight w:val="69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341 000,00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341 000,00</w:t>
            </w:r>
          </w:p>
        </w:tc>
      </w:tr>
      <w:tr w:rsidR="004446BB" w:rsidRPr="009C232E" w:rsidTr="001A2AA6">
        <w:tblPrEx>
          <w:tblCellMar>
            <w:top w:w="0" w:type="dxa"/>
            <w:bottom w:w="0" w:type="dxa"/>
          </w:tblCellMar>
        </w:tblPrEx>
        <w:trPr>
          <w:trHeight w:val="554"/>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21</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10</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358 947,00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341 000,00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341 000,00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2 570 667,83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2 209 942,00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2 232 242,00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2 570 667,83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2 209 942,00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2 232 242,00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2 570 667,83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2 209 942,00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2 232 242,00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1 946 568,87</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1 990 568,87</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2 035 568,87</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Жилищное хозяйство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1 100 000,00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1 144 000,00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1 189 000,00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27</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Жилищное хозяйство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1 100 000,00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1 144 000,00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1 189 000,00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29</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32 872,80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32 872,80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32 872,80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813 696,07</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813 696,07</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813 696,07</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813 696,07</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813 696,07</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813 696,07</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32</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ОБРАЗОВАНИЕ</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Молодежная политика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34</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Молодежная политика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07</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187 997,00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187 997,00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187 997,00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2 597 536,03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2 597 536,03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37</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Культура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2 597 536,03</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38</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ЗДРАВОХРАНЕНИЕ</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09</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color w:val="000000"/>
                <w:sz w:val="16"/>
                <w:szCs w:val="16"/>
              </w:rPr>
            </w:pPr>
            <w:r w:rsidRPr="009C232E">
              <w:rPr>
                <w:rFonts w:ascii="Arial" w:hAnsi="Arial" w:cs="Arial"/>
                <w:b/>
                <w:bCs/>
                <w:color w:val="000000"/>
                <w:sz w:val="16"/>
                <w:szCs w:val="16"/>
              </w:rPr>
              <w:t>40 932,00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39</w:t>
            </w:r>
          </w:p>
        </w:tc>
        <w:tc>
          <w:tcPr>
            <w:tcW w:w="3820"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Другие  вопросы в области здравоохранения</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09</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40 932,00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40</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41</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42</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487 200,00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487 200,00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487 200,00</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43</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 И СПОРТ</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683 131,28</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44</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683 131,28</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45</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Физическая культура</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683 131,28</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649 383,44</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649 383,44</w:t>
            </w:r>
          </w:p>
        </w:tc>
      </w:tr>
      <w:tr w:rsidR="004446BB" w:rsidRPr="009C232E" w:rsidTr="001A2AA6">
        <w:tblPrEx>
          <w:tblCellMar>
            <w:top w:w="0" w:type="dxa"/>
            <w:bottom w:w="0" w:type="dxa"/>
          </w:tblCellMar>
        </w:tblPrEx>
        <w:trPr>
          <w:trHeight w:val="211"/>
        </w:trPr>
        <w:tc>
          <w:tcPr>
            <w:tcW w:w="100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46</w:t>
            </w:r>
          </w:p>
        </w:tc>
        <w:tc>
          <w:tcPr>
            <w:tcW w:w="3820"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Условно-утвержденные расходы</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0,00</w:t>
            </w:r>
          </w:p>
        </w:tc>
        <w:tc>
          <w:tcPr>
            <w:tcW w:w="147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233 582,50</w:t>
            </w:r>
          </w:p>
        </w:tc>
        <w:tc>
          <w:tcPr>
            <w:tcW w:w="1409"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472 355,00</w:t>
            </w:r>
          </w:p>
        </w:tc>
      </w:tr>
    </w:tbl>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p w:rsidR="004446BB" w:rsidRDefault="004446BB" w:rsidP="004446BB">
      <w:pPr>
        <w:jc w:val="both"/>
        <w:rPr>
          <w:sz w:val="28"/>
          <w:szCs w:val="28"/>
        </w:rPr>
      </w:pPr>
    </w:p>
    <w:tbl>
      <w:tblPr>
        <w:tblW w:w="0" w:type="auto"/>
        <w:tblLayout w:type="fixed"/>
        <w:tblCellMar>
          <w:left w:w="30" w:type="dxa"/>
          <w:right w:w="30" w:type="dxa"/>
        </w:tblCellMar>
        <w:tblLook w:val="0000"/>
      </w:tblPr>
      <w:tblGrid>
        <w:gridCol w:w="888"/>
        <w:gridCol w:w="4104"/>
        <w:gridCol w:w="1716"/>
        <w:gridCol w:w="888"/>
        <w:gridCol w:w="888"/>
        <w:gridCol w:w="1301"/>
      </w:tblGrid>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4793" w:type="dxa"/>
            <w:gridSpan w:val="4"/>
            <w:vMerge w:val="restart"/>
            <w:tcBorders>
              <w:top w:val="single" w:sz="6" w:space="0" w:color="auto"/>
              <w:left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8"/>
                <w:szCs w:val="18"/>
                <w:lang w:val="ru-RU"/>
              </w:rPr>
            </w:pPr>
            <w:r w:rsidRPr="004446BB">
              <w:rPr>
                <w:rFonts w:ascii="Arial" w:hAnsi="Arial" w:cs="Arial"/>
                <w:color w:val="000000"/>
                <w:sz w:val="18"/>
                <w:szCs w:val="18"/>
                <w:lang w:val="ru-RU"/>
              </w:rPr>
              <w:t>Приложение № 5</w:t>
            </w:r>
          </w:p>
          <w:p w:rsidR="004446BB" w:rsidRPr="004446BB" w:rsidRDefault="004446BB" w:rsidP="001A2AA6">
            <w:pPr>
              <w:autoSpaceDE w:val="0"/>
              <w:autoSpaceDN w:val="0"/>
              <w:adjustRightInd w:val="0"/>
              <w:rPr>
                <w:rFonts w:ascii="Arial" w:hAnsi="Arial" w:cs="Arial"/>
                <w:color w:val="000000"/>
                <w:sz w:val="20"/>
                <w:szCs w:val="20"/>
                <w:lang w:val="ru-RU"/>
              </w:rPr>
            </w:pPr>
            <w:r w:rsidRPr="004446BB">
              <w:rPr>
                <w:rFonts w:ascii="Arial" w:hAnsi="Arial" w:cs="Arial"/>
                <w:color w:val="000000"/>
                <w:sz w:val="20"/>
                <w:szCs w:val="20"/>
                <w:lang w:val="ru-RU"/>
              </w:rPr>
              <w:t xml:space="preserve">к решению Манзенского </w:t>
            </w:r>
            <w:proofErr w:type="gramStart"/>
            <w:r w:rsidRPr="004446BB">
              <w:rPr>
                <w:rFonts w:ascii="Arial" w:hAnsi="Arial" w:cs="Arial"/>
                <w:color w:val="000000"/>
                <w:sz w:val="20"/>
                <w:szCs w:val="20"/>
                <w:lang w:val="ru-RU"/>
              </w:rPr>
              <w:t>сельского</w:t>
            </w:r>
            <w:proofErr w:type="gramEnd"/>
          </w:p>
          <w:p w:rsidR="004446BB" w:rsidRPr="004446BB" w:rsidRDefault="004446BB" w:rsidP="001A2AA6">
            <w:pPr>
              <w:autoSpaceDE w:val="0"/>
              <w:autoSpaceDN w:val="0"/>
              <w:adjustRightInd w:val="0"/>
              <w:rPr>
                <w:rFonts w:ascii="Arial" w:hAnsi="Arial" w:cs="Arial"/>
                <w:color w:val="000000"/>
                <w:sz w:val="20"/>
                <w:szCs w:val="20"/>
                <w:lang w:val="ru-RU"/>
              </w:rPr>
            </w:pPr>
            <w:r w:rsidRPr="004446BB">
              <w:rPr>
                <w:rFonts w:ascii="Arial" w:hAnsi="Arial" w:cs="Arial"/>
                <w:color w:val="000000"/>
                <w:sz w:val="20"/>
                <w:szCs w:val="20"/>
                <w:lang w:val="ru-RU"/>
              </w:rPr>
              <w:t>Совета депутатов от  17.04.2025 г №43/97</w:t>
            </w:r>
          </w:p>
          <w:p w:rsidR="004446BB" w:rsidRPr="004446BB" w:rsidRDefault="004446BB" w:rsidP="001A2AA6">
            <w:pPr>
              <w:autoSpaceDE w:val="0"/>
              <w:autoSpaceDN w:val="0"/>
              <w:adjustRightInd w:val="0"/>
              <w:rPr>
                <w:rFonts w:ascii="Arial" w:hAnsi="Arial" w:cs="Arial"/>
                <w:color w:val="000000"/>
                <w:sz w:val="18"/>
                <w:szCs w:val="18"/>
                <w:lang w:val="ru-RU"/>
              </w:rPr>
            </w:pPr>
          </w:p>
          <w:p w:rsidR="004446BB" w:rsidRPr="004446BB" w:rsidRDefault="004446BB" w:rsidP="001A2AA6">
            <w:pPr>
              <w:autoSpaceDE w:val="0"/>
              <w:autoSpaceDN w:val="0"/>
              <w:adjustRightInd w:val="0"/>
              <w:rPr>
                <w:rFonts w:ascii="Arial" w:hAnsi="Arial" w:cs="Arial"/>
                <w:color w:val="000000"/>
                <w:sz w:val="18"/>
                <w:szCs w:val="18"/>
                <w:lang w:val="ru-RU"/>
              </w:rPr>
            </w:pPr>
            <w:r w:rsidRPr="004446BB">
              <w:rPr>
                <w:rFonts w:ascii="Arial" w:hAnsi="Arial" w:cs="Arial"/>
                <w:color w:val="000000"/>
                <w:sz w:val="18"/>
                <w:szCs w:val="18"/>
                <w:lang w:val="ru-RU"/>
              </w:rPr>
              <w:t>Приложение № 6</w:t>
            </w:r>
          </w:p>
          <w:p w:rsidR="004446BB" w:rsidRPr="004446BB" w:rsidRDefault="004446BB" w:rsidP="001A2AA6">
            <w:pPr>
              <w:autoSpaceDE w:val="0"/>
              <w:autoSpaceDN w:val="0"/>
              <w:adjustRightInd w:val="0"/>
              <w:rPr>
                <w:rFonts w:ascii="Arial" w:hAnsi="Arial" w:cs="Arial"/>
                <w:color w:val="000000"/>
                <w:sz w:val="20"/>
                <w:szCs w:val="20"/>
                <w:lang w:val="ru-RU"/>
              </w:rPr>
            </w:pPr>
            <w:r w:rsidRPr="004446BB">
              <w:rPr>
                <w:rFonts w:ascii="Arial" w:hAnsi="Arial" w:cs="Arial"/>
                <w:color w:val="000000"/>
                <w:sz w:val="20"/>
                <w:szCs w:val="20"/>
                <w:lang w:val="ru-RU"/>
              </w:rPr>
              <w:t xml:space="preserve">к решению Манзенского </w:t>
            </w:r>
            <w:proofErr w:type="gramStart"/>
            <w:r w:rsidRPr="004446BB">
              <w:rPr>
                <w:rFonts w:ascii="Arial" w:hAnsi="Arial" w:cs="Arial"/>
                <w:color w:val="000000"/>
                <w:sz w:val="20"/>
                <w:szCs w:val="20"/>
                <w:lang w:val="ru-RU"/>
              </w:rPr>
              <w:t>сельского</w:t>
            </w:r>
            <w:proofErr w:type="gramEnd"/>
          </w:p>
          <w:p w:rsidR="004446BB" w:rsidRPr="004446BB" w:rsidRDefault="004446BB" w:rsidP="001A2AA6">
            <w:pPr>
              <w:autoSpaceDE w:val="0"/>
              <w:autoSpaceDN w:val="0"/>
              <w:adjustRightInd w:val="0"/>
              <w:rPr>
                <w:rFonts w:ascii="Arial" w:hAnsi="Arial" w:cs="Arial"/>
                <w:color w:val="000000"/>
                <w:sz w:val="18"/>
                <w:szCs w:val="18"/>
                <w:lang w:val="ru-RU"/>
              </w:rPr>
            </w:pPr>
            <w:r w:rsidRPr="004446BB">
              <w:rPr>
                <w:rFonts w:ascii="Arial" w:hAnsi="Arial" w:cs="Arial"/>
                <w:color w:val="000000"/>
                <w:sz w:val="20"/>
                <w:szCs w:val="20"/>
                <w:lang w:val="ru-RU"/>
              </w:rPr>
              <w:t>Совета депутатов от 26.12.2024 г№37/88</w:t>
            </w: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793" w:type="dxa"/>
            <w:gridSpan w:val="4"/>
            <w:vMerge/>
            <w:tcBorders>
              <w:left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rPr>
            </w:pP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793" w:type="dxa"/>
            <w:gridSpan w:val="4"/>
            <w:vMerge/>
            <w:tcBorders>
              <w:left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rPr>
            </w:pP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793" w:type="dxa"/>
            <w:gridSpan w:val="4"/>
            <w:vMerge/>
            <w:tcBorders>
              <w:left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8"/>
                <w:szCs w:val="18"/>
                <w:lang w:val="ru-RU"/>
              </w:rPr>
            </w:pP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793" w:type="dxa"/>
            <w:gridSpan w:val="4"/>
            <w:vMerge/>
            <w:tcBorders>
              <w:left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rPr>
            </w:pP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jc w:val="right"/>
              <w:rPr>
                <w:rFonts w:ascii="Arial" w:hAnsi="Arial" w:cs="Arial"/>
                <w:color w:val="000000"/>
                <w:sz w:val="20"/>
                <w:szCs w:val="20"/>
                <w:lang w:val="ru-RU"/>
              </w:rPr>
            </w:pPr>
          </w:p>
        </w:tc>
        <w:tc>
          <w:tcPr>
            <w:tcW w:w="4793" w:type="dxa"/>
            <w:gridSpan w:val="4"/>
            <w:vMerge/>
            <w:tcBorders>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rPr>
            </w:pPr>
          </w:p>
        </w:tc>
      </w:tr>
      <w:tr w:rsidR="004446BB" w:rsidRPr="004446BB" w:rsidTr="001A2AA6">
        <w:tblPrEx>
          <w:tblCellMar>
            <w:top w:w="0" w:type="dxa"/>
            <w:bottom w:w="0" w:type="dxa"/>
          </w:tblCellMar>
        </w:tblPrEx>
        <w:trPr>
          <w:trHeight w:val="686"/>
        </w:trPr>
        <w:tc>
          <w:tcPr>
            <w:tcW w:w="9785" w:type="dxa"/>
            <w:gridSpan w:val="6"/>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20"/>
                <w:szCs w:val="20"/>
                <w:lang w:val="ru-RU"/>
              </w:rPr>
            </w:pPr>
            <w:r w:rsidRPr="004446BB">
              <w:rPr>
                <w:rFonts w:ascii="Arial" w:hAnsi="Arial" w:cs="Arial"/>
                <w:color w:val="000000"/>
                <w:sz w:val="20"/>
                <w:szCs w:val="20"/>
                <w:lang w:val="ru-RU"/>
              </w:rPr>
              <w:t xml:space="preserve"> Распределение бюджетных ассигнований по целевым статьям (муниципальныым прграммам Манзенского сельсовета и непрограмным направлениям деятельности)</w:t>
            </w:r>
            <w:proofErr w:type="gramStart"/>
            <w:r w:rsidRPr="004446BB">
              <w:rPr>
                <w:rFonts w:ascii="Arial" w:hAnsi="Arial" w:cs="Arial"/>
                <w:color w:val="000000"/>
                <w:sz w:val="20"/>
                <w:szCs w:val="20"/>
                <w:lang w:val="ru-RU"/>
              </w:rPr>
              <w:t>,г</w:t>
            </w:r>
            <w:proofErr w:type="gramEnd"/>
            <w:r w:rsidRPr="004446BB">
              <w:rPr>
                <w:rFonts w:ascii="Arial" w:hAnsi="Arial" w:cs="Arial"/>
                <w:color w:val="000000"/>
                <w:sz w:val="20"/>
                <w:szCs w:val="20"/>
                <w:lang w:val="ru-RU"/>
              </w:rPr>
              <w:t>руппами подгруппам видов расходов,разделам,подразделам классификации расходов бюджета Манзенского сельсовета на 2025год</w:t>
            </w:r>
          </w:p>
        </w:tc>
      </w:tr>
      <w:tr w:rsidR="004446BB" w:rsidRPr="004446BB"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nil"/>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c>
          <w:tcPr>
            <w:tcW w:w="4104" w:type="dxa"/>
            <w:tcBorders>
              <w:top w:val="single" w:sz="6" w:space="0" w:color="auto"/>
              <w:left w:val="nil"/>
              <w:bottom w:val="single" w:sz="6" w:space="0" w:color="auto"/>
              <w:right w:val="nil"/>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c>
          <w:tcPr>
            <w:tcW w:w="1716" w:type="dxa"/>
            <w:tcBorders>
              <w:top w:val="single" w:sz="6" w:space="0" w:color="auto"/>
              <w:left w:val="nil"/>
              <w:bottom w:val="single" w:sz="6" w:space="0" w:color="auto"/>
              <w:right w:val="nil"/>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c>
          <w:tcPr>
            <w:tcW w:w="888" w:type="dxa"/>
            <w:tcBorders>
              <w:top w:val="single" w:sz="6" w:space="0" w:color="auto"/>
              <w:left w:val="nil"/>
              <w:bottom w:val="single" w:sz="6" w:space="0" w:color="auto"/>
              <w:right w:val="nil"/>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c>
          <w:tcPr>
            <w:tcW w:w="888" w:type="dxa"/>
            <w:tcBorders>
              <w:top w:val="single" w:sz="6" w:space="0" w:color="auto"/>
              <w:left w:val="nil"/>
              <w:bottom w:val="single" w:sz="6" w:space="0" w:color="auto"/>
              <w:right w:val="nil"/>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c>
          <w:tcPr>
            <w:tcW w:w="1301" w:type="dxa"/>
            <w:tcBorders>
              <w:top w:val="single" w:sz="6" w:space="0" w:color="auto"/>
              <w:left w:val="nil"/>
              <w:bottom w:val="single" w:sz="6" w:space="0" w:color="auto"/>
              <w:right w:val="single" w:sz="6" w:space="0" w:color="auto"/>
            </w:tcBorders>
          </w:tcPr>
          <w:p w:rsidR="004446BB" w:rsidRPr="004446BB" w:rsidRDefault="004446BB" w:rsidP="001A2AA6">
            <w:pPr>
              <w:autoSpaceDE w:val="0"/>
              <w:autoSpaceDN w:val="0"/>
              <w:adjustRightInd w:val="0"/>
              <w:jc w:val="center"/>
              <w:rPr>
                <w:rFonts w:ascii="Arial" w:hAnsi="Arial" w:cs="Arial"/>
                <w:color w:val="000000"/>
                <w:sz w:val="16"/>
                <w:szCs w:val="16"/>
                <w:lang w:val="ru-RU"/>
              </w:rPr>
            </w:pPr>
          </w:p>
        </w:tc>
      </w:tr>
      <w:tr w:rsidR="004446BB" w:rsidRPr="009C232E" w:rsidTr="001A2AA6">
        <w:tblPrEx>
          <w:tblCellMar>
            <w:top w:w="0" w:type="dxa"/>
            <w:bottom w:w="0" w:type="dxa"/>
          </w:tblCellMar>
        </w:tblPrEx>
        <w:trPr>
          <w:trHeight w:val="197"/>
        </w:trPr>
        <w:tc>
          <w:tcPr>
            <w:tcW w:w="4992" w:type="dxa"/>
            <w:gridSpan w:val="2"/>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Единица измерения: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proofErr w:type="gramStart"/>
            <w:r w:rsidRPr="009C232E">
              <w:rPr>
                <w:rFonts w:ascii="Arial" w:hAnsi="Arial" w:cs="Arial"/>
                <w:color w:val="000000"/>
                <w:sz w:val="16"/>
                <w:szCs w:val="16"/>
              </w:rPr>
              <w:t>руб</w:t>
            </w:r>
            <w:proofErr w:type="gramEnd"/>
            <w:r w:rsidRPr="009C232E">
              <w:rPr>
                <w:rFonts w:ascii="Arial" w:hAnsi="Arial" w:cs="Arial"/>
                <w:color w:val="000000"/>
                <w:sz w:val="16"/>
                <w:szCs w:val="16"/>
              </w:rPr>
              <w:t>.</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20"/>
                <w:szCs w:val="20"/>
              </w:rPr>
            </w:pP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 п/п</w:t>
            </w:r>
          </w:p>
        </w:tc>
        <w:tc>
          <w:tcPr>
            <w:tcW w:w="4104"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Наименование показателя</w:t>
            </w:r>
          </w:p>
        </w:tc>
        <w:tc>
          <w:tcPr>
            <w:tcW w:w="1716" w:type="dxa"/>
            <w:tcBorders>
              <w:top w:val="single" w:sz="6" w:space="0" w:color="auto"/>
              <w:left w:val="single" w:sz="6" w:space="0" w:color="auto"/>
              <w:bottom w:val="single" w:sz="6" w:space="0" w:color="auto"/>
              <w:right w:val="nil"/>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КБК</w:t>
            </w:r>
          </w:p>
        </w:tc>
        <w:tc>
          <w:tcPr>
            <w:tcW w:w="888" w:type="dxa"/>
            <w:tcBorders>
              <w:top w:val="single" w:sz="6" w:space="0" w:color="auto"/>
              <w:left w:val="nil"/>
              <w:bottom w:val="single" w:sz="6" w:space="0" w:color="auto"/>
              <w:right w:val="nil"/>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nil"/>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1301" w:type="dxa"/>
            <w:tcBorders>
              <w:top w:val="single" w:sz="6" w:space="0" w:color="auto"/>
              <w:left w:val="single" w:sz="6" w:space="0" w:color="auto"/>
              <w:bottom w:val="nil"/>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2025 год</w:t>
            </w:r>
          </w:p>
        </w:tc>
      </w:tr>
      <w:tr w:rsidR="004446BB" w:rsidRPr="009C232E" w:rsidTr="001A2AA6">
        <w:tblPrEx>
          <w:tblCellMar>
            <w:top w:w="0" w:type="dxa"/>
            <w:bottom w:w="0" w:type="dxa"/>
          </w:tblCellMar>
        </w:tblPrEx>
        <w:trPr>
          <w:trHeight w:val="185"/>
        </w:trPr>
        <w:tc>
          <w:tcPr>
            <w:tcW w:w="888"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4104"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КЦСР</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КВР</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КФСР</w:t>
            </w:r>
          </w:p>
        </w:tc>
        <w:tc>
          <w:tcPr>
            <w:tcW w:w="1301" w:type="dxa"/>
            <w:tcBorders>
              <w:top w:val="nil"/>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2</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5</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6</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r w:rsidRPr="009C232E">
              <w:rPr>
                <w:rFonts w:ascii="Arial" w:hAnsi="Arial" w:cs="Arial"/>
                <w:b/>
                <w:bCs/>
                <w:color w:val="000000"/>
                <w:sz w:val="16"/>
                <w:szCs w:val="16"/>
              </w:rPr>
              <w:t>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color w:val="000000"/>
                <w:sz w:val="16"/>
                <w:szCs w:val="16"/>
              </w:rPr>
            </w:pPr>
            <w:r w:rsidRPr="009C232E">
              <w:rPr>
                <w:rFonts w:ascii="Arial" w:hAnsi="Arial" w:cs="Arial"/>
                <w:b/>
                <w:bCs/>
                <w:color w:val="000000"/>
                <w:sz w:val="16"/>
                <w:szCs w:val="16"/>
              </w:rPr>
              <w:t>ВСЕГО: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color w:val="000000"/>
                <w:sz w:val="16"/>
                <w:szCs w:val="16"/>
              </w:rPr>
            </w:pPr>
            <w:r w:rsidRPr="009C232E">
              <w:rPr>
                <w:rFonts w:ascii="Arial" w:hAnsi="Arial" w:cs="Arial"/>
                <w:b/>
                <w:bCs/>
                <w:color w:val="000000"/>
                <w:sz w:val="16"/>
                <w:szCs w:val="16"/>
              </w:rPr>
              <w:t>17 392 042,48</w:t>
            </w:r>
          </w:p>
        </w:tc>
      </w:tr>
      <w:tr w:rsidR="004446BB" w:rsidRPr="009C232E" w:rsidTr="001A2AA6">
        <w:tblPrEx>
          <w:tblCellMar>
            <w:top w:w="0" w:type="dxa"/>
            <w:bottom w:w="0" w:type="dxa"/>
          </w:tblCellMar>
        </w:tblPrEx>
        <w:trPr>
          <w:trHeight w:val="37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r w:rsidRPr="009C232E">
              <w:rPr>
                <w:rFonts w:ascii="Arial" w:hAnsi="Arial" w:cs="Arial"/>
                <w:b/>
                <w:bCs/>
                <w:i/>
                <w:iCs/>
                <w:color w:val="000000"/>
                <w:sz w:val="20"/>
                <w:szCs w:val="20"/>
              </w:rPr>
              <w:t>2</w:t>
            </w:r>
          </w:p>
        </w:tc>
        <w:tc>
          <w:tcPr>
            <w:tcW w:w="5820" w:type="dxa"/>
            <w:gridSpan w:val="2"/>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20"/>
                <w:szCs w:val="20"/>
              </w:rPr>
            </w:pPr>
            <w:r w:rsidRPr="009C232E">
              <w:rPr>
                <w:rFonts w:ascii="Arial" w:hAnsi="Arial" w:cs="Arial"/>
                <w:b/>
                <w:bCs/>
                <w:i/>
                <w:iCs/>
                <w:color w:val="000000"/>
                <w:sz w:val="20"/>
                <w:szCs w:val="20"/>
              </w:rPr>
              <w:t>Администрация Манзенского сельсовета</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20"/>
                <w:szCs w:val="20"/>
              </w:rPr>
            </w:pPr>
            <w:r w:rsidRPr="009C232E">
              <w:rPr>
                <w:rFonts w:ascii="Arial" w:hAnsi="Arial" w:cs="Arial"/>
                <w:b/>
                <w:bCs/>
                <w:i/>
                <w:iCs/>
                <w:color w:val="000000"/>
                <w:sz w:val="20"/>
                <w:szCs w:val="20"/>
              </w:rPr>
              <w:t>17 392 042,48</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Муниципальная программа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3100000000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8 312 975,21</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Подпрограмма "Благоустройство территории Манзенского сельсовета"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3 339 267,83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Организация содержания автомобильных дорог и искусственных сооружений на них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918 125,83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270 576,43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270 576,43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207 816,00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207 816,00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207 816,00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207 816,00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62 760,43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62 760,43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62 760,43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62 760,43</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647 549,40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647 549,40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647 549,40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647 549,40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647 549,40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647 549,40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Содержание сети уличного освещения в рамках подпрограммы</w:t>
            </w:r>
            <w:proofErr w:type="gramStart"/>
            <w:r w:rsidRPr="004446BB">
              <w:rPr>
                <w:rFonts w:ascii="Arial" w:hAnsi="Arial" w:cs="Arial"/>
                <w:b/>
                <w:bCs/>
                <w:i/>
                <w:iCs/>
                <w:color w:val="000000"/>
                <w:sz w:val="16"/>
                <w:szCs w:val="16"/>
                <w:lang w:val="ru-RU"/>
              </w:rPr>
              <w:t>"Б</w:t>
            </w:r>
            <w:proofErr w:type="gramEnd"/>
            <w:r w:rsidRPr="004446BB">
              <w:rPr>
                <w:rFonts w:ascii="Arial" w:hAnsi="Arial" w:cs="Arial"/>
                <w:b/>
                <w:bCs/>
                <w:i/>
                <w:iCs/>
                <w:color w:val="000000"/>
                <w:sz w:val="16"/>
                <w:szCs w:val="16"/>
                <w:lang w:val="ru-RU"/>
              </w:rPr>
              <w:t>лагоустройство территории Манзенского сельсовета" муниципальной программы Манзенского сельсовета"Родное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94 751,00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94 751,00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29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30 000,00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Привлечение жителей к участию в решении </w:t>
            </w:r>
            <w:proofErr w:type="gramStart"/>
            <w:r w:rsidRPr="004446BB">
              <w:rPr>
                <w:rFonts w:ascii="Arial" w:hAnsi="Arial" w:cs="Arial"/>
                <w:b/>
                <w:bCs/>
                <w:i/>
                <w:iCs/>
                <w:color w:val="000000"/>
                <w:sz w:val="16"/>
                <w:szCs w:val="16"/>
                <w:lang w:val="ru-RU"/>
              </w:rPr>
              <w:t>проблем благоустройства территории сельсовета поселения</w:t>
            </w:r>
            <w:proofErr w:type="gramEnd"/>
            <w:r w:rsidRPr="004446BB">
              <w:rPr>
                <w:rFonts w:ascii="Arial" w:hAnsi="Arial" w:cs="Arial"/>
                <w:b/>
                <w:bCs/>
                <w:i/>
                <w:iCs/>
                <w:color w:val="000000"/>
                <w:sz w:val="16"/>
                <w:szCs w:val="16"/>
                <w:lang w:val="ru-RU"/>
              </w:rPr>
              <w:t xml:space="preserve">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42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30 000,00</w:t>
            </w:r>
          </w:p>
        </w:tc>
      </w:tr>
      <w:tr w:rsidR="004446BB" w:rsidRPr="009C232E" w:rsidTr="001A2AA6">
        <w:tblPrEx>
          <w:tblCellMar>
            <w:top w:w="0" w:type="dxa"/>
            <w:bottom w:w="0" w:type="dxa"/>
          </w:tblCellMar>
        </w:tblPrEx>
        <w:trPr>
          <w:trHeight w:val="122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48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49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50 000,00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Оплата за электроэнергию в рамках подпрограммы</w:t>
            </w:r>
            <w:proofErr w:type="gramStart"/>
            <w:r w:rsidRPr="004446BB">
              <w:rPr>
                <w:rFonts w:ascii="Arial" w:hAnsi="Arial" w:cs="Arial"/>
                <w:b/>
                <w:bCs/>
                <w:i/>
                <w:iCs/>
                <w:color w:val="000000"/>
                <w:sz w:val="16"/>
                <w:szCs w:val="16"/>
                <w:lang w:val="ru-RU"/>
              </w:rPr>
              <w:t>"Б</w:t>
            </w:r>
            <w:proofErr w:type="gramEnd"/>
            <w:r w:rsidRPr="004446BB">
              <w:rPr>
                <w:rFonts w:ascii="Arial" w:hAnsi="Arial" w:cs="Arial"/>
                <w:b/>
                <w:bCs/>
                <w:i/>
                <w:iCs/>
                <w:color w:val="000000"/>
                <w:sz w:val="16"/>
                <w:szCs w:val="16"/>
                <w:lang w:val="ru-RU"/>
              </w:rPr>
              <w:t>лагоустройство территории Манзенского сельсовета" муниципальной программы Манзенского сельсовета"Родное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563 849,00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56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563 849,00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w:t>
            </w:r>
            <w:proofErr w:type="gramStart"/>
            <w:r w:rsidRPr="004446BB">
              <w:rPr>
                <w:rFonts w:ascii="Arial" w:hAnsi="Arial" w:cs="Arial"/>
                <w:b/>
                <w:bCs/>
                <w:i/>
                <w:iCs/>
                <w:color w:val="000000"/>
                <w:sz w:val="16"/>
                <w:szCs w:val="16"/>
                <w:lang w:val="ru-RU"/>
              </w:rPr>
              <w:t>"Р</w:t>
            </w:r>
            <w:proofErr w:type="gramEnd"/>
            <w:r w:rsidRPr="004446BB">
              <w:rPr>
                <w:rFonts w:ascii="Arial" w:hAnsi="Arial" w:cs="Arial"/>
                <w:b/>
                <w:bCs/>
                <w:i/>
                <w:iCs/>
                <w:color w:val="000000"/>
                <w:sz w:val="16"/>
                <w:szCs w:val="16"/>
                <w:lang w:val="ru-RU"/>
              </w:rPr>
              <w:t>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61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1 652 542,00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63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0409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1 652 542,00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Подпрограмма</w:t>
            </w:r>
            <w:proofErr w:type="gramStart"/>
            <w:r w:rsidRPr="004446BB">
              <w:rPr>
                <w:rFonts w:ascii="Arial" w:hAnsi="Arial" w:cs="Arial"/>
                <w:b/>
                <w:bCs/>
                <w:i/>
                <w:iCs/>
                <w:color w:val="000000"/>
                <w:sz w:val="16"/>
                <w:szCs w:val="16"/>
                <w:lang w:val="ru-RU"/>
              </w:rPr>
              <w:t>"З</w:t>
            </w:r>
            <w:proofErr w:type="gramEnd"/>
            <w:r w:rsidRPr="004446BB">
              <w:rPr>
                <w:rFonts w:ascii="Arial" w:hAnsi="Arial" w:cs="Arial"/>
                <w:b/>
                <w:bCs/>
                <w:i/>
                <w:iCs/>
                <w:color w:val="000000"/>
                <w:sz w:val="16"/>
                <w:szCs w:val="16"/>
                <w:lang w:val="ru-RU"/>
              </w:rPr>
              <w:t>ащита населения и территории Манзенского сельсовета от чрезвычайных ситуаций природного и техногенного характера"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359 947,00</w:t>
            </w:r>
          </w:p>
        </w:tc>
      </w:tr>
      <w:tr w:rsidR="004446BB" w:rsidRPr="009C232E" w:rsidTr="001A2AA6">
        <w:tblPrEx>
          <w:tblCellMar>
            <w:top w:w="0" w:type="dxa"/>
            <w:bottom w:w="0" w:type="dxa"/>
          </w:tblCellMar>
        </w:tblPrEx>
        <w:trPr>
          <w:trHeight w:val="122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69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71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1 000,00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обеспечение первичных мер пожарной безопасности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НАЦИОНАЛЬНАЯ БЕЗОПАСНОСТЬ И ПРАВООХРАНИТЕЛЬНАЯ ДЕЯТЕЛЬНОСТЬ</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0310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358 947,00</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78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0310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358 947,00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79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Подпрограмма "Жилищное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1 100 000,00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подпрограммы "Жилищное хозяйство"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в целях капитального ремонта государственного (муниципального) имущества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1 065 000,00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1 065 000,00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приобретение основных сре</w:t>
            </w:r>
            <w:proofErr w:type="gramStart"/>
            <w:r w:rsidRPr="004446BB">
              <w:rPr>
                <w:rFonts w:ascii="Arial" w:hAnsi="Arial" w:cs="Arial"/>
                <w:b/>
                <w:bCs/>
                <w:i/>
                <w:iCs/>
                <w:color w:val="000000"/>
                <w:sz w:val="16"/>
                <w:szCs w:val="16"/>
                <w:lang w:val="ru-RU"/>
              </w:rPr>
              <w:t>дств в р</w:t>
            </w:r>
            <w:proofErr w:type="gramEnd"/>
            <w:r w:rsidRPr="004446BB">
              <w:rPr>
                <w:rFonts w:ascii="Arial" w:hAnsi="Arial" w:cs="Arial"/>
                <w:b/>
                <w:bCs/>
                <w:i/>
                <w:iCs/>
                <w:color w:val="000000"/>
                <w:sz w:val="16"/>
                <w:szCs w:val="16"/>
                <w:lang w:val="ru-RU"/>
              </w:rPr>
              <w:t>амках подпрограммы "Жилищное хозяйство"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в целях капитального ремонта государственного (муниципального) имущества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91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Подпрограмма "Развитие физической культуры и спорта на территории Манзенского сельсовета"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683 131,28</w:t>
            </w:r>
          </w:p>
        </w:tc>
      </w:tr>
      <w:tr w:rsidR="004446BB" w:rsidRPr="009C232E" w:rsidTr="001A2AA6">
        <w:tblPrEx>
          <w:tblCellMar>
            <w:top w:w="0" w:type="dxa"/>
            <w:bottom w:w="0" w:type="dxa"/>
          </w:tblCellMar>
        </w:tblPrEx>
        <w:trPr>
          <w:trHeight w:val="122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частичную компенсацию расходов на повышение </w:t>
            </w:r>
            <w:proofErr w:type="gramStart"/>
            <w:r w:rsidRPr="004446BB">
              <w:rPr>
                <w:rFonts w:ascii="Arial" w:hAnsi="Arial" w:cs="Arial"/>
                <w:b/>
                <w:bCs/>
                <w:i/>
                <w:iCs/>
                <w:color w:val="000000"/>
                <w:sz w:val="16"/>
                <w:szCs w:val="16"/>
                <w:lang w:val="ru-RU"/>
              </w:rPr>
              <w:t>размеров оплаты труда</w:t>
            </w:r>
            <w:proofErr w:type="gramEnd"/>
            <w:r w:rsidRPr="004446BB">
              <w:rPr>
                <w:rFonts w:ascii="Arial" w:hAnsi="Arial" w:cs="Arial"/>
                <w:b/>
                <w:bCs/>
                <w:i/>
                <w:iCs/>
                <w:color w:val="000000"/>
                <w:sz w:val="16"/>
                <w:szCs w:val="16"/>
                <w:lang w:val="ru-RU"/>
              </w:rPr>
              <w:t xml:space="preserve">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33 747,84</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33 747,84</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33 747,84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25 920,00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25 920,00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25 920,00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101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25 920,00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7 827,84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7 827,84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7 827,84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105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3140027242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7 827,84</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649 383,44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498 758,40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498 758,40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498 758,40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498 758,40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150 625,04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150 625,04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150 625,04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150 625,04</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Подпрограмма "Содействие занятости населения п. Манзя"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233 093,07</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подпрограммы "Содействие занятости населения п. Манзя"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45 096,07</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45 096,07</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45 096,07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34 636,00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34 636,00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34 636,00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34 636,00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125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10 460,07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10 460,07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10 460,07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10 460,07</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Мероприятия по трудовому воспитанию несовершеннолетних за счет средств районного бюджета в рамках подпрограммы"Содействие занятости населения п</w:t>
            </w:r>
            <w:proofErr w:type="gramStart"/>
            <w:r w:rsidRPr="004446BB">
              <w:rPr>
                <w:rFonts w:ascii="Arial" w:hAnsi="Arial" w:cs="Arial"/>
                <w:b/>
                <w:bCs/>
                <w:i/>
                <w:iCs/>
                <w:color w:val="000000"/>
                <w:sz w:val="16"/>
                <w:szCs w:val="16"/>
                <w:lang w:val="ru-RU"/>
              </w:rPr>
              <w:t>.М</w:t>
            </w:r>
            <w:proofErr w:type="gramEnd"/>
            <w:r w:rsidRPr="004446BB">
              <w:rPr>
                <w:rFonts w:ascii="Arial" w:hAnsi="Arial" w:cs="Arial"/>
                <w:b/>
                <w:bCs/>
                <w:i/>
                <w:iCs/>
                <w:color w:val="000000"/>
                <w:sz w:val="16"/>
                <w:szCs w:val="16"/>
                <w:lang w:val="ru-RU"/>
              </w:rPr>
              <w:t>анзя"муниципальной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187 997,00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144 390,94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144 390,94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0707</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144 390,94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135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0707</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144 390,94</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43 606,06</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43 606,06</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138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0707</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43 606,06</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139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0707</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43 606,06</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Подпрограмма "Культурное наследие - юбилейные и знаменательные даты на территории Манзенского сельсовета"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2 597 536,03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 КИНЕМАТОГРАФИЯ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75 000,00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147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0801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75 000,00</w:t>
            </w:r>
          </w:p>
        </w:tc>
      </w:tr>
      <w:tr w:rsidR="004446BB" w:rsidRPr="009C232E" w:rsidTr="001A2AA6">
        <w:tblPrEx>
          <w:tblCellMar>
            <w:top w:w="0" w:type="dxa"/>
            <w:bottom w:w="0" w:type="dxa"/>
          </w:tblCellMar>
        </w:tblPrEx>
        <w:trPr>
          <w:trHeight w:val="122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proofErr w:type="gramStart"/>
            <w:r w:rsidRPr="004446BB">
              <w:rPr>
                <w:rFonts w:ascii="Arial" w:hAnsi="Arial" w:cs="Arial"/>
                <w:b/>
                <w:bCs/>
                <w:i/>
                <w:iCs/>
                <w:color w:val="000000"/>
                <w:sz w:val="16"/>
                <w:szCs w:val="16"/>
                <w:lang w:val="ru-RU"/>
              </w:rPr>
              <w:t>Расходы</w:t>
            </w:r>
            <w:proofErr w:type="gramEnd"/>
            <w:r w:rsidRPr="004446BB">
              <w:rPr>
                <w:rFonts w:ascii="Arial" w:hAnsi="Arial" w:cs="Arial"/>
                <w:b/>
                <w:bCs/>
                <w:i/>
                <w:iCs/>
                <w:color w:val="000000"/>
                <w:sz w:val="16"/>
                <w:szCs w:val="16"/>
                <w:lang w:val="ru-RU"/>
              </w:rPr>
              <w:t xml:space="preserve"> направленные на реализацию мероприятий по поддержке местных инициатив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2 522 536,03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149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Межбюджетные трансферты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2 522 536,03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Иные межбюджетные трансферты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2 522 536,03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 КИНЕМАТОГРАФИЯ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2 522 536,03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0801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2 522 536,03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153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31600S6410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0801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2 522 536,03</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Непрограммные расходы на обеспечение деятельности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8000000000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8 513 717,47</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1 494 962,13</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финансовое обеспечение (возмещение) расходов на увеличение </w:t>
            </w:r>
            <w:proofErr w:type="gramStart"/>
            <w:r w:rsidRPr="004446BB">
              <w:rPr>
                <w:rFonts w:ascii="Arial" w:hAnsi="Arial" w:cs="Arial"/>
                <w:b/>
                <w:bCs/>
                <w:i/>
                <w:iCs/>
                <w:color w:val="000000"/>
                <w:sz w:val="16"/>
                <w:szCs w:val="16"/>
                <w:lang w:val="ru-RU"/>
              </w:rPr>
              <w:t>размеров оплаты труда</w:t>
            </w:r>
            <w:proofErr w:type="gramEnd"/>
            <w:r w:rsidRPr="004446BB">
              <w:rPr>
                <w:rFonts w:ascii="Arial" w:hAnsi="Arial" w:cs="Arial"/>
                <w:b/>
                <w:bCs/>
                <w:i/>
                <w:iCs/>
                <w:color w:val="000000"/>
                <w:sz w:val="16"/>
                <w:szCs w:val="16"/>
                <w:lang w:val="ru-RU"/>
              </w:rPr>
              <w:t xml:space="preserve"> отдельным категориям работников бюджетной сферы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122 100,00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157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122 100,00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122 100,00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159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93 778,80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93 778,80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93 778,80</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162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93 778,80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28 321,20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28 321,20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28 321,20</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166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28 321,20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частичную компенсацию расходов на повышение </w:t>
            </w:r>
            <w:proofErr w:type="gramStart"/>
            <w:r w:rsidRPr="004446BB">
              <w:rPr>
                <w:rFonts w:ascii="Arial" w:hAnsi="Arial" w:cs="Arial"/>
                <w:b/>
                <w:bCs/>
                <w:i/>
                <w:iCs/>
                <w:color w:val="000000"/>
                <w:sz w:val="16"/>
                <w:szCs w:val="16"/>
                <w:lang w:val="ru-RU"/>
              </w:rPr>
              <w:t xml:space="preserve">( </w:t>
            </w:r>
            <w:proofErr w:type="gramEnd"/>
            <w:r w:rsidRPr="004446BB">
              <w:rPr>
                <w:rFonts w:ascii="Arial" w:hAnsi="Arial" w:cs="Arial"/>
                <w:b/>
                <w:bCs/>
                <w:i/>
                <w:iCs/>
                <w:color w:val="000000"/>
                <w:sz w:val="16"/>
                <w:szCs w:val="16"/>
                <w:lang w:val="ru-RU"/>
              </w:rPr>
              <w:t>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67 495,68</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67 495,68</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169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67 495,68</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51 840,00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51 840,00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51 840,00</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173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51 840,00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15 655,68</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15 655,68</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15 655,68</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177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15 655,68</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1 305 366,45</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179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1 305 366,45</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1 305 366,45</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1 002 585,60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1 002 585,60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183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1 002 585,60</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184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1 002 585,60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302 780,85</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302 780,85</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302 780,85</w:t>
            </w:r>
          </w:p>
        </w:tc>
      </w:tr>
      <w:tr w:rsidR="004446BB" w:rsidRPr="009C232E" w:rsidTr="001A2AA6">
        <w:tblPrEx>
          <w:tblCellMar>
            <w:top w:w="0" w:type="dxa"/>
            <w:bottom w:w="0" w:type="dxa"/>
          </w:tblCellMar>
        </w:tblPrEx>
        <w:trPr>
          <w:trHeight w:val="49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188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302 780,85</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189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Обеспечение деятельности местных администраций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6 742 315,34</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финансовое обеспечение (возмещение) расходов на увеличение </w:t>
            </w:r>
            <w:proofErr w:type="gramStart"/>
            <w:r w:rsidRPr="004446BB">
              <w:rPr>
                <w:rFonts w:ascii="Arial" w:hAnsi="Arial" w:cs="Arial"/>
                <w:b/>
                <w:bCs/>
                <w:i/>
                <w:iCs/>
                <w:color w:val="000000"/>
                <w:sz w:val="16"/>
                <w:szCs w:val="16"/>
                <w:lang w:val="ru-RU"/>
              </w:rPr>
              <w:t>размеров оплаты труда</w:t>
            </w:r>
            <w:proofErr w:type="gramEnd"/>
            <w:r w:rsidRPr="004446BB">
              <w:rPr>
                <w:rFonts w:ascii="Arial" w:hAnsi="Arial" w:cs="Arial"/>
                <w:b/>
                <w:bCs/>
                <w:i/>
                <w:iCs/>
                <w:color w:val="000000"/>
                <w:sz w:val="16"/>
                <w:szCs w:val="16"/>
                <w:lang w:val="ru-RU"/>
              </w:rPr>
              <w:t xml:space="preserve"> отдельным категориям работников бюджетной сферы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314 759,00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314 759,00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314 759,00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241 750,38</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241 750,38</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241 750,38</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196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241 750,38</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73 008,62</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73 008,62</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199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73 008,62</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200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8020010240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73 008,62</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частичную компенсацию расходов на повышение </w:t>
            </w:r>
            <w:proofErr w:type="gramStart"/>
            <w:r w:rsidRPr="004446BB">
              <w:rPr>
                <w:rFonts w:ascii="Arial" w:hAnsi="Arial" w:cs="Arial"/>
                <w:b/>
                <w:bCs/>
                <w:i/>
                <w:iCs/>
                <w:color w:val="000000"/>
                <w:sz w:val="16"/>
                <w:szCs w:val="16"/>
                <w:lang w:val="ru-RU"/>
              </w:rPr>
              <w:t xml:space="preserve">( </w:t>
            </w:r>
            <w:proofErr w:type="gramEnd"/>
            <w:r w:rsidRPr="004446BB">
              <w:rPr>
                <w:rFonts w:ascii="Arial" w:hAnsi="Arial" w:cs="Arial"/>
                <w:b/>
                <w:bCs/>
                <w:i/>
                <w:iCs/>
                <w:color w:val="000000"/>
                <w:sz w:val="16"/>
                <w:szCs w:val="16"/>
                <w:lang w:val="ru-RU"/>
              </w:rPr>
              <w:t>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134 991,35</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134 991,35</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134 991,35</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103 680,00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103 680,00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206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103 680,00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207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103 680,00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31 311,35</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31 311,35</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31 311,35</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211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31 311,35</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На частичную компенсацию расходов на повышение </w:t>
            </w:r>
            <w:proofErr w:type="gramStart"/>
            <w:r w:rsidRPr="004446BB">
              <w:rPr>
                <w:rFonts w:ascii="Arial" w:hAnsi="Arial" w:cs="Arial"/>
                <w:b/>
                <w:bCs/>
                <w:i/>
                <w:iCs/>
                <w:color w:val="000000"/>
                <w:sz w:val="16"/>
                <w:szCs w:val="16"/>
                <w:lang w:val="ru-RU"/>
              </w:rPr>
              <w:t>размеров оплаты труда</w:t>
            </w:r>
            <w:proofErr w:type="gramEnd"/>
            <w:r w:rsidRPr="004446BB">
              <w:rPr>
                <w:rFonts w:ascii="Arial" w:hAnsi="Arial" w:cs="Arial"/>
                <w:b/>
                <w:bCs/>
                <w:i/>
                <w:iCs/>
                <w:color w:val="000000"/>
                <w:sz w:val="16"/>
                <w:szCs w:val="16"/>
                <w:lang w:val="ru-RU"/>
              </w:rPr>
              <w:t xml:space="preserve">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202 486,13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202 486,13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202 486,13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155 519,30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155 519,30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155 519,30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218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155 519,30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219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46 966,83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46 966,83</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46 966,83</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222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8020027243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46 966,83</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86 772,00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86 772,00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86 772,00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28 038,37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28 038,37</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228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28 038,37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229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28 038,37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58 733,63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58 733,63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232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58 733,63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233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58 733,63</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Руководство и управление в сфере установленных функций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3 988 080,83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2 369 582,66</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2 369 582,66</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1 803 259,02</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1 803 259,02</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239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1 803 259,02</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1 803 259,02</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выплаты персоналу государственных (муниципальных) органов, за исключением фонда оплаты труда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20 000,00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20 000,00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546 323,64</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546 323,64</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546 323,64</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546 323,64</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1 611 442,17</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1 611 442,17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1 611 442,17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1 611 442,17</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1 611 442,17</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254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1 611 442,17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Иные бюджетные ассигнования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7 056,00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Исполнение судебных актов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830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Исполнение судебных актов Российской Федерации и мировых соглашений по возмещению причиненного вреда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259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lastRenderedPageBreak/>
              <w:t>260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Уплата налогов, сборов и иных платежей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4 056,00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Уплата иных платежей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4 056,00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4 056,00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4 056,00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265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4 056,00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446BB">
              <w:rPr>
                <w:rFonts w:ascii="Arial" w:hAnsi="Arial" w:cs="Arial"/>
                <w:b/>
                <w:bCs/>
                <w:i/>
                <w:iCs/>
                <w:color w:val="000000"/>
                <w:sz w:val="16"/>
                <w:szCs w:val="16"/>
                <w:lang w:val="ru-RU"/>
              </w:rPr>
              <w:t>размера оплаты труда</w:t>
            </w:r>
            <w:proofErr w:type="gramEnd"/>
            <w:r w:rsidRPr="004446BB">
              <w:rPr>
                <w:rFonts w:ascii="Arial" w:hAnsi="Arial" w:cs="Arial"/>
                <w:b/>
                <w:bCs/>
                <w:i/>
                <w:iCs/>
                <w:color w:val="000000"/>
                <w:sz w:val="16"/>
                <w:szCs w:val="16"/>
                <w:lang w:val="ru-RU"/>
              </w:rPr>
              <w:t>)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570 276,00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570 276,00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570 276,00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269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438 000,00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438 000,00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438 000,00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272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438 000,00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132 276,00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132 276,00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132 276,00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276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132 276,00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Заработная плата и начисления работников, не являющихся </w:t>
            </w:r>
            <w:proofErr w:type="gramStart"/>
            <w:r w:rsidRPr="004446BB">
              <w:rPr>
                <w:rFonts w:ascii="Arial" w:hAnsi="Arial" w:cs="Arial"/>
                <w:b/>
                <w:bCs/>
                <w:i/>
                <w:iCs/>
                <w:color w:val="000000"/>
                <w:sz w:val="16"/>
                <w:szCs w:val="16"/>
                <w:lang w:val="ru-RU"/>
              </w:rPr>
              <w:t>лицами</w:t>
            </w:r>
            <w:proofErr w:type="gramEnd"/>
            <w:r w:rsidRPr="004446BB">
              <w:rPr>
                <w:rFonts w:ascii="Arial" w:hAnsi="Arial" w:cs="Arial"/>
                <w:b/>
                <w:bCs/>
                <w:i/>
                <w:iCs/>
                <w:color w:val="000000"/>
                <w:sz w:val="16"/>
                <w:szCs w:val="16"/>
                <w:lang w:val="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512 029,73</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512 029,73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279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512 029,73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393 264,00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393 264,00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393 264,00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283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 xml:space="preserve">Функционирование Правительства Российской Федерации, высших исполнительных органов субъектов Российской Федерации, местных </w:t>
            </w:r>
            <w:r w:rsidRPr="004446BB">
              <w:rPr>
                <w:rFonts w:ascii="Arial" w:hAnsi="Arial" w:cs="Arial"/>
                <w:color w:val="000000"/>
                <w:sz w:val="16"/>
                <w:szCs w:val="16"/>
                <w:lang w:val="ru-RU"/>
              </w:rPr>
              <w:lastRenderedPageBreak/>
              <w:t>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lastRenderedPageBreak/>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393 264,00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284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118 765,73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118 765,73</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118 765,73</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287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118 765,73</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289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828 296,30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294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828 296,30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299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301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802006М000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Оплата за электроэнергию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59 635,00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308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59 635,00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309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14 989,00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11 389,00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11 389,00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8 747,31</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8 747,31</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8 747,31</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8 747,31</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2 641,69</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2 641,69</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2 641,69</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2 641,69</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3 600,00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3 600,00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3 600,00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3 600,00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3 600,00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325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0113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3 600,00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329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выплаты государственных (муниципальных) органов привлекаемым лицам</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24 000,00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333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24 000,00</w:t>
            </w:r>
          </w:p>
        </w:tc>
      </w:tr>
      <w:tr w:rsidR="004446BB" w:rsidRPr="009C232E" w:rsidTr="001A2AA6">
        <w:tblPrEx>
          <w:tblCellMar>
            <w:top w:w="0" w:type="dxa"/>
            <w:bottom w:w="0" w:type="dxa"/>
          </w:tblCellMar>
        </w:tblPrEx>
        <w:trPr>
          <w:trHeight w:val="106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4446BB">
              <w:rPr>
                <w:rFonts w:ascii="Arial" w:hAnsi="Arial" w:cs="Arial"/>
                <w:b/>
                <w:bCs/>
                <w:i/>
                <w:iCs/>
                <w:color w:val="000000"/>
                <w:sz w:val="16"/>
                <w:szCs w:val="16"/>
                <w:lang w:val="ru-RU"/>
              </w:rPr>
              <w:t>дств кр</w:t>
            </w:r>
            <w:proofErr w:type="gramEnd"/>
            <w:r w:rsidRPr="004446BB">
              <w:rPr>
                <w:rFonts w:ascii="Arial" w:hAnsi="Arial" w:cs="Arial"/>
                <w:b/>
                <w:bCs/>
                <w:i/>
                <w:iCs/>
                <w:color w:val="000000"/>
                <w:sz w:val="16"/>
                <w:szCs w:val="16"/>
                <w:lang w:val="ru-RU"/>
              </w:rPr>
              <w:t>аевого и федерального бюджета)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252 440,00</w:t>
            </w:r>
          </w:p>
        </w:tc>
      </w:tr>
      <w:tr w:rsidR="004446BB" w:rsidRPr="009C232E" w:rsidTr="001A2AA6">
        <w:tblPrEx>
          <w:tblCellMar>
            <w:top w:w="0" w:type="dxa"/>
            <w:bottom w:w="0" w:type="dxa"/>
          </w:tblCellMar>
        </w:tblPrEx>
        <w:trPr>
          <w:trHeight w:val="137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4446BB">
              <w:rPr>
                <w:rFonts w:ascii="Arial" w:hAnsi="Arial" w:cs="Arial"/>
                <w:b/>
                <w:bCs/>
                <w:i/>
                <w:iCs/>
                <w:color w:val="000000"/>
                <w:sz w:val="16"/>
                <w:szCs w:val="16"/>
                <w:lang w:val="ru-RU"/>
              </w:rPr>
              <w:t>лицами</w:t>
            </w:r>
            <w:proofErr w:type="gramEnd"/>
            <w:r w:rsidRPr="004446BB">
              <w:rPr>
                <w:rFonts w:ascii="Arial" w:hAnsi="Arial" w:cs="Arial"/>
                <w:b/>
                <w:bCs/>
                <w:i/>
                <w:iCs/>
                <w:color w:val="000000"/>
                <w:sz w:val="16"/>
                <w:szCs w:val="16"/>
                <w:lang w:val="ru-RU"/>
              </w:rPr>
              <w:t xml:space="preserve"> замещающими муниципальные должности, муниципальными служащими)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252 440,00</w:t>
            </w:r>
          </w:p>
        </w:tc>
      </w:tr>
      <w:tr w:rsidR="004446BB" w:rsidRPr="009C232E" w:rsidTr="001A2AA6">
        <w:tblPrEx>
          <w:tblCellMar>
            <w:top w:w="0" w:type="dxa"/>
            <w:bottom w:w="0" w:type="dxa"/>
          </w:tblCellMar>
        </w:tblPrEx>
        <w:trPr>
          <w:trHeight w:val="917"/>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336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252 440,00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252 440,00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193 886,33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339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193 886,33</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193 886,33</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341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193 886,33</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58 553,67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58 553,67</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58 553,67</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345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0203</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58 553,67</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Другие непрограммные расходы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9000000000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565 349,80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Резервные фонды местных администраций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Резервные фонды местных администраций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349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Иные бюджетные ассигнования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350</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Резервные средства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351</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Резервные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0111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353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Резервные фонды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0111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9090000000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562 349,80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356</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359</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ЗДРАВООХРАНЕНИЕ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0900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0909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10 932,00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361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0909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10 932,00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Отдельные мероприятия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517 200,00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ЗДРАВООХРАНЕНИЕ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0900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367</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0909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30 000,00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368</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0909</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30 000,00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369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Социальное обеспечение и иные выплаты населению</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30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Публичные нормативные социальные выплаты гражданам</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пенсии, социальные доплаты к пенсиям</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372</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СОЦИАЛЬНАЯ ПОЛИТИКА</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373</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Пенсионное обеспечение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1001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487 200,00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374</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Пенсионное обеспечение</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1001</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487 200,00</w:t>
            </w:r>
          </w:p>
        </w:tc>
      </w:tr>
      <w:tr w:rsidR="004446BB" w:rsidRPr="009C232E" w:rsidTr="001A2AA6">
        <w:tblPrEx>
          <w:tblCellMar>
            <w:top w:w="0" w:type="dxa"/>
            <w:bottom w:w="0" w:type="dxa"/>
          </w:tblCellMar>
        </w:tblPrEx>
        <w:trPr>
          <w:trHeight w:val="1222"/>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lastRenderedPageBreak/>
              <w:t>375</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1 345,00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Межбюджетные трансферты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1 345,00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Иные межбюджетные трансферты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1 345,00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378</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1 345,00</w:t>
            </w:r>
          </w:p>
        </w:tc>
      </w:tr>
      <w:tr w:rsidR="004446BB" w:rsidRPr="009C232E" w:rsidTr="001A2AA6">
        <w:tblPrEx>
          <w:tblCellMar>
            <w:top w:w="0" w:type="dxa"/>
            <w:bottom w:w="0" w:type="dxa"/>
          </w:tblCellMar>
        </w:tblPrEx>
        <w:trPr>
          <w:trHeight w:val="76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379</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1 345,00</w:t>
            </w:r>
          </w:p>
        </w:tc>
      </w:tr>
      <w:tr w:rsidR="004446BB" w:rsidRPr="009C232E" w:rsidTr="001A2AA6">
        <w:tblPrEx>
          <w:tblCellMar>
            <w:top w:w="0" w:type="dxa"/>
            <w:bottom w:w="0" w:type="dxa"/>
          </w:tblCellMar>
        </w:tblPrEx>
        <w:trPr>
          <w:trHeight w:val="653"/>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380</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color w:val="000000"/>
                <w:sz w:val="16"/>
                <w:szCs w:val="16"/>
                <w:lang w:val="ru-RU"/>
              </w:rPr>
            </w:pPr>
            <w:r w:rsidRPr="004446BB">
              <w:rPr>
                <w:rFonts w:ascii="Arial" w:hAnsi="Arial" w:cs="Arial"/>
                <w:color w:val="000000"/>
                <w:sz w:val="16"/>
                <w:szCs w:val="16"/>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0104</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1 345,00</w:t>
            </w:r>
          </w:p>
        </w:tc>
      </w:tr>
      <w:tr w:rsidR="004446BB" w:rsidRPr="009C232E" w:rsidTr="001A2AA6">
        <w:tblPrEx>
          <w:tblCellMar>
            <w:top w:w="0" w:type="dxa"/>
            <w:bottom w:w="0" w:type="dxa"/>
          </w:tblCellMar>
        </w:tblPrEx>
        <w:trPr>
          <w:trHeight w:val="610"/>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381</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382</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458"/>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383</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384</w:t>
            </w:r>
          </w:p>
        </w:tc>
        <w:tc>
          <w:tcPr>
            <w:tcW w:w="4104" w:type="dxa"/>
            <w:tcBorders>
              <w:top w:val="single" w:sz="6" w:space="0" w:color="auto"/>
              <w:left w:val="single" w:sz="6" w:space="0" w:color="auto"/>
              <w:bottom w:val="single" w:sz="6" w:space="0" w:color="auto"/>
              <w:right w:val="single" w:sz="6" w:space="0" w:color="auto"/>
            </w:tcBorders>
          </w:tcPr>
          <w:p w:rsidR="004446BB" w:rsidRPr="004446BB" w:rsidRDefault="004446BB" w:rsidP="001A2AA6">
            <w:pPr>
              <w:autoSpaceDE w:val="0"/>
              <w:autoSpaceDN w:val="0"/>
              <w:adjustRightInd w:val="0"/>
              <w:rPr>
                <w:rFonts w:ascii="Arial" w:hAnsi="Arial" w:cs="Arial"/>
                <w:b/>
                <w:bCs/>
                <w:i/>
                <w:iCs/>
                <w:color w:val="000000"/>
                <w:sz w:val="16"/>
                <w:szCs w:val="16"/>
                <w:lang w:val="ru-RU"/>
              </w:rPr>
            </w:pPr>
            <w:r w:rsidRPr="004446BB">
              <w:rPr>
                <w:rFonts w:ascii="Arial" w:hAnsi="Arial" w:cs="Arial"/>
                <w:b/>
                <w:bCs/>
                <w:i/>
                <w:iCs/>
                <w:color w:val="000000"/>
                <w:sz w:val="16"/>
                <w:szCs w:val="16"/>
                <w:lang w:val="ru-RU"/>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385</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0500</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386</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b/>
                <w:bCs/>
                <w:i/>
                <w:iCs/>
                <w:color w:val="000000"/>
                <w:sz w:val="16"/>
                <w:szCs w:val="16"/>
              </w:rPr>
            </w:pPr>
            <w:r w:rsidRPr="009C232E">
              <w:rPr>
                <w:rFonts w:ascii="Arial" w:hAnsi="Arial" w:cs="Arial"/>
                <w:b/>
                <w:bCs/>
                <w:i/>
                <w:iCs/>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b/>
                <w:bCs/>
                <w:i/>
                <w:iCs/>
                <w:color w:val="000000"/>
                <w:sz w:val="16"/>
                <w:szCs w:val="16"/>
              </w:rPr>
            </w:pPr>
            <w:r w:rsidRPr="009C232E">
              <w:rPr>
                <w:rFonts w:ascii="Arial" w:hAnsi="Arial" w:cs="Arial"/>
                <w:b/>
                <w:bCs/>
                <w:i/>
                <w:iCs/>
                <w:color w:val="000000"/>
                <w:sz w:val="16"/>
                <w:szCs w:val="16"/>
              </w:rPr>
              <w:t>0502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b/>
                <w:bCs/>
                <w:i/>
                <w:iCs/>
                <w:color w:val="000000"/>
                <w:sz w:val="16"/>
                <w:szCs w:val="16"/>
              </w:rPr>
            </w:pPr>
            <w:r w:rsidRPr="009C232E">
              <w:rPr>
                <w:rFonts w:ascii="Arial" w:hAnsi="Arial" w:cs="Arial"/>
                <w:b/>
                <w:bCs/>
                <w:i/>
                <w:iCs/>
                <w:color w:val="000000"/>
                <w:sz w:val="16"/>
                <w:szCs w:val="16"/>
              </w:rPr>
              <w:t>32 872,80</w:t>
            </w:r>
          </w:p>
        </w:tc>
      </w:tr>
      <w:tr w:rsidR="004446BB" w:rsidRPr="009C232E" w:rsidTr="001A2AA6">
        <w:tblPrEx>
          <w:tblCellMar>
            <w:top w:w="0" w:type="dxa"/>
            <w:bottom w:w="0" w:type="dxa"/>
          </w:tblCellMar>
        </w:tblPrEx>
        <w:trPr>
          <w:trHeight w:val="185"/>
        </w:trPr>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387</w:t>
            </w:r>
          </w:p>
        </w:tc>
        <w:tc>
          <w:tcPr>
            <w:tcW w:w="4104"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rPr>
                <w:rFonts w:ascii="Arial" w:hAnsi="Arial" w:cs="Arial"/>
                <w:color w:val="000000"/>
                <w:sz w:val="16"/>
                <w:szCs w:val="16"/>
              </w:rPr>
            </w:pPr>
            <w:r w:rsidRPr="009C232E">
              <w:rPr>
                <w:rFonts w:ascii="Arial" w:hAnsi="Arial" w:cs="Arial"/>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center"/>
              <w:rPr>
                <w:rFonts w:ascii="Arial" w:hAnsi="Arial" w:cs="Arial"/>
                <w:color w:val="000000"/>
                <w:sz w:val="16"/>
                <w:szCs w:val="16"/>
              </w:rPr>
            </w:pPr>
            <w:r w:rsidRPr="009C232E">
              <w:rPr>
                <w:rFonts w:ascii="Arial" w:hAnsi="Arial" w:cs="Arial"/>
                <w:color w:val="000000"/>
                <w:sz w:val="16"/>
                <w:szCs w:val="16"/>
              </w:rPr>
              <w:t>0502</w:t>
            </w:r>
          </w:p>
        </w:tc>
        <w:tc>
          <w:tcPr>
            <w:tcW w:w="1301" w:type="dxa"/>
            <w:tcBorders>
              <w:top w:val="single" w:sz="6" w:space="0" w:color="auto"/>
              <w:left w:val="single" w:sz="6" w:space="0" w:color="auto"/>
              <w:bottom w:val="single" w:sz="6" w:space="0" w:color="auto"/>
              <w:right w:val="single" w:sz="6" w:space="0" w:color="auto"/>
            </w:tcBorders>
          </w:tcPr>
          <w:p w:rsidR="004446BB" w:rsidRPr="009C232E" w:rsidRDefault="004446BB" w:rsidP="001A2AA6">
            <w:pPr>
              <w:autoSpaceDE w:val="0"/>
              <w:autoSpaceDN w:val="0"/>
              <w:adjustRightInd w:val="0"/>
              <w:jc w:val="right"/>
              <w:rPr>
                <w:rFonts w:ascii="Arial" w:hAnsi="Arial" w:cs="Arial"/>
                <w:color w:val="000000"/>
                <w:sz w:val="16"/>
                <w:szCs w:val="16"/>
              </w:rPr>
            </w:pPr>
            <w:r w:rsidRPr="009C232E">
              <w:rPr>
                <w:rFonts w:ascii="Arial" w:hAnsi="Arial" w:cs="Arial"/>
                <w:color w:val="000000"/>
                <w:sz w:val="16"/>
                <w:szCs w:val="16"/>
              </w:rPr>
              <w:t>32 872,80</w:t>
            </w:r>
          </w:p>
        </w:tc>
      </w:tr>
    </w:tbl>
    <w:p w:rsidR="004446BB" w:rsidRPr="00331BDF" w:rsidRDefault="004446BB" w:rsidP="004446BB">
      <w:pPr>
        <w:jc w:val="both"/>
        <w:rPr>
          <w:sz w:val="28"/>
          <w:szCs w:val="28"/>
        </w:rPr>
      </w:pPr>
    </w:p>
    <w:p w:rsidR="004446BB" w:rsidRPr="004446BB" w:rsidRDefault="004446BB" w:rsidP="004446BB">
      <w:pPr>
        <w:widowControl w:val="0"/>
        <w:autoSpaceDE w:val="0"/>
        <w:autoSpaceDN w:val="0"/>
        <w:adjustRightInd w:val="0"/>
        <w:jc w:val="both"/>
        <w:rPr>
          <w:sz w:val="28"/>
          <w:szCs w:val="28"/>
          <w:lang w:val="ru-RU"/>
        </w:rPr>
      </w:pPr>
    </w:p>
    <w:p w:rsidR="004446BB" w:rsidRPr="004446BB" w:rsidRDefault="004446BB" w:rsidP="004446BB">
      <w:pPr>
        <w:rPr>
          <w:sz w:val="28"/>
          <w:szCs w:val="28"/>
          <w:lang w:val="ru-RU"/>
        </w:rPr>
      </w:pPr>
    </w:p>
    <w:p w:rsidR="004446BB" w:rsidRPr="00976E20" w:rsidRDefault="004446BB" w:rsidP="004446BB">
      <w:pPr>
        <w:jc w:val="center"/>
        <w:rPr>
          <w:szCs w:val="28"/>
        </w:rPr>
      </w:pPr>
      <w:r w:rsidRPr="00976E20">
        <w:rPr>
          <w:szCs w:val="28"/>
        </w:rPr>
        <w:t xml:space="preserve">  МАНЗЕНСКИЙ СЕЛЬСКИЙ СОВЕТ ДЕПУТАТОВ</w:t>
      </w:r>
    </w:p>
    <w:p w:rsidR="004446BB" w:rsidRPr="00976E20" w:rsidRDefault="004446BB" w:rsidP="004446BB">
      <w:pPr>
        <w:jc w:val="center"/>
        <w:rPr>
          <w:szCs w:val="28"/>
        </w:rPr>
      </w:pPr>
      <w:r w:rsidRPr="00976E20">
        <w:rPr>
          <w:szCs w:val="28"/>
        </w:rPr>
        <w:t xml:space="preserve">БОГУЧАНСКОГО РАЙОНА  </w:t>
      </w:r>
    </w:p>
    <w:p w:rsidR="004446BB" w:rsidRPr="00976E20" w:rsidRDefault="004446BB" w:rsidP="004446BB">
      <w:pPr>
        <w:jc w:val="center"/>
        <w:rPr>
          <w:szCs w:val="28"/>
        </w:rPr>
      </w:pPr>
      <w:r w:rsidRPr="00976E20">
        <w:rPr>
          <w:szCs w:val="28"/>
        </w:rPr>
        <w:t>КРАСНОЯРСКОГО КРАЯ</w:t>
      </w:r>
    </w:p>
    <w:p w:rsidR="004446BB" w:rsidRPr="00976E20" w:rsidRDefault="004446BB" w:rsidP="004446BB">
      <w:pPr>
        <w:jc w:val="center"/>
        <w:rPr>
          <w:szCs w:val="28"/>
        </w:rPr>
      </w:pPr>
    </w:p>
    <w:p w:rsidR="004446BB" w:rsidRDefault="004446BB" w:rsidP="004446BB">
      <w:pPr>
        <w:jc w:val="center"/>
        <w:rPr>
          <w:szCs w:val="28"/>
        </w:rPr>
      </w:pPr>
      <w:r w:rsidRPr="00976E20">
        <w:rPr>
          <w:szCs w:val="28"/>
        </w:rPr>
        <w:t xml:space="preserve">Р Е Ш Е Н И Е </w:t>
      </w:r>
    </w:p>
    <w:p w:rsidR="004446BB" w:rsidRPr="004446BB" w:rsidRDefault="004446BB" w:rsidP="004446BB">
      <w:pPr>
        <w:pStyle w:val="afd"/>
      </w:pPr>
    </w:p>
    <w:p w:rsidR="004446BB" w:rsidRPr="004446BB" w:rsidRDefault="004446BB" w:rsidP="004446BB">
      <w:pPr>
        <w:pStyle w:val="afd"/>
      </w:pPr>
      <w:r w:rsidRPr="004446BB">
        <w:t>17.04.2025 г                                  п. Манзя                                 № 43/98</w:t>
      </w:r>
    </w:p>
    <w:p w:rsidR="004446BB" w:rsidRPr="004446BB" w:rsidRDefault="004446BB" w:rsidP="004446BB">
      <w:pPr>
        <w:pStyle w:val="afd"/>
      </w:pPr>
    </w:p>
    <w:p w:rsidR="004446BB" w:rsidRPr="004446BB" w:rsidRDefault="004446BB" w:rsidP="004446BB">
      <w:pPr>
        <w:pStyle w:val="afd"/>
      </w:pPr>
      <w:r w:rsidRPr="004446BB">
        <w:t>О передаче осуществления части полномочий органам местного самоуправления муниципального образования Богучанского района</w:t>
      </w:r>
    </w:p>
    <w:p w:rsidR="004446BB" w:rsidRPr="004446BB" w:rsidRDefault="004446BB" w:rsidP="004446BB">
      <w:pPr>
        <w:pStyle w:val="afd"/>
      </w:pPr>
    </w:p>
    <w:p w:rsidR="004446BB" w:rsidRPr="004446BB" w:rsidRDefault="004446BB" w:rsidP="004446BB">
      <w:pPr>
        <w:pStyle w:val="afd"/>
      </w:pPr>
    </w:p>
    <w:p w:rsidR="004446BB" w:rsidRPr="004446BB" w:rsidRDefault="004446BB" w:rsidP="004446BB">
      <w:pPr>
        <w:pStyle w:val="afd"/>
      </w:pPr>
      <w:proofErr w:type="gramStart"/>
      <w:r w:rsidRPr="004446BB">
        <w:t>Руководствуясь ч. 4 ст.</w:t>
      </w:r>
      <w:proofErr w:type="gramEnd"/>
      <w:r w:rsidRPr="004446BB">
        <w:t xml:space="preserve">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Уставом Манзенского сельсовета Богучанского района, Манзенский сельский Совет депутатов  Р Е Ш И Л:</w:t>
      </w:r>
    </w:p>
    <w:p w:rsidR="004446BB" w:rsidRPr="004446BB" w:rsidRDefault="004446BB" w:rsidP="004446BB">
      <w:pPr>
        <w:pStyle w:val="afd"/>
      </w:pPr>
    </w:p>
    <w:p w:rsidR="004446BB" w:rsidRPr="004446BB" w:rsidRDefault="004446BB" w:rsidP="004446BB">
      <w:pPr>
        <w:pStyle w:val="afd"/>
        <w:rPr>
          <w:bCs/>
          <w:lang w:val="ru-RU"/>
        </w:rPr>
      </w:pPr>
      <w:r w:rsidRPr="004446BB">
        <w:rPr>
          <w:lang w:val="ru-RU"/>
        </w:rPr>
        <w:t xml:space="preserve">           1. Передать Администрации Богучанского района полномочия органов местного самоуправления муниципального образования Манзенский сельсовет по </w:t>
      </w:r>
      <w:r w:rsidRPr="004446BB">
        <w:rPr>
          <w:bCs/>
          <w:lang w:val="ru-RU"/>
        </w:rPr>
        <w:t>созданию условий для организации досуга и обеспечения жителей поселения услугами организаций культуры, в том числе:</w:t>
      </w:r>
    </w:p>
    <w:p w:rsidR="004446BB" w:rsidRPr="004446BB" w:rsidRDefault="004446BB" w:rsidP="004446BB">
      <w:pPr>
        <w:pStyle w:val="afd"/>
      </w:pPr>
      <w:r w:rsidRPr="004446BB">
        <w:rPr>
          <w:color w:val="000000"/>
        </w:rPr>
        <w:lastRenderedPageBreak/>
        <w:t xml:space="preserve">- </w:t>
      </w:r>
      <w:proofErr w:type="gramStart"/>
      <w:r w:rsidRPr="004446BB">
        <w:t>реализации</w:t>
      </w:r>
      <w:proofErr w:type="gramEnd"/>
      <w:r w:rsidRPr="004446BB">
        <w:t xml:space="preserve"> мероприятий по проекту «Центр притяжения- внешняя отделка здания СДК «Сибиряк».</w:t>
      </w:r>
    </w:p>
    <w:p w:rsidR="004446BB" w:rsidRPr="004446BB" w:rsidRDefault="004446BB" w:rsidP="004446BB">
      <w:pPr>
        <w:pStyle w:val="afd"/>
      </w:pPr>
    </w:p>
    <w:p w:rsidR="004446BB" w:rsidRPr="004446BB" w:rsidRDefault="004446BB" w:rsidP="004446BB">
      <w:pPr>
        <w:pStyle w:val="afd"/>
        <w:rPr>
          <w:lang w:val="ru-RU"/>
        </w:rPr>
      </w:pPr>
      <w:r>
        <w:rPr>
          <w:lang w:val="ru-RU"/>
        </w:rPr>
        <w:t xml:space="preserve">         </w:t>
      </w:r>
      <w:r w:rsidRPr="004446BB">
        <w:rPr>
          <w:lang w:val="ru-RU"/>
        </w:rPr>
        <w:t>Главе Манзенского сельсовета заключить соглашение с органами местного самоуправления муниципального образования Богучанский район о передаче осуществления части своих полномочий согласно п.1 настоящего Решения.</w:t>
      </w:r>
    </w:p>
    <w:p w:rsidR="004446BB" w:rsidRPr="004446BB" w:rsidRDefault="004446BB" w:rsidP="004446BB">
      <w:pPr>
        <w:pStyle w:val="afd"/>
      </w:pPr>
      <w:r w:rsidRPr="004446BB">
        <w:t>В целях осуществления полномочий, предусмотренных в пункте 1 настоящего Решения передать в бюджет муниципального образования Богучанский район межбюджетные трансферты:</w:t>
      </w:r>
    </w:p>
    <w:p w:rsidR="004446BB" w:rsidRPr="004446BB" w:rsidRDefault="004446BB" w:rsidP="004446BB">
      <w:pPr>
        <w:pStyle w:val="afd"/>
      </w:pPr>
      <w:proofErr w:type="gramStart"/>
      <w:r w:rsidRPr="004446BB">
        <w:t>на</w:t>
      </w:r>
      <w:proofErr w:type="gramEnd"/>
      <w:r w:rsidRPr="004446BB">
        <w:t xml:space="preserve"> 2025 год в размере 2 522 536 (Два миллиона пятьсот двадцать две тысячи пятьсот тридцать шесть) рублей 03 копеек, в том числе:</w:t>
      </w:r>
    </w:p>
    <w:p w:rsidR="004446BB" w:rsidRPr="004446BB" w:rsidRDefault="004446BB" w:rsidP="004446BB">
      <w:pPr>
        <w:pStyle w:val="afd"/>
      </w:pPr>
      <w:r w:rsidRPr="004446BB">
        <w:t xml:space="preserve">     - 1 999 996</w:t>
      </w:r>
      <w:proofErr w:type="gramStart"/>
      <w:r w:rsidRPr="004446BB">
        <w:t>,00</w:t>
      </w:r>
      <w:proofErr w:type="gramEnd"/>
      <w:r w:rsidRPr="004446BB">
        <w:t xml:space="preserve"> рублей- за счет средств краевого бюджета;</w:t>
      </w:r>
    </w:p>
    <w:p w:rsidR="004446BB" w:rsidRPr="004446BB" w:rsidRDefault="004446BB" w:rsidP="004446BB">
      <w:pPr>
        <w:pStyle w:val="afd"/>
      </w:pPr>
      <w:r w:rsidRPr="004446BB">
        <w:t xml:space="preserve">     -  148 540</w:t>
      </w:r>
      <w:proofErr w:type="gramStart"/>
      <w:r w:rsidRPr="004446BB">
        <w:t>,00</w:t>
      </w:r>
      <w:proofErr w:type="gramEnd"/>
      <w:r w:rsidRPr="004446BB">
        <w:t xml:space="preserve"> рублей  - за счет средств граждан;</w:t>
      </w:r>
    </w:p>
    <w:p w:rsidR="004446BB" w:rsidRPr="004446BB" w:rsidRDefault="004446BB" w:rsidP="004446BB">
      <w:pPr>
        <w:pStyle w:val="afd"/>
      </w:pPr>
      <w:r w:rsidRPr="004446BB">
        <w:t xml:space="preserve">           -  244 000</w:t>
      </w:r>
      <w:proofErr w:type="gramStart"/>
      <w:r w:rsidRPr="004446BB">
        <w:t>,00</w:t>
      </w:r>
      <w:proofErr w:type="gramEnd"/>
      <w:r w:rsidRPr="004446BB">
        <w:t xml:space="preserve"> рублей – за счет средств юридических лиц (индивидуальных предпринимателей);</w:t>
      </w:r>
    </w:p>
    <w:p w:rsidR="004446BB" w:rsidRPr="004446BB" w:rsidRDefault="004446BB" w:rsidP="004446BB">
      <w:pPr>
        <w:pStyle w:val="afd"/>
      </w:pPr>
      <w:r w:rsidRPr="004446BB">
        <w:t xml:space="preserve">    -   130 000</w:t>
      </w:r>
      <w:proofErr w:type="gramStart"/>
      <w:r w:rsidRPr="004446BB">
        <w:t>,03</w:t>
      </w:r>
      <w:proofErr w:type="gramEnd"/>
      <w:r w:rsidRPr="004446BB">
        <w:t xml:space="preserve"> рублей за счет средств бюджета поселения.</w:t>
      </w:r>
    </w:p>
    <w:p w:rsidR="004446BB" w:rsidRPr="008B6119" w:rsidRDefault="004446BB" w:rsidP="004446BB">
      <w:pPr>
        <w:pStyle w:val="2"/>
        <w:ind w:left="360" w:right="-55"/>
        <w:rPr>
          <w:szCs w:val="28"/>
        </w:rPr>
      </w:pPr>
      <w:r w:rsidRPr="008B6119">
        <w:rPr>
          <w:szCs w:val="28"/>
        </w:rPr>
        <w:t xml:space="preserve">     4. Контроль исполнения настоящего Решения возложить на постоянную комиссию по бюджету и финансам.</w:t>
      </w:r>
    </w:p>
    <w:p w:rsidR="004446BB" w:rsidRDefault="004446BB" w:rsidP="004446BB">
      <w:pPr>
        <w:pStyle w:val="2"/>
        <w:ind w:left="360" w:right="-55"/>
        <w:rPr>
          <w:szCs w:val="28"/>
        </w:rPr>
      </w:pPr>
      <w:r w:rsidRPr="008B6119">
        <w:rPr>
          <w:szCs w:val="28"/>
        </w:rPr>
        <w:t xml:space="preserve">     5. Настоящее Решение вступает в силу со дня, следующего за днём </w:t>
      </w:r>
    </w:p>
    <w:p w:rsidR="004446BB" w:rsidRPr="008B6119" w:rsidRDefault="004446BB" w:rsidP="004446BB">
      <w:pPr>
        <w:pStyle w:val="2"/>
        <w:ind w:right="-55"/>
        <w:rPr>
          <w:szCs w:val="28"/>
        </w:rPr>
      </w:pPr>
      <w:r w:rsidRPr="008B6119">
        <w:rPr>
          <w:szCs w:val="28"/>
        </w:rPr>
        <w:t>официального опубликования в периодическом печатном издании  «Манзенский вестник».</w:t>
      </w:r>
    </w:p>
    <w:tbl>
      <w:tblPr>
        <w:tblW w:w="0" w:type="auto"/>
        <w:tblLook w:val="01E0"/>
      </w:tblPr>
      <w:tblGrid>
        <w:gridCol w:w="4687"/>
        <w:gridCol w:w="4600"/>
      </w:tblGrid>
      <w:tr w:rsidR="004446BB" w:rsidRPr="008B6119" w:rsidTr="001A2AA6">
        <w:trPr>
          <w:trHeight w:val="479"/>
        </w:trPr>
        <w:tc>
          <w:tcPr>
            <w:tcW w:w="5148" w:type="dxa"/>
          </w:tcPr>
          <w:p w:rsidR="004446BB" w:rsidRPr="008B6119" w:rsidRDefault="004446BB" w:rsidP="001A2AA6">
            <w:pPr>
              <w:pStyle w:val="2"/>
              <w:ind w:right="-55"/>
              <w:rPr>
                <w:szCs w:val="28"/>
              </w:rPr>
            </w:pPr>
            <w:r w:rsidRPr="008B6119">
              <w:rPr>
                <w:szCs w:val="28"/>
              </w:rPr>
              <w:t xml:space="preserve">Председатель Манзенского </w:t>
            </w:r>
          </w:p>
          <w:p w:rsidR="004446BB" w:rsidRPr="008B6119" w:rsidRDefault="004446BB" w:rsidP="001A2AA6">
            <w:pPr>
              <w:pStyle w:val="2"/>
              <w:ind w:right="-55"/>
              <w:rPr>
                <w:szCs w:val="28"/>
              </w:rPr>
            </w:pPr>
            <w:r w:rsidRPr="008B6119">
              <w:rPr>
                <w:szCs w:val="28"/>
              </w:rPr>
              <w:t xml:space="preserve">сельского Совета депутатов   </w:t>
            </w:r>
          </w:p>
          <w:p w:rsidR="004446BB" w:rsidRPr="008B6119" w:rsidRDefault="004446BB" w:rsidP="001A2AA6">
            <w:pPr>
              <w:pStyle w:val="2"/>
              <w:ind w:right="-55"/>
              <w:rPr>
                <w:szCs w:val="28"/>
              </w:rPr>
            </w:pPr>
            <w:r w:rsidRPr="008B6119">
              <w:rPr>
                <w:szCs w:val="28"/>
              </w:rPr>
              <w:t>___________А.Н.Паршинцева</w:t>
            </w:r>
          </w:p>
          <w:p w:rsidR="004446BB" w:rsidRPr="008B6119" w:rsidRDefault="004446BB" w:rsidP="001A2AA6">
            <w:pPr>
              <w:pStyle w:val="2"/>
              <w:ind w:right="-55"/>
              <w:rPr>
                <w:szCs w:val="28"/>
              </w:rPr>
            </w:pPr>
            <w:r w:rsidRPr="008B6119">
              <w:rPr>
                <w:szCs w:val="28"/>
              </w:rPr>
              <w:t>«___» ___________ 2025 г</w:t>
            </w:r>
          </w:p>
          <w:p w:rsidR="004446BB" w:rsidRPr="008B6119" w:rsidRDefault="004446BB" w:rsidP="001A2AA6">
            <w:pPr>
              <w:pStyle w:val="2"/>
              <w:tabs>
                <w:tab w:val="left" w:pos="2552"/>
              </w:tabs>
              <w:ind w:right="-55"/>
              <w:rPr>
                <w:szCs w:val="28"/>
              </w:rPr>
            </w:pPr>
            <w:r w:rsidRPr="008B6119">
              <w:rPr>
                <w:szCs w:val="28"/>
              </w:rPr>
              <w:t>М.П.</w:t>
            </w:r>
          </w:p>
        </w:tc>
        <w:tc>
          <w:tcPr>
            <w:tcW w:w="5148" w:type="dxa"/>
          </w:tcPr>
          <w:p w:rsidR="004446BB" w:rsidRPr="008B6119" w:rsidRDefault="004446BB" w:rsidP="001A2AA6">
            <w:pPr>
              <w:pStyle w:val="2"/>
              <w:tabs>
                <w:tab w:val="left" w:pos="2552"/>
              </w:tabs>
              <w:ind w:right="-55"/>
              <w:rPr>
                <w:szCs w:val="28"/>
              </w:rPr>
            </w:pPr>
            <w:r w:rsidRPr="008B6119">
              <w:rPr>
                <w:szCs w:val="28"/>
              </w:rPr>
              <w:t xml:space="preserve">Глава Манзенского сельсовета </w:t>
            </w:r>
          </w:p>
          <w:p w:rsidR="004446BB" w:rsidRPr="008B6119" w:rsidRDefault="004446BB" w:rsidP="001A2AA6">
            <w:pPr>
              <w:pStyle w:val="2"/>
              <w:tabs>
                <w:tab w:val="left" w:pos="2552"/>
              </w:tabs>
              <w:ind w:right="-55"/>
              <w:rPr>
                <w:szCs w:val="28"/>
              </w:rPr>
            </w:pPr>
          </w:p>
          <w:p w:rsidR="004446BB" w:rsidRPr="008B6119" w:rsidRDefault="004446BB" w:rsidP="001A2AA6">
            <w:pPr>
              <w:pStyle w:val="2"/>
              <w:tabs>
                <w:tab w:val="left" w:pos="2552"/>
              </w:tabs>
              <w:ind w:right="-55"/>
              <w:rPr>
                <w:szCs w:val="28"/>
              </w:rPr>
            </w:pPr>
            <w:r w:rsidRPr="008B6119">
              <w:rPr>
                <w:szCs w:val="28"/>
              </w:rPr>
              <w:t>____________Т.Т.Мацур</w:t>
            </w:r>
          </w:p>
          <w:p w:rsidR="004446BB" w:rsidRPr="008B6119" w:rsidRDefault="004446BB" w:rsidP="001A2AA6">
            <w:pPr>
              <w:pStyle w:val="2"/>
              <w:tabs>
                <w:tab w:val="left" w:pos="2552"/>
              </w:tabs>
              <w:ind w:right="-55"/>
              <w:rPr>
                <w:szCs w:val="28"/>
              </w:rPr>
            </w:pPr>
            <w:r w:rsidRPr="008B6119">
              <w:rPr>
                <w:szCs w:val="28"/>
              </w:rPr>
              <w:t>«____» ____________ 2025 г</w:t>
            </w:r>
          </w:p>
          <w:p w:rsidR="004446BB" w:rsidRPr="008B6119" w:rsidRDefault="004446BB" w:rsidP="001A2AA6">
            <w:pPr>
              <w:pStyle w:val="2"/>
              <w:tabs>
                <w:tab w:val="left" w:pos="2552"/>
              </w:tabs>
              <w:ind w:right="-55"/>
              <w:rPr>
                <w:szCs w:val="28"/>
              </w:rPr>
            </w:pPr>
            <w:r w:rsidRPr="008B6119">
              <w:rPr>
                <w:szCs w:val="28"/>
              </w:rPr>
              <w:t>М.П.</w:t>
            </w:r>
          </w:p>
        </w:tc>
      </w:tr>
    </w:tbl>
    <w:p w:rsidR="004446BB" w:rsidRDefault="004446BB">
      <w:pPr>
        <w:rPr>
          <w:szCs w:val="28"/>
          <w:lang w:val="ru-RU"/>
        </w:rPr>
      </w:pPr>
    </w:p>
    <w:p w:rsidR="004446BB" w:rsidRDefault="004446BB">
      <w:pPr>
        <w:rPr>
          <w:szCs w:val="28"/>
          <w:lang w:val="ru-RU"/>
        </w:rPr>
      </w:pPr>
    </w:p>
    <w:p w:rsidR="004446BB" w:rsidRPr="00E62133" w:rsidRDefault="004446BB" w:rsidP="004446BB">
      <w:pPr>
        <w:pStyle w:val="ConsPlusNonformat"/>
        <w:jc w:val="center"/>
        <w:outlineLvl w:val="0"/>
        <w:rPr>
          <w:rFonts w:ascii="Times New Roman" w:hAnsi="Times New Roman" w:cs="Times New Roman"/>
          <w:sz w:val="28"/>
          <w:szCs w:val="28"/>
        </w:rPr>
      </w:pPr>
      <w:r w:rsidRPr="00E62133">
        <w:rPr>
          <w:rFonts w:ascii="Times New Roman" w:hAnsi="Times New Roman" w:cs="Times New Roman"/>
          <w:sz w:val="28"/>
          <w:szCs w:val="28"/>
        </w:rPr>
        <w:t>МАНЗЕНСКИЙ  СЕЛЬСКИЙ СОВЕТ ДЕПУТАТОВ</w:t>
      </w:r>
    </w:p>
    <w:p w:rsidR="004446BB" w:rsidRPr="00E62133" w:rsidRDefault="004446BB" w:rsidP="004446BB">
      <w:pPr>
        <w:pStyle w:val="ConsPlusNonformat"/>
        <w:outlineLvl w:val="0"/>
        <w:rPr>
          <w:rFonts w:ascii="Times New Roman" w:hAnsi="Times New Roman" w:cs="Times New Roman"/>
          <w:sz w:val="28"/>
          <w:szCs w:val="28"/>
        </w:rPr>
      </w:pP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t>БОГУЧАНСКОГО РАЙОНА</w:t>
      </w:r>
    </w:p>
    <w:p w:rsidR="004446BB" w:rsidRPr="00E62133" w:rsidRDefault="004446BB" w:rsidP="004446BB">
      <w:pPr>
        <w:pStyle w:val="ConsPlusNonformat"/>
        <w:outlineLvl w:val="0"/>
        <w:rPr>
          <w:rFonts w:ascii="Times New Roman" w:hAnsi="Times New Roman" w:cs="Times New Roman"/>
          <w:sz w:val="28"/>
          <w:szCs w:val="28"/>
        </w:rPr>
      </w:pP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t xml:space="preserve"> КРАСНОЯРСКОГО КРАЯ</w:t>
      </w:r>
    </w:p>
    <w:p w:rsidR="004446BB" w:rsidRPr="004446BB" w:rsidRDefault="004446BB" w:rsidP="004446BB">
      <w:pPr>
        <w:pStyle w:val="1"/>
        <w:tabs>
          <w:tab w:val="left" w:pos="8280"/>
        </w:tabs>
        <w:rPr>
          <w:rFonts w:eastAsia="Times New Roman"/>
          <w:b w:val="0"/>
          <w:color w:val="000000"/>
          <w:lang w:val="ru-RU"/>
        </w:rPr>
      </w:pPr>
      <w:r w:rsidRPr="004446BB">
        <w:rPr>
          <w:rFonts w:eastAsia="Times New Roman"/>
          <w:b w:val="0"/>
          <w:color w:val="000000"/>
          <w:lang w:val="ru-RU"/>
        </w:rPr>
        <w:t xml:space="preserve">                                                                                                            </w:t>
      </w:r>
    </w:p>
    <w:p w:rsidR="004446BB" w:rsidRPr="004446BB" w:rsidRDefault="004446BB" w:rsidP="004446BB">
      <w:pPr>
        <w:pStyle w:val="1"/>
        <w:tabs>
          <w:tab w:val="center" w:pos="4677"/>
          <w:tab w:val="left" w:pos="7470"/>
        </w:tabs>
        <w:rPr>
          <w:b w:val="0"/>
          <w:lang w:val="ru-RU"/>
        </w:rPr>
      </w:pPr>
      <w:r w:rsidRPr="004446BB">
        <w:rPr>
          <w:b w:val="0"/>
          <w:lang w:val="ru-RU"/>
        </w:rPr>
        <w:tab/>
      </w:r>
      <w:proofErr w:type="gramStart"/>
      <w:r w:rsidRPr="004446BB">
        <w:rPr>
          <w:b w:val="0"/>
          <w:lang w:val="ru-RU"/>
        </w:rPr>
        <w:t>Р</w:t>
      </w:r>
      <w:proofErr w:type="gramEnd"/>
      <w:r w:rsidRPr="004446BB">
        <w:rPr>
          <w:b w:val="0"/>
          <w:lang w:val="ru-RU"/>
        </w:rPr>
        <w:t xml:space="preserve"> Е Ш Е Н И Е</w:t>
      </w:r>
    </w:p>
    <w:p w:rsidR="004446BB" w:rsidRPr="004446BB" w:rsidRDefault="004446BB" w:rsidP="004446BB">
      <w:pPr>
        <w:jc w:val="both"/>
        <w:rPr>
          <w:b/>
          <w:bCs/>
          <w:sz w:val="28"/>
          <w:szCs w:val="28"/>
          <w:lang w:val="ru-RU"/>
        </w:rPr>
      </w:pPr>
    </w:p>
    <w:p w:rsidR="004446BB" w:rsidRPr="004446BB" w:rsidRDefault="004446BB" w:rsidP="004446BB">
      <w:pPr>
        <w:jc w:val="both"/>
        <w:rPr>
          <w:b/>
          <w:bCs/>
          <w:sz w:val="28"/>
          <w:szCs w:val="28"/>
          <w:lang w:val="ru-RU"/>
        </w:rPr>
      </w:pPr>
      <w:r w:rsidRPr="004446BB">
        <w:rPr>
          <w:bCs/>
          <w:sz w:val="28"/>
          <w:szCs w:val="28"/>
          <w:lang w:val="ru-RU"/>
        </w:rPr>
        <w:t>17 .04.2025                                           п</w:t>
      </w:r>
      <w:proofErr w:type="gramStart"/>
      <w:r w:rsidRPr="004446BB">
        <w:rPr>
          <w:bCs/>
          <w:sz w:val="28"/>
          <w:szCs w:val="28"/>
          <w:lang w:val="ru-RU"/>
        </w:rPr>
        <w:t>.М</w:t>
      </w:r>
      <w:proofErr w:type="gramEnd"/>
      <w:r w:rsidRPr="004446BB">
        <w:rPr>
          <w:bCs/>
          <w:sz w:val="28"/>
          <w:szCs w:val="28"/>
          <w:lang w:val="ru-RU"/>
        </w:rPr>
        <w:t xml:space="preserve">анзя                                    № 43/99 </w:t>
      </w:r>
    </w:p>
    <w:p w:rsidR="004446BB" w:rsidRPr="004446BB" w:rsidRDefault="004446BB" w:rsidP="004446BB">
      <w:pPr>
        <w:ind w:right="-441"/>
        <w:rPr>
          <w:i/>
          <w:sz w:val="28"/>
          <w:szCs w:val="28"/>
          <w:lang w:val="ru-RU"/>
        </w:rPr>
      </w:pPr>
    </w:p>
    <w:p w:rsidR="004446BB" w:rsidRPr="004446BB" w:rsidRDefault="004446BB" w:rsidP="004446BB">
      <w:pPr>
        <w:ind w:right="3259"/>
        <w:rPr>
          <w:sz w:val="28"/>
          <w:szCs w:val="28"/>
          <w:lang w:val="ru-RU"/>
        </w:rPr>
      </w:pPr>
      <w:r w:rsidRPr="004446BB">
        <w:rPr>
          <w:sz w:val="28"/>
          <w:szCs w:val="28"/>
          <w:lang w:val="ru-RU"/>
        </w:rPr>
        <w:t>Об  утверждении Положения о проведении конкурса по отбору кандидатур на должность Главы Манзенского сельсовета</w:t>
      </w:r>
    </w:p>
    <w:p w:rsidR="004446BB" w:rsidRPr="004446BB" w:rsidRDefault="004446BB" w:rsidP="004446BB">
      <w:pPr>
        <w:ind w:right="3259"/>
        <w:rPr>
          <w:lang w:val="ru-RU"/>
        </w:rPr>
      </w:pPr>
    </w:p>
    <w:p w:rsidR="004446BB" w:rsidRPr="004446BB" w:rsidRDefault="004446BB" w:rsidP="004446BB">
      <w:pPr>
        <w:rPr>
          <w:sz w:val="28"/>
          <w:szCs w:val="28"/>
          <w:lang w:val="ru-RU"/>
        </w:rPr>
      </w:pPr>
    </w:p>
    <w:p w:rsidR="004446BB" w:rsidRPr="004446BB" w:rsidRDefault="004446BB" w:rsidP="004446BB">
      <w:pPr>
        <w:autoSpaceDE w:val="0"/>
        <w:autoSpaceDN w:val="0"/>
        <w:adjustRightInd w:val="0"/>
        <w:ind w:firstLine="708"/>
        <w:jc w:val="both"/>
        <w:rPr>
          <w:rFonts w:eastAsia="Calibri"/>
          <w:sz w:val="28"/>
          <w:szCs w:val="28"/>
          <w:lang w:val="ru-RU"/>
        </w:rPr>
      </w:pPr>
      <w:r w:rsidRPr="004446BB">
        <w:rPr>
          <w:rFonts w:eastAsia="Calibri"/>
          <w:sz w:val="28"/>
          <w:szCs w:val="28"/>
          <w:lang w:val="ru-RU"/>
        </w:rPr>
        <w:t>В соответствии с частью 2.1, пунктом 8 части 6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Манзенского сельсовета, Манзенский сельский Совет депутатов  РЕШИЛ:</w:t>
      </w:r>
    </w:p>
    <w:p w:rsidR="004446BB" w:rsidRPr="004446BB" w:rsidRDefault="004446BB" w:rsidP="004446BB">
      <w:pPr>
        <w:autoSpaceDE w:val="0"/>
        <w:ind w:firstLine="709"/>
        <w:jc w:val="both"/>
        <w:rPr>
          <w:rFonts w:eastAsia="Calibri"/>
          <w:sz w:val="28"/>
          <w:szCs w:val="28"/>
          <w:lang w:val="ru-RU"/>
        </w:rPr>
      </w:pPr>
      <w:r w:rsidRPr="004446BB">
        <w:rPr>
          <w:sz w:val="28"/>
          <w:szCs w:val="28"/>
          <w:lang w:val="ru-RU"/>
        </w:rPr>
        <w:t>1.Утвердить  Положение о проведении конкурса по отбору кандидатур на должность Главы Манзенского сельсовета</w:t>
      </w:r>
    </w:p>
    <w:p w:rsidR="004446BB" w:rsidRPr="004446BB" w:rsidRDefault="004446BB" w:rsidP="004446BB">
      <w:pPr>
        <w:autoSpaceDE w:val="0"/>
        <w:ind w:firstLine="709"/>
        <w:jc w:val="both"/>
        <w:outlineLvl w:val="0"/>
        <w:rPr>
          <w:sz w:val="28"/>
          <w:szCs w:val="28"/>
          <w:lang w:val="ru-RU"/>
        </w:rPr>
      </w:pPr>
      <w:r w:rsidRPr="004446BB">
        <w:rPr>
          <w:sz w:val="28"/>
          <w:szCs w:val="28"/>
          <w:lang w:val="ru-RU"/>
        </w:rPr>
        <w:t>2. Решения Манзенского сельского Совета депутатов № 62/213 от 08.04.2022 года; № 31/72  от 12.07.2024  года  считать  утратившими  силу.</w:t>
      </w:r>
    </w:p>
    <w:p w:rsidR="004446BB" w:rsidRPr="004446BB" w:rsidRDefault="004446BB" w:rsidP="004446BB">
      <w:pPr>
        <w:autoSpaceDE w:val="0"/>
        <w:autoSpaceDN w:val="0"/>
        <w:adjustRightInd w:val="0"/>
        <w:jc w:val="both"/>
        <w:rPr>
          <w:i/>
          <w:sz w:val="28"/>
          <w:szCs w:val="28"/>
          <w:lang w:val="ru-RU"/>
        </w:rPr>
      </w:pPr>
      <w:r w:rsidRPr="004446BB">
        <w:rPr>
          <w:sz w:val="28"/>
          <w:szCs w:val="28"/>
          <w:lang w:val="ru-RU"/>
        </w:rPr>
        <w:t xml:space="preserve">        3. </w:t>
      </w:r>
      <w:proofErr w:type="gramStart"/>
      <w:r w:rsidRPr="004446BB">
        <w:rPr>
          <w:sz w:val="28"/>
          <w:szCs w:val="28"/>
          <w:lang w:val="ru-RU"/>
        </w:rPr>
        <w:t>Контроль за</w:t>
      </w:r>
      <w:proofErr w:type="gramEnd"/>
      <w:r w:rsidRPr="004446BB">
        <w:rPr>
          <w:sz w:val="28"/>
          <w:szCs w:val="28"/>
          <w:lang w:val="ru-RU"/>
        </w:rPr>
        <w:t xml:space="preserve"> исполнением настоящего Решения возложить на пре</w:t>
      </w:r>
      <w:r w:rsidRPr="004446BB">
        <w:rPr>
          <w:sz w:val="28"/>
          <w:szCs w:val="28"/>
          <w:lang w:val="ru-RU"/>
        </w:rPr>
        <w:t>д</w:t>
      </w:r>
      <w:r w:rsidRPr="004446BB">
        <w:rPr>
          <w:sz w:val="28"/>
          <w:szCs w:val="28"/>
          <w:lang w:val="ru-RU"/>
        </w:rPr>
        <w:t>седателя Манзенского сельского Совета депутатов  А.Н.Паршинцеву.</w:t>
      </w:r>
    </w:p>
    <w:p w:rsidR="004446BB" w:rsidRDefault="004446BB" w:rsidP="004446BB">
      <w:pPr>
        <w:pStyle w:val="14"/>
        <w:spacing w:after="0" w:line="312" w:lineRule="exact"/>
        <w:ind w:right="20"/>
        <w:jc w:val="both"/>
        <w:rPr>
          <w:sz w:val="28"/>
          <w:szCs w:val="28"/>
        </w:rPr>
      </w:pPr>
      <w:r>
        <w:rPr>
          <w:sz w:val="28"/>
          <w:szCs w:val="28"/>
        </w:rPr>
        <w:t xml:space="preserve">        4</w:t>
      </w:r>
      <w:r w:rsidRPr="00E62133">
        <w:rPr>
          <w:sz w:val="28"/>
          <w:szCs w:val="28"/>
        </w:rPr>
        <w:t xml:space="preserve">. </w:t>
      </w:r>
      <w:r w:rsidRPr="00E62133">
        <w:rPr>
          <w:sz w:val="28"/>
          <w:szCs w:val="28"/>
        </w:rPr>
        <w:pict>
          <v:shapetype id="_x0000_t202" coordsize="21600,21600" o:spt="202" path="m,l,21600r21600,l21600,xe">
            <v:stroke joinstyle="miter"/>
            <v:path gradientshapeok="t" o:connecttype="rect"/>
          </v:shapetype>
          <v:shape id="_x0000_s1027" type="#_x0000_t202" style="position:absolute;left:0;text-align:left;margin-left:180.25pt;margin-top:120.1pt;width:3.35pt;height:5.5pt;z-index:-251655168;mso-wrap-distance-left:5pt;mso-wrap-distance-right:5pt;mso-position-horizontal-relative:margin;mso-position-vertical-relative:text" filled="f" stroked="f">
            <v:textbox style="mso-fit-shape-to-text:t" inset="0,0,0,0">
              <w:txbxContent>
                <w:p w:rsidR="004446BB" w:rsidRDefault="004446BB" w:rsidP="004446BB">
                  <w:pPr>
                    <w:pStyle w:val="21"/>
                    <w:spacing w:line="110" w:lineRule="exact"/>
                  </w:pPr>
                </w:p>
              </w:txbxContent>
            </v:textbox>
            <w10:wrap type="square" anchorx="margin"/>
          </v:shape>
        </w:pict>
      </w:r>
      <w:r w:rsidRPr="00E62133">
        <w:rPr>
          <w:sz w:val="28"/>
          <w:szCs w:val="28"/>
        </w:rPr>
        <w:t>Настоящее решение вступает в силу со дня, следующего за днём</w:t>
      </w:r>
      <w:r w:rsidRPr="00E62133">
        <w:rPr>
          <w:sz w:val="28"/>
          <w:szCs w:val="28"/>
        </w:rPr>
        <w:br/>
      </w:r>
      <w:r>
        <w:rPr>
          <w:sz w:val="28"/>
          <w:szCs w:val="28"/>
        </w:rPr>
        <w:t xml:space="preserve">официального  </w:t>
      </w:r>
      <w:r w:rsidRPr="00E62133">
        <w:rPr>
          <w:sz w:val="28"/>
          <w:szCs w:val="28"/>
        </w:rPr>
        <w:t>опубликования в периодическом печатном издании  «Ма</w:t>
      </w:r>
      <w:r w:rsidRPr="00E62133">
        <w:rPr>
          <w:sz w:val="28"/>
          <w:szCs w:val="28"/>
        </w:rPr>
        <w:t>н</w:t>
      </w:r>
      <w:r w:rsidRPr="00E62133">
        <w:rPr>
          <w:sz w:val="28"/>
          <w:szCs w:val="28"/>
        </w:rPr>
        <w:t>зенский вестник».</w:t>
      </w:r>
    </w:p>
    <w:p w:rsidR="004446BB" w:rsidRPr="00E62133" w:rsidRDefault="004446BB" w:rsidP="004446BB">
      <w:pPr>
        <w:pStyle w:val="14"/>
        <w:spacing w:after="0" w:line="312" w:lineRule="exact"/>
        <w:ind w:right="20"/>
        <w:jc w:val="both"/>
        <w:rPr>
          <w:sz w:val="28"/>
          <w:szCs w:val="28"/>
        </w:rPr>
      </w:pPr>
    </w:p>
    <w:p w:rsidR="004446BB" w:rsidRPr="00E62133" w:rsidRDefault="004446BB" w:rsidP="004446BB">
      <w:pPr>
        <w:pStyle w:val="23"/>
        <w:tabs>
          <w:tab w:val="left" w:pos="1427"/>
        </w:tabs>
        <w:spacing w:line="180" w:lineRule="exact"/>
        <w:ind w:left="40"/>
        <w:jc w:val="both"/>
        <w:rPr>
          <w:sz w:val="28"/>
          <w:szCs w:val="28"/>
          <w:shd w:val="clear" w:color="auto" w:fill="80FFFF"/>
          <w:lang w:val="ru-RU"/>
        </w:rPr>
      </w:pPr>
    </w:p>
    <w:p w:rsidR="004446BB" w:rsidRPr="004446BB" w:rsidRDefault="004446BB" w:rsidP="004446BB">
      <w:pPr>
        <w:tabs>
          <w:tab w:val="left" w:pos="4536"/>
        </w:tabs>
        <w:spacing w:after="100" w:afterAutospacing="1"/>
        <w:contextualSpacing/>
        <w:rPr>
          <w:sz w:val="28"/>
          <w:szCs w:val="28"/>
          <w:lang w:val="ru-RU"/>
        </w:rPr>
      </w:pPr>
      <w:r w:rsidRPr="004446BB">
        <w:rPr>
          <w:sz w:val="28"/>
          <w:szCs w:val="28"/>
          <w:lang w:val="ru-RU"/>
        </w:rPr>
        <w:t>Глава  Манзенского  сельсовета                                                    Т.Т.Мацур</w:t>
      </w:r>
    </w:p>
    <w:p w:rsidR="004446BB" w:rsidRPr="004446BB" w:rsidRDefault="004446BB" w:rsidP="004446BB">
      <w:pPr>
        <w:spacing w:after="100" w:afterAutospacing="1"/>
        <w:contextualSpacing/>
        <w:rPr>
          <w:sz w:val="28"/>
          <w:szCs w:val="28"/>
          <w:lang w:val="ru-RU"/>
        </w:rPr>
      </w:pPr>
      <w:r w:rsidRPr="004446BB">
        <w:rPr>
          <w:sz w:val="28"/>
          <w:szCs w:val="28"/>
          <w:lang w:val="ru-RU"/>
        </w:rPr>
        <w:t xml:space="preserve">Председатель Манзенского </w:t>
      </w:r>
      <w:proofErr w:type="gramStart"/>
      <w:r w:rsidRPr="004446BB">
        <w:rPr>
          <w:sz w:val="28"/>
          <w:szCs w:val="28"/>
          <w:lang w:val="ru-RU"/>
        </w:rPr>
        <w:t>сельского</w:t>
      </w:r>
      <w:proofErr w:type="gramEnd"/>
      <w:r w:rsidRPr="004446BB">
        <w:rPr>
          <w:sz w:val="28"/>
          <w:szCs w:val="28"/>
          <w:lang w:val="ru-RU"/>
        </w:rPr>
        <w:t xml:space="preserve"> </w:t>
      </w:r>
    </w:p>
    <w:p w:rsidR="004446BB" w:rsidRPr="004446BB" w:rsidRDefault="004446BB" w:rsidP="004446BB">
      <w:pPr>
        <w:tabs>
          <w:tab w:val="left" w:pos="8789"/>
        </w:tabs>
        <w:spacing w:after="100" w:afterAutospacing="1"/>
        <w:contextualSpacing/>
        <w:rPr>
          <w:sz w:val="28"/>
          <w:szCs w:val="28"/>
          <w:lang w:val="ru-RU"/>
        </w:rPr>
      </w:pPr>
      <w:r w:rsidRPr="004446BB">
        <w:rPr>
          <w:sz w:val="28"/>
          <w:szCs w:val="28"/>
          <w:lang w:val="ru-RU"/>
        </w:rPr>
        <w:t xml:space="preserve">Совета депутатов                                                                     А.Н.Паршинцева                                                                                                                                                                                                                                                                                                                                            </w:t>
      </w:r>
    </w:p>
    <w:p w:rsidR="004446BB" w:rsidRPr="004446BB" w:rsidRDefault="004446BB" w:rsidP="004446BB">
      <w:pPr>
        <w:tabs>
          <w:tab w:val="left" w:pos="4536"/>
        </w:tabs>
        <w:spacing w:after="100" w:afterAutospacing="1"/>
        <w:ind w:left="8222"/>
        <w:contextualSpacing/>
        <w:rPr>
          <w:sz w:val="28"/>
          <w:szCs w:val="28"/>
          <w:lang w:val="ru-RU"/>
        </w:rPr>
      </w:pPr>
      <w:r w:rsidRPr="004446BB">
        <w:rPr>
          <w:sz w:val="28"/>
          <w:szCs w:val="28"/>
          <w:lang w:val="ru-RU"/>
        </w:rPr>
        <w:t xml:space="preserve">            </w:t>
      </w: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autoSpaceDE w:val="0"/>
        <w:ind w:firstLine="709"/>
        <w:jc w:val="both"/>
        <w:outlineLvl w:val="0"/>
        <w:rPr>
          <w:sz w:val="28"/>
          <w:szCs w:val="28"/>
          <w:lang w:val="ru-RU"/>
        </w:rPr>
      </w:pPr>
    </w:p>
    <w:p w:rsidR="004446BB" w:rsidRPr="004446BB" w:rsidRDefault="004446BB" w:rsidP="004446BB">
      <w:pPr>
        <w:tabs>
          <w:tab w:val="left" w:pos="7467"/>
        </w:tabs>
        <w:autoSpaceDE w:val="0"/>
        <w:ind w:firstLine="709"/>
        <w:jc w:val="right"/>
        <w:outlineLvl w:val="0"/>
        <w:rPr>
          <w:sz w:val="28"/>
          <w:szCs w:val="28"/>
          <w:lang w:val="ru-RU"/>
        </w:rPr>
      </w:pPr>
      <w:r w:rsidRPr="004446BB">
        <w:rPr>
          <w:sz w:val="28"/>
          <w:szCs w:val="28"/>
          <w:lang w:val="ru-RU"/>
        </w:rPr>
        <w:tab/>
        <w:t xml:space="preserve">Приложение  к   решению Манзенского </w:t>
      </w:r>
      <w:proofErr w:type="gramStart"/>
      <w:r w:rsidRPr="004446BB">
        <w:rPr>
          <w:sz w:val="28"/>
          <w:szCs w:val="28"/>
          <w:lang w:val="ru-RU"/>
        </w:rPr>
        <w:t>сельского</w:t>
      </w:r>
      <w:proofErr w:type="gramEnd"/>
    </w:p>
    <w:p w:rsidR="004446BB" w:rsidRPr="004446BB" w:rsidRDefault="004446BB" w:rsidP="004446BB">
      <w:pPr>
        <w:tabs>
          <w:tab w:val="left" w:pos="7467"/>
        </w:tabs>
        <w:autoSpaceDE w:val="0"/>
        <w:ind w:firstLine="709"/>
        <w:jc w:val="right"/>
        <w:outlineLvl w:val="0"/>
        <w:rPr>
          <w:sz w:val="28"/>
          <w:szCs w:val="28"/>
          <w:lang w:val="ru-RU"/>
        </w:rPr>
      </w:pPr>
      <w:r w:rsidRPr="004446BB">
        <w:rPr>
          <w:sz w:val="28"/>
          <w:szCs w:val="28"/>
          <w:lang w:val="ru-RU"/>
        </w:rPr>
        <w:t xml:space="preserve"> Совета депутатов от   17.04.2025 г № 43/99</w:t>
      </w:r>
    </w:p>
    <w:p w:rsidR="004446BB" w:rsidRPr="004446BB" w:rsidRDefault="004446BB" w:rsidP="004446BB">
      <w:pPr>
        <w:autoSpaceDE w:val="0"/>
        <w:ind w:firstLine="709"/>
        <w:jc w:val="both"/>
        <w:outlineLvl w:val="0"/>
        <w:rPr>
          <w:lang w:val="ru-RU"/>
        </w:rPr>
      </w:pPr>
    </w:p>
    <w:p w:rsidR="004446BB" w:rsidRPr="004446BB" w:rsidRDefault="004446BB" w:rsidP="004446BB">
      <w:pPr>
        <w:ind w:right="-441"/>
        <w:jc w:val="center"/>
        <w:rPr>
          <w:sz w:val="28"/>
          <w:szCs w:val="28"/>
          <w:lang w:val="ru-RU"/>
        </w:rPr>
      </w:pPr>
    </w:p>
    <w:p w:rsidR="004446BB" w:rsidRPr="004446BB" w:rsidRDefault="004446BB" w:rsidP="004446BB">
      <w:pPr>
        <w:ind w:right="-441"/>
        <w:jc w:val="center"/>
        <w:rPr>
          <w:lang w:val="ru-RU"/>
        </w:rPr>
      </w:pPr>
      <w:r w:rsidRPr="004446BB">
        <w:rPr>
          <w:b/>
          <w:sz w:val="28"/>
          <w:szCs w:val="28"/>
          <w:lang w:val="ru-RU"/>
        </w:rPr>
        <w:t xml:space="preserve">Положение о порядке </w:t>
      </w:r>
    </w:p>
    <w:p w:rsidR="004446BB" w:rsidRPr="004446BB" w:rsidRDefault="004446BB" w:rsidP="004446BB">
      <w:pPr>
        <w:ind w:right="-441"/>
        <w:jc w:val="center"/>
        <w:rPr>
          <w:b/>
          <w:sz w:val="28"/>
          <w:szCs w:val="28"/>
          <w:lang w:val="ru-RU"/>
        </w:rPr>
      </w:pPr>
      <w:r w:rsidRPr="004446BB">
        <w:rPr>
          <w:b/>
          <w:sz w:val="28"/>
          <w:szCs w:val="28"/>
          <w:lang w:val="ru-RU"/>
        </w:rPr>
        <w:t>проведения конкурса по отбору кандидатур на должность главы</w:t>
      </w:r>
      <w:r w:rsidRPr="004446BB">
        <w:rPr>
          <w:b/>
          <w:i/>
          <w:sz w:val="28"/>
          <w:szCs w:val="28"/>
          <w:u w:val="single"/>
          <w:lang w:val="ru-RU"/>
        </w:rPr>
        <w:t xml:space="preserve"> </w:t>
      </w:r>
      <w:r w:rsidRPr="004446BB">
        <w:rPr>
          <w:b/>
          <w:sz w:val="28"/>
          <w:szCs w:val="28"/>
          <w:lang w:val="ru-RU"/>
        </w:rPr>
        <w:t>Манзенского  сельсовета</w:t>
      </w:r>
    </w:p>
    <w:p w:rsidR="004446BB" w:rsidRPr="004446BB" w:rsidRDefault="004446BB" w:rsidP="004446BB">
      <w:pPr>
        <w:ind w:right="-441"/>
        <w:jc w:val="center"/>
        <w:rPr>
          <w:lang w:val="ru-RU"/>
        </w:rPr>
      </w:pPr>
    </w:p>
    <w:p w:rsidR="004446BB" w:rsidRPr="004446BB" w:rsidRDefault="004446BB" w:rsidP="004446BB">
      <w:pPr>
        <w:tabs>
          <w:tab w:val="left" w:pos="-2160"/>
        </w:tabs>
        <w:spacing w:before="240" w:after="120"/>
        <w:ind w:right="-441"/>
        <w:jc w:val="center"/>
        <w:rPr>
          <w:lang w:val="ru-RU"/>
        </w:rPr>
      </w:pPr>
      <w:r w:rsidRPr="004446BB">
        <w:rPr>
          <w:b/>
          <w:sz w:val="28"/>
          <w:szCs w:val="28"/>
          <w:lang w:val="ru-RU"/>
        </w:rPr>
        <w:t>1. Общие положения</w:t>
      </w:r>
    </w:p>
    <w:p w:rsidR="004446BB" w:rsidRPr="004446BB" w:rsidRDefault="004446BB" w:rsidP="004446BB">
      <w:pPr>
        <w:tabs>
          <w:tab w:val="left" w:pos="1440"/>
        </w:tabs>
        <w:ind w:right="-289" w:firstLine="720"/>
        <w:jc w:val="both"/>
        <w:rPr>
          <w:lang w:val="ru-RU"/>
        </w:rPr>
      </w:pPr>
      <w:r w:rsidRPr="004446BB">
        <w:rPr>
          <w:sz w:val="28"/>
          <w:szCs w:val="28"/>
          <w:lang w:val="ru-RU"/>
        </w:rPr>
        <w:t xml:space="preserve">1.1 Настоящее Положение содержит основные правила, устанавливающие в соответствии с законодательством Российской </w:t>
      </w:r>
      <w:r w:rsidRPr="004446BB">
        <w:rPr>
          <w:sz w:val="28"/>
          <w:szCs w:val="28"/>
          <w:lang w:val="ru-RU"/>
        </w:rPr>
        <w:lastRenderedPageBreak/>
        <w:t>Федерации порядок проведения конкурса по отбору кандидатур на должность главы муниципального образования.</w:t>
      </w:r>
    </w:p>
    <w:p w:rsidR="004446BB" w:rsidRPr="004446BB" w:rsidRDefault="004446BB" w:rsidP="004446BB">
      <w:pPr>
        <w:ind w:right="-289" w:firstLine="708"/>
        <w:jc w:val="both"/>
        <w:textAlignment w:val="baseline"/>
        <w:rPr>
          <w:lang w:val="ru-RU"/>
        </w:rPr>
      </w:pPr>
      <w:r w:rsidRPr="004446BB">
        <w:rPr>
          <w:sz w:val="28"/>
          <w:szCs w:val="28"/>
          <w:lang w:val="ru-RU"/>
        </w:rPr>
        <w:t xml:space="preserve">1.2. </w:t>
      </w:r>
      <w:proofErr w:type="gramStart"/>
      <w:r w:rsidRPr="004446BB">
        <w:rPr>
          <w:sz w:val="28"/>
          <w:szCs w:val="28"/>
          <w:lang w:val="ru-RU"/>
        </w:rPr>
        <w:t>Конкурс обеспечивает равные права граждан Российской Федерации, претендующих на замещение должности главы Манзенского сельсовета, и проводится с целью отбора кандидатов, наиболее подготовленных для замещения должности главы Манзенского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r>
        <w:rPr>
          <w:sz w:val="28"/>
          <w:szCs w:val="28"/>
        </w:rPr>
        <w:t> </w:t>
      </w:r>
      <w:r>
        <w:rPr>
          <w:b/>
          <w:bCs/>
          <w:sz w:val="28"/>
          <w:szCs w:val="28"/>
        </w:rPr>
        <w:t> </w:t>
      </w:r>
      <w:proofErr w:type="gramEnd"/>
    </w:p>
    <w:p w:rsidR="004446BB" w:rsidRPr="004446BB" w:rsidRDefault="004446BB" w:rsidP="004446BB">
      <w:pPr>
        <w:ind w:right="-289" w:firstLine="720"/>
        <w:jc w:val="both"/>
        <w:rPr>
          <w:lang w:val="ru-RU"/>
        </w:rPr>
      </w:pPr>
      <w:r w:rsidRPr="004446BB">
        <w:rPr>
          <w:sz w:val="28"/>
          <w:szCs w:val="28"/>
          <w:lang w:val="ru-RU"/>
        </w:rPr>
        <w:t>1.3. Конкурс назначается решением Манзенского сельского Совета депутатов.</w:t>
      </w:r>
    </w:p>
    <w:p w:rsidR="004446BB" w:rsidRPr="004446BB" w:rsidRDefault="004446BB" w:rsidP="004446BB">
      <w:pPr>
        <w:ind w:right="-289" w:firstLine="720"/>
        <w:jc w:val="both"/>
        <w:rPr>
          <w:lang w:val="ru-RU"/>
        </w:rPr>
      </w:pPr>
      <w:r w:rsidRPr="004446BB">
        <w:rPr>
          <w:sz w:val="28"/>
          <w:szCs w:val="28"/>
          <w:lang w:val="ru-RU"/>
        </w:rPr>
        <w:t>1.4. Решение о проведении конкурса должно содержать следующую информацию:</w:t>
      </w:r>
    </w:p>
    <w:p w:rsidR="004446BB" w:rsidRPr="004446BB" w:rsidRDefault="004446BB" w:rsidP="004446BB">
      <w:pPr>
        <w:numPr>
          <w:ilvl w:val="0"/>
          <w:numId w:val="27"/>
        </w:numPr>
        <w:suppressAutoHyphens/>
        <w:ind w:right="-289"/>
        <w:jc w:val="both"/>
        <w:rPr>
          <w:lang w:val="ru-RU"/>
        </w:rPr>
      </w:pPr>
      <w:r w:rsidRPr="004446BB">
        <w:rPr>
          <w:sz w:val="28"/>
          <w:szCs w:val="28"/>
          <w:lang w:val="ru-RU"/>
        </w:rPr>
        <w:t>сведения о дате,</w:t>
      </w:r>
      <w:r w:rsidRPr="004446BB">
        <w:rPr>
          <w:color w:val="000000"/>
          <w:sz w:val="28"/>
          <w:szCs w:val="28"/>
          <w:lang w:val="ru-RU"/>
        </w:rPr>
        <w:t xml:space="preserve"> </w:t>
      </w:r>
      <w:r w:rsidRPr="004446BB">
        <w:rPr>
          <w:rStyle w:val="blk3"/>
          <w:color w:val="000000"/>
          <w:sz w:val="28"/>
          <w:szCs w:val="28"/>
          <w:lang w:val="ru-RU"/>
        </w:rPr>
        <w:t>времени и месте проведения конкурса;</w:t>
      </w:r>
    </w:p>
    <w:p w:rsidR="004446BB" w:rsidRPr="004446BB" w:rsidRDefault="004446BB" w:rsidP="004446BB">
      <w:pPr>
        <w:numPr>
          <w:ilvl w:val="0"/>
          <w:numId w:val="27"/>
        </w:numPr>
        <w:tabs>
          <w:tab w:val="left" w:pos="1080"/>
        </w:tabs>
        <w:suppressAutoHyphens/>
        <w:ind w:left="0" w:right="-289" w:firstLine="720"/>
        <w:jc w:val="both"/>
        <w:rPr>
          <w:lang w:val="ru-RU"/>
        </w:rPr>
      </w:pPr>
      <w:r w:rsidRPr="004446BB">
        <w:rPr>
          <w:rStyle w:val="blk3"/>
          <w:color w:val="000000"/>
          <w:sz w:val="28"/>
          <w:szCs w:val="28"/>
          <w:lang w:val="ru-RU"/>
        </w:rPr>
        <w:t>текст объявления о приеме документов от кандидатов, содержащий сроки приема документов и условия конкурса;</w:t>
      </w:r>
    </w:p>
    <w:p w:rsidR="004446BB" w:rsidRPr="004446BB" w:rsidRDefault="004446BB" w:rsidP="004446BB">
      <w:pPr>
        <w:numPr>
          <w:ilvl w:val="0"/>
          <w:numId w:val="27"/>
        </w:numPr>
        <w:tabs>
          <w:tab w:val="left" w:pos="1080"/>
        </w:tabs>
        <w:suppressAutoHyphens/>
        <w:ind w:left="0" w:right="-289" w:firstLine="720"/>
        <w:jc w:val="both"/>
        <w:rPr>
          <w:lang w:val="ru-RU"/>
        </w:rPr>
      </w:pPr>
      <w:r w:rsidRPr="004446BB">
        <w:rPr>
          <w:rStyle w:val="blk3"/>
          <w:color w:val="000000"/>
          <w:sz w:val="28"/>
          <w:szCs w:val="28"/>
          <w:lang w:val="ru-RU"/>
        </w:rPr>
        <w:t xml:space="preserve">Ф.И.О., должность работника администрации Манзенского сельсовета, ответственного </w:t>
      </w:r>
      <w:r w:rsidRPr="004446BB">
        <w:rPr>
          <w:sz w:val="28"/>
          <w:szCs w:val="28"/>
          <w:lang w:val="ru-RU"/>
        </w:rPr>
        <w:t xml:space="preserve">за прием документов от кандидатов, их регистрацию, а также организационное обеспечение работы конкурсной комиссии. </w:t>
      </w:r>
    </w:p>
    <w:p w:rsidR="004446BB" w:rsidRPr="004446BB" w:rsidRDefault="004446BB" w:rsidP="004446BB">
      <w:pPr>
        <w:autoSpaceDE w:val="0"/>
        <w:ind w:right="-285" w:firstLine="709"/>
        <w:jc w:val="both"/>
        <w:rPr>
          <w:lang w:val="ru-RU"/>
        </w:rPr>
      </w:pPr>
      <w:r w:rsidRPr="004446BB">
        <w:rPr>
          <w:sz w:val="28"/>
          <w:szCs w:val="28"/>
          <w:lang w:val="ru-RU"/>
        </w:rPr>
        <w:t xml:space="preserve">Решение о назначении конкурса публикуется в периодическом печатном издании «Манзенский  вестник»  не </w:t>
      </w:r>
      <w:proofErr w:type="gramStart"/>
      <w:r w:rsidRPr="004446BB">
        <w:rPr>
          <w:sz w:val="28"/>
          <w:szCs w:val="28"/>
          <w:lang w:val="ru-RU"/>
        </w:rPr>
        <w:t>позднее</w:t>
      </w:r>
      <w:proofErr w:type="gramEnd"/>
      <w:r w:rsidRPr="004446BB">
        <w:rPr>
          <w:sz w:val="28"/>
          <w:szCs w:val="28"/>
          <w:lang w:val="ru-RU"/>
        </w:rPr>
        <w:t xml:space="preserve"> чем за 40 календарных дней </w:t>
      </w:r>
      <w:r w:rsidRPr="004446BB">
        <w:rPr>
          <w:i/>
          <w:sz w:val="28"/>
          <w:szCs w:val="28"/>
          <w:lang w:val="ru-RU"/>
        </w:rPr>
        <w:t xml:space="preserve"> </w:t>
      </w:r>
      <w:r w:rsidRPr="004446BB">
        <w:rPr>
          <w:sz w:val="28"/>
          <w:szCs w:val="28"/>
          <w:lang w:val="ru-RU"/>
        </w:rPr>
        <w:t>до дня проведения конкурса и размещается на официальном сайте окружного Совета депутатов в информационно-телекоммуникационной сети общего пользования Интернет.</w:t>
      </w:r>
    </w:p>
    <w:p w:rsidR="004446BB" w:rsidRPr="004446BB" w:rsidRDefault="004446BB" w:rsidP="004446BB">
      <w:pPr>
        <w:tabs>
          <w:tab w:val="left" w:pos="1440"/>
        </w:tabs>
        <w:ind w:right="-289" w:firstLine="720"/>
        <w:jc w:val="both"/>
        <w:rPr>
          <w:lang w:val="ru-RU"/>
        </w:rPr>
      </w:pPr>
      <w:r w:rsidRPr="004446BB">
        <w:rPr>
          <w:sz w:val="28"/>
          <w:szCs w:val="28"/>
          <w:lang w:val="ru-RU"/>
        </w:rPr>
        <w:t>1.5. Не позднее дня, следующего за днем принятия решения, указанного в пункте 1.3 настоящего Положения, Манзенский  сельский Совет депутатов</w:t>
      </w:r>
      <w:r w:rsidRPr="004446BB">
        <w:rPr>
          <w:i/>
          <w:sz w:val="28"/>
          <w:szCs w:val="28"/>
          <w:lang w:val="ru-RU"/>
        </w:rPr>
        <w:t xml:space="preserve"> </w:t>
      </w:r>
      <w:r w:rsidRPr="004446BB">
        <w:rPr>
          <w:sz w:val="28"/>
          <w:szCs w:val="28"/>
          <w:lang w:val="ru-RU"/>
        </w:rPr>
        <w:t>в письменной форме уведомляет  Главу  Богучанского  района  об объявлении конкурса и начале формирования конкурсной комиссии.</w:t>
      </w:r>
    </w:p>
    <w:p w:rsidR="004446BB" w:rsidRPr="004446BB" w:rsidRDefault="004446BB" w:rsidP="004446BB">
      <w:pPr>
        <w:tabs>
          <w:tab w:val="left" w:pos="1440"/>
        </w:tabs>
        <w:ind w:right="-289" w:firstLine="720"/>
        <w:jc w:val="both"/>
        <w:rPr>
          <w:lang w:val="ru-RU"/>
        </w:rPr>
      </w:pPr>
      <w:r w:rsidRPr="004446BB">
        <w:rPr>
          <w:sz w:val="28"/>
          <w:szCs w:val="28"/>
          <w:lang w:val="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4446BB">
        <w:rPr>
          <w:sz w:val="28"/>
          <w:szCs w:val="28"/>
          <w:lang w:val="ru-RU"/>
        </w:rPr>
        <w:t>дств св</w:t>
      </w:r>
      <w:proofErr w:type="gramEnd"/>
      <w:r w:rsidRPr="004446BB">
        <w:rPr>
          <w:sz w:val="28"/>
          <w:szCs w:val="28"/>
          <w:lang w:val="ru-RU"/>
        </w:rPr>
        <w:t>язи всех видов и другие расходы) кандидаты (далее также – конкурсанты) производят за свой счет.</w:t>
      </w:r>
    </w:p>
    <w:p w:rsidR="004446BB" w:rsidRPr="004446BB" w:rsidRDefault="004446BB" w:rsidP="004446BB">
      <w:pPr>
        <w:ind w:right="-289" w:firstLine="720"/>
        <w:jc w:val="both"/>
        <w:rPr>
          <w:lang w:val="ru-RU"/>
        </w:rPr>
      </w:pPr>
      <w:r w:rsidRPr="004446BB">
        <w:rPr>
          <w:sz w:val="28"/>
          <w:szCs w:val="28"/>
          <w:lang w:val="ru-RU"/>
        </w:rPr>
        <w:t>1.7. Спорные вопросы, связанные с проведением конкурса, рассматриваются в судебном порядке.</w:t>
      </w:r>
    </w:p>
    <w:p w:rsidR="004446BB" w:rsidRPr="004446BB" w:rsidRDefault="004446BB" w:rsidP="004446BB">
      <w:pPr>
        <w:ind w:right="-289" w:firstLine="720"/>
        <w:jc w:val="both"/>
        <w:rPr>
          <w:sz w:val="28"/>
          <w:szCs w:val="28"/>
          <w:lang w:val="ru-RU"/>
        </w:rPr>
      </w:pPr>
    </w:p>
    <w:p w:rsidR="004446BB" w:rsidRPr="004446BB" w:rsidRDefault="004446BB" w:rsidP="004446BB">
      <w:pPr>
        <w:tabs>
          <w:tab w:val="left" w:pos="1260"/>
          <w:tab w:val="left" w:pos="1440"/>
        </w:tabs>
        <w:ind w:right="-289"/>
        <w:jc w:val="center"/>
        <w:rPr>
          <w:lang w:val="ru-RU"/>
        </w:rPr>
      </w:pPr>
      <w:r w:rsidRPr="004446BB">
        <w:rPr>
          <w:b/>
          <w:sz w:val="28"/>
          <w:szCs w:val="28"/>
          <w:lang w:val="ru-RU"/>
        </w:rPr>
        <w:t>2. Конкурсная комиссия</w:t>
      </w:r>
    </w:p>
    <w:p w:rsidR="004446BB" w:rsidRPr="004446BB" w:rsidRDefault="004446BB" w:rsidP="004446BB">
      <w:pPr>
        <w:tabs>
          <w:tab w:val="left" w:pos="1260"/>
          <w:tab w:val="left" w:pos="1440"/>
        </w:tabs>
        <w:ind w:right="-289"/>
        <w:jc w:val="center"/>
        <w:rPr>
          <w:b/>
          <w:sz w:val="28"/>
          <w:szCs w:val="28"/>
          <w:lang w:val="ru-RU"/>
        </w:rPr>
      </w:pPr>
    </w:p>
    <w:p w:rsidR="004446BB" w:rsidRPr="004446BB" w:rsidRDefault="004446BB" w:rsidP="004446BB">
      <w:pPr>
        <w:tabs>
          <w:tab w:val="left" w:pos="1440"/>
        </w:tabs>
        <w:ind w:right="-289" w:firstLine="720"/>
        <w:jc w:val="both"/>
        <w:rPr>
          <w:lang w:val="ru-RU"/>
        </w:rPr>
      </w:pPr>
      <w:r w:rsidRPr="004446BB">
        <w:rPr>
          <w:sz w:val="28"/>
          <w:szCs w:val="28"/>
          <w:lang w:val="ru-RU"/>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Богучанского  района</w:t>
      </w:r>
      <w:r w:rsidRPr="004446BB">
        <w:rPr>
          <w:i/>
          <w:iCs/>
          <w:sz w:val="28"/>
          <w:szCs w:val="28"/>
          <w:lang w:val="ru-RU"/>
        </w:rPr>
        <w:t>.</w:t>
      </w:r>
    </w:p>
    <w:p w:rsidR="004446BB" w:rsidRPr="004446BB" w:rsidRDefault="004446BB" w:rsidP="004446BB">
      <w:pPr>
        <w:tabs>
          <w:tab w:val="left" w:pos="1260"/>
        </w:tabs>
        <w:ind w:right="-289" w:firstLine="720"/>
        <w:jc w:val="both"/>
        <w:rPr>
          <w:lang w:val="ru-RU"/>
        </w:rPr>
      </w:pPr>
      <w:r w:rsidRPr="004446BB">
        <w:rPr>
          <w:sz w:val="28"/>
          <w:szCs w:val="28"/>
          <w:lang w:val="ru-RU"/>
        </w:rPr>
        <w:lastRenderedPageBreak/>
        <w:t xml:space="preserve">2.2. Комиссия должна быть сформирована в полном составе не позднее, чем за 1 календарный день до дня проведения конкурса. </w:t>
      </w:r>
    </w:p>
    <w:p w:rsidR="004446BB" w:rsidRPr="004446BB" w:rsidRDefault="004446BB" w:rsidP="004446BB">
      <w:pPr>
        <w:tabs>
          <w:tab w:val="left" w:pos="1260"/>
        </w:tabs>
        <w:ind w:right="-289" w:firstLine="720"/>
        <w:jc w:val="both"/>
        <w:rPr>
          <w:lang w:val="ru-RU"/>
        </w:rPr>
      </w:pPr>
      <w:r w:rsidRPr="004446BB">
        <w:rPr>
          <w:sz w:val="28"/>
          <w:szCs w:val="28"/>
          <w:lang w:val="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446BB" w:rsidRPr="004446BB" w:rsidRDefault="004446BB" w:rsidP="004446BB">
      <w:pPr>
        <w:ind w:right="-289" w:firstLine="720"/>
        <w:jc w:val="both"/>
        <w:rPr>
          <w:lang w:val="ru-RU"/>
        </w:rPr>
      </w:pPr>
      <w:r w:rsidRPr="004446BB">
        <w:rPr>
          <w:sz w:val="28"/>
          <w:szCs w:val="28"/>
          <w:lang w:val="ru-RU"/>
        </w:rPr>
        <w:t>2.4. Из числа членов Комиссии избираются председатель и секретарь.</w:t>
      </w:r>
    </w:p>
    <w:p w:rsidR="004446BB" w:rsidRPr="004446BB" w:rsidRDefault="004446BB" w:rsidP="004446BB">
      <w:pPr>
        <w:ind w:right="-289" w:firstLine="720"/>
        <w:jc w:val="both"/>
        <w:rPr>
          <w:lang w:val="ru-RU"/>
        </w:rPr>
      </w:pPr>
      <w:r w:rsidRPr="004446BB">
        <w:rPr>
          <w:sz w:val="28"/>
          <w:szCs w:val="28"/>
          <w:lang w:val="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446BB" w:rsidRPr="004446BB" w:rsidRDefault="004446BB" w:rsidP="004446BB">
      <w:pPr>
        <w:tabs>
          <w:tab w:val="left" w:pos="1260"/>
        </w:tabs>
        <w:ind w:right="-289" w:firstLine="720"/>
        <w:jc w:val="both"/>
        <w:rPr>
          <w:lang w:val="ru-RU"/>
        </w:rPr>
      </w:pPr>
      <w:r w:rsidRPr="004446BB">
        <w:rPr>
          <w:sz w:val="28"/>
          <w:szCs w:val="28"/>
          <w:lang w:val="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4446BB">
        <w:rPr>
          <w:sz w:val="28"/>
          <w:szCs w:val="28"/>
          <w:lang w:val="ru-RU"/>
        </w:rPr>
        <w:t>позднее</w:t>
      </w:r>
      <w:proofErr w:type="gramEnd"/>
      <w:r w:rsidRPr="004446BB">
        <w:rPr>
          <w:sz w:val="28"/>
          <w:szCs w:val="28"/>
          <w:lang w:val="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4446BB" w:rsidRPr="004446BB" w:rsidRDefault="004446BB" w:rsidP="004446BB">
      <w:pPr>
        <w:tabs>
          <w:tab w:val="left" w:pos="-2160"/>
        </w:tabs>
        <w:spacing w:before="240" w:after="120"/>
        <w:ind w:right="-289"/>
        <w:jc w:val="center"/>
        <w:rPr>
          <w:lang w:val="ru-RU"/>
        </w:rPr>
      </w:pPr>
      <w:r w:rsidRPr="004446BB">
        <w:rPr>
          <w:b/>
          <w:sz w:val="28"/>
          <w:szCs w:val="28"/>
          <w:lang w:val="ru-RU"/>
        </w:rPr>
        <w:t>3. Основания участия кандидата в конкурсе</w:t>
      </w:r>
    </w:p>
    <w:p w:rsidR="004446BB" w:rsidRPr="004446BB" w:rsidRDefault="004446BB" w:rsidP="004446BB">
      <w:pPr>
        <w:autoSpaceDE w:val="0"/>
        <w:ind w:right="-289" w:firstLine="720"/>
        <w:jc w:val="both"/>
        <w:outlineLvl w:val="1"/>
        <w:rPr>
          <w:lang w:val="ru-RU"/>
        </w:rPr>
      </w:pPr>
      <w:r w:rsidRPr="004446BB">
        <w:rPr>
          <w:sz w:val="28"/>
          <w:szCs w:val="28"/>
          <w:lang w:val="ru-RU"/>
        </w:rPr>
        <w:t>3.1. Для участия в конкурсе кандидат представляет следующие документы:</w:t>
      </w:r>
    </w:p>
    <w:p w:rsidR="004446BB" w:rsidRPr="004446BB" w:rsidRDefault="004446BB" w:rsidP="004446BB">
      <w:pPr>
        <w:ind w:right="-289"/>
        <w:jc w:val="both"/>
        <w:textAlignment w:val="baseline"/>
        <w:rPr>
          <w:lang w:val="ru-RU"/>
        </w:rPr>
      </w:pPr>
      <w:r w:rsidRPr="004446BB">
        <w:rPr>
          <w:sz w:val="28"/>
          <w:szCs w:val="28"/>
          <w:lang w:val="ru-RU"/>
        </w:rPr>
        <w:tab/>
        <w:t>1) личное заявление на участие в конкурсе (Приложение 1);</w:t>
      </w:r>
    </w:p>
    <w:p w:rsidR="004446BB" w:rsidRPr="004446BB" w:rsidRDefault="004446BB" w:rsidP="004446BB">
      <w:pPr>
        <w:ind w:right="-289"/>
        <w:jc w:val="both"/>
        <w:textAlignment w:val="baseline"/>
        <w:rPr>
          <w:lang w:val="ru-RU"/>
        </w:rPr>
      </w:pPr>
      <w:r w:rsidRPr="004446BB">
        <w:rPr>
          <w:sz w:val="28"/>
          <w:szCs w:val="28"/>
          <w:lang w:val="ru-RU"/>
        </w:rPr>
        <w:tab/>
        <w:t>2) собственноручно заполненную и подписанную анкету</w:t>
      </w:r>
      <w:r>
        <w:rPr>
          <w:sz w:val="28"/>
          <w:szCs w:val="28"/>
        </w:rPr>
        <w:t> </w:t>
      </w:r>
      <w:r w:rsidRPr="004446BB">
        <w:rPr>
          <w:sz w:val="28"/>
          <w:szCs w:val="28"/>
          <w:lang w:val="ru-RU"/>
        </w:rPr>
        <w:t xml:space="preserve"> с приложением фотографий 4 х 5 см., 3 шт. (Приложение 2);</w:t>
      </w:r>
    </w:p>
    <w:p w:rsidR="004446BB" w:rsidRPr="004446BB" w:rsidRDefault="004446BB" w:rsidP="004446BB">
      <w:pPr>
        <w:ind w:right="-289"/>
        <w:jc w:val="both"/>
        <w:textAlignment w:val="baseline"/>
        <w:rPr>
          <w:lang w:val="ru-RU"/>
        </w:rPr>
      </w:pPr>
      <w:r w:rsidRPr="004446BB">
        <w:rPr>
          <w:sz w:val="28"/>
          <w:szCs w:val="28"/>
          <w:lang w:val="ru-RU"/>
        </w:rPr>
        <w:tab/>
        <w:t>3) паспорт или заменяющий его документ;</w:t>
      </w:r>
    </w:p>
    <w:p w:rsidR="004446BB" w:rsidRPr="004446BB" w:rsidRDefault="004446BB" w:rsidP="004446BB">
      <w:pPr>
        <w:ind w:right="-289"/>
        <w:jc w:val="both"/>
        <w:textAlignment w:val="baseline"/>
        <w:rPr>
          <w:lang w:val="ru-RU"/>
        </w:rPr>
      </w:pPr>
      <w:r w:rsidRPr="004446BB">
        <w:rPr>
          <w:sz w:val="28"/>
          <w:szCs w:val="28"/>
          <w:lang w:val="ru-RU"/>
        </w:rPr>
        <w:tab/>
        <w:t>4) документы, подтверждающие профессиональное образование, стаж работы и квалификацию (при наличии):</w:t>
      </w:r>
    </w:p>
    <w:p w:rsidR="004446BB" w:rsidRPr="004446BB" w:rsidRDefault="004446BB" w:rsidP="004446BB">
      <w:pPr>
        <w:ind w:right="-289"/>
        <w:jc w:val="both"/>
        <w:textAlignment w:val="baseline"/>
        <w:rPr>
          <w:lang w:val="ru-RU"/>
        </w:rPr>
      </w:pPr>
      <w:r w:rsidRPr="004446BB">
        <w:rPr>
          <w:sz w:val="28"/>
          <w:szCs w:val="28"/>
          <w:lang w:val="ru-RU"/>
        </w:rPr>
        <w:tab/>
        <w:t>- документ о профессиональном образовании;</w:t>
      </w:r>
    </w:p>
    <w:p w:rsidR="004446BB" w:rsidRPr="004446BB" w:rsidRDefault="004446BB" w:rsidP="004446BB">
      <w:pPr>
        <w:ind w:right="-289"/>
        <w:jc w:val="both"/>
        <w:textAlignment w:val="baseline"/>
        <w:rPr>
          <w:lang w:val="ru-RU"/>
        </w:rPr>
      </w:pPr>
      <w:r w:rsidRPr="004446BB">
        <w:rPr>
          <w:sz w:val="28"/>
          <w:szCs w:val="28"/>
          <w:lang w:val="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4446BB" w:rsidRPr="004446BB" w:rsidRDefault="004446BB" w:rsidP="004446BB">
      <w:pPr>
        <w:ind w:right="-285" w:firstLine="709"/>
        <w:jc w:val="both"/>
        <w:textAlignment w:val="baseline"/>
        <w:rPr>
          <w:lang w:val="ru-RU"/>
        </w:rPr>
      </w:pPr>
      <w:proofErr w:type="gramStart"/>
      <w:r w:rsidRPr="004446BB">
        <w:rPr>
          <w:sz w:val="28"/>
          <w:szCs w:val="28"/>
          <w:lang w:val="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4446BB">
        <w:rPr>
          <w:sz w:val="28"/>
          <w:szCs w:val="28"/>
          <w:lang w:val="ru-RU"/>
        </w:rPr>
        <w:t xml:space="preserve"> имущественного характера и проверке достоверности и полноты таких сведений».</w:t>
      </w:r>
    </w:p>
    <w:p w:rsidR="004446BB" w:rsidRPr="004446BB" w:rsidRDefault="004446BB" w:rsidP="004446BB">
      <w:pPr>
        <w:ind w:right="-285" w:firstLine="709"/>
        <w:jc w:val="both"/>
        <w:rPr>
          <w:lang w:val="ru-RU"/>
        </w:rPr>
      </w:pPr>
      <w:r w:rsidRPr="004446BB">
        <w:rPr>
          <w:sz w:val="28"/>
          <w:szCs w:val="28"/>
          <w:lang w:val="ru-RU"/>
        </w:rPr>
        <w:t xml:space="preserve">Сведения представляются по утвержденной Указом Президента Российской Федерации от 23.06.2014 № 460 «Об утверждении формы </w:t>
      </w:r>
      <w:r w:rsidRPr="004446BB">
        <w:rPr>
          <w:sz w:val="28"/>
          <w:szCs w:val="28"/>
          <w:lang w:val="ru-RU"/>
        </w:rPr>
        <w:lastRenderedPageBreak/>
        <w:t>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446BB" w:rsidRPr="004446BB" w:rsidRDefault="004446BB" w:rsidP="004446BB">
      <w:pPr>
        <w:ind w:right="-285" w:firstLine="709"/>
        <w:jc w:val="both"/>
        <w:rPr>
          <w:lang w:val="ru-RU"/>
        </w:rPr>
      </w:pPr>
      <w:proofErr w:type="gramStart"/>
      <w:r w:rsidRPr="004446BB">
        <w:rPr>
          <w:sz w:val="28"/>
          <w:szCs w:val="28"/>
          <w:lang w:val="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4446BB" w:rsidRPr="004446BB" w:rsidRDefault="004446BB" w:rsidP="004446BB">
      <w:pPr>
        <w:tabs>
          <w:tab w:val="left" w:pos="1080"/>
        </w:tabs>
        <w:ind w:right="-285" w:firstLine="708"/>
        <w:jc w:val="both"/>
        <w:rPr>
          <w:lang w:val="ru-RU"/>
        </w:rPr>
      </w:pPr>
      <w:r w:rsidRPr="004446BB">
        <w:rPr>
          <w:sz w:val="28"/>
          <w:szCs w:val="28"/>
          <w:lang w:val="ru-RU"/>
        </w:rPr>
        <w:t>Также подаются копии документов, указанных в подпунктах 3 и 4 настоящего пункта.</w:t>
      </w:r>
    </w:p>
    <w:p w:rsidR="004446BB" w:rsidRPr="004446BB" w:rsidRDefault="004446BB" w:rsidP="004446BB">
      <w:pPr>
        <w:ind w:right="-289" w:firstLine="708"/>
        <w:jc w:val="both"/>
        <w:rPr>
          <w:lang w:val="ru-RU"/>
        </w:rPr>
      </w:pPr>
      <w:r w:rsidRPr="004446BB">
        <w:rPr>
          <w:sz w:val="28"/>
          <w:szCs w:val="28"/>
          <w:lang w:val="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446BB" w:rsidRPr="004446BB" w:rsidRDefault="004446BB" w:rsidP="004446BB">
      <w:pPr>
        <w:ind w:right="-289" w:firstLine="708"/>
        <w:jc w:val="both"/>
        <w:rPr>
          <w:lang w:val="ru-RU"/>
        </w:rPr>
      </w:pPr>
      <w:r w:rsidRPr="004446BB">
        <w:rPr>
          <w:sz w:val="28"/>
          <w:szCs w:val="28"/>
          <w:lang w:val="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446BB" w:rsidRPr="004446BB" w:rsidRDefault="004446BB" w:rsidP="004446BB">
      <w:pPr>
        <w:ind w:right="-289" w:firstLine="708"/>
        <w:jc w:val="both"/>
        <w:rPr>
          <w:lang w:val="ru-RU"/>
        </w:rPr>
      </w:pPr>
      <w:r w:rsidRPr="004446BB">
        <w:rPr>
          <w:sz w:val="28"/>
          <w:szCs w:val="28"/>
          <w:lang w:val="ru-RU"/>
        </w:rPr>
        <w:t>Программа обязательно должна содержать:</w:t>
      </w:r>
    </w:p>
    <w:p w:rsidR="004446BB" w:rsidRPr="004446BB" w:rsidRDefault="004446BB" w:rsidP="004446BB">
      <w:pPr>
        <w:ind w:right="-289" w:firstLine="708"/>
        <w:jc w:val="both"/>
        <w:rPr>
          <w:lang w:val="ru-RU"/>
        </w:rPr>
      </w:pPr>
      <w:r w:rsidRPr="004446BB">
        <w:rPr>
          <w:sz w:val="28"/>
          <w:szCs w:val="28"/>
          <w:lang w:val="ru-RU"/>
        </w:rPr>
        <w:t>1) оценку текущего социально-экономического состояния муниципального образования;</w:t>
      </w:r>
    </w:p>
    <w:p w:rsidR="004446BB" w:rsidRPr="004446BB" w:rsidRDefault="004446BB" w:rsidP="004446BB">
      <w:pPr>
        <w:ind w:right="-289" w:firstLine="708"/>
        <w:jc w:val="both"/>
        <w:rPr>
          <w:lang w:val="ru-RU"/>
        </w:rPr>
      </w:pPr>
      <w:r w:rsidRPr="004446BB">
        <w:rPr>
          <w:sz w:val="28"/>
          <w:szCs w:val="28"/>
          <w:lang w:val="ru-RU"/>
        </w:rPr>
        <w:t xml:space="preserve">2) описание основных социально-экономических проблем муниципального образования; </w:t>
      </w:r>
    </w:p>
    <w:p w:rsidR="004446BB" w:rsidRPr="004446BB" w:rsidRDefault="004446BB" w:rsidP="004446BB">
      <w:pPr>
        <w:ind w:right="-289" w:firstLine="709"/>
        <w:jc w:val="both"/>
        <w:rPr>
          <w:lang w:val="ru-RU"/>
        </w:rPr>
      </w:pPr>
      <w:r w:rsidRPr="004446BB">
        <w:rPr>
          <w:sz w:val="28"/>
          <w:szCs w:val="28"/>
          <w:lang w:val="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446BB" w:rsidRPr="004446BB" w:rsidRDefault="004446BB" w:rsidP="004446BB">
      <w:pPr>
        <w:ind w:right="-289" w:firstLine="709"/>
        <w:jc w:val="both"/>
        <w:rPr>
          <w:lang w:val="ru-RU"/>
        </w:rPr>
      </w:pPr>
      <w:r w:rsidRPr="004446BB">
        <w:rPr>
          <w:sz w:val="28"/>
          <w:szCs w:val="28"/>
          <w:lang w:val="ru-RU"/>
        </w:rPr>
        <w:t>4) предполагаемую структуру местной администрации;</w:t>
      </w:r>
    </w:p>
    <w:p w:rsidR="004446BB" w:rsidRPr="004446BB" w:rsidRDefault="004446BB" w:rsidP="004446BB">
      <w:pPr>
        <w:ind w:right="-289" w:firstLine="709"/>
        <w:jc w:val="both"/>
        <w:rPr>
          <w:lang w:val="ru-RU"/>
        </w:rPr>
      </w:pPr>
      <w:r w:rsidRPr="004446BB">
        <w:rPr>
          <w:sz w:val="28"/>
          <w:szCs w:val="28"/>
          <w:lang w:val="ru-RU"/>
        </w:rPr>
        <w:t>5) предполагаемые сроки реализации Программы.</w:t>
      </w:r>
    </w:p>
    <w:p w:rsidR="004446BB" w:rsidRPr="004446BB" w:rsidRDefault="004446BB" w:rsidP="004446BB">
      <w:pPr>
        <w:ind w:right="-289" w:firstLine="709"/>
        <w:jc w:val="both"/>
        <w:rPr>
          <w:lang w:val="ru-RU"/>
        </w:rPr>
      </w:pPr>
      <w:r w:rsidRPr="004446BB">
        <w:rPr>
          <w:sz w:val="28"/>
          <w:szCs w:val="28"/>
          <w:lang w:val="ru-RU"/>
        </w:rPr>
        <w:t>Программа подписывается кандидатом и представляется Комиссии в день проведения конкурса.</w:t>
      </w:r>
    </w:p>
    <w:p w:rsidR="004446BB" w:rsidRPr="004446BB" w:rsidRDefault="004446BB" w:rsidP="004446BB">
      <w:pPr>
        <w:ind w:right="-285" w:firstLine="709"/>
        <w:jc w:val="both"/>
        <w:rPr>
          <w:lang w:val="ru-RU"/>
        </w:rPr>
      </w:pPr>
      <w:r w:rsidRPr="004446BB">
        <w:rPr>
          <w:sz w:val="28"/>
          <w:szCs w:val="28"/>
          <w:lang w:val="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r>
        <w:rPr>
          <w:sz w:val="28"/>
          <w:szCs w:val="28"/>
        </w:rPr>
        <w:t>TimesNewRoman</w:t>
      </w:r>
      <w:r w:rsidRPr="004446BB">
        <w:rPr>
          <w:sz w:val="28"/>
          <w:szCs w:val="28"/>
          <w:lang w:val="ru-RU"/>
        </w:rPr>
        <w:t xml:space="preserve"> размером № 14.</w:t>
      </w:r>
    </w:p>
    <w:p w:rsidR="004446BB" w:rsidRPr="004446BB" w:rsidRDefault="004446BB" w:rsidP="004446BB">
      <w:pPr>
        <w:ind w:right="-289" w:firstLine="709"/>
        <w:jc w:val="both"/>
        <w:rPr>
          <w:lang w:val="ru-RU"/>
        </w:rPr>
      </w:pPr>
      <w:r w:rsidRPr="004446BB">
        <w:rPr>
          <w:sz w:val="28"/>
          <w:szCs w:val="28"/>
          <w:lang w:val="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4446BB" w:rsidRPr="004446BB" w:rsidRDefault="004446BB" w:rsidP="004446BB">
      <w:pPr>
        <w:ind w:right="-289" w:firstLine="709"/>
        <w:jc w:val="both"/>
        <w:rPr>
          <w:lang w:val="ru-RU"/>
        </w:rPr>
      </w:pPr>
      <w:r w:rsidRPr="004446BB">
        <w:rPr>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w:t>
      </w:r>
      <w:r w:rsidRPr="004446BB">
        <w:rPr>
          <w:sz w:val="28"/>
          <w:szCs w:val="28"/>
          <w:lang w:val="ru-RU"/>
        </w:rPr>
        <w:lastRenderedPageBreak/>
        <w:t xml:space="preserve">указанием перечня документов и даты приема, о чем делается пометка в журнале регистрации. </w:t>
      </w:r>
    </w:p>
    <w:p w:rsidR="004446BB" w:rsidRPr="004446BB" w:rsidRDefault="004446BB" w:rsidP="004446BB">
      <w:pPr>
        <w:tabs>
          <w:tab w:val="left" w:pos="1260"/>
          <w:tab w:val="left" w:pos="1440"/>
        </w:tabs>
        <w:ind w:right="-289" w:firstLine="709"/>
        <w:jc w:val="both"/>
        <w:rPr>
          <w:lang w:val="ru-RU"/>
        </w:rPr>
      </w:pPr>
      <w:r w:rsidRPr="004446BB">
        <w:rPr>
          <w:sz w:val="28"/>
          <w:szCs w:val="28"/>
          <w:lang w:val="ru-RU"/>
        </w:rPr>
        <w:t>Представленные кандидатом сведения могут быть проверены в порядке, установленном действующим законодательством.</w:t>
      </w:r>
    </w:p>
    <w:p w:rsidR="004446BB" w:rsidRPr="004446BB" w:rsidRDefault="004446BB" w:rsidP="004446BB">
      <w:pPr>
        <w:tabs>
          <w:tab w:val="left" w:pos="1260"/>
          <w:tab w:val="left" w:pos="1440"/>
        </w:tabs>
        <w:ind w:right="-289" w:firstLine="709"/>
        <w:jc w:val="both"/>
        <w:rPr>
          <w:lang w:val="ru-RU"/>
        </w:rPr>
      </w:pPr>
      <w:r w:rsidRPr="004446BB">
        <w:rPr>
          <w:sz w:val="28"/>
          <w:szCs w:val="28"/>
          <w:lang w:val="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446BB" w:rsidRPr="004446BB" w:rsidRDefault="004446BB" w:rsidP="004446BB">
      <w:pPr>
        <w:ind w:right="-289" w:firstLine="708"/>
        <w:jc w:val="both"/>
        <w:textAlignment w:val="baseline"/>
        <w:rPr>
          <w:lang w:val="ru-RU"/>
        </w:rPr>
      </w:pPr>
      <w:r w:rsidRPr="004446BB">
        <w:rPr>
          <w:sz w:val="28"/>
          <w:szCs w:val="28"/>
          <w:lang w:val="ru-RU"/>
        </w:rPr>
        <w:t>3.5. Кандидат не допускается к участию в конкурсе в случае:</w:t>
      </w:r>
    </w:p>
    <w:p w:rsidR="004446BB" w:rsidRPr="004446BB" w:rsidRDefault="004446BB" w:rsidP="004446BB">
      <w:pPr>
        <w:autoSpaceDE w:val="0"/>
        <w:ind w:right="-289" w:firstLine="708"/>
        <w:jc w:val="both"/>
        <w:rPr>
          <w:lang w:val="ru-RU"/>
        </w:rPr>
      </w:pPr>
      <w:r w:rsidRPr="004446BB">
        <w:rPr>
          <w:sz w:val="28"/>
          <w:szCs w:val="28"/>
          <w:lang w:val="ru-RU"/>
        </w:rPr>
        <w:t>а) не достижения на день проведения конкурса возраста 21 года;</w:t>
      </w:r>
    </w:p>
    <w:p w:rsidR="004446BB" w:rsidRPr="004446BB" w:rsidRDefault="004446BB" w:rsidP="004446BB">
      <w:pPr>
        <w:autoSpaceDE w:val="0"/>
        <w:ind w:right="-289" w:firstLine="708"/>
        <w:jc w:val="both"/>
        <w:rPr>
          <w:lang w:val="ru-RU"/>
        </w:rPr>
      </w:pPr>
      <w:r w:rsidRPr="004446BB">
        <w:rPr>
          <w:sz w:val="28"/>
          <w:szCs w:val="28"/>
          <w:lang w:val="ru-RU"/>
        </w:rPr>
        <w:t xml:space="preserve">б) </w:t>
      </w:r>
      <w:r w:rsidRPr="004446BB">
        <w:rPr>
          <w:rFonts w:eastAsia="Calibri"/>
          <w:kern w:val="2"/>
          <w:sz w:val="28"/>
          <w:szCs w:val="28"/>
          <w:lang w:val="ru-RU"/>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4446BB" w:rsidRPr="004446BB" w:rsidRDefault="004446BB" w:rsidP="004446BB">
      <w:pPr>
        <w:autoSpaceDE w:val="0"/>
        <w:ind w:right="-289" w:firstLine="708"/>
        <w:jc w:val="both"/>
        <w:rPr>
          <w:lang w:val="ru-RU"/>
        </w:rPr>
      </w:pPr>
      <w:r w:rsidRPr="004446BB">
        <w:rPr>
          <w:sz w:val="28"/>
          <w:szCs w:val="28"/>
          <w:lang w:val="ru-RU"/>
        </w:rPr>
        <w:t>в) признания гражданина ограниченно дееспособным решением суда, вступившим в законную силу;</w:t>
      </w:r>
    </w:p>
    <w:p w:rsidR="004446BB" w:rsidRPr="004446BB" w:rsidRDefault="004446BB" w:rsidP="004446BB">
      <w:pPr>
        <w:autoSpaceDE w:val="0"/>
        <w:ind w:right="-289" w:firstLine="708"/>
        <w:jc w:val="both"/>
        <w:rPr>
          <w:sz w:val="28"/>
          <w:szCs w:val="28"/>
          <w:lang w:val="ru-RU"/>
        </w:rPr>
      </w:pPr>
      <w:r w:rsidRPr="004446BB">
        <w:rPr>
          <w:sz w:val="28"/>
          <w:szCs w:val="28"/>
          <w:lang w:val="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4446BB" w:rsidRPr="004446BB" w:rsidRDefault="004446BB" w:rsidP="004446BB">
      <w:pPr>
        <w:autoSpaceDE w:val="0"/>
        <w:autoSpaceDN w:val="0"/>
        <w:adjustRightInd w:val="0"/>
        <w:ind w:firstLine="709"/>
        <w:jc w:val="both"/>
        <w:rPr>
          <w:rFonts w:eastAsia="Calibri"/>
          <w:sz w:val="28"/>
          <w:szCs w:val="28"/>
          <w:lang w:val="ru-RU"/>
        </w:rPr>
      </w:pPr>
      <w:r w:rsidRPr="004446BB">
        <w:rPr>
          <w:rFonts w:eastAsia="Calibri"/>
          <w:sz w:val="28"/>
          <w:szCs w:val="28"/>
          <w:lang w:val="ru-RU"/>
        </w:rPr>
        <w:t>д)</w:t>
      </w:r>
      <w:r w:rsidRPr="004446BB">
        <w:rPr>
          <w:sz w:val="28"/>
          <w:szCs w:val="28"/>
          <w:lang w:val="ru-RU"/>
        </w:rPr>
        <w:t xml:space="preserve"> наличие</w:t>
      </w:r>
      <w:r w:rsidRPr="004446BB">
        <w:rPr>
          <w:lang w:val="ru-RU"/>
        </w:rPr>
        <w:t xml:space="preserve"> </w:t>
      </w:r>
      <w:r w:rsidRPr="004446BB">
        <w:rPr>
          <w:rFonts w:eastAsia="Calibri"/>
          <w:sz w:val="28"/>
          <w:szCs w:val="28"/>
          <w:lang w:val="ru-RU"/>
        </w:rPr>
        <w:t>действующего статуса иностранного агента.</w:t>
      </w:r>
    </w:p>
    <w:p w:rsidR="004446BB" w:rsidRPr="004446BB" w:rsidRDefault="004446BB" w:rsidP="004446BB">
      <w:pPr>
        <w:tabs>
          <w:tab w:val="left" w:pos="-2340"/>
        </w:tabs>
        <w:ind w:right="-289" w:firstLine="708"/>
        <w:jc w:val="both"/>
        <w:rPr>
          <w:lang w:val="ru-RU"/>
        </w:rPr>
      </w:pPr>
      <w:r w:rsidRPr="004446BB">
        <w:rPr>
          <w:sz w:val="28"/>
          <w:szCs w:val="28"/>
          <w:lang w:val="ru-RU"/>
        </w:rPr>
        <w:t xml:space="preserve">3.6. В случае если по истечении срока, установленного пунктом 3.3 настоящего Положения, документы представили менее двух кандидатов, Манзенский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Манзенский сельский Совет депутатов  в своем решении определяет новую дату проведения конкурса. </w:t>
      </w:r>
    </w:p>
    <w:p w:rsidR="004446BB" w:rsidRPr="004446BB" w:rsidRDefault="004446BB" w:rsidP="004446BB">
      <w:pPr>
        <w:tabs>
          <w:tab w:val="left" w:pos="-2340"/>
        </w:tabs>
        <w:ind w:right="-289" w:firstLine="708"/>
        <w:jc w:val="both"/>
        <w:rPr>
          <w:lang w:val="ru-RU"/>
        </w:rPr>
      </w:pPr>
      <w:r w:rsidRPr="004446BB">
        <w:rPr>
          <w:sz w:val="28"/>
          <w:szCs w:val="28"/>
          <w:lang w:val="ru-RU"/>
        </w:rPr>
        <w:t>Решение о продлении срока приема документов и переносе даты конкурса подлежит опубликованию.</w:t>
      </w:r>
    </w:p>
    <w:p w:rsidR="004446BB" w:rsidRPr="004446BB" w:rsidRDefault="004446BB" w:rsidP="004446BB">
      <w:pPr>
        <w:ind w:right="-289" w:firstLine="708"/>
        <w:jc w:val="both"/>
        <w:rPr>
          <w:lang w:val="ru-RU"/>
        </w:rPr>
      </w:pPr>
      <w:r w:rsidRPr="004446BB">
        <w:rPr>
          <w:sz w:val="28"/>
          <w:szCs w:val="28"/>
          <w:lang w:val="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Манзенский сельский Совет депутатов. В этом случае Манзенский сельский Совет депутатов</w:t>
      </w:r>
      <w:r w:rsidRPr="004446BB">
        <w:rPr>
          <w:i/>
          <w:sz w:val="28"/>
          <w:szCs w:val="28"/>
          <w:lang w:val="ru-RU"/>
        </w:rPr>
        <w:t xml:space="preserve"> </w:t>
      </w:r>
      <w:r w:rsidRPr="004446BB">
        <w:rPr>
          <w:sz w:val="28"/>
          <w:szCs w:val="28"/>
          <w:lang w:val="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4446BB" w:rsidRPr="004446BB" w:rsidRDefault="004446BB" w:rsidP="004446BB">
      <w:pPr>
        <w:ind w:right="-289" w:firstLine="708"/>
        <w:jc w:val="both"/>
        <w:rPr>
          <w:lang w:val="ru-RU"/>
        </w:rPr>
      </w:pPr>
      <w:r w:rsidRPr="004446BB">
        <w:rPr>
          <w:sz w:val="28"/>
          <w:szCs w:val="28"/>
          <w:lang w:val="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446BB" w:rsidRPr="004446BB" w:rsidRDefault="004446BB" w:rsidP="004446BB">
      <w:pPr>
        <w:tabs>
          <w:tab w:val="left" w:pos="1260"/>
        </w:tabs>
        <w:ind w:left="795" w:right="-289"/>
        <w:rPr>
          <w:sz w:val="28"/>
          <w:szCs w:val="28"/>
          <w:lang w:val="ru-RU"/>
        </w:rPr>
      </w:pPr>
    </w:p>
    <w:p w:rsidR="004446BB" w:rsidRPr="004446BB" w:rsidRDefault="004446BB" w:rsidP="004446BB">
      <w:pPr>
        <w:tabs>
          <w:tab w:val="left" w:pos="1260"/>
        </w:tabs>
        <w:ind w:right="-289"/>
        <w:jc w:val="center"/>
        <w:rPr>
          <w:lang w:val="ru-RU"/>
        </w:rPr>
      </w:pPr>
      <w:r w:rsidRPr="004446BB">
        <w:rPr>
          <w:b/>
          <w:sz w:val="28"/>
          <w:szCs w:val="28"/>
          <w:lang w:val="ru-RU"/>
        </w:rPr>
        <w:lastRenderedPageBreak/>
        <w:t>4. Порядок проведения конкурса</w:t>
      </w:r>
    </w:p>
    <w:p w:rsidR="004446BB" w:rsidRPr="004446BB" w:rsidRDefault="004446BB" w:rsidP="004446BB">
      <w:pPr>
        <w:tabs>
          <w:tab w:val="left" w:pos="4680"/>
        </w:tabs>
        <w:ind w:left="795" w:right="-289"/>
        <w:rPr>
          <w:lang w:val="ru-RU"/>
        </w:rPr>
      </w:pPr>
      <w:r w:rsidRPr="004446BB">
        <w:rPr>
          <w:b/>
          <w:sz w:val="28"/>
          <w:szCs w:val="28"/>
          <w:lang w:val="ru-RU"/>
        </w:rPr>
        <w:tab/>
      </w:r>
    </w:p>
    <w:p w:rsidR="004446BB" w:rsidRPr="004446BB" w:rsidRDefault="004446BB" w:rsidP="004446BB">
      <w:pPr>
        <w:ind w:right="-289" w:firstLine="708"/>
        <w:jc w:val="both"/>
        <w:rPr>
          <w:lang w:val="ru-RU"/>
        </w:rPr>
      </w:pPr>
      <w:bookmarkStart w:id="6" w:name="kl_0"/>
      <w:r w:rsidRPr="004446BB">
        <w:rPr>
          <w:sz w:val="28"/>
          <w:szCs w:val="28"/>
          <w:lang w:val="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446BB" w:rsidRPr="004446BB" w:rsidRDefault="004446BB" w:rsidP="004446BB">
      <w:pPr>
        <w:ind w:right="-289" w:firstLine="708"/>
        <w:jc w:val="both"/>
        <w:rPr>
          <w:lang w:val="ru-RU"/>
        </w:rPr>
      </w:pPr>
      <w:r w:rsidRPr="004446BB">
        <w:rPr>
          <w:sz w:val="28"/>
          <w:szCs w:val="28"/>
          <w:lang w:val="ru-RU"/>
        </w:rPr>
        <w:t xml:space="preserve">4.1.1. </w:t>
      </w:r>
      <w:proofErr w:type="gramStart"/>
      <w:r w:rsidRPr="004446BB">
        <w:rPr>
          <w:sz w:val="28"/>
          <w:szCs w:val="28"/>
          <w:lang w:val="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4446BB" w:rsidRPr="004446BB" w:rsidRDefault="004446BB" w:rsidP="004446BB">
      <w:pPr>
        <w:tabs>
          <w:tab w:val="left" w:pos="1260"/>
        </w:tabs>
        <w:ind w:right="-289" w:firstLine="708"/>
        <w:jc w:val="both"/>
        <w:rPr>
          <w:lang w:val="ru-RU"/>
        </w:rPr>
      </w:pPr>
      <w:r w:rsidRPr="004446BB">
        <w:rPr>
          <w:sz w:val="28"/>
          <w:szCs w:val="28"/>
          <w:lang w:val="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446BB" w:rsidRPr="004446BB" w:rsidRDefault="004446BB" w:rsidP="004446BB">
      <w:pPr>
        <w:ind w:right="-289" w:firstLine="708"/>
        <w:jc w:val="both"/>
        <w:rPr>
          <w:lang w:val="ru-RU"/>
        </w:rPr>
      </w:pPr>
      <w:r w:rsidRPr="004446BB">
        <w:rPr>
          <w:sz w:val="28"/>
          <w:szCs w:val="28"/>
          <w:lang w:val="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Манзенский сельский Совет депутатов в сроки, установленные пунктом 3.7 настоящего Положения. В этом случае Манзенский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rsidR="004446BB" w:rsidRPr="004446BB" w:rsidRDefault="004446BB" w:rsidP="004446BB">
      <w:pPr>
        <w:ind w:right="-289" w:firstLine="708"/>
        <w:jc w:val="both"/>
        <w:rPr>
          <w:lang w:val="ru-RU"/>
        </w:rPr>
      </w:pPr>
      <w:r w:rsidRPr="004446BB">
        <w:rPr>
          <w:sz w:val="28"/>
          <w:szCs w:val="28"/>
          <w:lang w:val="ru-RU"/>
        </w:rPr>
        <w:t xml:space="preserve">4.2. Конкурс проводится в два этапа в течение конкурсного дня, если иное не установлено настоящим Положением. </w:t>
      </w:r>
    </w:p>
    <w:p w:rsidR="004446BB" w:rsidRPr="004446BB" w:rsidRDefault="004446BB" w:rsidP="004446BB">
      <w:pPr>
        <w:ind w:right="-289" w:firstLine="708"/>
        <w:jc w:val="both"/>
        <w:rPr>
          <w:lang w:val="ru-RU"/>
        </w:rPr>
      </w:pPr>
      <w:r w:rsidRPr="004446BB">
        <w:rPr>
          <w:sz w:val="28"/>
          <w:szCs w:val="28"/>
          <w:lang w:val="ru-RU"/>
        </w:rPr>
        <w:t>Кандидаты участвуют в конкурсе лично.</w:t>
      </w:r>
    </w:p>
    <w:p w:rsidR="004446BB" w:rsidRPr="004446BB" w:rsidRDefault="004446BB" w:rsidP="004446BB">
      <w:pPr>
        <w:ind w:right="-289" w:firstLine="708"/>
        <w:jc w:val="both"/>
        <w:rPr>
          <w:lang w:val="ru-RU"/>
        </w:rPr>
      </w:pPr>
      <w:r w:rsidRPr="004446BB">
        <w:rPr>
          <w:sz w:val="28"/>
          <w:szCs w:val="28"/>
          <w:lang w:val="ru-RU"/>
        </w:rPr>
        <w:t xml:space="preserve">4.3. </w:t>
      </w:r>
      <w:r w:rsidRPr="004446BB">
        <w:rPr>
          <w:sz w:val="28"/>
          <w:szCs w:val="28"/>
          <w:u w:val="single"/>
          <w:lang w:val="ru-RU"/>
        </w:rPr>
        <w:t>Первый этап конкурса</w:t>
      </w:r>
      <w:r w:rsidRPr="004446BB">
        <w:rPr>
          <w:sz w:val="28"/>
          <w:szCs w:val="28"/>
          <w:lang w:val="ru-RU"/>
        </w:rPr>
        <w:t xml:space="preserve"> проводится на основе анкетных данных и представленных документов в форме собеседования.</w:t>
      </w:r>
    </w:p>
    <w:p w:rsidR="004446BB" w:rsidRPr="004446BB" w:rsidRDefault="004446BB" w:rsidP="004446BB">
      <w:pPr>
        <w:ind w:right="-289" w:firstLine="708"/>
        <w:jc w:val="both"/>
        <w:rPr>
          <w:lang w:val="ru-RU"/>
        </w:rPr>
      </w:pPr>
      <w:r w:rsidRPr="004446BB">
        <w:rPr>
          <w:sz w:val="28"/>
          <w:szCs w:val="28"/>
          <w:lang w:val="ru-RU"/>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446BB" w:rsidRPr="004446BB" w:rsidRDefault="004446BB" w:rsidP="004446BB">
      <w:pPr>
        <w:ind w:right="-289" w:firstLine="708"/>
        <w:jc w:val="both"/>
        <w:rPr>
          <w:lang w:val="ru-RU"/>
        </w:rPr>
      </w:pPr>
      <w:r w:rsidRPr="004446BB">
        <w:rPr>
          <w:sz w:val="28"/>
          <w:szCs w:val="28"/>
          <w:lang w:val="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4446BB" w:rsidRPr="004446BB" w:rsidRDefault="004446BB" w:rsidP="004446BB">
      <w:pPr>
        <w:ind w:right="-289" w:firstLine="708"/>
        <w:jc w:val="both"/>
        <w:rPr>
          <w:lang w:val="ru-RU"/>
        </w:rPr>
      </w:pPr>
      <w:r w:rsidRPr="004446BB">
        <w:rPr>
          <w:sz w:val="28"/>
          <w:szCs w:val="28"/>
          <w:lang w:val="ru-RU"/>
        </w:rPr>
        <w:t xml:space="preserve">4.4. </w:t>
      </w:r>
      <w:r w:rsidRPr="004446BB">
        <w:rPr>
          <w:sz w:val="28"/>
          <w:szCs w:val="28"/>
          <w:u w:val="single"/>
          <w:lang w:val="ru-RU"/>
        </w:rPr>
        <w:t>На втором этапе</w:t>
      </w:r>
      <w:r w:rsidRPr="004446BB">
        <w:rPr>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rsidR="004446BB" w:rsidRPr="004446BB" w:rsidRDefault="004446BB" w:rsidP="004446BB">
      <w:pPr>
        <w:ind w:right="-289" w:firstLine="708"/>
        <w:jc w:val="both"/>
        <w:rPr>
          <w:lang w:val="ru-RU"/>
        </w:rPr>
      </w:pPr>
      <w:r w:rsidRPr="004446BB">
        <w:rPr>
          <w:sz w:val="28"/>
          <w:szCs w:val="28"/>
          <w:lang w:val="ru-RU"/>
        </w:rPr>
        <w:lastRenderedPageBreak/>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446BB" w:rsidRPr="004446BB" w:rsidRDefault="004446BB" w:rsidP="004446BB">
      <w:pPr>
        <w:ind w:right="-289" w:firstLine="708"/>
        <w:jc w:val="both"/>
        <w:rPr>
          <w:lang w:val="ru-RU"/>
        </w:rPr>
      </w:pPr>
      <w:r w:rsidRPr="004446BB">
        <w:rPr>
          <w:sz w:val="28"/>
          <w:szCs w:val="28"/>
          <w:lang w:val="ru-RU"/>
        </w:rPr>
        <w:t xml:space="preserve">4.4.2. Для изложения основных положений Программы кандидату отводится не более 20 минут. </w:t>
      </w:r>
    </w:p>
    <w:p w:rsidR="004446BB" w:rsidRPr="004446BB" w:rsidRDefault="004446BB" w:rsidP="004446BB">
      <w:pPr>
        <w:ind w:right="-289" w:firstLine="708"/>
        <w:jc w:val="both"/>
        <w:rPr>
          <w:lang w:val="ru-RU"/>
        </w:rPr>
      </w:pPr>
      <w:proofErr w:type="gramStart"/>
      <w:r w:rsidRPr="004446BB">
        <w:rPr>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4446BB" w:rsidRPr="004446BB" w:rsidRDefault="004446BB" w:rsidP="004446BB">
      <w:pPr>
        <w:ind w:right="-289" w:firstLine="708"/>
        <w:jc w:val="both"/>
        <w:rPr>
          <w:lang w:val="ru-RU"/>
        </w:rPr>
      </w:pPr>
      <w:r w:rsidRPr="004446BB">
        <w:rPr>
          <w:sz w:val="28"/>
          <w:szCs w:val="28"/>
          <w:lang w:val="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446BB" w:rsidRPr="004446BB" w:rsidRDefault="004446BB" w:rsidP="004446BB">
      <w:pPr>
        <w:ind w:right="-289" w:firstLine="708"/>
        <w:jc w:val="both"/>
        <w:rPr>
          <w:lang w:val="ru-RU"/>
        </w:rPr>
      </w:pPr>
      <w:r w:rsidRPr="004446BB">
        <w:rPr>
          <w:sz w:val="28"/>
          <w:szCs w:val="28"/>
          <w:lang w:val="ru-RU"/>
        </w:rPr>
        <w:t>4.4.4. Члены Комиссии (в отсутствие кандидата) дают оценку Программе с учетом ответов конкурсантов по десятибалльной системе.</w:t>
      </w:r>
    </w:p>
    <w:p w:rsidR="004446BB" w:rsidRPr="004446BB" w:rsidRDefault="004446BB" w:rsidP="004446BB">
      <w:pPr>
        <w:ind w:right="-289" w:firstLine="708"/>
        <w:jc w:val="both"/>
        <w:rPr>
          <w:lang w:val="ru-RU"/>
        </w:rPr>
      </w:pPr>
      <w:r w:rsidRPr="004446BB">
        <w:rPr>
          <w:sz w:val="28"/>
          <w:szCs w:val="28"/>
          <w:lang w:val="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446BB" w:rsidRPr="004446BB" w:rsidRDefault="004446BB" w:rsidP="004446BB">
      <w:pPr>
        <w:ind w:right="-289" w:firstLine="708"/>
        <w:jc w:val="both"/>
        <w:rPr>
          <w:lang w:val="ru-RU"/>
        </w:rPr>
      </w:pPr>
      <w:r w:rsidRPr="004446BB">
        <w:rPr>
          <w:sz w:val="28"/>
          <w:szCs w:val="28"/>
          <w:lang w:val="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6"/>
    <w:p w:rsidR="004446BB" w:rsidRPr="004446BB" w:rsidRDefault="004446BB" w:rsidP="004446BB">
      <w:pPr>
        <w:tabs>
          <w:tab w:val="left" w:pos="1260"/>
        </w:tabs>
        <w:ind w:right="-289" w:firstLine="708"/>
        <w:jc w:val="both"/>
        <w:rPr>
          <w:lang w:val="ru-RU"/>
        </w:rPr>
      </w:pPr>
      <w:r w:rsidRPr="004446BB">
        <w:rPr>
          <w:sz w:val="28"/>
          <w:szCs w:val="28"/>
          <w:lang w:val="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Манзенский сельский Совет депутатов </w:t>
      </w:r>
      <w:r w:rsidRPr="004446BB">
        <w:rPr>
          <w:i/>
          <w:sz w:val="28"/>
          <w:szCs w:val="28"/>
          <w:lang w:val="ru-RU"/>
        </w:rPr>
        <w:t xml:space="preserve"> </w:t>
      </w:r>
      <w:r w:rsidRPr="004446BB">
        <w:rPr>
          <w:sz w:val="28"/>
          <w:szCs w:val="28"/>
          <w:lang w:val="ru-RU"/>
        </w:rPr>
        <w:t xml:space="preserve">не позднее 2 календарных дней со дня принятия решения по итогам конкурса. </w:t>
      </w:r>
    </w:p>
    <w:p w:rsidR="004446BB" w:rsidRPr="004446BB" w:rsidRDefault="004446BB" w:rsidP="004446BB">
      <w:pPr>
        <w:ind w:right="-289" w:firstLine="708"/>
        <w:jc w:val="both"/>
        <w:rPr>
          <w:lang w:val="ru-RU"/>
        </w:rPr>
      </w:pPr>
      <w:r w:rsidRPr="004446BB">
        <w:rPr>
          <w:sz w:val="28"/>
          <w:szCs w:val="28"/>
          <w:lang w:val="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Манзенского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4446BB">
        <w:rPr>
          <w:i/>
          <w:sz w:val="28"/>
          <w:szCs w:val="28"/>
          <w:lang w:val="ru-RU"/>
        </w:rPr>
        <w:t xml:space="preserve"> </w:t>
      </w:r>
      <w:r w:rsidRPr="004446BB">
        <w:rPr>
          <w:sz w:val="28"/>
          <w:szCs w:val="28"/>
          <w:lang w:val="ru-RU"/>
        </w:rPr>
        <w:t>Манзенского сельского Совета депутатов  по избранию главы Манзенского сельсовета о дате, времени и месте заседания.</w:t>
      </w:r>
    </w:p>
    <w:p w:rsidR="004446BB" w:rsidRPr="004446BB" w:rsidRDefault="004446BB" w:rsidP="004446BB">
      <w:pPr>
        <w:ind w:right="-289" w:firstLine="708"/>
        <w:jc w:val="both"/>
        <w:rPr>
          <w:lang w:val="ru-RU"/>
        </w:rPr>
      </w:pPr>
      <w:r w:rsidRPr="004446BB">
        <w:rPr>
          <w:sz w:val="28"/>
          <w:szCs w:val="28"/>
          <w:lang w:val="ru-RU"/>
        </w:rPr>
        <w:t xml:space="preserve">4.8. </w:t>
      </w:r>
      <w:proofErr w:type="gramStart"/>
      <w:r w:rsidRPr="004446BB">
        <w:rPr>
          <w:sz w:val="28"/>
          <w:szCs w:val="28"/>
          <w:lang w:val="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Манзенский сельский Совет депутатов, в сроки, установленные пунктом 3.7 настоящего Положения.</w:t>
      </w:r>
      <w:proofErr w:type="gramEnd"/>
      <w:r w:rsidRPr="004446BB">
        <w:rPr>
          <w:sz w:val="28"/>
          <w:szCs w:val="28"/>
          <w:lang w:val="ru-RU"/>
        </w:rPr>
        <w:t xml:space="preserve"> В этом случае представительный орган в течение 30 календарных дней со дня поступления </w:t>
      </w:r>
      <w:r w:rsidRPr="004446BB">
        <w:rPr>
          <w:sz w:val="28"/>
          <w:szCs w:val="28"/>
          <w:lang w:val="ru-RU"/>
        </w:rPr>
        <w:lastRenderedPageBreak/>
        <w:t xml:space="preserve">указанной информации Комиссии должен принять решение о проведении нового конкурса. </w:t>
      </w:r>
    </w:p>
    <w:p w:rsidR="004446BB" w:rsidRPr="004446BB" w:rsidRDefault="004446BB" w:rsidP="004446BB">
      <w:pPr>
        <w:tabs>
          <w:tab w:val="left" w:pos="1155"/>
          <w:tab w:val="left" w:pos="1260"/>
        </w:tabs>
        <w:ind w:right="-289"/>
        <w:jc w:val="both"/>
        <w:rPr>
          <w:sz w:val="28"/>
          <w:szCs w:val="28"/>
          <w:lang w:val="ru-RU"/>
        </w:rPr>
      </w:pPr>
    </w:p>
    <w:p w:rsidR="004446BB" w:rsidRPr="004446BB" w:rsidRDefault="004446BB" w:rsidP="004446BB">
      <w:pPr>
        <w:tabs>
          <w:tab w:val="left" w:pos="1260"/>
        </w:tabs>
        <w:ind w:right="-289" w:firstLine="708"/>
        <w:jc w:val="both"/>
        <w:rPr>
          <w:sz w:val="28"/>
          <w:szCs w:val="28"/>
          <w:lang w:val="ru-RU"/>
        </w:rPr>
      </w:pPr>
    </w:p>
    <w:p w:rsidR="004446BB" w:rsidRPr="004446BB" w:rsidRDefault="004446BB" w:rsidP="004446BB">
      <w:pPr>
        <w:tabs>
          <w:tab w:val="left" w:pos="720"/>
        </w:tabs>
        <w:ind w:right="-441"/>
        <w:jc w:val="both"/>
        <w:rPr>
          <w:sz w:val="28"/>
          <w:szCs w:val="28"/>
          <w:lang w:val="ru-RU"/>
        </w:rPr>
      </w:pPr>
    </w:p>
    <w:p w:rsidR="004446BB" w:rsidRPr="004446BB" w:rsidRDefault="004446BB" w:rsidP="004446BB">
      <w:pPr>
        <w:tabs>
          <w:tab w:val="left" w:pos="1080"/>
        </w:tabs>
        <w:ind w:right="-441" w:firstLine="720"/>
        <w:jc w:val="both"/>
        <w:rPr>
          <w:sz w:val="28"/>
          <w:szCs w:val="28"/>
          <w:lang w:val="ru-RU"/>
        </w:rPr>
      </w:pPr>
    </w:p>
    <w:p w:rsidR="004446BB" w:rsidRPr="004446BB" w:rsidRDefault="004446BB" w:rsidP="004446BB">
      <w:pPr>
        <w:tabs>
          <w:tab w:val="left" w:pos="1080"/>
        </w:tabs>
        <w:ind w:right="-441" w:firstLine="720"/>
        <w:jc w:val="both"/>
        <w:rPr>
          <w:lang w:val="ru-RU"/>
        </w:rPr>
      </w:pPr>
      <w:r w:rsidRPr="004446BB">
        <w:rPr>
          <w:sz w:val="28"/>
          <w:szCs w:val="28"/>
          <w:lang w:val="ru-RU"/>
        </w:rPr>
        <w:t xml:space="preserve">  </w:t>
      </w:r>
    </w:p>
    <w:p w:rsidR="004446BB" w:rsidRPr="004446BB" w:rsidRDefault="004446BB" w:rsidP="004446BB">
      <w:pPr>
        <w:tabs>
          <w:tab w:val="left" w:pos="1080"/>
        </w:tabs>
        <w:ind w:right="-441" w:firstLine="720"/>
        <w:jc w:val="both"/>
        <w:rPr>
          <w:sz w:val="28"/>
          <w:szCs w:val="28"/>
          <w:lang w:val="ru-RU"/>
        </w:rPr>
      </w:pPr>
    </w:p>
    <w:p w:rsidR="004446BB" w:rsidRPr="004446BB" w:rsidRDefault="004446BB" w:rsidP="004446BB">
      <w:pPr>
        <w:rPr>
          <w:lang w:val="ru-RU"/>
        </w:rPr>
        <w:sectPr w:rsidR="004446BB" w:rsidRPr="004446BB" w:rsidSect="00D358E1">
          <w:headerReference w:type="default" r:id="rId16"/>
          <w:footnotePr>
            <w:numRestart w:val="eachPage"/>
          </w:footnotePr>
          <w:pgSz w:w="11906" w:h="16838"/>
          <w:pgMar w:top="1077" w:right="1134" w:bottom="851" w:left="1701" w:header="709" w:footer="709" w:gutter="0"/>
          <w:pgNumType w:start="0"/>
          <w:cols w:space="720"/>
          <w:titlePg/>
          <w:docGrid w:linePitch="360"/>
        </w:sectPr>
      </w:pPr>
    </w:p>
    <w:p w:rsidR="004446BB" w:rsidRPr="004446BB" w:rsidRDefault="004446BB" w:rsidP="004446BB">
      <w:pPr>
        <w:ind w:left="4678" w:right="-441"/>
        <w:rPr>
          <w:lang w:val="ru-RU"/>
        </w:rPr>
      </w:pPr>
      <w:r w:rsidRPr="004446BB">
        <w:rPr>
          <w:sz w:val="28"/>
          <w:szCs w:val="28"/>
          <w:lang w:val="ru-RU"/>
        </w:rPr>
        <w:lastRenderedPageBreak/>
        <w:t xml:space="preserve">Приложение 1к Положению о порядке проведения конкурса по отбору кандидатур на должность главы </w:t>
      </w:r>
      <w:r w:rsidRPr="004446BB">
        <w:rPr>
          <w:lang w:val="ru-RU"/>
        </w:rPr>
        <w:t xml:space="preserve"> </w:t>
      </w:r>
      <w:r w:rsidRPr="004446BB">
        <w:rPr>
          <w:sz w:val="28"/>
          <w:szCs w:val="28"/>
          <w:lang w:val="ru-RU"/>
        </w:rPr>
        <w:t>Манзенского  сельсовета</w:t>
      </w:r>
    </w:p>
    <w:p w:rsidR="004446BB" w:rsidRPr="004446BB" w:rsidRDefault="004446BB" w:rsidP="004446BB">
      <w:pPr>
        <w:ind w:left="4956" w:right="-441"/>
        <w:jc w:val="center"/>
        <w:rPr>
          <w:sz w:val="28"/>
          <w:szCs w:val="28"/>
          <w:lang w:val="ru-RU"/>
        </w:rPr>
      </w:pPr>
    </w:p>
    <w:p w:rsidR="004446BB" w:rsidRDefault="004446BB" w:rsidP="004446BB">
      <w:pPr>
        <w:pStyle w:val="ConsNonformat"/>
        <w:ind w:left="5220" w:right="-441"/>
      </w:pPr>
      <w:r>
        <w:rPr>
          <w:rFonts w:ascii="Times New Roman" w:hAnsi="Times New Roman" w:cs="Times New Roman"/>
          <w:sz w:val="28"/>
          <w:szCs w:val="28"/>
        </w:rPr>
        <w:t xml:space="preserve">В </w:t>
      </w:r>
      <w:r>
        <w:rPr>
          <w:rFonts w:ascii="Times New Roman" w:hAnsi="Times New Roman" w:cs="Times New Roman"/>
          <w:i/>
          <w:sz w:val="28"/>
          <w:szCs w:val="28"/>
          <w:u w:val="single"/>
        </w:rPr>
        <w:t>конкурсную комиссию</w:t>
      </w:r>
    </w:p>
    <w:p w:rsidR="004446BB" w:rsidRPr="004446BB" w:rsidRDefault="004446BB" w:rsidP="004446BB">
      <w:pPr>
        <w:tabs>
          <w:tab w:val="left" w:pos="1080"/>
        </w:tabs>
        <w:ind w:right="-441" w:firstLine="720"/>
        <w:jc w:val="both"/>
        <w:rPr>
          <w:i/>
          <w:sz w:val="28"/>
          <w:szCs w:val="28"/>
          <w:u w:val="single"/>
          <w:lang w:val="ru-RU"/>
        </w:rPr>
      </w:pPr>
    </w:p>
    <w:p w:rsidR="004446BB" w:rsidRPr="004446BB" w:rsidRDefault="004446BB" w:rsidP="004446BB">
      <w:pPr>
        <w:tabs>
          <w:tab w:val="left" w:pos="1080"/>
        </w:tabs>
        <w:ind w:right="-441" w:firstLine="720"/>
        <w:jc w:val="both"/>
        <w:rPr>
          <w:i/>
          <w:sz w:val="28"/>
          <w:szCs w:val="28"/>
          <w:u w:val="single"/>
          <w:lang w:val="ru-RU"/>
        </w:rPr>
      </w:pPr>
    </w:p>
    <w:p w:rsidR="004446BB" w:rsidRPr="004446BB" w:rsidRDefault="004446BB" w:rsidP="004446BB">
      <w:pPr>
        <w:tabs>
          <w:tab w:val="left" w:pos="1080"/>
        </w:tabs>
        <w:ind w:right="-441" w:firstLine="720"/>
        <w:jc w:val="both"/>
        <w:rPr>
          <w:i/>
          <w:sz w:val="28"/>
          <w:szCs w:val="28"/>
          <w:u w:val="single"/>
          <w:lang w:val="ru-RU"/>
        </w:rPr>
      </w:pPr>
    </w:p>
    <w:p w:rsidR="004446BB" w:rsidRPr="004446BB" w:rsidRDefault="004446BB" w:rsidP="004446BB">
      <w:pPr>
        <w:tabs>
          <w:tab w:val="left" w:pos="1080"/>
        </w:tabs>
        <w:ind w:right="-441" w:firstLine="720"/>
        <w:jc w:val="center"/>
        <w:rPr>
          <w:lang w:val="ru-RU"/>
        </w:rPr>
      </w:pPr>
      <w:r w:rsidRPr="004446BB">
        <w:rPr>
          <w:b/>
          <w:sz w:val="28"/>
          <w:szCs w:val="28"/>
          <w:lang w:val="ru-RU"/>
        </w:rPr>
        <w:t>заявление</w:t>
      </w:r>
    </w:p>
    <w:p w:rsidR="004446BB" w:rsidRPr="004446BB" w:rsidRDefault="004446BB" w:rsidP="004446BB">
      <w:pPr>
        <w:tabs>
          <w:tab w:val="left" w:pos="1080"/>
        </w:tabs>
        <w:ind w:right="-441" w:firstLine="720"/>
        <w:jc w:val="both"/>
        <w:rPr>
          <w:b/>
          <w:sz w:val="28"/>
          <w:szCs w:val="28"/>
          <w:lang w:val="ru-RU"/>
        </w:rPr>
      </w:pPr>
    </w:p>
    <w:p w:rsidR="004446BB" w:rsidRPr="004446BB" w:rsidRDefault="004446BB" w:rsidP="004446BB">
      <w:pPr>
        <w:tabs>
          <w:tab w:val="left" w:pos="1080"/>
        </w:tabs>
        <w:ind w:right="-441" w:firstLine="720"/>
        <w:jc w:val="both"/>
        <w:rPr>
          <w:lang w:val="ru-RU"/>
        </w:rPr>
      </w:pPr>
      <w:r w:rsidRPr="004446BB">
        <w:rPr>
          <w:sz w:val="28"/>
          <w:szCs w:val="28"/>
          <w:lang w:val="ru-RU"/>
        </w:rPr>
        <w:t xml:space="preserve">Я,  ________________________________________________________, </w:t>
      </w:r>
    </w:p>
    <w:p w:rsidR="004446BB" w:rsidRPr="004446BB" w:rsidRDefault="004446BB" w:rsidP="004446BB">
      <w:pPr>
        <w:tabs>
          <w:tab w:val="left" w:pos="1080"/>
        </w:tabs>
        <w:ind w:right="-441" w:firstLine="720"/>
        <w:jc w:val="center"/>
        <w:rPr>
          <w:lang w:val="ru-RU"/>
        </w:rPr>
      </w:pPr>
      <w:r w:rsidRPr="004446BB">
        <w:rPr>
          <w:i/>
          <w:sz w:val="28"/>
          <w:szCs w:val="28"/>
          <w:lang w:val="ru-RU"/>
        </w:rPr>
        <w:t>(фамилия, имя, отчество)</w:t>
      </w:r>
    </w:p>
    <w:p w:rsidR="004446BB" w:rsidRPr="004446BB" w:rsidRDefault="004446BB" w:rsidP="004446BB">
      <w:pPr>
        <w:tabs>
          <w:tab w:val="left" w:pos="1080"/>
        </w:tabs>
        <w:ind w:right="-441"/>
        <w:jc w:val="both"/>
        <w:rPr>
          <w:lang w:val="ru-RU"/>
        </w:rPr>
      </w:pPr>
      <w:r w:rsidRPr="004446BB">
        <w:rPr>
          <w:sz w:val="28"/>
          <w:szCs w:val="28"/>
          <w:lang w:val="ru-RU"/>
        </w:rPr>
        <w:t>желаю принять участие в конкурсе по отбору кандидатур на должность главы Манзенского   сельсовета.</w:t>
      </w:r>
    </w:p>
    <w:p w:rsidR="004446BB" w:rsidRPr="004446BB" w:rsidRDefault="004446BB" w:rsidP="004446BB">
      <w:pPr>
        <w:autoSpaceDE w:val="0"/>
        <w:ind w:right="-441" w:firstLine="720"/>
        <w:jc w:val="both"/>
        <w:rPr>
          <w:rFonts w:eastAsia="Calibri"/>
          <w:sz w:val="28"/>
          <w:szCs w:val="28"/>
          <w:lang w:val="ru-RU"/>
        </w:rPr>
      </w:pPr>
      <w:r w:rsidRPr="004446BB">
        <w:rPr>
          <w:rFonts w:eastAsia="Calibri"/>
          <w:sz w:val="28"/>
          <w:szCs w:val="28"/>
          <w:lang w:val="ru-RU"/>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446BB" w:rsidRPr="004446BB" w:rsidRDefault="004446BB" w:rsidP="004446BB">
      <w:pPr>
        <w:autoSpaceDE w:val="0"/>
        <w:ind w:right="-441" w:firstLine="720"/>
        <w:jc w:val="both"/>
        <w:rPr>
          <w:lang w:val="ru-RU"/>
        </w:rPr>
      </w:pPr>
      <w:r w:rsidRPr="004446BB">
        <w:rPr>
          <w:sz w:val="28"/>
          <w:szCs w:val="28"/>
          <w:lang w:val="ru-RU"/>
        </w:rPr>
        <w:t>Мне известно, что исполнение должностных обязанностей главы Манзенского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446BB" w:rsidRPr="004446BB" w:rsidRDefault="004446BB" w:rsidP="004446BB">
      <w:pPr>
        <w:ind w:right="-441" w:firstLine="720"/>
        <w:jc w:val="both"/>
        <w:rPr>
          <w:lang w:val="ru-RU"/>
        </w:rPr>
      </w:pPr>
      <w:r w:rsidRPr="004446BB">
        <w:rPr>
          <w:sz w:val="28"/>
          <w:szCs w:val="28"/>
          <w:lang w:val="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446BB" w:rsidRPr="004446BB" w:rsidRDefault="004446BB" w:rsidP="004446BB">
      <w:pPr>
        <w:ind w:right="-441" w:firstLine="720"/>
        <w:jc w:val="both"/>
        <w:rPr>
          <w:lang w:val="ru-RU"/>
        </w:rPr>
      </w:pPr>
      <w:r w:rsidRPr="004446BB">
        <w:rPr>
          <w:sz w:val="28"/>
          <w:szCs w:val="28"/>
          <w:lang w:val="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Манзенского сельсовета и  Манзенскому сельскому  Совету депутатов на автоматизированную, а также без использования средств автоматизации обработку моих персональных </w:t>
      </w:r>
      <w:proofErr w:type="gramStart"/>
      <w:r w:rsidRPr="004446BB">
        <w:rPr>
          <w:sz w:val="28"/>
          <w:szCs w:val="28"/>
          <w:lang w:val="ru-RU"/>
        </w:rPr>
        <w:t>данных</w:t>
      </w:r>
      <w:proofErr w:type="gramEnd"/>
      <w:r w:rsidRPr="004446BB">
        <w:rPr>
          <w:sz w:val="28"/>
          <w:szCs w:val="28"/>
          <w:lang w:val="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46BB" w:rsidRPr="004446BB" w:rsidRDefault="004446BB" w:rsidP="004446BB">
      <w:pPr>
        <w:ind w:right="-441" w:firstLine="720"/>
        <w:jc w:val="both"/>
        <w:rPr>
          <w:lang w:val="ru-RU"/>
        </w:rPr>
      </w:pPr>
      <w:r w:rsidRPr="004446BB">
        <w:rPr>
          <w:sz w:val="28"/>
          <w:szCs w:val="28"/>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446BB" w:rsidRPr="004446BB" w:rsidRDefault="004446BB" w:rsidP="004446BB">
      <w:pPr>
        <w:ind w:right="-441" w:firstLine="720"/>
        <w:jc w:val="both"/>
        <w:rPr>
          <w:i/>
          <w:sz w:val="28"/>
          <w:szCs w:val="28"/>
          <w:lang w:val="ru-RU"/>
        </w:rPr>
      </w:pPr>
    </w:p>
    <w:p w:rsidR="004446BB" w:rsidRPr="004446BB" w:rsidRDefault="004446BB" w:rsidP="004446BB">
      <w:pPr>
        <w:tabs>
          <w:tab w:val="left" w:pos="1080"/>
        </w:tabs>
        <w:ind w:right="-441" w:firstLine="720"/>
        <w:jc w:val="both"/>
        <w:rPr>
          <w:i/>
          <w:sz w:val="28"/>
          <w:szCs w:val="28"/>
          <w:lang w:val="ru-RU"/>
        </w:rPr>
      </w:pPr>
      <w:r w:rsidRPr="004446BB">
        <w:rPr>
          <w:sz w:val="28"/>
          <w:szCs w:val="28"/>
          <w:lang w:val="ru-RU"/>
        </w:rPr>
        <w:t>____________</w:t>
      </w:r>
      <w:r w:rsidRPr="004446BB">
        <w:rPr>
          <w:i/>
          <w:sz w:val="28"/>
          <w:szCs w:val="28"/>
          <w:lang w:val="ru-RU"/>
        </w:rPr>
        <w:t xml:space="preserve">           (дата)</w:t>
      </w:r>
      <w:r w:rsidRPr="004446BB">
        <w:rPr>
          <w:i/>
          <w:sz w:val="28"/>
          <w:szCs w:val="28"/>
          <w:lang w:val="ru-RU"/>
        </w:rPr>
        <w:tab/>
      </w:r>
      <w:r w:rsidRPr="004446BB">
        <w:rPr>
          <w:i/>
          <w:sz w:val="28"/>
          <w:szCs w:val="28"/>
          <w:lang w:val="ru-RU"/>
        </w:rPr>
        <w:tab/>
        <w:t>_________________</w:t>
      </w:r>
      <w:r w:rsidRPr="004446BB">
        <w:rPr>
          <w:i/>
          <w:sz w:val="28"/>
          <w:szCs w:val="28"/>
          <w:lang w:val="ru-RU"/>
        </w:rPr>
        <w:tab/>
        <w:t>(подпись)</w:t>
      </w:r>
    </w:p>
    <w:p w:rsidR="004446BB" w:rsidRPr="004446BB" w:rsidRDefault="004446BB" w:rsidP="004446BB">
      <w:pPr>
        <w:pageBreakBefore/>
        <w:ind w:left="4820" w:right="-441"/>
        <w:rPr>
          <w:lang w:val="ru-RU"/>
        </w:rPr>
      </w:pPr>
      <w:r w:rsidRPr="004446BB">
        <w:rPr>
          <w:sz w:val="28"/>
          <w:szCs w:val="28"/>
          <w:lang w:val="ru-RU"/>
        </w:rPr>
        <w:lastRenderedPageBreak/>
        <w:t xml:space="preserve">   Приложение 2 к Положению о порядке проведения конкурса по отбору кандидатур на должность главы  Манзенского сельсовета</w:t>
      </w:r>
    </w:p>
    <w:p w:rsidR="004446BB" w:rsidRPr="004446BB" w:rsidRDefault="004446BB" w:rsidP="004446BB">
      <w:pPr>
        <w:tabs>
          <w:tab w:val="left" w:pos="-2340"/>
        </w:tabs>
        <w:ind w:right="-441"/>
        <w:jc w:val="center"/>
        <w:rPr>
          <w:b/>
          <w:sz w:val="28"/>
          <w:szCs w:val="28"/>
          <w:lang w:val="ru-RU"/>
        </w:rPr>
      </w:pPr>
    </w:p>
    <w:p w:rsidR="004446BB" w:rsidRPr="004446BB" w:rsidRDefault="004446BB" w:rsidP="004446BB">
      <w:pPr>
        <w:tabs>
          <w:tab w:val="left" w:pos="-2340"/>
        </w:tabs>
        <w:ind w:right="-441"/>
        <w:jc w:val="center"/>
        <w:rPr>
          <w:b/>
          <w:sz w:val="28"/>
          <w:szCs w:val="28"/>
          <w:lang w:val="ru-RU"/>
        </w:rPr>
      </w:pPr>
    </w:p>
    <w:p w:rsidR="004446BB" w:rsidRPr="004446BB" w:rsidRDefault="004446BB" w:rsidP="004446BB">
      <w:pPr>
        <w:tabs>
          <w:tab w:val="left" w:pos="-2340"/>
        </w:tabs>
        <w:ind w:right="-441"/>
        <w:jc w:val="center"/>
        <w:rPr>
          <w:lang w:val="ru-RU"/>
        </w:rPr>
      </w:pPr>
      <w:r w:rsidRPr="004446BB">
        <w:rPr>
          <w:b/>
          <w:sz w:val="28"/>
          <w:szCs w:val="28"/>
          <w:lang w:val="ru-RU"/>
        </w:rPr>
        <w:t>АНКЕТА</w:t>
      </w:r>
    </w:p>
    <w:p w:rsidR="004446BB" w:rsidRPr="004446BB" w:rsidRDefault="004446BB" w:rsidP="004446BB">
      <w:pPr>
        <w:tabs>
          <w:tab w:val="left" w:pos="-2340"/>
        </w:tabs>
        <w:ind w:right="-441"/>
        <w:jc w:val="center"/>
        <w:rPr>
          <w:lang w:val="ru-RU"/>
        </w:rPr>
      </w:pPr>
      <w:r w:rsidRPr="004446BB">
        <w:rPr>
          <w:b/>
          <w:sz w:val="28"/>
          <w:szCs w:val="28"/>
          <w:lang w:val="ru-RU"/>
        </w:rPr>
        <w:t>участника конкурса по отбору кандидатур на должность</w:t>
      </w:r>
    </w:p>
    <w:p w:rsidR="004446BB" w:rsidRPr="004D59D9" w:rsidRDefault="004446BB" w:rsidP="004446BB">
      <w:pPr>
        <w:tabs>
          <w:tab w:val="left" w:pos="-2340"/>
        </w:tabs>
        <w:ind w:right="-441"/>
        <w:jc w:val="center"/>
      </w:pPr>
      <w:proofErr w:type="gramStart"/>
      <w:r>
        <w:rPr>
          <w:b/>
          <w:sz w:val="28"/>
          <w:szCs w:val="28"/>
        </w:rPr>
        <w:t>главы  Манзенского</w:t>
      </w:r>
      <w:proofErr w:type="gramEnd"/>
      <w:r>
        <w:rPr>
          <w:b/>
          <w:sz w:val="28"/>
          <w:szCs w:val="28"/>
        </w:rPr>
        <w:t xml:space="preserve">  сельсовета</w:t>
      </w:r>
    </w:p>
    <w:p w:rsidR="004446BB" w:rsidRDefault="004446BB" w:rsidP="004446BB">
      <w:pPr>
        <w:tabs>
          <w:tab w:val="left" w:pos="-2340"/>
        </w:tabs>
        <w:jc w:val="center"/>
        <w:rPr>
          <w:b/>
          <w:bCs/>
          <w:i/>
          <w:sz w:val="28"/>
          <w:szCs w:val="28"/>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4446BB" w:rsidTr="001A2AA6">
        <w:trPr>
          <w:cantSplit/>
          <w:trHeight w:val="1000"/>
        </w:trPr>
        <w:tc>
          <w:tcPr>
            <w:tcW w:w="7408" w:type="dxa"/>
            <w:gridSpan w:val="5"/>
            <w:shd w:val="clear" w:color="auto" w:fill="auto"/>
          </w:tcPr>
          <w:p w:rsidR="004446BB" w:rsidRDefault="004446BB" w:rsidP="001A2AA6">
            <w:pPr>
              <w:snapToGrid w:val="0"/>
              <w:rPr>
                <w:sz w:val="28"/>
                <w:szCs w:val="28"/>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Место</w:t>
            </w:r>
            <w:r>
              <w:rPr>
                <w:sz w:val="28"/>
                <w:szCs w:val="28"/>
              </w:rPr>
              <w:br/>
              <w:t>для</w:t>
            </w:r>
            <w:r>
              <w:rPr>
                <w:sz w:val="28"/>
                <w:szCs w:val="28"/>
              </w:rPr>
              <w:br/>
              <w:t>фотографии</w:t>
            </w:r>
          </w:p>
        </w:tc>
      </w:tr>
      <w:tr w:rsidR="004446BB" w:rsidTr="001A2AA6">
        <w:trPr>
          <w:cantSplit/>
          <w:trHeight w:val="421"/>
        </w:trPr>
        <w:tc>
          <w:tcPr>
            <w:tcW w:w="364" w:type="dxa"/>
            <w:shd w:val="clear" w:color="auto" w:fill="auto"/>
            <w:vAlign w:val="bottom"/>
          </w:tcPr>
          <w:p w:rsidR="004446BB" w:rsidRDefault="004446BB" w:rsidP="001A2AA6">
            <w:r>
              <w:rPr>
                <w:sz w:val="28"/>
                <w:szCs w:val="28"/>
              </w:rPr>
              <w:t>1.</w:t>
            </w:r>
          </w:p>
        </w:tc>
        <w:tc>
          <w:tcPr>
            <w:tcW w:w="1118" w:type="dxa"/>
            <w:gridSpan w:val="2"/>
            <w:shd w:val="clear" w:color="auto" w:fill="auto"/>
            <w:vAlign w:val="bottom"/>
          </w:tcPr>
          <w:p w:rsidR="004446BB" w:rsidRPr="00A92D71" w:rsidRDefault="004446BB" w:rsidP="001A2AA6">
            <w:r w:rsidRPr="00A92D71">
              <w:t>Фамилия</w:t>
            </w:r>
          </w:p>
        </w:tc>
        <w:tc>
          <w:tcPr>
            <w:tcW w:w="5634"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292" w:type="dxa"/>
            <w:shd w:val="clear" w:color="auto" w:fill="auto"/>
            <w:vAlign w:val="bottom"/>
          </w:tcPr>
          <w:p w:rsidR="004446BB" w:rsidRDefault="004446BB" w:rsidP="001A2AA6">
            <w:pPr>
              <w:snapToGrid w:val="0"/>
              <w:rPr>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snapToGrid w:val="0"/>
              <w:rPr>
                <w:sz w:val="28"/>
                <w:szCs w:val="28"/>
              </w:rPr>
            </w:pPr>
          </w:p>
        </w:tc>
      </w:tr>
      <w:tr w:rsidR="004446BB" w:rsidTr="001A2AA6">
        <w:trPr>
          <w:cantSplit/>
          <w:trHeight w:val="414"/>
        </w:trPr>
        <w:tc>
          <w:tcPr>
            <w:tcW w:w="364" w:type="dxa"/>
            <w:shd w:val="clear" w:color="auto" w:fill="auto"/>
            <w:vAlign w:val="bottom"/>
          </w:tcPr>
          <w:p w:rsidR="004446BB" w:rsidRDefault="004446BB" w:rsidP="001A2AA6">
            <w:pPr>
              <w:snapToGrid w:val="0"/>
              <w:rPr>
                <w:sz w:val="28"/>
                <w:szCs w:val="28"/>
              </w:rPr>
            </w:pPr>
          </w:p>
        </w:tc>
        <w:tc>
          <w:tcPr>
            <w:tcW w:w="559" w:type="dxa"/>
            <w:shd w:val="clear" w:color="auto" w:fill="auto"/>
            <w:vAlign w:val="bottom"/>
          </w:tcPr>
          <w:p w:rsidR="004446BB" w:rsidRPr="00A92D71" w:rsidRDefault="004446BB" w:rsidP="001A2AA6">
            <w:r w:rsidRPr="00A92D71">
              <w:t>Имя</w:t>
            </w:r>
          </w:p>
        </w:tc>
        <w:tc>
          <w:tcPr>
            <w:tcW w:w="6193" w:type="dxa"/>
            <w:gridSpan w:val="2"/>
            <w:tcBorders>
              <w:bottom w:val="single" w:sz="4" w:space="0" w:color="000000"/>
            </w:tcBorders>
            <w:shd w:val="clear" w:color="auto" w:fill="auto"/>
            <w:vAlign w:val="bottom"/>
          </w:tcPr>
          <w:p w:rsidR="004446BB" w:rsidRPr="00A92D71" w:rsidRDefault="004446BB" w:rsidP="001A2AA6">
            <w:pPr>
              <w:snapToGrid w:val="0"/>
              <w:jc w:val="center"/>
            </w:pPr>
          </w:p>
        </w:tc>
        <w:tc>
          <w:tcPr>
            <w:tcW w:w="292" w:type="dxa"/>
            <w:shd w:val="clear" w:color="auto" w:fill="auto"/>
            <w:vAlign w:val="bottom"/>
          </w:tcPr>
          <w:p w:rsidR="004446BB" w:rsidRDefault="004446BB" w:rsidP="001A2AA6">
            <w:pPr>
              <w:snapToGrid w:val="0"/>
              <w:rPr>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snapToGrid w:val="0"/>
              <w:rPr>
                <w:sz w:val="28"/>
                <w:szCs w:val="28"/>
              </w:rPr>
            </w:pPr>
          </w:p>
        </w:tc>
      </w:tr>
      <w:tr w:rsidR="004446BB" w:rsidTr="001A2AA6">
        <w:trPr>
          <w:cantSplit/>
          <w:trHeight w:val="420"/>
        </w:trPr>
        <w:tc>
          <w:tcPr>
            <w:tcW w:w="364" w:type="dxa"/>
            <w:shd w:val="clear" w:color="auto" w:fill="auto"/>
            <w:vAlign w:val="bottom"/>
          </w:tcPr>
          <w:p w:rsidR="004446BB" w:rsidRDefault="004446BB" w:rsidP="001A2AA6">
            <w:pPr>
              <w:snapToGrid w:val="0"/>
              <w:rPr>
                <w:sz w:val="28"/>
                <w:szCs w:val="28"/>
              </w:rPr>
            </w:pPr>
          </w:p>
        </w:tc>
        <w:tc>
          <w:tcPr>
            <w:tcW w:w="1118" w:type="dxa"/>
            <w:gridSpan w:val="2"/>
            <w:shd w:val="clear" w:color="auto" w:fill="auto"/>
            <w:vAlign w:val="bottom"/>
          </w:tcPr>
          <w:p w:rsidR="004446BB" w:rsidRPr="00A92D71" w:rsidRDefault="004446BB" w:rsidP="001A2AA6">
            <w:r w:rsidRPr="00A92D71">
              <w:t>Отчество</w:t>
            </w:r>
          </w:p>
        </w:tc>
        <w:tc>
          <w:tcPr>
            <w:tcW w:w="5634"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292" w:type="dxa"/>
            <w:shd w:val="clear" w:color="auto" w:fill="auto"/>
            <w:vAlign w:val="bottom"/>
          </w:tcPr>
          <w:p w:rsidR="004446BB" w:rsidRDefault="004446BB" w:rsidP="001A2AA6">
            <w:pPr>
              <w:snapToGrid w:val="0"/>
              <w:rPr>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snapToGrid w:val="0"/>
              <w:rPr>
                <w:sz w:val="28"/>
                <w:szCs w:val="28"/>
              </w:rPr>
            </w:pPr>
          </w:p>
        </w:tc>
      </w:tr>
    </w:tbl>
    <w:p w:rsidR="004446BB" w:rsidRDefault="004446BB" w:rsidP="004446BB">
      <w:pPr>
        <w:rPr>
          <w:sz w:val="28"/>
          <w:szCs w:val="28"/>
        </w:rPr>
      </w:pPr>
    </w:p>
    <w:tbl>
      <w:tblPr>
        <w:tblW w:w="0" w:type="auto"/>
        <w:tblLayout w:type="fixed"/>
        <w:tblCellMar>
          <w:left w:w="28" w:type="dxa"/>
          <w:right w:w="28" w:type="dxa"/>
        </w:tblCellMar>
        <w:tblLook w:val="0000"/>
      </w:tblPr>
      <w:tblGrid>
        <w:gridCol w:w="5117"/>
        <w:gridCol w:w="4631"/>
      </w:tblGrid>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pageBreakBefore/>
              <w:rPr>
                <w:lang w:val="ru-RU"/>
              </w:rPr>
            </w:pPr>
            <w:r w:rsidRPr="004446BB">
              <w:rPr>
                <w:lang w:val="ru-RU"/>
              </w:rPr>
              <w:lastRenderedPageBreak/>
              <w:t>2. Если изменяли фамилию, имя или отчество,</w:t>
            </w:r>
            <w:r w:rsidRPr="004446BB">
              <w:rPr>
                <w:lang w:val="ru-RU"/>
              </w:rPr>
              <w:br/>
              <w:t>то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 xml:space="preserve">3. </w:t>
            </w:r>
            <w:proofErr w:type="gramStart"/>
            <w:r w:rsidRPr="004446BB">
              <w:rPr>
                <w:lang w:val="ru-RU"/>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5. Образование (когда и какие учебные заведения окончили, номера дипломов)</w:t>
            </w:r>
          </w:p>
          <w:p w:rsidR="004446BB" w:rsidRPr="004446BB" w:rsidRDefault="004446BB" w:rsidP="001A2AA6">
            <w:pPr>
              <w:rPr>
                <w:lang w:val="ru-RU"/>
              </w:rPr>
            </w:pPr>
            <w:r w:rsidRPr="004446BB">
              <w:rPr>
                <w:lang w:val="ru-RU"/>
              </w:rPr>
              <w:t>Направление подготовки или специальность по диплому</w:t>
            </w:r>
            <w:r w:rsidRPr="004446BB">
              <w:rPr>
                <w:lang w:val="ru-RU"/>
              </w:rPr>
              <w:br/>
              <w:t>Квалификация по диплому</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 xml:space="preserve">6. </w:t>
            </w:r>
            <w:proofErr w:type="gramStart"/>
            <w:r w:rsidRPr="004446BB">
              <w:rPr>
                <w:lang w:val="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446BB">
              <w:rPr>
                <w:lang w:val="ru-RU"/>
              </w:rPr>
              <w:br/>
              <w:t>Ученая степень, ученое звание (когда присвоены, номера дипломов, аттестатов)</w:t>
            </w:r>
            <w:proofErr w:type="gramEnd"/>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 xml:space="preserve">7. Какими иностранными языками и языками народов Российской </w:t>
            </w:r>
            <w:proofErr w:type="gramStart"/>
            <w:r w:rsidRPr="004446BB">
              <w:rPr>
                <w:lang w:val="ru-RU"/>
              </w:rPr>
              <w:t>Федерации</w:t>
            </w:r>
            <w:proofErr w:type="gramEnd"/>
            <w:r w:rsidRPr="004446BB">
              <w:rPr>
                <w:lang w:val="ru-RU"/>
              </w:rPr>
              <w:t xml:space="preserve"> владеете и в </w:t>
            </w:r>
            <w:proofErr w:type="gramStart"/>
            <w:r w:rsidRPr="004446BB">
              <w:rPr>
                <w:lang w:val="ru-RU"/>
              </w:rPr>
              <w:t>какой</w:t>
            </w:r>
            <w:proofErr w:type="gramEnd"/>
            <w:r w:rsidRPr="004446BB">
              <w:rPr>
                <w:lang w:val="ru-RU"/>
              </w:rPr>
              <w:t xml:space="preserve"> степени (читаете и 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 xml:space="preserve">9. Были ли Вы судимы, когда и за что? </w:t>
            </w:r>
          </w:p>
          <w:p w:rsidR="004446BB" w:rsidRPr="004446BB" w:rsidRDefault="004446BB" w:rsidP="001A2AA6">
            <w:pPr>
              <w:rPr>
                <w:lang w:val="ru-RU"/>
              </w:rPr>
            </w:pPr>
            <w:r w:rsidRPr="004446BB">
              <w:rPr>
                <w:lang w:val="ru-RU"/>
              </w:rP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c>
          <w:tcPr>
            <w:tcW w:w="5117" w:type="dxa"/>
            <w:tcBorders>
              <w:top w:val="single" w:sz="4" w:space="0" w:color="000000"/>
              <w:bottom w:val="single" w:sz="4" w:space="0" w:color="000000"/>
              <w:right w:val="single" w:sz="4" w:space="0" w:color="000000"/>
            </w:tcBorders>
            <w:shd w:val="clear" w:color="auto" w:fill="auto"/>
          </w:tcPr>
          <w:p w:rsidR="004446BB" w:rsidRPr="004446BB" w:rsidRDefault="004446BB" w:rsidP="001A2AA6">
            <w:pPr>
              <w:rPr>
                <w:lang w:val="ru-RU"/>
              </w:rPr>
            </w:pPr>
            <w:r w:rsidRPr="004446BB">
              <w:rPr>
                <w:lang w:val="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tcBorders>
            <w:shd w:val="clear" w:color="auto" w:fill="auto"/>
          </w:tcPr>
          <w:p w:rsidR="004446BB" w:rsidRPr="004446BB" w:rsidRDefault="004446BB" w:rsidP="001A2AA6">
            <w:pPr>
              <w:snapToGrid w:val="0"/>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tc>
      </w:tr>
    </w:tbl>
    <w:p w:rsidR="004446BB" w:rsidRPr="004446BB" w:rsidRDefault="004446BB" w:rsidP="004446BB">
      <w:pPr>
        <w:spacing w:before="120" w:after="120"/>
        <w:jc w:val="both"/>
        <w:rPr>
          <w:lang w:val="ru-RU"/>
        </w:rPr>
      </w:pPr>
      <w:r w:rsidRPr="004446BB">
        <w:rPr>
          <w:sz w:val="28"/>
          <w:szCs w:val="28"/>
          <w:lang w:val="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Layout w:type="fixed"/>
        <w:tblCellMar>
          <w:left w:w="28" w:type="dxa"/>
          <w:right w:w="28" w:type="dxa"/>
        </w:tblCellMar>
        <w:tblLook w:val="0000"/>
      </w:tblPr>
      <w:tblGrid>
        <w:gridCol w:w="1290"/>
        <w:gridCol w:w="1290"/>
        <w:gridCol w:w="4252"/>
        <w:gridCol w:w="2916"/>
      </w:tblGrid>
      <w:tr w:rsidR="004446BB" w:rsidRPr="004446BB" w:rsidTr="001A2AA6">
        <w:trPr>
          <w:cantSplit/>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jc w:val="center"/>
            </w:pPr>
            <w:r w:rsidRPr="00A92D71">
              <w:lastRenderedPageBreak/>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A92D71" w:rsidRDefault="004446BB" w:rsidP="001A2AA6">
            <w:pPr>
              <w:jc w:val="center"/>
            </w:pPr>
            <w:r w:rsidRPr="00A92D71">
              <w:t>Должность с указанием</w:t>
            </w:r>
            <w:r w:rsidRPr="00A92D71">
              <w:br/>
              <w:t>организации</w:t>
            </w:r>
          </w:p>
        </w:tc>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jc w:val="center"/>
              <w:rPr>
                <w:lang w:val="ru-RU"/>
              </w:rPr>
            </w:pPr>
            <w:r w:rsidRPr="004446BB">
              <w:rPr>
                <w:lang w:val="ru-RU"/>
              </w:rPr>
              <w:t>Адрес</w:t>
            </w:r>
            <w:r w:rsidRPr="004446BB">
              <w:rPr>
                <w:lang w:val="ru-RU"/>
              </w:rPr>
              <w:br/>
              <w:t>организации</w:t>
            </w:r>
            <w:r w:rsidRPr="004446BB">
              <w:rPr>
                <w:lang w:val="ru-RU"/>
              </w:rPr>
              <w:br/>
              <w:t>(в т.ч. за границей)</w:t>
            </w:r>
          </w:p>
        </w:tc>
      </w:tr>
      <w:tr w:rsidR="004446BB" w:rsidTr="001A2AA6">
        <w:trPr>
          <w:cantSplit/>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jc w:val="center"/>
            </w:pPr>
            <w:r w:rsidRPr="00A92D71">
              <w:t>поступ</w:t>
            </w:r>
            <w:r w:rsidRPr="00A92D71">
              <w:softHyphen/>
              <w:t>ления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jc w:val="center"/>
            </w:pPr>
            <w:r w:rsidRPr="00A92D71">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A92D71" w:rsidRDefault="004446BB" w:rsidP="001A2AA6">
            <w:pPr>
              <w:snapToGrid w:val="0"/>
            </w:pPr>
          </w:p>
        </w:tc>
        <w:tc>
          <w:tcPr>
            <w:tcW w:w="2916" w:type="dxa"/>
            <w:vMerge/>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tc>
      </w:tr>
      <w:tr w:rsidR="004446BB" w:rsidTr="001A2AA6">
        <w:trPr>
          <w:cantSplit/>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p w:rsidR="004446BB" w:rsidRPr="00A92D71" w:rsidRDefault="004446BB" w:rsidP="001A2AA6"/>
          <w:p w:rsidR="004446BB" w:rsidRPr="00A92D71" w:rsidRDefault="004446BB" w:rsidP="001A2AA6"/>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tc>
      </w:tr>
      <w:tr w:rsidR="004446BB" w:rsidTr="001A2AA6">
        <w:trPr>
          <w:cantSplit/>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p w:rsidR="004446BB" w:rsidRPr="00A92D71" w:rsidRDefault="004446BB" w:rsidP="001A2AA6"/>
          <w:p w:rsidR="004446BB" w:rsidRPr="00A92D71" w:rsidRDefault="004446BB" w:rsidP="001A2AA6"/>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tc>
      </w:tr>
      <w:tr w:rsidR="004446BB" w:rsidTr="001A2AA6">
        <w:trPr>
          <w:cantSplit/>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p w:rsidR="004446BB" w:rsidRPr="00A92D71" w:rsidRDefault="004446BB" w:rsidP="001A2AA6"/>
          <w:p w:rsidR="004446BB" w:rsidRPr="00A92D71" w:rsidRDefault="004446BB" w:rsidP="001A2AA6"/>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4446BB" w:rsidRPr="00A92D71" w:rsidRDefault="004446BB" w:rsidP="001A2AA6">
            <w:pPr>
              <w:snapToGrid w:val="0"/>
            </w:pPr>
          </w:p>
        </w:tc>
      </w:tr>
    </w:tbl>
    <w:p w:rsidR="004446BB" w:rsidRDefault="004446BB" w:rsidP="004446BB">
      <w:pPr>
        <w:spacing w:after="120"/>
        <w:jc w:val="both"/>
        <w:rPr>
          <w:i/>
          <w:sz w:val="28"/>
          <w:szCs w:val="28"/>
        </w:rPr>
      </w:pPr>
    </w:p>
    <w:p w:rsidR="004446BB" w:rsidRPr="004446BB" w:rsidRDefault="004446BB" w:rsidP="004446BB">
      <w:pPr>
        <w:spacing w:after="120"/>
        <w:jc w:val="both"/>
        <w:rPr>
          <w:lang w:val="ru-RU"/>
        </w:rPr>
      </w:pPr>
      <w:r w:rsidRPr="004446BB">
        <w:rPr>
          <w:i/>
          <w:sz w:val="28"/>
          <w:szCs w:val="28"/>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446BB" w:rsidRPr="004446BB" w:rsidRDefault="004446BB" w:rsidP="004446BB">
      <w:pPr>
        <w:spacing w:before="120"/>
        <w:rPr>
          <w:lang w:val="ru-RU"/>
        </w:rPr>
      </w:pPr>
      <w:r w:rsidRPr="004446BB">
        <w:rPr>
          <w:sz w:val="28"/>
          <w:szCs w:val="28"/>
          <w:lang w:val="ru-RU"/>
        </w:rPr>
        <w:t>12. Государственные награды, иные награды и знаки отличия</w:t>
      </w:r>
    </w:p>
    <w:p w:rsidR="004446BB" w:rsidRPr="004446BB" w:rsidRDefault="004446BB" w:rsidP="004446BB">
      <w:pPr>
        <w:rPr>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sz w:val="28"/>
          <w:szCs w:val="28"/>
          <w:lang w:val="ru-RU"/>
        </w:rPr>
      </w:pPr>
    </w:p>
    <w:p w:rsidR="004446BB" w:rsidRPr="004446BB" w:rsidRDefault="004446BB" w:rsidP="004446BB">
      <w:pPr>
        <w:rPr>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sz w:val="28"/>
          <w:szCs w:val="28"/>
          <w:lang w:val="ru-RU"/>
        </w:rPr>
      </w:pPr>
    </w:p>
    <w:p w:rsidR="004446BB" w:rsidRPr="004446BB" w:rsidRDefault="004446BB" w:rsidP="004446BB">
      <w:pPr>
        <w:jc w:val="both"/>
        <w:rPr>
          <w:sz w:val="28"/>
          <w:szCs w:val="28"/>
          <w:lang w:val="ru-RU"/>
        </w:rPr>
      </w:pPr>
    </w:p>
    <w:p w:rsidR="004446BB" w:rsidRPr="004446BB" w:rsidRDefault="004446BB" w:rsidP="004446BB">
      <w:pPr>
        <w:jc w:val="both"/>
        <w:rPr>
          <w:lang w:val="ru-RU"/>
        </w:rPr>
      </w:pPr>
      <w:r w:rsidRPr="004446BB">
        <w:rPr>
          <w:sz w:val="28"/>
          <w:szCs w:val="28"/>
          <w:lang w:val="ru-RU"/>
        </w:rPr>
        <w:t>13.</w:t>
      </w:r>
      <w:r>
        <w:rPr>
          <w:sz w:val="28"/>
          <w:szCs w:val="28"/>
        </w:rPr>
        <w:t> </w:t>
      </w:r>
      <w:proofErr w:type="gramStart"/>
      <w:r w:rsidRPr="004446BB">
        <w:rPr>
          <w:sz w:val="28"/>
          <w:szCs w:val="28"/>
          <w:lang w:val="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446BB" w:rsidRPr="004446BB" w:rsidRDefault="004446BB" w:rsidP="004446BB">
      <w:pPr>
        <w:spacing w:after="120"/>
        <w:ind w:firstLine="567"/>
        <w:jc w:val="both"/>
        <w:rPr>
          <w:lang w:val="ru-RU"/>
        </w:rPr>
      </w:pPr>
      <w:r w:rsidRPr="004446BB">
        <w:rPr>
          <w:sz w:val="28"/>
          <w:szCs w:val="28"/>
          <w:lang w:val="ru-RU"/>
        </w:rPr>
        <w:t>Если родственники изменяли фамилию, имя, отчество, необходимо также указать их прежние фамилию, имя, отчество.</w:t>
      </w:r>
    </w:p>
    <w:tbl>
      <w:tblPr>
        <w:tblW w:w="9568" w:type="dxa"/>
        <w:tblLayout w:type="fixed"/>
        <w:tblCellMar>
          <w:left w:w="28" w:type="dxa"/>
          <w:right w:w="28" w:type="dxa"/>
        </w:tblCellMar>
        <w:tblLook w:val="0000"/>
      </w:tblPr>
      <w:tblGrid>
        <w:gridCol w:w="1468"/>
        <w:gridCol w:w="2340"/>
        <w:gridCol w:w="1620"/>
        <w:gridCol w:w="2160"/>
        <w:gridCol w:w="1980"/>
      </w:tblGrid>
      <w:tr w:rsidR="004446BB" w:rsidRP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A92D71" w:rsidRDefault="004446BB" w:rsidP="001A2AA6">
            <w:pPr>
              <w:jc w:val="center"/>
            </w:pPr>
            <w:r w:rsidRPr="00A92D71">
              <w:t>Степень родства</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A92D71" w:rsidRDefault="004446BB" w:rsidP="001A2AA6">
            <w:pPr>
              <w:jc w:val="center"/>
            </w:pPr>
            <w:r w:rsidRPr="00A92D71">
              <w:t>Фамилия, имя,</w:t>
            </w:r>
            <w:r w:rsidRPr="00A92D71">
              <w:br/>
              <w:t>отчество</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lang w:val="ru-RU"/>
              </w:rPr>
              <w:t>Год, число, месяц и место рождения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lang w:val="ru-RU"/>
              </w:rPr>
              <w:t>Место работы (наименование и адрес организации), должность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lang w:val="ru-RU"/>
              </w:rPr>
              <w:t>Домашний адрес (адрес регистрации, фактического проживания)</w:t>
            </w:r>
          </w:p>
        </w:tc>
      </w:tr>
      <w:tr w:rsidR="004446BB" w:rsidRP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r>
      <w:tr w:rsidR="004446BB" w:rsidRP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p w:rsidR="004446BB" w:rsidRPr="004446BB" w:rsidRDefault="004446BB" w:rsidP="001A2AA6">
            <w:pPr>
              <w:rPr>
                <w:sz w:val="28"/>
                <w:szCs w:val="28"/>
                <w:lang w:val="ru-RU"/>
              </w:rPr>
            </w:pPr>
          </w:p>
          <w:p w:rsidR="004446BB" w:rsidRPr="004446BB" w:rsidRDefault="004446BB" w:rsidP="001A2AA6">
            <w:pPr>
              <w:rPr>
                <w:sz w:val="28"/>
                <w:szCs w:val="28"/>
                <w:lang w:val="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jc w:val="center"/>
              <w:rPr>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snapToGrid w:val="0"/>
              <w:rPr>
                <w:sz w:val="28"/>
                <w:szCs w:val="28"/>
                <w:lang w:val="ru-RU"/>
              </w:rPr>
            </w:pPr>
          </w:p>
        </w:tc>
      </w:tr>
    </w:tbl>
    <w:p w:rsidR="004446BB" w:rsidRPr="004446BB" w:rsidRDefault="004446BB" w:rsidP="004446BB">
      <w:pPr>
        <w:spacing w:before="120"/>
        <w:jc w:val="both"/>
        <w:rPr>
          <w:lang w:val="ru-RU"/>
        </w:rPr>
      </w:pPr>
      <w:r w:rsidRPr="004446BB">
        <w:rPr>
          <w:sz w:val="28"/>
          <w:szCs w:val="28"/>
          <w:lang w:val="ru-RU"/>
        </w:rPr>
        <w:t>14.</w:t>
      </w:r>
      <w:r>
        <w:rPr>
          <w:sz w:val="28"/>
          <w:szCs w:val="28"/>
        </w:rPr>
        <w:t> </w:t>
      </w:r>
      <w:r w:rsidRPr="004446BB">
        <w:rPr>
          <w:sz w:val="28"/>
          <w:szCs w:val="28"/>
          <w:lang w:val="ru-RU"/>
        </w:rPr>
        <w:t xml:space="preserve">Ваши близкие родственники (отец, мать, братья, сестры и дети), а также супруга (супруг), в том числе бывшая (бывший),  супруги братьев и </w:t>
      </w:r>
      <w:r w:rsidRPr="004446BB">
        <w:rPr>
          <w:sz w:val="28"/>
          <w:szCs w:val="28"/>
          <w:lang w:val="ru-RU"/>
        </w:rPr>
        <w:lastRenderedPageBreak/>
        <w:t xml:space="preserve">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446BB" w:rsidRPr="004446BB" w:rsidRDefault="004446BB" w:rsidP="004446BB">
      <w:pPr>
        <w:spacing w:before="120"/>
        <w:jc w:val="both"/>
        <w:rPr>
          <w:sz w:val="28"/>
          <w:szCs w:val="28"/>
          <w:lang w:val="ru-RU"/>
        </w:rPr>
      </w:pPr>
    </w:p>
    <w:tbl>
      <w:tblPr>
        <w:tblW w:w="9568" w:type="dxa"/>
        <w:tblLayout w:type="fixed"/>
        <w:tblCellMar>
          <w:left w:w="28" w:type="dxa"/>
          <w:right w:w="28" w:type="dxa"/>
        </w:tblCellMar>
        <w:tblLook w:val="0000"/>
      </w:tblPr>
      <w:tblGrid>
        <w:gridCol w:w="1468"/>
        <w:gridCol w:w="2340"/>
        <w:gridCol w:w="3780"/>
        <w:gridCol w:w="1980"/>
      </w:tblGrid>
      <w:tr w:rsid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Степень родства</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Фамилия, имя,</w:t>
            </w:r>
            <w:r>
              <w:rPr>
                <w:sz w:val="28"/>
                <w:szCs w:val="28"/>
              </w:rPr>
              <w:br/>
              <w:t>отчество</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sz w:val="28"/>
                <w:szCs w:val="28"/>
                <w:lang w:val="ru-RU"/>
              </w:rPr>
              <w:t>С какого времени проживают за границей</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Примечание</w:t>
            </w:r>
          </w:p>
        </w:tc>
      </w:tr>
      <w:tr w:rsid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p w:rsidR="004446BB" w:rsidRDefault="004446BB" w:rsidP="001A2AA6">
            <w:pPr>
              <w:rPr>
                <w:sz w:val="28"/>
                <w:szCs w:val="28"/>
              </w:rPr>
            </w:pPr>
          </w:p>
          <w:p w:rsidR="004446BB" w:rsidRDefault="004446BB" w:rsidP="001A2AA6">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r w:rsid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p w:rsidR="004446BB" w:rsidRDefault="004446BB" w:rsidP="001A2AA6">
            <w:pPr>
              <w:rPr>
                <w:sz w:val="28"/>
                <w:szCs w:val="28"/>
              </w:rPr>
            </w:pPr>
          </w:p>
          <w:p w:rsidR="004446BB" w:rsidRDefault="004446BB" w:rsidP="001A2AA6">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r w:rsidR="004446BB" w:rsidTr="001A2AA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p w:rsidR="004446BB" w:rsidRDefault="004446BB" w:rsidP="001A2AA6">
            <w:pPr>
              <w:rPr>
                <w:sz w:val="28"/>
                <w:szCs w:val="28"/>
              </w:rPr>
            </w:pPr>
          </w:p>
          <w:p w:rsidR="004446BB" w:rsidRDefault="004446BB" w:rsidP="001A2AA6">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bl>
    <w:p w:rsidR="004446BB" w:rsidRDefault="004446BB" w:rsidP="004446BB">
      <w:pPr>
        <w:pBdr>
          <w:top w:val="single" w:sz="4" w:space="0" w:color="000000"/>
          <w:left w:val="none" w:sz="0" w:space="0" w:color="000000"/>
          <w:bottom w:val="none" w:sz="0" w:space="0" w:color="000000"/>
          <w:right w:val="none" w:sz="0" w:space="0" w:color="000000"/>
        </w:pBdr>
        <w:rPr>
          <w:sz w:val="28"/>
          <w:szCs w:val="28"/>
        </w:rPr>
      </w:pPr>
    </w:p>
    <w:p w:rsidR="004446BB" w:rsidRDefault="004446BB" w:rsidP="004446BB">
      <w:pPr>
        <w:pBdr>
          <w:top w:val="single" w:sz="4" w:space="0" w:color="000000"/>
          <w:left w:val="none" w:sz="0" w:space="0" w:color="000000"/>
          <w:bottom w:val="none" w:sz="0" w:space="0" w:color="000000"/>
          <w:right w:val="none" w:sz="0" w:space="0" w:color="000000"/>
        </w:pBdr>
      </w:pPr>
      <w:r>
        <w:rPr>
          <w:sz w:val="28"/>
          <w:szCs w:val="28"/>
        </w:rPr>
        <w:t xml:space="preserve">15. Пребывание за границей  </w:t>
      </w:r>
    </w:p>
    <w:p w:rsidR="004446BB" w:rsidRDefault="004446BB" w:rsidP="004446BB">
      <w:pPr>
        <w:pBdr>
          <w:top w:val="single" w:sz="4" w:space="0" w:color="000000"/>
          <w:left w:val="none" w:sz="0" w:space="0" w:color="000000"/>
          <w:bottom w:val="none" w:sz="0" w:space="0" w:color="000000"/>
          <w:right w:val="none" w:sz="0" w:space="0" w:color="000000"/>
        </w:pBdr>
        <w:rPr>
          <w:sz w:val="28"/>
          <w:szCs w:val="28"/>
        </w:rPr>
      </w:pPr>
    </w:p>
    <w:p w:rsidR="004446BB" w:rsidRDefault="004446BB" w:rsidP="004446BB">
      <w:pPr>
        <w:pBdr>
          <w:top w:val="single" w:sz="4" w:space="0" w:color="000000"/>
          <w:left w:val="none" w:sz="0" w:space="0" w:color="000000"/>
          <w:bottom w:val="none" w:sz="0" w:space="0" w:color="000000"/>
          <w:right w:val="none" w:sz="0" w:space="0" w:color="000000"/>
        </w:pBdr>
        <w:tabs>
          <w:tab w:val="left" w:pos="8505"/>
        </w:tabs>
        <w:rPr>
          <w:sz w:val="28"/>
          <w:szCs w:val="28"/>
        </w:rPr>
      </w:pPr>
    </w:p>
    <w:tbl>
      <w:tblPr>
        <w:tblW w:w="9568" w:type="dxa"/>
        <w:tblLayout w:type="fixed"/>
        <w:tblCellMar>
          <w:left w:w="28" w:type="dxa"/>
          <w:right w:w="28" w:type="dxa"/>
        </w:tblCellMar>
        <w:tblLook w:val="0000"/>
      </w:tblPr>
      <w:tblGrid>
        <w:gridCol w:w="1851"/>
        <w:gridCol w:w="2951"/>
        <w:gridCol w:w="4766"/>
      </w:tblGrid>
      <w:tr w:rsidR="004446BB" w:rsidTr="001A2AA6">
        <w:trPr>
          <w:cantSplit/>
        </w:trPr>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Период</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Страна пребывания</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Цель пребывания</w:t>
            </w:r>
          </w:p>
        </w:tc>
      </w:tr>
      <w:tr w:rsidR="004446BB" w:rsidTr="001A2AA6">
        <w:trPr>
          <w:cantSplit/>
        </w:trPr>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p w:rsidR="004446BB" w:rsidRDefault="004446BB" w:rsidP="001A2AA6">
            <w:pPr>
              <w:rPr>
                <w:sz w:val="28"/>
                <w:szCs w:val="28"/>
              </w:rPr>
            </w:pPr>
          </w:p>
          <w:p w:rsidR="004446BB" w:rsidRDefault="004446BB" w:rsidP="001A2AA6">
            <w:pPr>
              <w:rPr>
                <w:sz w:val="28"/>
                <w:szCs w:val="28"/>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r w:rsidR="004446BB" w:rsidTr="001A2AA6">
        <w:trPr>
          <w:cantSplit/>
        </w:trPr>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p w:rsidR="004446BB" w:rsidRDefault="004446BB" w:rsidP="001A2AA6">
            <w:pPr>
              <w:rPr>
                <w:sz w:val="28"/>
                <w:szCs w:val="28"/>
              </w:rPr>
            </w:pPr>
          </w:p>
          <w:p w:rsidR="004446BB" w:rsidRDefault="004446BB" w:rsidP="001A2AA6">
            <w:pPr>
              <w:rPr>
                <w:sz w:val="28"/>
                <w:szCs w:val="28"/>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r w:rsidR="004446BB" w:rsidTr="001A2AA6">
        <w:trPr>
          <w:cantSplit/>
        </w:trPr>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p w:rsidR="004446BB" w:rsidRDefault="004446BB" w:rsidP="001A2AA6">
            <w:pPr>
              <w:jc w:val="center"/>
              <w:rPr>
                <w:sz w:val="28"/>
                <w:szCs w:val="28"/>
              </w:rPr>
            </w:pPr>
          </w:p>
          <w:p w:rsidR="004446BB" w:rsidRDefault="004446BB" w:rsidP="001A2AA6">
            <w:pPr>
              <w:jc w:val="center"/>
              <w:rPr>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rPr>
                <w:sz w:val="28"/>
                <w:szCs w:val="28"/>
              </w:rPr>
            </w:pPr>
          </w:p>
        </w:tc>
      </w:tr>
    </w:tbl>
    <w:p w:rsidR="004446BB" w:rsidRDefault="004446BB" w:rsidP="004446BB">
      <w:pPr>
        <w:tabs>
          <w:tab w:val="left" w:pos="8505"/>
        </w:tabs>
        <w:rPr>
          <w:sz w:val="28"/>
          <w:szCs w:val="28"/>
        </w:rPr>
      </w:pPr>
    </w:p>
    <w:p w:rsidR="004446BB" w:rsidRPr="004446BB" w:rsidRDefault="004446BB" w:rsidP="004446BB">
      <w:pPr>
        <w:tabs>
          <w:tab w:val="left" w:pos="8505"/>
        </w:tabs>
        <w:rPr>
          <w:lang w:val="ru-RU"/>
        </w:rPr>
      </w:pPr>
      <w:r w:rsidRPr="004446BB">
        <w:rPr>
          <w:sz w:val="28"/>
          <w:szCs w:val="28"/>
          <w:lang w:val="ru-RU"/>
        </w:rPr>
        <w:t xml:space="preserve">16. Отношение к воинской обязанности и воинское звание  </w:t>
      </w:r>
    </w:p>
    <w:p w:rsidR="004446BB" w:rsidRPr="004446BB" w:rsidRDefault="004446BB" w:rsidP="004446BB">
      <w:pPr>
        <w:pBdr>
          <w:top w:val="single" w:sz="4" w:space="1" w:color="000000"/>
          <w:left w:val="none" w:sz="0" w:space="0" w:color="000000"/>
          <w:bottom w:val="none" w:sz="0" w:space="0" w:color="000000"/>
          <w:right w:val="none" w:sz="0" w:space="0" w:color="000000"/>
        </w:pBdr>
        <w:tabs>
          <w:tab w:val="left" w:pos="8505"/>
        </w:tabs>
        <w:ind w:left="6124"/>
        <w:rPr>
          <w:sz w:val="28"/>
          <w:szCs w:val="28"/>
          <w:lang w:val="ru-RU"/>
        </w:rPr>
      </w:pPr>
    </w:p>
    <w:p w:rsidR="004446BB" w:rsidRPr="004446BB" w:rsidRDefault="004446BB" w:rsidP="004446BB">
      <w:pPr>
        <w:rPr>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sz w:val="28"/>
          <w:szCs w:val="28"/>
          <w:lang w:val="ru-RU"/>
        </w:rPr>
      </w:pPr>
    </w:p>
    <w:p w:rsidR="004446BB" w:rsidRPr="004446BB" w:rsidRDefault="004446BB" w:rsidP="004446BB">
      <w:pPr>
        <w:tabs>
          <w:tab w:val="left" w:pos="8505"/>
        </w:tabs>
        <w:jc w:val="both"/>
        <w:rPr>
          <w:lang w:val="ru-RU"/>
        </w:rPr>
      </w:pPr>
      <w:r w:rsidRPr="004446BB">
        <w:rPr>
          <w:sz w:val="28"/>
          <w:szCs w:val="28"/>
          <w:lang w:val="ru-RU"/>
        </w:rPr>
        <w:t>________________________________________________________________</w:t>
      </w:r>
    </w:p>
    <w:p w:rsidR="004446BB" w:rsidRPr="004446BB" w:rsidRDefault="004446BB" w:rsidP="004446BB">
      <w:pPr>
        <w:tabs>
          <w:tab w:val="left" w:pos="8505"/>
        </w:tabs>
        <w:jc w:val="both"/>
        <w:rPr>
          <w:sz w:val="28"/>
          <w:szCs w:val="28"/>
          <w:lang w:val="ru-RU"/>
        </w:rPr>
      </w:pPr>
    </w:p>
    <w:p w:rsidR="004446BB" w:rsidRPr="004446BB" w:rsidRDefault="004446BB" w:rsidP="004446BB">
      <w:pPr>
        <w:tabs>
          <w:tab w:val="left" w:pos="8505"/>
        </w:tabs>
        <w:jc w:val="both"/>
        <w:rPr>
          <w:lang w:val="ru-RU"/>
        </w:rPr>
      </w:pPr>
      <w:r w:rsidRPr="004446BB">
        <w:rPr>
          <w:sz w:val="28"/>
          <w:szCs w:val="28"/>
          <w:lang w:val="ru-RU"/>
        </w:rPr>
        <w:t>17.</w:t>
      </w:r>
      <w:r>
        <w:rPr>
          <w:sz w:val="28"/>
          <w:szCs w:val="28"/>
        </w:rPr>
        <w:t> </w:t>
      </w:r>
      <w:r w:rsidRPr="004446BB">
        <w:rPr>
          <w:sz w:val="28"/>
          <w:szCs w:val="28"/>
          <w:lang w:val="ru-RU"/>
        </w:rPr>
        <w:t xml:space="preserve">Домашний адрес (адрес регистрации, фактического проживания), номер телефона (либо иной вид связи)  </w:t>
      </w:r>
    </w:p>
    <w:p w:rsidR="004446BB" w:rsidRPr="004446BB" w:rsidRDefault="004446BB" w:rsidP="004446BB">
      <w:pPr>
        <w:rPr>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sz w:val="28"/>
          <w:szCs w:val="28"/>
          <w:lang w:val="ru-RU"/>
        </w:rPr>
      </w:pPr>
    </w:p>
    <w:p w:rsidR="004446BB" w:rsidRPr="004446BB" w:rsidRDefault="004446BB" w:rsidP="004446BB">
      <w:pPr>
        <w:tabs>
          <w:tab w:val="left" w:pos="8505"/>
        </w:tabs>
        <w:rPr>
          <w:lang w:val="ru-RU"/>
        </w:rPr>
      </w:pPr>
      <w:r w:rsidRPr="004446BB">
        <w:rPr>
          <w:sz w:val="28"/>
          <w:szCs w:val="28"/>
          <w:lang w:val="ru-RU"/>
        </w:rPr>
        <w:t xml:space="preserve">18. Паспорт или документ, его заменяющий  </w:t>
      </w:r>
    </w:p>
    <w:p w:rsidR="004446BB" w:rsidRPr="004446BB" w:rsidRDefault="004446BB" w:rsidP="004446BB">
      <w:pPr>
        <w:pBdr>
          <w:top w:val="single" w:sz="4" w:space="1" w:color="000000"/>
          <w:left w:val="none" w:sz="0" w:space="0" w:color="000000"/>
          <w:bottom w:val="none" w:sz="0" w:space="0" w:color="000000"/>
          <w:right w:val="none" w:sz="0" w:space="0" w:color="000000"/>
        </w:pBdr>
        <w:tabs>
          <w:tab w:val="left" w:pos="8505"/>
        </w:tabs>
        <w:ind w:left="4640"/>
        <w:jc w:val="center"/>
        <w:rPr>
          <w:lang w:val="ru-RU"/>
        </w:rPr>
      </w:pPr>
      <w:r w:rsidRPr="004446BB">
        <w:rPr>
          <w:i/>
          <w:sz w:val="28"/>
          <w:szCs w:val="28"/>
          <w:lang w:val="ru-RU"/>
        </w:rPr>
        <w:t>(серия, номер, кем и когда выдан)</w:t>
      </w:r>
    </w:p>
    <w:p w:rsidR="004446BB" w:rsidRPr="004446BB" w:rsidRDefault="004446BB" w:rsidP="004446BB">
      <w:pPr>
        <w:rPr>
          <w:i/>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i/>
          <w:sz w:val="28"/>
          <w:szCs w:val="28"/>
          <w:lang w:val="ru-RU"/>
        </w:rPr>
      </w:pPr>
    </w:p>
    <w:p w:rsidR="004446BB" w:rsidRPr="004446BB" w:rsidRDefault="004446BB" w:rsidP="004446BB">
      <w:pPr>
        <w:tabs>
          <w:tab w:val="left" w:pos="8505"/>
        </w:tabs>
        <w:rPr>
          <w:lang w:val="ru-RU"/>
        </w:rPr>
      </w:pPr>
      <w:r w:rsidRPr="004446BB">
        <w:rPr>
          <w:sz w:val="28"/>
          <w:szCs w:val="28"/>
          <w:lang w:val="ru-RU"/>
        </w:rPr>
        <w:lastRenderedPageBreak/>
        <w:t xml:space="preserve">19. Наличие заграничного паспорта  </w:t>
      </w:r>
    </w:p>
    <w:p w:rsidR="004446BB" w:rsidRPr="004446BB" w:rsidRDefault="004446BB" w:rsidP="004446BB">
      <w:pPr>
        <w:pBdr>
          <w:top w:val="single" w:sz="4" w:space="1" w:color="000000"/>
          <w:left w:val="none" w:sz="0" w:space="0" w:color="000000"/>
          <w:bottom w:val="none" w:sz="0" w:space="0" w:color="000000"/>
          <w:right w:val="none" w:sz="0" w:space="0" w:color="000000"/>
        </w:pBdr>
        <w:ind w:left="3771"/>
        <w:jc w:val="center"/>
        <w:rPr>
          <w:lang w:val="ru-RU"/>
        </w:rPr>
      </w:pPr>
      <w:r w:rsidRPr="004446BB">
        <w:rPr>
          <w:i/>
          <w:sz w:val="28"/>
          <w:szCs w:val="28"/>
          <w:lang w:val="ru-RU"/>
        </w:rPr>
        <w:t>(серия, номер, кем и когда выдан)</w:t>
      </w:r>
    </w:p>
    <w:p w:rsidR="004446BB" w:rsidRPr="004446BB" w:rsidRDefault="004446BB" w:rsidP="004446BB">
      <w:pPr>
        <w:rPr>
          <w:i/>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i/>
          <w:sz w:val="28"/>
          <w:szCs w:val="28"/>
          <w:lang w:val="ru-RU"/>
        </w:rPr>
      </w:pPr>
    </w:p>
    <w:p w:rsidR="004446BB" w:rsidRPr="004446BB" w:rsidRDefault="004446BB" w:rsidP="004446BB">
      <w:pPr>
        <w:pBdr>
          <w:top w:val="single" w:sz="4" w:space="1" w:color="000000"/>
          <w:left w:val="none" w:sz="0" w:space="0" w:color="000000"/>
          <w:bottom w:val="none" w:sz="0" w:space="0" w:color="000000"/>
          <w:right w:val="none" w:sz="0" w:space="0" w:color="000000"/>
        </w:pBdr>
        <w:rPr>
          <w:i/>
          <w:sz w:val="28"/>
          <w:szCs w:val="28"/>
          <w:lang w:val="ru-RU"/>
        </w:rPr>
      </w:pPr>
    </w:p>
    <w:p w:rsidR="004446BB" w:rsidRPr="004446BB" w:rsidRDefault="004446BB" w:rsidP="004446BB">
      <w:pPr>
        <w:jc w:val="both"/>
        <w:rPr>
          <w:lang w:val="ru-RU"/>
        </w:rPr>
      </w:pPr>
      <w:r w:rsidRPr="004446BB">
        <w:rPr>
          <w:sz w:val="28"/>
          <w:szCs w:val="28"/>
          <w:lang w:val="ru-RU"/>
        </w:rPr>
        <w:t>20.</w:t>
      </w:r>
      <w:r>
        <w:rPr>
          <w:sz w:val="28"/>
          <w:szCs w:val="28"/>
        </w:rPr>
        <w:t> </w:t>
      </w:r>
      <w:r w:rsidRPr="004446BB">
        <w:rPr>
          <w:sz w:val="28"/>
          <w:szCs w:val="28"/>
          <w:lang w:val="ru-RU"/>
        </w:rPr>
        <w:t>Страховой номер индивидуального лицевого счета  (если имеется) _______________________________________________________________</w:t>
      </w:r>
    </w:p>
    <w:p w:rsidR="004446BB" w:rsidRPr="004446BB" w:rsidRDefault="004446BB" w:rsidP="004446BB">
      <w:pPr>
        <w:jc w:val="both"/>
        <w:rPr>
          <w:sz w:val="28"/>
          <w:szCs w:val="28"/>
          <w:lang w:val="ru-RU"/>
        </w:rPr>
      </w:pPr>
    </w:p>
    <w:p w:rsidR="004446BB" w:rsidRPr="004446BB" w:rsidRDefault="004446BB" w:rsidP="004446BB">
      <w:pPr>
        <w:jc w:val="both"/>
        <w:rPr>
          <w:lang w:val="ru-RU"/>
        </w:rPr>
      </w:pPr>
      <w:r w:rsidRPr="004446BB">
        <w:rPr>
          <w:sz w:val="28"/>
          <w:szCs w:val="28"/>
          <w:lang w:val="ru-RU"/>
        </w:rPr>
        <w:t xml:space="preserve">21. ИНН (если имеется)  </w:t>
      </w:r>
    </w:p>
    <w:p w:rsidR="004446BB" w:rsidRPr="004446BB" w:rsidRDefault="004446BB" w:rsidP="004446BB">
      <w:pPr>
        <w:autoSpaceDE w:val="0"/>
        <w:jc w:val="both"/>
        <w:rPr>
          <w:sz w:val="28"/>
          <w:szCs w:val="28"/>
          <w:lang w:val="ru-RU"/>
        </w:rPr>
      </w:pPr>
    </w:p>
    <w:p w:rsidR="004446BB" w:rsidRPr="004446BB" w:rsidRDefault="004446BB" w:rsidP="004446BB">
      <w:pPr>
        <w:autoSpaceDE w:val="0"/>
        <w:ind w:right="-469"/>
        <w:jc w:val="both"/>
        <w:rPr>
          <w:lang w:val="ru-RU"/>
        </w:rPr>
      </w:pPr>
      <w:r w:rsidRPr="004446BB">
        <w:rPr>
          <w:sz w:val="28"/>
          <w:szCs w:val="28"/>
          <w:lang w:val="ru-RU"/>
        </w:rPr>
        <w:t>22.</w:t>
      </w:r>
      <w:r>
        <w:rPr>
          <w:sz w:val="28"/>
          <w:szCs w:val="28"/>
        </w:rPr>
        <w:t> </w:t>
      </w:r>
      <w:r w:rsidRPr="004446BB">
        <w:rPr>
          <w:sz w:val="28"/>
          <w:szCs w:val="28"/>
          <w:lang w:val="ru-RU"/>
        </w:rPr>
        <w:t xml:space="preserve">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4446BB">
        <w:rPr>
          <w:sz w:val="28"/>
          <w:szCs w:val="28"/>
          <w:lang w:val="ru-RU"/>
        </w:rPr>
        <w:br/>
        <w:t>за пределами территории Российской Федерации, об источниках получения средств, за счет которых приобретено указанное имущество</w:t>
      </w:r>
      <w:r>
        <w:rPr>
          <w:rStyle w:val="aa"/>
          <w:rFonts w:eastAsia="Symbol" w:cs="Symbol"/>
          <w:sz w:val="28"/>
          <w:szCs w:val="28"/>
        </w:rPr>
        <w:footnoteReference w:customMarkFollows="1" w:id="1"/>
        <w:t></w:t>
      </w:r>
      <w:r w:rsidRPr="004446BB">
        <w:rPr>
          <w:sz w:val="28"/>
          <w:szCs w:val="28"/>
          <w:lang w:val="ru-RU"/>
        </w:rPr>
        <w:t>:</w:t>
      </w:r>
    </w:p>
    <w:p w:rsidR="004446BB" w:rsidRPr="004446BB" w:rsidRDefault="004446BB" w:rsidP="004446BB">
      <w:pPr>
        <w:autoSpaceDE w:val="0"/>
        <w:ind w:right="-469" w:firstLine="567"/>
        <w:jc w:val="both"/>
        <w:rPr>
          <w:lang w:val="ru-RU"/>
        </w:rPr>
      </w:pPr>
      <w:r w:rsidRPr="004446BB">
        <w:rPr>
          <w:i/>
          <w:sz w:val="28"/>
          <w:szCs w:val="28"/>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446BB" w:rsidRPr="004446BB" w:rsidRDefault="004446BB" w:rsidP="004446BB">
      <w:pPr>
        <w:autoSpaceDE w:val="0"/>
        <w:ind w:firstLine="567"/>
        <w:jc w:val="both"/>
        <w:rPr>
          <w:i/>
          <w:sz w:val="28"/>
          <w:szCs w:val="28"/>
          <w:lang w:val="ru-RU"/>
        </w:rPr>
      </w:pPr>
    </w:p>
    <w:tbl>
      <w:tblPr>
        <w:tblW w:w="0" w:type="auto"/>
        <w:tblLayout w:type="fixed"/>
        <w:tblCellMar>
          <w:left w:w="28" w:type="dxa"/>
          <w:right w:w="28" w:type="dxa"/>
        </w:tblCellMar>
        <w:tblLook w:val="0000"/>
      </w:tblPr>
      <w:tblGrid>
        <w:gridCol w:w="2728"/>
        <w:gridCol w:w="1800"/>
        <w:gridCol w:w="1800"/>
        <w:gridCol w:w="1260"/>
        <w:gridCol w:w="2160"/>
      </w:tblGrid>
      <w:tr w:rsidR="004446BB" w:rsidRP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autoSpaceDE w:val="0"/>
              <w:jc w:val="center"/>
              <w:rPr>
                <w:lang w:val="ru-RU"/>
              </w:rPr>
            </w:pPr>
            <w:r w:rsidRPr="004446BB">
              <w:rPr>
                <w:sz w:val="28"/>
                <w:szCs w:val="28"/>
                <w:lang w:val="ru-RU"/>
              </w:rPr>
              <w:t>Собственник недвижимого имущества (</w:t>
            </w:r>
            <w:r w:rsidRPr="004446BB">
              <w:rPr>
                <w:i/>
                <w:sz w:val="28"/>
                <w:szCs w:val="28"/>
                <w:lang w:val="ru-RU"/>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center"/>
            </w:pPr>
            <w:r>
              <w:rPr>
                <w:sz w:val="28"/>
                <w:szCs w:val="28"/>
              </w:rPr>
              <w:t>Площадь</w:t>
            </w:r>
          </w:p>
          <w:p w:rsidR="004446BB" w:rsidRDefault="004446BB" w:rsidP="001A2AA6">
            <w:pPr>
              <w:jc w:val="center"/>
            </w:pPr>
            <w:r>
              <w:rPr>
                <w:sz w:val="28"/>
                <w:szCs w:val="28"/>
              </w:rPr>
              <w:t>объекта</w:t>
            </w:r>
          </w:p>
          <w:p w:rsidR="004446BB" w:rsidRDefault="004446BB" w:rsidP="001A2AA6">
            <w:pPr>
              <w:jc w:val="center"/>
            </w:pPr>
            <w:r>
              <w:rPr>
                <w:sz w:val="28"/>
                <w:szCs w:val="28"/>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autoSpaceDE w:val="0"/>
              <w:jc w:val="center"/>
              <w:rPr>
                <w:lang w:val="ru-RU"/>
              </w:rPr>
            </w:pPr>
            <w:r w:rsidRPr="004446BB">
              <w:rPr>
                <w:sz w:val="28"/>
                <w:szCs w:val="28"/>
                <w:lang w:val="ru-RU"/>
              </w:rPr>
              <w:t>Источники средств, за счет которых</w:t>
            </w:r>
          </w:p>
          <w:p w:rsidR="004446BB" w:rsidRPr="004446BB" w:rsidRDefault="004446BB" w:rsidP="001A2AA6">
            <w:pPr>
              <w:autoSpaceDE w:val="0"/>
              <w:jc w:val="center"/>
              <w:rPr>
                <w:lang w:val="ru-RU"/>
              </w:rPr>
            </w:pPr>
            <w:r w:rsidRPr="004446BB">
              <w:rPr>
                <w:sz w:val="28"/>
                <w:szCs w:val="28"/>
                <w:lang w:val="ru-RU"/>
              </w:rPr>
              <w:t>приобретено имущество</w:t>
            </w:r>
          </w:p>
        </w:tc>
      </w:tr>
      <w:tr w:rsidR="004446BB" w:rsidTr="001A2AA6">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both"/>
            </w:pPr>
            <w:r>
              <w:rPr>
                <w:i/>
                <w:sz w:val="28"/>
                <w:szCs w:val="28"/>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r w:rsid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both"/>
            </w:pPr>
            <w:r>
              <w:rPr>
                <w:i/>
                <w:sz w:val="28"/>
                <w:szCs w:val="28"/>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r w:rsid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jc w:val="both"/>
            </w:pPr>
            <w:r>
              <w:rPr>
                <w:i/>
                <w:sz w:val="28"/>
                <w:szCs w:val="28"/>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bl>
    <w:p w:rsidR="004446BB" w:rsidRDefault="004446BB" w:rsidP="004446BB">
      <w:pPr>
        <w:autoSpaceDE w:val="0"/>
        <w:ind w:right="-469" w:firstLine="567"/>
        <w:jc w:val="both"/>
        <w:rPr>
          <w:sz w:val="28"/>
          <w:szCs w:val="28"/>
        </w:rPr>
      </w:pPr>
    </w:p>
    <w:p w:rsidR="004446BB" w:rsidRPr="004446BB" w:rsidRDefault="004446BB" w:rsidP="004446BB">
      <w:pPr>
        <w:autoSpaceDE w:val="0"/>
        <w:ind w:right="-469"/>
        <w:jc w:val="both"/>
        <w:rPr>
          <w:lang w:val="ru-RU"/>
        </w:rPr>
      </w:pPr>
      <w:r w:rsidRPr="004446BB">
        <w:rPr>
          <w:sz w:val="28"/>
          <w:szCs w:val="28"/>
          <w:lang w:val="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4446BB">
        <w:rPr>
          <w:sz w:val="28"/>
          <w:szCs w:val="28"/>
          <w:lang w:val="ru-RU"/>
        </w:rPr>
        <w:br/>
        <w:t xml:space="preserve">и ценностей в иностранных банках, расположенных за пределами территории Российской Федерации: </w:t>
      </w:r>
      <w:r w:rsidRPr="004446BB">
        <w:rPr>
          <w:i/>
          <w:sz w:val="28"/>
          <w:szCs w:val="28"/>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446BB" w:rsidRPr="004446BB" w:rsidRDefault="004446BB" w:rsidP="004446BB">
      <w:pPr>
        <w:autoSpaceDE w:val="0"/>
        <w:ind w:right="-469" w:firstLine="567"/>
        <w:jc w:val="both"/>
        <w:rPr>
          <w:i/>
          <w:sz w:val="28"/>
          <w:szCs w:val="28"/>
          <w:lang w:val="ru-RU"/>
        </w:rPr>
      </w:pPr>
    </w:p>
    <w:tbl>
      <w:tblPr>
        <w:tblW w:w="0" w:type="auto"/>
        <w:tblLayout w:type="fixed"/>
        <w:tblCellMar>
          <w:left w:w="28" w:type="dxa"/>
          <w:right w:w="28" w:type="dxa"/>
        </w:tblCellMar>
        <w:tblLook w:val="0000"/>
      </w:tblPr>
      <w:tblGrid>
        <w:gridCol w:w="2728"/>
        <w:gridCol w:w="2700"/>
        <w:gridCol w:w="2160"/>
        <w:gridCol w:w="2160"/>
      </w:tblGrid>
      <w:tr w:rsidR="004446BB" w:rsidRP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autoSpaceDE w:val="0"/>
              <w:jc w:val="center"/>
            </w:pPr>
            <w:r>
              <w:rPr>
                <w:sz w:val="28"/>
                <w:szCs w:val="28"/>
              </w:rPr>
              <w:lastRenderedPageBreak/>
              <w:t>Субъект</w:t>
            </w:r>
          </w:p>
          <w:p w:rsidR="004446BB" w:rsidRDefault="004446BB" w:rsidP="001A2AA6">
            <w:pPr>
              <w:autoSpaceDE w:val="0"/>
              <w:jc w:val="center"/>
              <w:rPr>
                <w:i/>
                <w:sz w:val="28"/>
                <w:szCs w:val="2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sz w:val="28"/>
                <w:szCs w:val="28"/>
                <w:lang w:val="ru-RU"/>
              </w:rPr>
              <w:t>Объекты прав</w:t>
            </w:r>
          </w:p>
          <w:p w:rsidR="004446BB" w:rsidRPr="004446BB" w:rsidRDefault="004446BB" w:rsidP="001A2AA6">
            <w:pPr>
              <w:jc w:val="center"/>
              <w:rPr>
                <w:lang w:val="ru-RU"/>
              </w:rPr>
            </w:pPr>
            <w:r w:rsidRPr="004446BB">
              <w:rPr>
                <w:sz w:val="28"/>
                <w:szCs w:val="28"/>
                <w:lang w:val="ru-RU"/>
              </w:rPr>
              <w:t>(</w:t>
            </w:r>
            <w:r w:rsidRPr="004446BB">
              <w:rPr>
                <w:i/>
                <w:sz w:val="28"/>
                <w:szCs w:val="28"/>
                <w:lang w:val="ru-RU"/>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Pr="004446BB" w:rsidRDefault="004446BB" w:rsidP="001A2AA6">
            <w:pPr>
              <w:jc w:val="center"/>
              <w:rPr>
                <w:lang w:val="ru-RU"/>
              </w:rPr>
            </w:pPr>
            <w:r w:rsidRPr="004446BB">
              <w:rPr>
                <w:sz w:val="28"/>
                <w:szCs w:val="28"/>
                <w:lang w:val="ru-RU"/>
              </w:rPr>
              <w:t>Наименование иностранного банка, страна нахождения банка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Pr="004446BB" w:rsidRDefault="004446BB" w:rsidP="001A2AA6">
            <w:pPr>
              <w:jc w:val="center"/>
              <w:rPr>
                <w:lang w:val="ru-RU"/>
              </w:rPr>
            </w:pPr>
            <w:r w:rsidRPr="004446BB">
              <w:rPr>
                <w:sz w:val="28"/>
                <w:szCs w:val="28"/>
                <w:lang w:val="ru-RU"/>
              </w:rPr>
              <w:t xml:space="preserve">Остаток средств либо объем средств </w:t>
            </w:r>
            <w:r w:rsidRPr="004446BB">
              <w:rPr>
                <w:i/>
                <w:sz w:val="28"/>
                <w:szCs w:val="28"/>
                <w:lang w:val="ru-RU"/>
              </w:rPr>
              <w:t>(указывается в рублях по курсу Центрального банка Российской Федерации на дату предоставления сведений)</w:t>
            </w:r>
          </w:p>
        </w:tc>
      </w:tr>
      <w:tr w:rsid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i/>
                <w:sz w:val="28"/>
                <w:szCs w:val="28"/>
              </w:rPr>
              <w:t>кандидат</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r w:rsid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i/>
                <w:sz w:val="28"/>
                <w:szCs w:val="28"/>
              </w:rPr>
              <w:t>супруг (супруга)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r w:rsidR="004446BB" w:rsidTr="001A2AA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i/>
                <w:sz w:val="28"/>
                <w:szCs w:val="28"/>
              </w:rPr>
              <w:t>несовершеннолетние дети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p w:rsidR="004446BB" w:rsidRDefault="004446BB" w:rsidP="001A2AA6">
            <w:pPr>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ind w:firstLine="567"/>
              <w:jc w:val="both"/>
              <w:rPr>
                <w:sz w:val="28"/>
                <w:szCs w:val="28"/>
              </w:rPr>
            </w:pPr>
          </w:p>
        </w:tc>
      </w:tr>
    </w:tbl>
    <w:p w:rsidR="004446BB" w:rsidRDefault="004446BB" w:rsidP="004446BB">
      <w:pPr>
        <w:ind w:right="-289"/>
        <w:jc w:val="both"/>
        <w:rPr>
          <w:sz w:val="28"/>
          <w:szCs w:val="28"/>
        </w:rPr>
      </w:pPr>
    </w:p>
    <w:p w:rsidR="004446BB" w:rsidRPr="004446BB" w:rsidRDefault="004446BB" w:rsidP="004446BB">
      <w:pPr>
        <w:ind w:right="-289"/>
        <w:jc w:val="both"/>
        <w:rPr>
          <w:lang w:val="ru-RU"/>
        </w:rPr>
      </w:pPr>
      <w:r w:rsidRPr="004446BB">
        <w:rPr>
          <w:sz w:val="28"/>
          <w:szCs w:val="28"/>
          <w:lang w:val="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w:t>
      </w:r>
    </w:p>
    <w:p w:rsidR="004446BB" w:rsidRPr="004446BB" w:rsidRDefault="004446BB" w:rsidP="004446BB">
      <w:pPr>
        <w:ind w:right="-289"/>
        <w:jc w:val="both"/>
        <w:rPr>
          <w:lang w:val="ru-RU"/>
        </w:rPr>
      </w:pPr>
      <w:r w:rsidRPr="004446BB">
        <w:rPr>
          <w:sz w:val="28"/>
          <w:szCs w:val="28"/>
          <w:lang w:val="ru-RU"/>
        </w:rPr>
        <w:t>__________________________________________________________________</w:t>
      </w:r>
    </w:p>
    <w:p w:rsidR="004446BB" w:rsidRPr="004446BB" w:rsidRDefault="004446BB" w:rsidP="004446BB">
      <w:pPr>
        <w:ind w:right="-289"/>
        <w:jc w:val="both"/>
        <w:rPr>
          <w:lang w:val="ru-RU"/>
        </w:rPr>
      </w:pPr>
      <w:r w:rsidRPr="004446BB">
        <w:rPr>
          <w:sz w:val="28"/>
          <w:szCs w:val="28"/>
          <w:lang w:val="ru-RU"/>
        </w:rPr>
        <w:t>____________________________________________________________________________________________________________________________________</w:t>
      </w:r>
    </w:p>
    <w:p w:rsidR="004446BB" w:rsidRPr="004446BB" w:rsidRDefault="004446BB" w:rsidP="004446BB">
      <w:pPr>
        <w:jc w:val="both"/>
        <w:rPr>
          <w:sz w:val="28"/>
          <w:szCs w:val="28"/>
          <w:lang w:val="ru-RU"/>
        </w:rPr>
      </w:pPr>
    </w:p>
    <w:p w:rsidR="004446BB" w:rsidRPr="004446BB" w:rsidRDefault="004446BB" w:rsidP="004446BB">
      <w:pPr>
        <w:ind w:right="-289"/>
        <w:jc w:val="both"/>
        <w:rPr>
          <w:lang w:val="ru-RU"/>
        </w:rPr>
      </w:pPr>
      <w:r w:rsidRPr="004446BB">
        <w:rPr>
          <w:sz w:val="28"/>
          <w:szCs w:val="28"/>
          <w:lang w:val="ru-RU"/>
        </w:rPr>
        <w:t>25.</w:t>
      </w:r>
      <w:r>
        <w:rPr>
          <w:sz w:val="28"/>
          <w:szCs w:val="28"/>
        </w:rPr>
        <w:t> </w:t>
      </w:r>
      <w:r w:rsidRPr="004446BB">
        <w:rPr>
          <w:sz w:val="28"/>
          <w:szCs w:val="28"/>
          <w:lang w:val="ru-RU"/>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446BB" w:rsidRPr="004446BB" w:rsidRDefault="004446BB" w:rsidP="004446BB">
      <w:pPr>
        <w:spacing w:after="600"/>
        <w:ind w:right="-289" w:firstLine="567"/>
        <w:jc w:val="both"/>
        <w:rPr>
          <w:lang w:val="ru-RU"/>
        </w:rPr>
      </w:pPr>
      <w:r w:rsidRPr="004446BB">
        <w:rPr>
          <w:sz w:val="28"/>
          <w:szCs w:val="28"/>
          <w:lang w:val="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4446BB">
        <w:rPr>
          <w:sz w:val="28"/>
          <w:szCs w:val="28"/>
          <w:lang w:val="ru-RU"/>
        </w:rPr>
        <w:t>согласна</w:t>
      </w:r>
      <w:proofErr w:type="gramEnd"/>
      <w:r w:rsidRPr="004446BB">
        <w:rPr>
          <w:sz w:val="28"/>
          <w:szCs w:val="28"/>
          <w:lang w:val="ru-RU"/>
        </w:rPr>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4446BB" w:rsidTr="001A2AA6">
        <w:tc>
          <w:tcPr>
            <w:tcW w:w="170" w:type="dxa"/>
            <w:shd w:val="clear" w:color="auto" w:fill="auto"/>
            <w:vAlign w:val="bottom"/>
          </w:tcPr>
          <w:p w:rsidR="004446BB" w:rsidRDefault="004446BB" w:rsidP="001A2AA6">
            <w:r>
              <w:rPr>
                <w:sz w:val="28"/>
                <w:szCs w:val="28"/>
              </w:rPr>
              <w:t>“</w:t>
            </w:r>
          </w:p>
        </w:tc>
        <w:tc>
          <w:tcPr>
            <w:tcW w:w="425"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284" w:type="dxa"/>
            <w:shd w:val="clear" w:color="auto" w:fill="auto"/>
            <w:vAlign w:val="bottom"/>
          </w:tcPr>
          <w:p w:rsidR="004446BB" w:rsidRDefault="004446BB" w:rsidP="001A2AA6">
            <w:r>
              <w:rPr>
                <w:sz w:val="28"/>
                <w:szCs w:val="28"/>
              </w:rPr>
              <w:t>”</w:t>
            </w:r>
          </w:p>
        </w:tc>
        <w:tc>
          <w:tcPr>
            <w:tcW w:w="1984" w:type="dxa"/>
            <w:gridSpan w:val="2"/>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426" w:type="dxa"/>
            <w:shd w:val="clear" w:color="auto" w:fill="auto"/>
            <w:vAlign w:val="bottom"/>
          </w:tcPr>
          <w:p w:rsidR="004446BB" w:rsidRDefault="004446BB" w:rsidP="001A2AA6">
            <w:pPr>
              <w:jc w:val="right"/>
            </w:pPr>
            <w:r>
              <w:rPr>
                <w:sz w:val="28"/>
                <w:szCs w:val="28"/>
              </w:rPr>
              <w:t>20</w:t>
            </w:r>
          </w:p>
        </w:tc>
        <w:tc>
          <w:tcPr>
            <w:tcW w:w="317" w:type="dxa"/>
            <w:tcBorders>
              <w:bottom w:val="single" w:sz="4" w:space="0" w:color="000000"/>
            </w:tcBorders>
            <w:shd w:val="clear" w:color="auto" w:fill="auto"/>
            <w:vAlign w:val="bottom"/>
          </w:tcPr>
          <w:p w:rsidR="004446BB" w:rsidRDefault="004446BB" w:rsidP="001A2AA6">
            <w:pPr>
              <w:snapToGrid w:val="0"/>
              <w:rPr>
                <w:sz w:val="28"/>
                <w:szCs w:val="28"/>
              </w:rPr>
            </w:pPr>
          </w:p>
        </w:tc>
        <w:tc>
          <w:tcPr>
            <w:tcW w:w="4313" w:type="dxa"/>
            <w:shd w:val="clear" w:color="auto" w:fill="auto"/>
            <w:vAlign w:val="bottom"/>
          </w:tcPr>
          <w:p w:rsidR="004446BB" w:rsidRDefault="004446BB" w:rsidP="001A2AA6">
            <w:pPr>
              <w:tabs>
                <w:tab w:val="left" w:pos="3270"/>
              </w:tabs>
            </w:pPr>
            <w:r>
              <w:rPr>
                <w:sz w:val="28"/>
                <w:szCs w:val="28"/>
              </w:rPr>
              <w:t xml:space="preserve"> г. Подпись</w:t>
            </w:r>
          </w:p>
        </w:tc>
        <w:tc>
          <w:tcPr>
            <w:tcW w:w="1469" w:type="dxa"/>
            <w:tcBorders>
              <w:bottom w:val="single" w:sz="4" w:space="0" w:color="000000"/>
            </w:tcBorders>
            <w:shd w:val="clear" w:color="auto" w:fill="auto"/>
            <w:vAlign w:val="bottom"/>
          </w:tcPr>
          <w:p w:rsidR="004446BB" w:rsidRDefault="004446BB" w:rsidP="001A2AA6">
            <w:pPr>
              <w:snapToGrid w:val="0"/>
              <w:jc w:val="center"/>
              <w:rPr>
                <w:sz w:val="28"/>
                <w:szCs w:val="28"/>
              </w:rPr>
            </w:pPr>
          </w:p>
        </w:tc>
      </w:tr>
      <w:tr w:rsidR="004446BB" w:rsidRPr="004446BB" w:rsidTr="001A2AA6">
        <w:tc>
          <w:tcPr>
            <w:tcW w:w="2013" w:type="dxa"/>
            <w:gridSpan w:val="4"/>
            <w:shd w:val="clear" w:color="auto" w:fill="auto"/>
            <w:vAlign w:val="center"/>
          </w:tcPr>
          <w:p w:rsidR="004446BB" w:rsidRDefault="004446BB" w:rsidP="001A2AA6">
            <w:pPr>
              <w:jc w:val="center"/>
            </w:pPr>
            <w:r>
              <w:rPr>
                <w:sz w:val="28"/>
                <w:szCs w:val="28"/>
              </w:rPr>
              <w:t>М.П.</w:t>
            </w:r>
          </w:p>
        </w:tc>
        <w:tc>
          <w:tcPr>
            <w:tcW w:w="7375" w:type="dxa"/>
            <w:gridSpan w:val="5"/>
            <w:shd w:val="clear" w:color="auto" w:fill="auto"/>
          </w:tcPr>
          <w:p w:rsidR="004446BB" w:rsidRPr="004446BB" w:rsidRDefault="004446BB" w:rsidP="001A2AA6">
            <w:pPr>
              <w:jc w:val="both"/>
              <w:rPr>
                <w:lang w:val="ru-RU"/>
              </w:rPr>
            </w:pPr>
            <w:r w:rsidRPr="004446BB">
              <w:rPr>
                <w:sz w:val="28"/>
                <w:szCs w:val="28"/>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446BB" w:rsidRPr="004446BB" w:rsidRDefault="004446BB" w:rsidP="004446BB">
      <w:pPr>
        <w:spacing w:after="240"/>
        <w:rPr>
          <w:sz w:val="28"/>
          <w:szCs w:val="28"/>
          <w:lang w:val="ru-RU"/>
        </w:rPr>
      </w:pPr>
    </w:p>
    <w:tbl>
      <w:tblPr>
        <w:tblW w:w="0" w:type="auto"/>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4446BB" w:rsidTr="001A2AA6">
        <w:trPr>
          <w:cantSplit/>
        </w:trPr>
        <w:tc>
          <w:tcPr>
            <w:tcW w:w="170" w:type="dxa"/>
            <w:shd w:val="clear" w:color="auto" w:fill="auto"/>
            <w:vAlign w:val="bottom"/>
          </w:tcPr>
          <w:p w:rsidR="004446BB" w:rsidRDefault="004446BB" w:rsidP="001A2AA6">
            <w:r>
              <w:rPr>
                <w:sz w:val="28"/>
                <w:szCs w:val="28"/>
              </w:rPr>
              <w:t>“</w:t>
            </w:r>
          </w:p>
        </w:tc>
        <w:tc>
          <w:tcPr>
            <w:tcW w:w="425"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284" w:type="dxa"/>
            <w:shd w:val="clear" w:color="auto" w:fill="auto"/>
            <w:vAlign w:val="bottom"/>
          </w:tcPr>
          <w:p w:rsidR="004446BB" w:rsidRDefault="004446BB" w:rsidP="001A2AA6">
            <w:r>
              <w:rPr>
                <w:sz w:val="28"/>
                <w:szCs w:val="28"/>
              </w:rPr>
              <w:t>”</w:t>
            </w:r>
          </w:p>
        </w:tc>
        <w:tc>
          <w:tcPr>
            <w:tcW w:w="1669"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426" w:type="dxa"/>
            <w:shd w:val="clear" w:color="auto" w:fill="auto"/>
            <w:vAlign w:val="bottom"/>
          </w:tcPr>
          <w:p w:rsidR="004446BB" w:rsidRDefault="004446BB" w:rsidP="001A2AA6">
            <w:pPr>
              <w:jc w:val="right"/>
            </w:pPr>
            <w:r>
              <w:rPr>
                <w:sz w:val="28"/>
                <w:szCs w:val="28"/>
              </w:rPr>
              <w:t>20</w:t>
            </w:r>
          </w:p>
        </w:tc>
        <w:tc>
          <w:tcPr>
            <w:tcW w:w="317" w:type="dxa"/>
            <w:tcBorders>
              <w:bottom w:val="single" w:sz="4" w:space="0" w:color="000000"/>
            </w:tcBorders>
            <w:shd w:val="clear" w:color="auto" w:fill="auto"/>
            <w:vAlign w:val="bottom"/>
          </w:tcPr>
          <w:p w:rsidR="004446BB" w:rsidRDefault="004446BB" w:rsidP="001A2AA6">
            <w:pPr>
              <w:snapToGrid w:val="0"/>
              <w:rPr>
                <w:sz w:val="28"/>
                <w:szCs w:val="28"/>
              </w:rPr>
            </w:pPr>
          </w:p>
        </w:tc>
        <w:tc>
          <w:tcPr>
            <w:tcW w:w="675" w:type="dxa"/>
            <w:shd w:val="clear" w:color="auto" w:fill="auto"/>
            <w:vAlign w:val="bottom"/>
          </w:tcPr>
          <w:p w:rsidR="004446BB" w:rsidRDefault="004446BB" w:rsidP="001A2AA6">
            <w:pPr>
              <w:tabs>
                <w:tab w:val="left" w:pos="3270"/>
              </w:tabs>
            </w:pPr>
            <w:r>
              <w:rPr>
                <w:sz w:val="28"/>
                <w:szCs w:val="28"/>
              </w:rPr>
              <w:t xml:space="preserve"> г.</w:t>
            </w:r>
          </w:p>
        </w:tc>
        <w:tc>
          <w:tcPr>
            <w:tcW w:w="1843" w:type="dxa"/>
            <w:tcBorders>
              <w:bottom w:val="single" w:sz="4" w:space="0" w:color="000000"/>
            </w:tcBorders>
            <w:shd w:val="clear" w:color="auto" w:fill="auto"/>
            <w:vAlign w:val="bottom"/>
          </w:tcPr>
          <w:p w:rsidR="004446BB" w:rsidRDefault="004446BB" w:rsidP="001A2AA6">
            <w:pPr>
              <w:snapToGrid w:val="0"/>
              <w:jc w:val="center"/>
              <w:rPr>
                <w:sz w:val="28"/>
                <w:szCs w:val="28"/>
              </w:rPr>
            </w:pPr>
          </w:p>
        </w:tc>
        <w:tc>
          <w:tcPr>
            <w:tcW w:w="3759" w:type="dxa"/>
            <w:tcBorders>
              <w:bottom w:val="single" w:sz="4" w:space="0" w:color="000000"/>
            </w:tcBorders>
            <w:shd w:val="clear" w:color="auto" w:fill="auto"/>
            <w:vAlign w:val="bottom"/>
          </w:tcPr>
          <w:p w:rsidR="004446BB" w:rsidRDefault="004446BB" w:rsidP="001A2AA6">
            <w:pPr>
              <w:snapToGrid w:val="0"/>
              <w:jc w:val="center"/>
              <w:rPr>
                <w:sz w:val="28"/>
                <w:szCs w:val="28"/>
              </w:rPr>
            </w:pPr>
          </w:p>
        </w:tc>
      </w:tr>
      <w:tr w:rsidR="004446BB" w:rsidRPr="004446BB" w:rsidTr="001A2AA6">
        <w:tc>
          <w:tcPr>
            <w:tcW w:w="170" w:type="dxa"/>
            <w:shd w:val="clear" w:color="auto" w:fill="auto"/>
          </w:tcPr>
          <w:p w:rsidR="004446BB" w:rsidRDefault="004446BB" w:rsidP="001A2AA6">
            <w:pPr>
              <w:snapToGrid w:val="0"/>
              <w:rPr>
                <w:sz w:val="28"/>
                <w:szCs w:val="28"/>
              </w:rPr>
            </w:pPr>
          </w:p>
        </w:tc>
        <w:tc>
          <w:tcPr>
            <w:tcW w:w="425" w:type="dxa"/>
            <w:shd w:val="clear" w:color="auto" w:fill="auto"/>
          </w:tcPr>
          <w:p w:rsidR="004446BB" w:rsidRDefault="004446BB" w:rsidP="001A2AA6">
            <w:pPr>
              <w:snapToGrid w:val="0"/>
              <w:jc w:val="center"/>
              <w:rPr>
                <w:sz w:val="28"/>
                <w:szCs w:val="28"/>
              </w:rPr>
            </w:pPr>
          </w:p>
        </w:tc>
        <w:tc>
          <w:tcPr>
            <w:tcW w:w="284" w:type="dxa"/>
            <w:shd w:val="clear" w:color="auto" w:fill="auto"/>
          </w:tcPr>
          <w:p w:rsidR="004446BB" w:rsidRDefault="004446BB" w:rsidP="001A2AA6">
            <w:pPr>
              <w:snapToGrid w:val="0"/>
              <w:rPr>
                <w:sz w:val="28"/>
                <w:szCs w:val="28"/>
              </w:rPr>
            </w:pPr>
          </w:p>
        </w:tc>
        <w:tc>
          <w:tcPr>
            <w:tcW w:w="1669" w:type="dxa"/>
            <w:shd w:val="clear" w:color="auto" w:fill="auto"/>
          </w:tcPr>
          <w:p w:rsidR="004446BB" w:rsidRDefault="004446BB" w:rsidP="001A2AA6">
            <w:pPr>
              <w:snapToGrid w:val="0"/>
              <w:jc w:val="center"/>
              <w:rPr>
                <w:sz w:val="28"/>
                <w:szCs w:val="28"/>
              </w:rPr>
            </w:pPr>
          </w:p>
        </w:tc>
        <w:tc>
          <w:tcPr>
            <w:tcW w:w="426" w:type="dxa"/>
            <w:shd w:val="clear" w:color="auto" w:fill="auto"/>
          </w:tcPr>
          <w:p w:rsidR="004446BB" w:rsidRDefault="004446BB" w:rsidP="001A2AA6">
            <w:pPr>
              <w:snapToGrid w:val="0"/>
              <w:jc w:val="right"/>
              <w:rPr>
                <w:sz w:val="28"/>
                <w:szCs w:val="28"/>
              </w:rPr>
            </w:pPr>
          </w:p>
        </w:tc>
        <w:tc>
          <w:tcPr>
            <w:tcW w:w="317" w:type="dxa"/>
            <w:shd w:val="clear" w:color="auto" w:fill="auto"/>
          </w:tcPr>
          <w:p w:rsidR="004446BB" w:rsidRDefault="004446BB" w:rsidP="001A2AA6">
            <w:pPr>
              <w:snapToGrid w:val="0"/>
              <w:rPr>
                <w:sz w:val="28"/>
                <w:szCs w:val="28"/>
              </w:rPr>
            </w:pPr>
          </w:p>
        </w:tc>
        <w:tc>
          <w:tcPr>
            <w:tcW w:w="675" w:type="dxa"/>
            <w:shd w:val="clear" w:color="auto" w:fill="auto"/>
          </w:tcPr>
          <w:p w:rsidR="004446BB" w:rsidRDefault="004446BB" w:rsidP="001A2AA6">
            <w:pPr>
              <w:tabs>
                <w:tab w:val="left" w:pos="3270"/>
              </w:tabs>
              <w:snapToGrid w:val="0"/>
              <w:rPr>
                <w:sz w:val="28"/>
                <w:szCs w:val="28"/>
              </w:rPr>
            </w:pPr>
          </w:p>
        </w:tc>
        <w:tc>
          <w:tcPr>
            <w:tcW w:w="5602" w:type="dxa"/>
            <w:gridSpan w:val="2"/>
            <w:shd w:val="clear" w:color="auto" w:fill="auto"/>
          </w:tcPr>
          <w:p w:rsidR="004446BB" w:rsidRPr="004446BB" w:rsidRDefault="004446BB" w:rsidP="001A2AA6">
            <w:pPr>
              <w:jc w:val="center"/>
              <w:rPr>
                <w:lang w:val="ru-RU"/>
              </w:rPr>
            </w:pPr>
            <w:r w:rsidRPr="004446BB">
              <w:rPr>
                <w:i/>
                <w:sz w:val="28"/>
                <w:szCs w:val="28"/>
                <w:lang w:val="ru-RU"/>
              </w:rPr>
              <w:t>(подпись, фамилия работника органов местного самоуправления, ответственного  за прием документов)</w:t>
            </w:r>
          </w:p>
        </w:tc>
      </w:tr>
    </w:tbl>
    <w:p w:rsidR="004446BB" w:rsidRPr="004446BB" w:rsidRDefault="004446BB" w:rsidP="004446BB">
      <w:pPr>
        <w:tabs>
          <w:tab w:val="left" w:pos="1080"/>
        </w:tabs>
        <w:ind w:right="-441" w:firstLine="720"/>
        <w:jc w:val="both"/>
        <w:rPr>
          <w:sz w:val="28"/>
          <w:szCs w:val="28"/>
          <w:lang w:val="ru-RU"/>
        </w:rPr>
      </w:pPr>
    </w:p>
    <w:p w:rsidR="004446BB" w:rsidRPr="004446BB" w:rsidRDefault="004446BB" w:rsidP="004446BB">
      <w:pPr>
        <w:rPr>
          <w:lang w:val="ru-RU"/>
        </w:rPr>
        <w:sectPr w:rsidR="004446BB" w:rsidRPr="004446BB" w:rsidSect="00D358E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765" w:right="1134" w:bottom="851" w:left="1701" w:header="709" w:footer="709" w:gutter="0"/>
          <w:pgNumType w:start="0"/>
          <w:cols w:space="720"/>
          <w:titlePg/>
          <w:docGrid w:linePitch="360"/>
        </w:sectPr>
      </w:pPr>
    </w:p>
    <w:p w:rsidR="004446BB" w:rsidRPr="004446BB" w:rsidRDefault="004446BB" w:rsidP="004446BB">
      <w:pPr>
        <w:rPr>
          <w:sz w:val="28"/>
          <w:szCs w:val="28"/>
          <w:lang w:val="ru-RU"/>
        </w:rPr>
        <w:sectPr w:rsidR="004446BB" w:rsidRPr="004446BB" w:rsidSect="00D358E1">
          <w:footnotePr>
            <w:numRestart w:val="eachPage"/>
          </w:footnotePr>
          <w:type w:val="continuous"/>
          <w:pgSz w:w="11906" w:h="16838"/>
          <w:pgMar w:top="765" w:right="1134" w:bottom="851" w:left="1701" w:header="709" w:footer="709" w:gutter="0"/>
          <w:cols w:space="720"/>
          <w:titlePg/>
          <w:docGrid w:linePitch="360"/>
        </w:sectPr>
      </w:pPr>
    </w:p>
    <w:p w:rsidR="004446BB" w:rsidRPr="004446BB" w:rsidRDefault="004446BB" w:rsidP="004446BB">
      <w:pPr>
        <w:ind w:left="5220" w:right="-441"/>
        <w:rPr>
          <w:lang w:val="ru-RU"/>
        </w:rPr>
      </w:pPr>
      <w:r w:rsidRPr="004446BB">
        <w:rPr>
          <w:sz w:val="28"/>
          <w:szCs w:val="28"/>
          <w:lang w:val="ru-RU"/>
        </w:rPr>
        <w:lastRenderedPageBreak/>
        <w:t>Приложение 3</w:t>
      </w:r>
      <w:r w:rsidRPr="004446BB">
        <w:rPr>
          <w:sz w:val="28"/>
          <w:szCs w:val="28"/>
          <w:lang w:val="ru-RU"/>
        </w:rPr>
        <w:br/>
        <w:t>к Положению о порядке проведения</w:t>
      </w:r>
    </w:p>
    <w:p w:rsidR="004446BB" w:rsidRPr="004446BB" w:rsidRDefault="004446BB" w:rsidP="004446BB">
      <w:pPr>
        <w:ind w:left="5220" w:right="-441"/>
        <w:rPr>
          <w:lang w:val="ru-RU"/>
        </w:rPr>
      </w:pPr>
      <w:r w:rsidRPr="004446BB">
        <w:rPr>
          <w:sz w:val="28"/>
          <w:szCs w:val="28"/>
          <w:lang w:val="ru-RU"/>
        </w:rPr>
        <w:t>конкурса по отбору кандидатур на должность главы Манзенского  сельсовета</w:t>
      </w:r>
    </w:p>
    <w:p w:rsidR="004446BB" w:rsidRPr="004446BB" w:rsidRDefault="004446BB" w:rsidP="004446BB">
      <w:pPr>
        <w:ind w:left="5220" w:right="-441"/>
        <w:rPr>
          <w:sz w:val="28"/>
          <w:szCs w:val="28"/>
          <w:lang w:val="ru-RU"/>
        </w:rPr>
      </w:pPr>
    </w:p>
    <w:p w:rsidR="004446BB" w:rsidRPr="004446BB" w:rsidRDefault="004446BB" w:rsidP="004446BB">
      <w:pPr>
        <w:ind w:left="5220" w:right="-441"/>
        <w:rPr>
          <w:sz w:val="28"/>
          <w:szCs w:val="28"/>
          <w:lang w:val="ru-RU"/>
        </w:rPr>
      </w:pPr>
    </w:p>
    <w:p w:rsidR="004446BB" w:rsidRPr="004446BB" w:rsidRDefault="004446BB" w:rsidP="004446BB">
      <w:pPr>
        <w:ind w:right="-441"/>
        <w:jc w:val="center"/>
        <w:rPr>
          <w:lang w:val="ru-RU"/>
        </w:rPr>
      </w:pPr>
      <w:r w:rsidRPr="004446BB">
        <w:rPr>
          <w:sz w:val="28"/>
          <w:szCs w:val="28"/>
          <w:lang w:val="ru-RU"/>
        </w:rPr>
        <w:t>Оценочный лист члена конкурсной комиссии</w:t>
      </w:r>
    </w:p>
    <w:p w:rsidR="004446BB" w:rsidRPr="004446BB" w:rsidRDefault="004446BB" w:rsidP="004446BB">
      <w:pPr>
        <w:ind w:right="-441"/>
        <w:jc w:val="center"/>
        <w:rPr>
          <w:lang w:val="ru-RU"/>
        </w:rPr>
      </w:pPr>
      <w:r w:rsidRPr="004446BB">
        <w:rPr>
          <w:sz w:val="28"/>
          <w:szCs w:val="28"/>
          <w:lang w:val="ru-RU"/>
        </w:rPr>
        <w:t>_____________________________</w:t>
      </w:r>
    </w:p>
    <w:p w:rsidR="004446BB" w:rsidRDefault="004446BB" w:rsidP="004446BB">
      <w:pPr>
        <w:ind w:right="-441"/>
        <w:jc w:val="center"/>
      </w:pPr>
      <w:proofErr w:type="gramStart"/>
      <w:r>
        <w:rPr>
          <w:sz w:val="28"/>
          <w:szCs w:val="28"/>
        </w:rPr>
        <w:t>(ф.и.о.)</w:t>
      </w:r>
      <w:proofErr w:type="gramEnd"/>
    </w:p>
    <w:p w:rsidR="004446BB" w:rsidRDefault="004446BB" w:rsidP="004446BB">
      <w:pPr>
        <w:rPr>
          <w:sz w:val="28"/>
          <w:szCs w:val="28"/>
          <w:lang w:val="ru-RU"/>
        </w:rPr>
      </w:pPr>
    </w:p>
    <w:p w:rsidR="004446BB" w:rsidRDefault="004446BB" w:rsidP="004446BB">
      <w:pPr>
        <w:rPr>
          <w:sz w:val="28"/>
          <w:szCs w:val="28"/>
          <w:lang w:val="ru-RU"/>
        </w:rPr>
      </w:pPr>
    </w:p>
    <w:tbl>
      <w:tblPr>
        <w:tblW w:w="0" w:type="auto"/>
        <w:tblInd w:w="534" w:type="dxa"/>
        <w:tblLayout w:type="fixed"/>
        <w:tblLook w:val="0000"/>
      </w:tblPr>
      <w:tblGrid>
        <w:gridCol w:w="425"/>
        <w:gridCol w:w="3231"/>
        <w:gridCol w:w="3060"/>
        <w:gridCol w:w="2677"/>
      </w:tblGrid>
      <w:tr w:rsidR="004446BB" w:rsidTr="004446BB">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sz w:val="28"/>
                <w:szCs w:val="28"/>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ind w:left="72" w:right="72"/>
              <w:jc w:val="center"/>
            </w:pPr>
            <w:r>
              <w:rPr>
                <w:sz w:val="28"/>
                <w:szCs w:val="28"/>
              </w:rPr>
              <w:t>Ф.И.О. кандидата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tabs>
                <w:tab w:val="left" w:pos="72"/>
              </w:tabs>
              <w:jc w:val="center"/>
            </w:pPr>
            <w:r>
              <w:rPr>
                <w:sz w:val="28"/>
                <w:szCs w:val="28"/>
              </w:rPr>
              <w:t xml:space="preserve">1 этап </w:t>
            </w:r>
          </w:p>
          <w:p w:rsidR="004446BB" w:rsidRDefault="004446BB" w:rsidP="001A2AA6">
            <w:pPr>
              <w:tabs>
                <w:tab w:val="left" w:pos="72"/>
              </w:tabs>
              <w:jc w:val="center"/>
            </w:pPr>
            <w:r>
              <w:rPr>
                <w:sz w:val="28"/>
                <w:szCs w:val="28"/>
              </w:rPr>
              <w:t>(максимум 5 баллов)</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pPr>
              <w:ind w:right="49"/>
              <w:jc w:val="center"/>
            </w:pPr>
            <w:r>
              <w:rPr>
                <w:sz w:val="28"/>
                <w:szCs w:val="28"/>
              </w:rPr>
              <w:t xml:space="preserve">2 этап </w:t>
            </w:r>
          </w:p>
          <w:p w:rsidR="004446BB" w:rsidRDefault="004446BB" w:rsidP="001A2AA6">
            <w:pPr>
              <w:ind w:right="49"/>
              <w:jc w:val="center"/>
            </w:pPr>
            <w:r>
              <w:rPr>
                <w:sz w:val="28"/>
                <w:szCs w:val="28"/>
              </w:rPr>
              <w:t>(максимум 10 баллов)</w:t>
            </w:r>
          </w:p>
        </w:tc>
      </w:tr>
      <w:tr w:rsidR="004446BB" w:rsidTr="004446BB">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sz w:val="28"/>
                <w:szCs w:val="28"/>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r>
      <w:tr w:rsidR="004446BB" w:rsidTr="004446BB">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sz w:val="28"/>
                <w:szCs w:val="28"/>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r>
      <w:tr w:rsidR="004446BB" w:rsidTr="004446BB">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6BB" w:rsidRDefault="004446BB" w:rsidP="001A2AA6">
            <w:r>
              <w:rPr>
                <w:sz w:val="28"/>
                <w:szCs w:val="28"/>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4446BB" w:rsidRDefault="004446BB" w:rsidP="001A2AA6">
            <w:pPr>
              <w:snapToGrid w:val="0"/>
              <w:jc w:val="center"/>
              <w:rPr>
                <w:sz w:val="28"/>
                <w:szCs w:val="28"/>
              </w:rPr>
            </w:pPr>
          </w:p>
        </w:tc>
      </w:tr>
    </w:tbl>
    <w:p w:rsidR="004446BB" w:rsidRPr="00633E4E" w:rsidRDefault="004446BB" w:rsidP="004446BB">
      <w:pPr>
        <w:widowControl w:val="0"/>
        <w:autoSpaceDE w:val="0"/>
        <w:autoSpaceDN w:val="0"/>
        <w:adjustRightInd w:val="0"/>
        <w:jc w:val="center"/>
        <w:outlineLvl w:val="0"/>
        <w:rPr>
          <w:bCs/>
          <w:color w:val="000000"/>
          <w:sz w:val="28"/>
          <w:szCs w:val="28"/>
        </w:rPr>
      </w:pPr>
      <w:r w:rsidRPr="00633E4E">
        <w:rPr>
          <w:bCs/>
          <w:color w:val="000000"/>
          <w:sz w:val="28"/>
          <w:szCs w:val="28"/>
        </w:rPr>
        <w:t>МАНЗЕНСКИЙ СЕЛЬСКИЙ СОВЕТ ДЕПУТАТОВ</w:t>
      </w:r>
    </w:p>
    <w:p w:rsidR="004446BB" w:rsidRPr="00633E4E" w:rsidRDefault="004446BB" w:rsidP="004446BB">
      <w:pPr>
        <w:widowControl w:val="0"/>
        <w:autoSpaceDE w:val="0"/>
        <w:autoSpaceDN w:val="0"/>
        <w:adjustRightInd w:val="0"/>
        <w:jc w:val="center"/>
        <w:outlineLvl w:val="0"/>
        <w:rPr>
          <w:bCs/>
          <w:color w:val="000000"/>
          <w:sz w:val="28"/>
          <w:szCs w:val="28"/>
        </w:rPr>
      </w:pPr>
      <w:r w:rsidRPr="00633E4E">
        <w:rPr>
          <w:bCs/>
          <w:color w:val="000000"/>
          <w:sz w:val="28"/>
          <w:szCs w:val="28"/>
        </w:rPr>
        <w:t>БОГУЧАНСКОГО РАЙОНА</w:t>
      </w:r>
    </w:p>
    <w:p w:rsidR="004446BB" w:rsidRPr="00633E4E" w:rsidRDefault="004446BB" w:rsidP="004446BB">
      <w:pPr>
        <w:widowControl w:val="0"/>
        <w:autoSpaceDE w:val="0"/>
        <w:autoSpaceDN w:val="0"/>
        <w:adjustRightInd w:val="0"/>
        <w:jc w:val="center"/>
        <w:outlineLvl w:val="0"/>
        <w:rPr>
          <w:bCs/>
          <w:color w:val="000000"/>
          <w:sz w:val="28"/>
          <w:szCs w:val="28"/>
        </w:rPr>
      </w:pPr>
      <w:r w:rsidRPr="00633E4E">
        <w:rPr>
          <w:bCs/>
          <w:color w:val="000000"/>
          <w:sz w:val="28"/>
          <w:szCs w:val="28"/>
        </w:rPr>
        <w:t>КРАСНОЯРСКОГО КРАЯ</w:t>
      </w:r>
    </w:p>
    <w:p w:rsidR="004446BB" w:rsidRPr="00633E4E" w:rsidRDefault="004446BB" w:rsidP="004446BB">
      <w:pPr>
        <w:widowControl w:val="0"/>
        <w:autoSpaceDE w:val="0"/>
        <w:autoSpaceDN w:val="0"/>
        <w:adjustRightInd w:val="0"/>
        <w:jc w:val="center"/>
        <w:rPr>
          <w:bCs/>
          <w:color w:val="000000"/>
          <w:sz w:val="28"/>
          <w:szCs w:val="28"/>
        </w:rPr>
      </w:pPr>
    </w:p>
    <w:p w:rsidR="004446BB" w:rsidRPr="00633E4E" w:rsidRDefault="004446BB" w:rsidP="004446BB">
      <w:pPr>
        <w:widowControl w:val="0"/>
        <w:autoSpaceDE w:val="0"/>
        <w:autoSpaceDN w:val="0"/>
        <w:adjustRightInd w:val="0"/>
        <w:jc w:val="center"/>
        <w:outlineLvl w:val="0"/>
        <w:rPr>
          <w:bCs/>
          <w:color w:val="000000"/>
          <w:sz w:val="28"/>
          <w:szCs w:val="28"/>
        </w:rPr>
      </w:pPr>
      <w:r w:rsidRPr="00633E4E">
        <w:rPr>
          <w:bCs/>
          <w:color w:val="000000"/>
          <w:sz w:val="28"/>
          <w:szCs w:val="28"/>
        </w:rPr>
        <w:t>РЕШЕНИЕ</w:t>
      </w:r>
    </w:p>
    <w:p w:rsidR="004446BB" w:rsidRPr="00947518" w:rsidRDefault="004446BB" w:rsidP="004446BB">
      <w:pPr>
        <w:widowControl w:val="0"/>
        <w:autoSpaceDE w:val="0"/>
        <w:autoSpaceDN w:val="0"/>
        <w:adjustRightInd w:val="0"/>
        <w:jc w:val="center"/>
        <w:rPr>
          <w:b/>
          <w:bCs/>
          <w:color w:val="000000"/>
          <w:sz w:val="28"/>
          <w:szCs w:val="28"/>
        </w:rPr>
      </w:pPr>
    </w:p>
    <w:p w:rsidR="004446BB" w:rsidRDefault="004446BB" w:rsidP="004446BB">
      <w:pPr>
        <w:widowControl w:val="0"/>
        <w:autoSpaceDE w:val="0"/>
        <w:autoSpaceDN w:val="0"/>
        <w:adjustRightInd w:val="0"/>
        <w:rPr>
          <w:color w:val="000000"/>
          <w:sz w:val="28"/>
          <w:szCs w:val="28"/>
        </w:rPr>
      </w:pPr>
      <w:r>
        <w:rPr>
          <w:color w:val="000000"/>
          <w:sz w:val="28"/>
          <w:szCs w:val="28"/>
        </w:rPr>
        <w:t xml:space="preserve">17.04.2025                      </w:t>
      </w:r>
      <w:r w:rsidRPr="00947518">
        <w:rPr>
          <w:color w:val="000000"/>
          <w:sz w:val="28"/>
          <w:szCs w:val="28"/>
        </w:rPr>
        <w:t xml:space="preserve">  п. </w:t>
      </w:r>
      <w:r>
        <w:rPr>
          <w:color w:val="000000"/>
          <w:sz w:val="28"/>
          <w:szCs w:val="28"/>
        </w:rPr>
        <w:t>Манзя</w:t>
      </w:r>
      <w:r w:rsidRPr="00947518">
        <w:rPr>
          <w:color w:val="000000"/>
          <w:sz w:val="28"/>
          <w:szCs w:val="28"/>
        </w:rPr>
        <w:t xml:space="preserve">      </w:t>
      </w:r>
      <w:r>
        <w:rPr>
          <w:color w:val="000000"/>
          <w:sz w:val="28"/>
          <w:szCs w:val="28"/>
        </w:rPr>
        <w:t xml:space="preserve">         </w:t>
      </w:r>
      <w:r w:rsidRPr="00947518">
        <w:rPr>
          <w:color w:val="000000"/>
          <w:sz w:val="28"/>
          <w:szCs w:val="28"/>
        </w:rPr>
        <w:t xml:space="preserve">       №</w:t>
      </w:r>
      <w:r>
        <w:rPr>
          <w:color w:val="000000"/>
          <w:sz w:val="28"/>
          <w:szCs w:val="28"/>
        </w:rPr>
        <w:t xml:space="preserve"> 43/100</w:t>
      </w:r>
    </w:p>
    <w:p w:rsidR="004446BB" w:rsidRDefault="004446BB" w:rsidP="004446BB">
      <w:pPr>
        <w:widowControl w:val="0"/>
        <w:autoSpaceDE w:val="0"/>
        <w:autoSpaceDN w:val="0"/>
        <w:adjustRightInd w:val="0"/>
        <w:rPr>
          <w:color w:val="000000"/>
          <w:sz w:val="28"/>
          <w:szCs w:val="28"/>
        </w:rPr>
      </w:pPr>
    </w:p>
    <w:p w:rsidR="004446BB" w:rsidRPr="00947518" w:rsidRDefault="004446BB" w:rsidP="004446BB">
      <w:pPr>
        <w:jc w:val="both"/>
        <w:rPr>
          <w:sz w:val="28"/>
          <w:szCs w:val="28"/>
        </w:rPr>
      </w:pPr>
    </w:p>
    <w:p w:rsidR="004446BB" w:rsidRPr="004446BB" w:rsidRDefault="004446BB" w:rsidP="004446BB">
      <w:pPr>
        <w:jc w:val="both"/>
        <w:rPr>
          <w:sz w:val="28"/>
          <w:szCs w:val="28"/>
          <w:lang w:val="ru-RU"/>
        </w:rPr>
      </w:pPr>
      <w:r w:rsidRPr="004446BB">
        <w:rPr>
          <w:sz w:val="28"/>
          <w:szCs w:val="28"/>
          <w:lang w:val="ru-RU"/>
        </w:rPr>
        <w:t>Об утверждении порядка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446BB" w:rsidRPr="004446BB" w:rsidRDefault="004446BB" w:rsidP="004446BB">
      <w:pPr>
        <w:jc w:val="both"/>
        <w:rPr>
          <w:sz w:val="28"/>
          <w:szCs w:val="28"/>
          <w:lang w:val="ru-RU"/>
        </w:rPr>
      </w:pPr>
    </w:p>
    <w:p w:rsidR="004446BB" w:rsidRPr="004446BB" w:rsidRDefault="004446BB" w:rsidP="004446BB">
      <w:pPr>
        <w:ind w:firstLine="720"/>
        <w:jc w:val="both"/>
        <w:rPr>
          <w:bCs/>
          <w:sz w:val="28"/>
          <w:szCs w:val="28"/>
          <w:lang w:val="ru-RU"/>
        </w:rPr>
      </w:pPr>
      <w:r w:rsidRPr="004446BB">
        <w:rPr>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Манзенского</w:t>
      </w:r>
      <w:r w:rsidRPr="004446BB">
        <w:rPr>
          <w:bCs/>
          <w:sz w:val="28"/>
          <w:szCs w:val="28"/>
          <w:lang w:val="ru-RU"/>
        </w:rPr>
        <w:t xml:space="preserve"> сельсовета Богучанского района Красноярского края, Манзенский сельский Совет депутатов  РЕШИЛ:</w:t>
      </w:r>
    </w:p>
    <w:p w:rsidR="004446BB" w:rsidRPr="004446BB" w:rsidRDefault="004446BB" w:rsidP="004446BB">
      <w:pPr>
        <w:ind w:firstLine="708"/>
        <w:jc w:val="both"/>
        <w:rPr>
          <w:sz w:val="28"/>
          <w:szCs w:val="28"/>
          <w:lang w:val="ru-RU"/>
        </w:rPr>
      </w:pPr>
      <w:r w:rsidRPr="004446BB">
        <w:rPr>
          <w:sz w:val="28"/>
          <w:szCs w:val="28"/>
          <w:lang w:val="ru-RU"/>
        </w:rPr>
        <w:t>1. Утвердить порядок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4446BB" w:rsidRPr="004446BB" w:rsidRDefault="004446BB" w:rsidP="004446BB">
      <w:pPr>
        <w:jc w:val="both"/>
        <w:rPr>
          <w:sz w:val="28"/>
          <w:szCs w:val="28"/>
          <w:lang w:val="ru-RU"/>
        </w:rPr>
      </w:pPr>
      <w:r w:rsidRPr="004446BB">
        <w:rPr>
          <w:sz w:val="28"/>
          <w:szCs w:val="28"/>
          <w:lang w:val="ru-RU"/>
        </w:rPr>
        <w:t xml:space="preserve">    2. Решение Манзенского сельского Совета депутатов № 25/98 от 26.09.2019 года «Об утверждении Порядка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 считать  утратившим силу.</w:t>
      </w:r>
    </w:p>
    <w:p w:rsidR="004446BB" w:rsidRPr="004446BB" w:rsidRDefault="004446BB" w:rsidP="004446BB">
      <w:pPr>
        <w:ind w:firstLine="708"/>
        <w:jc w:val="both"/>
        <w:rPr>
          <w:sz w:val="28"/>
          <w:szCs w:val="28"/>
          <w:lang w:val="ru-RU"/>
        </w:rPr>
      </w:pPr>
      <w:r w:rsidRPr="004446BB">
        <w:rPr>
          <w:sz w:val="28"/>
          <w:szCs w:val="28"/>
          <w:lang w:val="ru-RU"/>
        </w:rPr>
        <w:t xml:space="preserve">3. </w:t>
      </w:r>
      <w:proofErr w:type="gramStart"/>
      <w:r w:rsidRPr="004446BB">
        <w:rPr>
          <w:sz w:val="28"/>
          <w:szCs w:val="28"/>
          <w:lang w:val="ru-RU"/>
        </w:rPr>
        <w:t>Контроль за</w:t>
      </w:r>
      <w:proofErr w:type="gramEnd"/>
      <w:r w:rsidRPr="004446BB">
        <w:rPr>
          <w:sz w:val="28"/>
          <w:szCs w:val="28"/>
          <w:lang w:val="ru-RU"/>
        </w:rPr>
        <w:t xml:space="preserve"> исполнением настоящего решения возложить на председателя Манзенского сельского Совета депутатов А.Н.Паршинцеву.</w:t>
      </w:r>
    </w:p>
    <w:p w:rsidR="004446BB" w:rsidRPr="004446BB" w:rsidRDefault="004446BB" w:rsidP="004446BB">
      <w:pPr>
        <w:autoSpaceDE w:val="0"/>
        <w:autoSpaceDN w:val="0"/>
        <w:adjustRightInd w:val="0"/>
        <w:ind w:firstLine="708"/>
        <w:jc w:val="both"/>
        <w:rPr>
          <w:sz w:val="28"/>
          <w:szCs w:val="28"/>
          <w:lang w:val="ru-RU"/>
        </w:rPr>
      </w:pPr>
      <w:r w:rsidRPr="004446BB">
        <w:rPr>
          <w:sz w:val="28"/>
          <w:szCs w:val="28"/>
          <w:lang w:val="ru-RU"/>
        </w:rPr>
        <w:lastRenderedPageBreak/>
        <w:t>4. Настоящее постановление   вступает в силу со дня, следующего за днем   опубликования в периодическом печатном издании «Манзенский вестник» и подлежит размещению на официальном сайте администрации Манзенского  сельсовета.</w:t>
      </w:r>
    </w:p>
    <w:p w:rsidR="004446BB" w:rsidRPr="004446BB" w:rsidRDefault="004446BB" w:rsidP="004446BB">
      <w:pPr>
        <w:autoSpaceDE w:val="0"/>
        <w:autoSpaceDN w:val="0"/>
        <w:adjustRightInd w:val="0"/>
        <w:ind w:firstLine="720"/>
        <w:jc w:val="both"/>
        <w:rPr>
          <w:sz w:val="28"/>
          <w:szCs w:val="28"/>
          <w:lang w:val="ru-RU"/>
        </w:rPr>
      </w:pPr>
    </w:p>
    <w:p w:rsidR="004446BB" w:rsidRPr="004446BB" w:rsidRDefault="004446BB" w:rsidP="004446BB">
      <w:pPr>
        <w:autoSpaceDE w:val="0"/>
        <w:autoSpaceDN w:val="0"/>
        <w:adjustRightInd w:val="0"/>
        <w:jc w:val="both"/>
        <w:rPr>
          <w:sz w:val="28"/>
          <w:szCs w:val="28"/>
          <w:lang w:val="ru-RU"/>
        </w:rPr>
      </w:pPr>
      <w:r w:rsidRPr="004446BB">
        <w:rPr>
          <w:sz w:val="28"/>
          <w:szCs w:val="28"/>
          <w:lang w:val="ru-RU"/>
        </w:rPr>
        <w:t xml:space="preserve">Председатель Манзенского </w:t>
      </w:r>
    </w:p>
    <w:p w:rsidR="004446BB" w:rsidRPr="004446BB" w:rsidRDefault="004446BB" w:rsidP="004446BB">
      <w:pPr>
        <w:autoSpaceDE w:val="0"/>
        <w:autoSpaceDN w:val="0"/>
        <w:adjustRightInd w:val="0"/>
        <w:jc w:val="both"/>
        <w:rPr>
          <w:sz w:val="28"/>
          <w:szCs w:val="28"/>
          <w:lang w:val="ru-RU"/>
        </w:rPr>
      </w:pPr>
      <w:r w:rsidRPr="004446BB">
        <w:rPr>
          <w:sz w:val="28"/>
          <w:szCs w:val="28"/>
          <w:lang w:val="ru-RU"/>
        </w:rPr>
        <w:t>сельского Совета депутатов                               А.Н.Паршинцева</w:t>
      </w:r>
    </w:p>
    <w:p w:rsidR="004446BB" w:rsidRPr="004446BB" w:rsidRDefault="004446BB" w:rsidP="004446BB">
      <w:pPr>
        <w:autoSpaceDE w:val="0"/>
        <w:autoSpaceDN w:val="0"/>
        <w:adjustRightInd w:val="0"/>
        <w:jc w:val="both"/>
        <w:rPr>
          <w:sz w:val="28"/>
          <w:szCs w:val="28"/>
          <w:lang w:val="ru-RU"/>
        </w:rPr>
      </w:pPr>
    </w:p>
    <w:p w:rsidR="004446BB" w:rsidRPr="004446BB" w:rsidRDefault="004446BB" w:rsidP="004446BB">
      <w:pPr>
        <w:rPr>
          <w:b/>
          <w:lang w:val="ru-RU"/>
        </w:rPr>
      </w:pPr>
      <w:r w:rsidRPr="004446BB">
        <w:rPr>
          <w:sz w:val="28"/>
          <w:szCs w:val="28"/>
          <w:lang w:val="ru-RU"/>
        </w:rPr>
        <w:t xml:space="preserve">Глава Манзенского сельсовета         </w:t>
      </w:r>
      <w:r w:rsidRPr="004446BB">
        <w:rPr>
          <w:b/>
          <w:sz w:val="28"/>
          <w:szCs w:val="28"/>
          <w:lang w:val="ru-RU"/>
        </w:rPr>
        <w:tab/>
      </w:r>
      <w:r w:rsidRPr="004446BB">
        <w:rPr>
          <w:sz w:val="28"/>
          <w:szCs w:val="28"/>
          <w:lang w:val="ru-RU"/>
        </w:rPr>
        <w:t xml:space="preserve">                Т.Т.Мацур</w:t>
      </w:r>
    </w:p>
    <w:p w:rsidR="004446BB" w:rsidRDefault="004446BB" w:rsidP="004446BB">
      <w:pPr>
        <w:pStyle w:val="ad"/>
        <w:spacing w:after="0"/>
        <w:ind w:firstLine="567"/>
        <w:jc w:val="right"/>
        <w:rPr>
          <w:i/>
          <w:iCs/>
          <w:color w:val="000000"/>
        </w:rPr>
      </w:pPr>
    </w:p>
    <w:p w:rsidR="004446BB" w:rsidRDefault="004446BB" w:rsidP="004446BB">
      <w:pPr>
        <w:pStyle w:val="ad"/>
        <w:spacing w:after="0"/>
        <w:ind w:firstLine="567"/>
        <w:jc w:val="right"/>
        <w:rPr>
          <w:color w:val="000000"/>
        </w:rPr>
      </w:pPr>
      <w:r w:rsidRPr="002711D3">
        <w:rPr>
          <w:color w:val="000000"/>
        </w:rPr>
        <w:t xml:space="preserve">Приложение к решению </w:t>
      </w:r>
    </w:p>
    <w:p w:rsidR="004446BB" w:rsidRDefault="004446BB" w:rsidP="004446BB">
      <w:pPr>
        <w:pStyle w:val="ad"/>
        <w:spacing w:after="0"/>
        <w:ind w:firstLine="567"/>
        <w:jc w:val="right"/>
        <w:rPr>
          <w:color w:val="000000"/>
        </w:rPr>
      </w:pPr>
      <w:r>
        <w:rPr>
          <w:color w:val="000000"/>
        </w:rPr>
        <w:t xml:space="preserve">Манзенского </w:t>
      </w:r>
      <w:r w:rsidRPr="002711D3">
        <w:rPr>
          <w:color w:val="000000"/>
        </w:rPr>
        <w:t>сельского</w:t>
      </w:r>
      <w:r>
        <w:rPr>
          <w:color w:val="000000"/>
        </w:rPr>
        <w:t xml:space="preserve"> </w:t>
      </w:r>
      <w:r w:rsidRPr="002711D3">
        <w:rPr>
          <w:color w:val="000000"/>
        </w:rPr>
        <w:t>Совета</w:t>
      </w:r>
      <w:r>
        <w:rPr>
          <w:color w:val="000000"/>
        </w:rPr>
        <w:t xml:space="preserve"> </w:t>
      </w:r>
      <w:r w:rsidRPr="002711D3">
        <w:rPr>
          <w:color w:val="000000"/>
        </w:rPr>
        <w:t>депутатов</w:t>
      </w:r>
      <w:r>
        <w:rPr>
          <w:color w:val="000000"/>
        </w:rPr>
        <w:t xml:space="preserve"> </w:t>
      </w:r>
    </w:p>
    <w:p w:rsidR="004446BB" w:rsidRDefault="004446BB" w:rsidP="004446BB">
      <w:pPr>
        <w:pStyle w:val="ad"/>
        <w:spacing w:after="0"/>
        <w:ind w:firstLine="567"/>
        <w:jc w:val="right"/>
        <w:rPr>
          <w:color w:val="000000"/>
        </w:rPr>
      </w:pPr>
      <w:r w:rsidRPr="002711D3">
        <w:rPr>
          <w:color w:val="000000"/>
        </w:rPr>
        <w:t>от</w:t>
      </w:r>
      <w:r>
        <w:rPr>
          <w:color w:val="000000"/>
        </w:rPr>
        <w:t xml:space="preserve">  17.04.2025  № 43/100</w:t>
      </w:r>
    </w:p>
    <w:p w:rsidR="004446BB" w:rsidRDefault="004446BB" w:rsidP="004446BB">
      <w:pPr>
        <w:pStyle w:val="ad"/>
        <w:spacing w:after="0"/>
        <w:ind w:firstLine="567"/>
        <w:jc w:val="right"/>
        <w:rPr>
          <w:color w:val="000000"/>
        </w:rPr>
      </w:pPr>
    </w:p>
    <w:p w:rsidR="004446BB" w:rsidRDefault="004446BB" w:rsidP="004446BB">
      <w:pPr>
        <w:pStyle w:val="ad"/>
        <w:spacing w:after="0"/>
        <w:ind w:firstLine="567"/>
        <w:jc w:val="right"/>
        <w:rPr>
          <w:color w:val="000000"/>
        </w:rPr>
      </w:pPr>
    </w:p>
    <w:p w:rsidR="004446BB" w:rsidRPr="00FC3DC4" w:rsidRDefault="004446BB" w:rsidP="004446BB">
      <w:pPr>
        <w:pStyle w:val="ad"/>
        <w:spacing w:after="0"/>
        <w:jc w:val="center"/>
        <w:rPr>
          <w:color w:val="000000"/>
          <w:sz w:val="28"/>
          <w:szCs w:val="28"/>
        </w:rPr>
      </w:pPr>
      <w:r w:rsidRPr="00FC3DC4">
        <w:rPr>
          <w:b/>
          <w:bCs/>
          <w:color w:val="000000"/>
          <w:sz w:val="28"/>
          <w:szCs w:val="28"/>
        </w:rPr>
        <w:t>ПОРЯДОК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446BB" w:rsidRPr="00FC3DC4" w:rsidRDefault="004446BB" w:rsidP="004446BB">
      <w:pPr>
        <w:pStyle w:val="ad"/>
        <w:spacing w:after="0"/>
        <w:jc w:val="center"/>
        <w:rPr>
          <w:color w:val="000000"/>
          <w:sz w:val="28"/>
          <w:szCs w:val="28"/>
        </w:rPr>
      </w:pPr>
      <w:r w:rsidRPr="00FC3DC4">
        <w:rPr>
          <w:color w:val="000000"/>
          <w:sz w:val="28"/>
          <w:szCs w:val="28"/>
        </w:rPr>
        <w:t> </w:t>
      </w:r>
    </w:p>
    <w:p w:rsidR="004446BB" w:rsidRPr="00671B74" w:rsidRDefault="004446BB" w:rsidP="004446BB">
      <w:pPr>
        <w:pStyle w:val="ad"/>
        <w:spacing w:after="0"/>
        <w:ind w:firstLine="709"/>
        <w:jc w:val="both"/>
        <w:rPr>
          <w:sz w:val="28"/>
          <w:szCs w:val="28"/>
        </w:rPr>
      </w:pPr>
      <w:r w:rsidRPr="00FC3DC4">
        <w:rPr>
          <w:color w:val="000000"/>
          <w:sz w:val="28"/>
          <w:szCs w:val="28"/>
        </w:rPr>
        <w:t>1. Настоящий Порядок в соответствии с частью 4.1 статьи 12.1 </w:t>
      </w:r>
      <w:hyperlink r:id="rId23" w:tgtFrame="_blank" w:history="1">
        <w:r w:rsidRPr="00671B74">
          <w:rPr>
            <w:rStyle w:val="15"/>
            <w:sz w:val="28"/>
            <w:szCs w:val="28"/>
          </w:rPr>
          <w:t>Федерального закона от 25 декабря 2008 года № 273-ФЗ</w:t>
        </w:r>
      </w:hyperlink>
      <w:r w:rsidRPr="00671B74">
        <w:rPr>
          <w:sz w:val="28"/>
          <w:szCs w:val="28"/>
        </w:rPr>
        <w:t> «О противодействии коррупции»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446BB" w:rsidRPr="00671B74" w:rsidRDefault="004446BB" w:rsidP="004446BB">
      <w:pPr>
        <w:pStyle w:val="ad"/>
        <w:spacing w:after="0"/>
        <w:ind w:firstLine="709"/>
        <w:jc w:val="both"/>
        <w:rPr>
          <w:sz w:val="28"/>
          <w:szCs w:val="28"/>
        </w:rPr>
      </w:pPr>
      <w:r w:rsidRPr="00671B74">
        <w:rPr>
          <w:sz w:val="28"/>
          <w:szCs w:val="28"/>
        </w:rPr>
        <w:t>2. Для целей настоящего Порядка используются понятия «конфликт интересов» и «личная заинтересованность», установленные статьей 10 </w:t>
      </w:r>
      <w:hyperlink r:id="rId24" w:tgtFrame="_blank" w:history="1">
        <w:r w:rsidRPr="00671B74">
          <w:rPr>
            <w:rStyle w:val="15"/>
            <w:sz w:val="28"/>
            <w:szCs w:val="28"/>
          </w:rPr>
          <w:t>Федерального закона от 25 декабря 2008 года № 273-ФЗ</w:t>
        </w:r>
      </w:hyperlink>
      <w:r w:rsidRPr="00671B74">
        <w:rPr>
          <w:sz w:val="28"/>
          <w:szCs w:val="28"/>
        </w:rPr>
        <w:t> «О противодействии коррупции».</w:t>
      </w:r>
    </w:p>
    <w:p w:rsidR="004446BB" w:rsidRPr="00FC3DC4" w:rsidRDefault="004446BB" w:rsidP="004446BB">
      <w:pPr>
        <w:pStyle w:val="ad"/>
        <w:spacing w:after="0"/>
        <w:ind w:firstLine="709"/>
        <w:jc w:val="both"/>
        <w:rPr>
          <w:color w:val="000000"/>
          <w:sz w:val="28"/>
          <w:szCs w:val="28"/>
        </w:rPr>
      </w:pPr>
      <w:r w:rsidRPr="00671B74">
        <w:rPr>
          <w:sz w:val="28"/>
          <w:szCs w:val="28"/>
        </w:rPr>
        <w:t>3. Лицо, замещающее муниципальную должность, обязано сообщить о возникновении личной заинтересованности при исполн</w:t>
      </w:r>
      <w:r w:rsidRPr="00FC3DC4">
        <w:rPr>
          <w:color w:val="000000"/>
          <w:sz w:val="28"/>
          <w:szCs w:val="28"/>
        </w:rPr>
        <w:t>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4446BB" w:rsidRPr="00FC3DC4" w:rsidRDefault="004446BB" w:rsidP="004446BB">
      <w:pPr>
        <w:pStyle w:val="ad"/>
        <w:spacing w:after="0"/>
        <w:ind w:firstLine="709"/>
        <w:jc w:val="both"/>
        <w:rPr>
          <w:color w:val="000000"/>
          <w:sz w:val="28"/>
          <w:szCs w:val="28"/>
        </w:rPr>
      </w:pPr>
      <w:r w:rsidRPr="00FC3DC4">
        <w:rPr>
          <w:color w:val="000000"/>
          <w:sz w:val="28"/>
          <w:szCs w:val="28"/>
        </w:rPr>
        <w:t>4.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4446BB" w:rsidRPr="00FC3DC4" w:rsidRDefault="004446BB" w:rsidP="004446BB">
      <w:pPr>
        <w:pStyle w:val="ad"/>
        <w:spacing w:after="0"/>
        <w:ind w:firstLine="709"/>
        <w:jc w:val="both"/>
        <w:rPr>
          <w:color w:val="000000"/>
          <w:sz w:val="28"/>
          <w:szCs w:val="28"/>
        </w:rPr>
      </w:pPr>
      <w:r w:rsidRPr="00FC3DC4">
        <w:rPr>
          <w:color w:val="000000"/>
          <w:sz w:val="28"/>
          <w:szCs w:val="28"/>
        </w:rPr>
        <w:t>5. Уведомление представляется лицом, замещающим муниципальную должность, в представительный орган муниципального образования лично либо направляется заказным почтовым отправлением с описью вложения.</w:t>
      </w:r>
    </w:p>
    <w:p w:rsidR="004446BB" w:rsidRPr="00FC3DC4" w:rsidRDefault="004446BB" w:rsidP="004446BB">
      <w:pPr>
        <w:pStyle w:val="ad"/>
        <w:spacing w:after="0"/>
        <w:ind w:firstLine="709"/>
        <w:jc w:val="both"/>
        <w:rPr>
          <w:color w:val="000000"/>
          <w:sz w:val="28"/>
          <w:szCs w:val="28"/>
        </w:rPr>
      </w:pPr>
      <w:r w:rsidRPr="00FC3DC4">
        <w:rPr>
          <w:color w:val="000000"/>
          <w:sz w:val="28"/>
          <w:szCs w:val="28"/>
        </w:rPr>
        <w:t>6. Порядок регистрации и рассмотрения уведомления определяется представительным органом муниципального образования.</w:t>
      </w:r>
    </w:p>
    <w:p w:rsidR="004446BB" w:rsidRPr="00FC3DC4" w:rsidRDefault="004446BB" w:rsidP="004446BB">
      <w:pPr>
        <w:pStyle w:val="ad"/>
        <w:spacing w:after="0"/>
        <w:ind w:firstLine="709"/>
        <w:jc w:val="both"/>
        <w:rPr>
          <w:color w:val="000000"/>
          <w:sz w:val="28"/>
          <w:szCs w:val="28"/>
        </w:rPr>
      </w:pPr>
      <w:r w:rsidRPr="00FC3DC4">
        <w:rPr>
          <w:color w:val="000000"/>
          <w:sz w:val="28"/>
          <w:szCs w:val="28"/>
        </w:rPr>
        <w:t> </w:t>
      </w:r>
    </w:p>
    <w:p w:rsidR="004446BB" w:rsidRPr="004446BB" w:rsidRDefault="004446BB" w:rsidP="004446BB">
      <w:pPr>
        <w:pStyle w:val="ad"/>
        <w:spacing w:after="0"/>
        <w:ind w:firstLine="709"/>
        <w:jc w:val="both"/>
        <w:rPr>
          <w:color w:val="000000"/>
          <w:sz w:val="28"/>
          <w:szCs w:val="28"/>
        </w:rPr>
      </w:pPr>
    </w:p>
    <w:p w:rsidR="004446BB" w:rsidRPr="00FC3DC4" w:rsidRDefault="004446BB" w:rsidP="004446BB">
      <w:pPr>
        <w:pStyle w:val="ad"/>
        <w:spacing w:after="0"/>
        <w:ind w:firstLine="709"/>
        <w:jc w:val="both"/>
        <w:rPr>
          <w:color w:val="000000"/>
        </w:rPr>
      </w:pPr>
    </w:p>
    <w:p w:rsidR="004446BB" w:rsidRPr="00FC3DC4" w:rsidRDefault="004446BB" w:rsidP="004446BB">
      <w:pPr>
        <w:pStyle w:val="ad"/>
        <w:spacing w:after="0"/>
        <w:ind w:firstLine="567"/>
        <w:jc w:val="right"/>
        <w:rPr>
          <w:color w:val="000000"/>
        </w:rPr>
      </w:pPr>
      <w:r w:rsidRPr="00FC3DC4">
        <w:rPr>
          <w:color w:val="000000"/>
        </w:rPr>
        <w:t>Приложение</w:t>
      </w:r>
    </w:p>
    <w:p w:rsidR="004446BB" w:rsidRPr="00FC3DC4" w:rsidRDefault="004446BB" w:rsidP="004446BB">
      <w:pPr>
        <w:pStyle w:val="ad"/>
        <w:spacing w:after="0"/>
        <w:ind w:firstLine="567"/>
        <w:jc w:val="right"/>
        <w:rPr>
          <w:color w:val="000000"/>
        </w:rPr>
      </w:pPr>
      <w:r w:rsidRPr="00FC3DC4">
        <w:rPr>
          <w:color w:val="000000"/>
        </w:rPr>
        <w:t>к Порядку сообщения лицами,</w:t>
      </w:r>
    </w:p>
    <w:p w:rsidR="004446BB" w:rsidRPr="00FC3DC4" w:rsidRDefault="004446BB" w:rsidP="004446BB">
      <w:pPr>
        <w:pStyle w:val="ad"/>
        <w:spacing w:after="0"/>
        <w:ind w:firstLine="567"/>
        <w:jc w:val="right"/>
        <w:rPr>
          <w:color w:val="000000"/>
        </w:rPr>
      </w:pPr>
      <w:proofErr w:type="gramStart"/>
      <w:r w:rsidRPr="00FC3DC4">
        <w:rPr>
          <w:color w:val="000000"/>
        </w:rPr>
        <w:t>замещающими</w:t>
      </w:r>
      <w:proofErr w:type="gramEnd"/>
      <w:r w:rsidRPr="00FC3DC4">
        <w:rPr>
          <w:color w:val="000000"/>
        </w:rPr>
        <w:t xml:space="preserve"> муниципальные должности,</w:t>
      </w:r>
    </w:p>
    <w:p w:rsidR="004446BB" w:rsidRPr="00FC3DC4" w:rsidRDefault="004446BB" w:rsidP="004446BB">
      <w:pPr>
        <w:pStyle w:val="ad"/>
        <w:spacing w:after="0"/>
        <w:ind w:firstLine="567"/>
        <w:jc w:val="right"/>
        <w:rPr>
          <w:color w:val="000000"/>
        </w:rPr>
      </w:pPr>
      <w:r w:rsidRPr="00FC3DC4">
        <w:rPr>
          <w:color w:val="000000"/>
        </w:rPr>
        <w:t>о возникновении личной заинтересованности</w:t>
      </w:r>
    </w:p>
    <w:p w:rsidR="004446BB" w:rsidRPr="00FC3DC4" w:rsidRDefault="004446BB" w:rsidP="004446BB">
      <w:pPr>
        <w:pStyle w:val="ad"/>
        <w:spacing w:after="0"/>
        <w:ind w:firstLine="567"/>
        <w:jc w:val="right"/>
        <w:rPr>
          <w:color w:val="000000"/>
        </w:rPr>
      </w:pPr>
      <w:r w:rsidRPr="00FC3DC4">
        <w:rPr>
          <w:color w:val="000000"/>
        </w:rPr>
        <w:t>при исполнении должностных обязанностей,</w:t>
      </w:r>
    </w:p>
    <w:p w:rsidR="004446BB" w:rsidRPr="00FC3DC4" w:rsidRDefault="004446BB" w:rsidP="004446BB">
      <w:pPr>
        <w:pStyle w:val="ad"/>
        <w:spacing w:after="0"/>
        <w:ind w:firstLine="567"/>
        <w:jc w:val="right"/>
        <w:rPr>
          <w:color w:val="000000"/>
        </w:rPr>
      </w:pPr>
      <w:r w:rsidRPr="00FC3DC4">
        <w:rPr>
          <w:color w:val="000000"/>
        </w:rPr>
        <w:lastRenderedPageBreak/>
        <w:t>которая приводит или может привести</w:t>
      </w:r>
    </w:p>
    <w:p w:rsidR="004446BB" w:rsidRPr="00FC3DC4" w:rsidRDefault="004446BB" w:rsidP="004446BB">
      <w:pPr>
        <w:pStyle w:val="ad"/>
        <w:spacing w:after="0"/>
        <w:ind w:firstLine="567"/>
        <w:jc w:val="right"/>
        <w:rPr>
          <w:color w:val="000000"/>
        </w:rPr>
      </w:pPr>
      <w:r w:rsidRPr="00FC3DC4">
        <w:rPr>
          <w:color w:val="000000"/>
        </w:rPr>
        <w:t>к конфликту интересов</w:t>
      </w:r>
    </w:p>
    <w:p w:rsidR="004446BB" w:rsidRPr="00FC3DC4" w:rsidRDefault="004446BB" w:rsidP="004446BB">
      <w:pPr>
        <w:pStyle w:val="ad"/>
        <w:spacing w:after="0"/>
        <w:ind w:firstLine="567"/>
        <w:jc w:val="right"/>
        <w:rPr>
          <w:color w:val="000000"/>
        </w:rPr>
      </w:pPr>
    </w:p>
    <w:p w:rsidR="004446BB" w:rsidRPr="00FC3DC4" w:rsidRDefault="004446BB" w:rsidP="004446BB">
      <w:pPr>
        <w:pStyle w:val="ad"/>
        <w:spacing w:after="0"/>
        <w:ind w:firstLine="567"/>
        <w:jc w:val="right"/>
        <w:rPr>
          <w:color w:val="000000"/>
        </w:rPr>
      </w:pPr>
    </w:p>
    <w:p w:rsidR="004446BB" w:rsidRPr="00FC3DC4" w:rsidRDefault="004446BB" w:rsidP="004446BB">
      <w:pPr>
        <w:pStyle w:val="ad"/>
        <w:spacing w:after="0"/>
        <w:ind w:firstLine="567"/>
        <w:jc w:val="both"/>
        <w:rPr>
          <w:color w:val="000000"/>
        </w:rPr>
      </w:pPr>
      <w:r w:rsidRPr="00FC3DC4">
        <w:rPr>
          <w:color w:val="000000"/>
        </w:rPr>
        <w:t> </w:t>
      </w:r>
    </w:p>
    <w:p w:rsidR="004446BB" w:rsidRPr="00FC3DC4" w:rsidRDefault="004446BB" w:rsidP="004446BB">
      <w:pPr>
        <w:pStyle w:val="ad"/>
        <w:spacing w:after="0"/>
        <w:ind w:firstLine="567"/>
        <w:jc w:val="right"/>
        <w:rPr>
          <w:color w:val="000000"/>
        </w:rPr>
      </w:pPr>
      <w:r w:rsidRPr="00FC3DC4">
        <w:rPr>
          <w:color w:val="000000"/>
        </w:rPr>
        <w:t>В _____________________________</w:t>
      </w:r>
    </w:p>
    <w:p w:rsidR="004446BB" w:rsidRPr="00FC3DC4" w:rsidRDefault="004446BB" w:rsidP="004446BB">
      <w:pPr>
        <w:pStyle w:val="ad"/>
        <w:spacing w:after="0"/>
        <w:ind w:firstLine="567"/>
        <w:jc w:val="right"/>
        <w:rPr>
          <w:color w:val="000000"/>
        </w:rPr>
      </w:pPr>
      <w:r w:rsidRPr="00FC3DC4">
        <w:rPr>
          <w:color w:val="000000"/>
        </w:rPr>
        <w:t xml:space="preserve">   </w:t>
      </w:r>
      <w:proofErr w:type="gramStart"/>
      <w:r w:rsidRPr="00FC3DC4">
        <w:rPr>
          <w:color w:val="000000"/>
        </w:rPr>
        <w:t>(наименование представительного органа</w:t>
      </w:r>
      <w:proofErr w:type="gramEnd"/>
    </w:p>
    <w:p w:rsidR="004446BB" w:rsidRPr="00FC3DC4" w:rsidRDefault="004446BB" w:rsidP="004446BB">
      <w:pPr>
        <w:pStyle w:val="ad"/>
        <w:spacing w:after="0"/>
        <w:ind w:firstLine="567"/>
        <w:jc w:val="right"/>
        <w:rPr>
          <w:color w:val="000000"/>
        </w:rPr>
      </w:pPr>
      <w:r w:rsidRPr="00FC3DC4">
        <w:rPr>
          <w:color w:val="000000"/>
        </w:rPr>
        <w:t>     муниципального образования)</w:t>
      </w:r>
    </w:p>
    <w:p w:rsidR="004446BB" w:rsidRPr="00FC3DC4" w:rsidRDefault="004446BB" w:rsidP="004446BB">
      <w:pPr>
        <w:pStyle w:val="ad"/>
        <w:spacing w:after="0"/>
        <w:ind w:firstLine="567"/>
        <w:jc w:val="right"/>
        <w:rPr>
          <w:color w:val="000000"/>
        </w:rPr>
      </w:pPr>
      <w:r w:rsidRPr="00FC3DC4">
        <w:rPr>
          <w:color w:val="000000"/>
        </w:rPr>
        <w:t>от ____________________________</w:t>
      </w:r>
    </w:p>
    <w:p w:rsidR="004446BB" w:rsidRPr="00FC3DC4" w:rsidRDefault="004446BB" w:rsidP="004446BB">
      <w:pPr>
        <w:pStyle w:val="ad"/>
        <w:spacing w:after="0"/>
        <w:ind w:firstLine="567"/>
        <w:jc w:val="right"/>
        <w:rPr>
          <w:color w:val="000000"/>
        </w:rPr>
      </w:pPr>
      <w:r w:rsidRPr="00FC3DC4">
        <w:rPr>
          <w:color w:val="000000"/>
        </w:rPr>
        <w:t>_______________________________</w:t>
      </w:r>
    </w:p>
    <w:p w:rsidR="004446BB" w:rsidRDefault="004446BB" w:rsidP="004446BB">
      <w:pPr>
        <w:pStyle w:val="ad"/>
        <w:spacing w:after="0"/>
        <w:ind w:firstLine="567"/>
        <w:jc w:val="right"/>
        <w:rPr>
          <w:color w:val="000000"/>
        </w:rPr>
      </w:pPr>
      <w:r w:rsidRPr="00FC3DC4">
        <w:rPr>
          <w:color w:val="000000"/>
        </w:rPr>
        <w:t>(ФИО, замещаемая муниципальная должность)</w:t>
      </w:r>
    </w:p>
    <w:p w:rsidR="004446BB" w:rsidRPr="00FC3DC4" w:rsidRDefault="004446BB" w:rsidP="004446BB">
      <w:pPr>
        <w:pStyle w:val="ad"/>
        <w:spacing w:after="0"/>
        <w:ind w:firstLine="567"/>
        <w:jc w:val="right"/>
        <w:rPr>
          <w:color w:val="000000"/>
        </w:rPr>
      </w:pPr>
    </w:p>
    <w:p w:rsidR="004446BB" w:rsidRPr="00FC3DC4" w:rsidRDefault="004446BB" w:rsidP="004446BB">
      <w:pPr>
        <w:pStyle w:val="ad"/>
        <w:spacing w:after="0"/>
        <w:ind w:firstLine="567"/>
        <w:jc w:val="both"/>
        <w:rPr>
          <w:color w:val="000000"/>
        </w:rPr>
      </w:pPr>
      <w:r w:rsidRPr="00FC3DC4">
        <w:rPr>
          <w:color w:val="000000"/>
        </w:rPr>
        <w:t> </w:t>
      </w:r>
    </w:p>
    <w:p w:rsidR="004446BB" w:rsidRPr="00FC3DC4" w:rsidRDefault="004446BB" w:rsidP="004446BB">
      <w:pPr>
        <w:pStyle w:val="ad"/>
        <w:spacing w:after="0"/>
        <w:jc w:val="center"/>
        <w:rPr>
          <w:color w:val="000000"/>
          <w:sz w:val="28"/>
          <w:szCs w:val="28"/>
        </w:rPr>
      </w:pPr>
      <w:r w:rsidRPr="00FC3DC4">
        <w:rPr>
          <w:b/>
          <w:bCs/>
          <w:color w:val="000000"/>
          <w:sz w:val="28"/>
          <w:szCs w:val="28"/>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446BB" w:rsidRPr="00FC3DC4" w:rsidRDefault="004446BB" w:rsidP="004446BB">
      <w:pPr>
        <w:pStyle w:val="ad"/>
        <w:spacing w:after="0"/>
        <w:ind w:firstLine="709"/>
        <w:jc w:val="both"/>
        <w:rPr>
          <w:color w:val="000000"/>
        </w:rPr>
      </w:pPr>
      <w:r w:rsidRPr="00FC3DC4">
        <w:rPr>
          <w:color w:val="000000"/>
        </w:rPr>
        <w:t> </w:t>
      </w:r>
    </w:p>
    <w:p w:rsidR="004446BB" w:rsidRPr="00FC3DC4" w:rsidRDefault="004446BB" w:rsidP="004446BB">
      <w:pPr>
        <w:pStyle w:val="ad"/>
        <w:spacing w:after="0"/>
        <w:ind w:firstLine="709"/>
        <w:jc w:val="both"/>
        <w:rPr>
          <w:color w:val="000000"/>
        </w:rPr>
      </w:pPr>
      <w:r w:rsidRPr="00FC3DC4">
        <w:rPr>
          <w:color w:val="00000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FC3DC4">
        <w:rPr>
          <w:color w:val="000000"/>
        </w:rPr>
        <w:t>нужное</w:t>
      </w:r>
      <w:proofErr w:type="gramEnd"/>
      <w:r w:rsidRPr="00FC3DC4">
        <w:rPr>
          <w:color w:val="000000"/>
        </w:rPr>
        <w:t xml:space="preserve"> подчеркнуть).</w:t>
      </w:r>
    </w:p>
    <w:p w:rsidR="004446BB" w:rsidRPr="00FC3DC4" w:rsidRDefault="004446BB" w:rsidP="004446BB">
      <w:pPr>
        <w:pStyle w:val="ad"/>
        <w:spacing w:after="0"/>
        <w:ind w:firstLine="709"/>
        <w:jc w:val="both"/>
        <w:rPr>
          <w:color w:val="000000"/>
        </w:rPr>
      </w:pPr>
      <w:r w:rsidRPr="00FC3DC4">
        <w:rPr>
          <w:color w:val="000000"/>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_______________________________________________________________________________________________________________________________________________________________________________________________________________________________________</w:t>
      </w:r>
    </w:p>
    <w:p w:rsidR="004446BB" w:rsidRPr="00FC3DC4" w:rsidRDefault="004446BB" w:rsidP="004446BB">
      <w:pPr>
        <w:pStyle w:val="ad"/>
        <w:spacing w:after="0"/>
        <w:ind w:firstLine="709"/>
        <w:jc w:val="both"/>
        <w:rPr>
          <w:color w:val="000000"/>
        </w:rPr>
      </w:pPr>
      <w:r w:rsidRPr="00FC3DC4">
        <w:rPr>
          <w:color w:val="000000"/>
        </w:rPr>
        <w:t>Должностные обязанности, на исполнение которых влияет или может повлиять личная заинтересованность: __________________________________________________________________________________________________________________________________________________________</w:t>
      </w:r>
    </w:p>
    <w:p w:rsidR="004446BB" w:rsidRPr="00FC3DC4" w:rsidRDefault="004446BB" w:rsidP="004446BB">
      <w:pPr>
        <w:pStyle w:val="ad"/>
        <w:spacing w:after="0"/>
        <w:ind w:firstLine="709"/>
        <w:jc w:val="both"/>
        <w:rPr>
          <w:color w:val="000000"/>
        </w:rPr>
      </w:pPr>
      <w:r w:rsidRPr="00FC3DC4">
        <w:rPr>
          <w:color w:val="000000"/>
        </w:rPr>
        <w:t>Предлагаемые меры по предотвращению или урегулированию конфликта интересов: _____________________________________________________________________________________________________________________</w:t>
      </w:r>
      <w:r>
        <w:rPr>
          <w:color w:val="000000"/>
        </w:rPr>
        <w:t>________________________</w:t>
      </w:r>
      <w:r w:rsidRPr="00FC3DC4">
        <w:rPr>
          <w:color w:val="000000"/>
        </w:rPr>
        <w:t>____</w:t>
      </w:r>
    </w:p>
    <w:p w:rsidR="004446BB" w:rsidRPr="00FC3DC4" w:rsidRDefault="004446BB" w:rsidP="004446BB">
      <w:pPr>
        <w:pStyle w:val="ad"/>
        <w:spacing w:after="0"/>
        <w:ind w:firstLine="709"/>
        <w:jc w:val="both"/>
        <w:rPr>
          <w:color w:val="000000"/>
        </w:rPr>
      </w:pPr>
      <w:r w:rsidRPr="00FC3DC4">
        <w:rPr>
          <w:color w:val="000000"/>
        </w:rPr>
        <w:t> </w:t>
      </w:r>
    </w:p>
    <w:p w:rsidR="004446BB" w:rsidRPr="00FC3DC4" w:rsidRDefault="004446BB" w:rsidP="004446BB">
      <w:pPr>
        <w:pStyle w:val="ad"/>
        <w:spacing w:after="0"/>
        <w:ind w:firstLine="709"/>
        <w:jc w:val="both"/>
        <w:rPr>
          <w:color w:val="000000"/>
        </w:rPr>
      </w:pPr>
      <w:r w:rsidRPr="00FC3DC4">
        <w:rPr>
          <w:color w:val="000000"/>
        </w:rPr>
        <w:t> </w:t>
      </w:r>
    </w:p>
    <w:p w:rsidR="004446BB" w:rsidRDefault="004446BB" w:rsidP="004446BB">
      <w:pPr>
        <w:pStyle w:val="ad"/>
        <w:spacing w:after="0"/>
        <w:ind w:firstLine="709"/>
        <w:jc w:val="both"/>
        <w:rPr>
          <w:color w:val="000000"/>
        </w:rPr>
      </w:pPr>
      <w:r w:rsidRPr="00FC3DC4">
        <w:rPr>
          <w:color w:val="000000"/>
        </w:rPr>
        <w:t> </w:t>
      </w:r>
    </w:p>
    <w:p w:rsidR="004446BB" w:rsidRDefault="004446BB" w:rsidP="004446BB">
      <w:pPr>
        <w:pStyle w:val="ad"/>
        <w:spacing w:after="0"/>
        <w:jc w:val="both"/>
        <w:rPr>
          <w:color w:val="000000"/>
        </w:rPr>
      </w:pPr>
      <w:r w:rsidRPr="00FC3DC4">
        <w:rPr>
          <w:color w:val="000000"/>
        </w:rPr>
        <w:t xml:space="preserve">_________  </w:t>
      </w:r>
      <w:r>
        <w:rPr>
          <w:color w:val="000000"/>
        </w:rPr>
        <w:t xml:space="preserve">                      </w:t>
      </w:r>
      <w:r w:rsidRPr="00FC3DC4">
        <w:rPr>
          <w:color w:val="000000"/>
        </w:rPr>
        <w:t>____________________  ____________________________</w:t>
      </w:r>
    </w:p>
    <w:p w:rsidR="004446BB" w:rsidRPr="00FC3DC4" w:rsidRDefault="004446BB" w:rsidP="004446BB">
      <w:pPr>
        <w:pStyle w:val="ad"/>
        <w:spacing w:after="0"/>
        <w:rPr>
          <w:color w:val="000000"/>
        </w:rPr>
      </w:pPr>
      <w:proofErr w:type="gramStart"/>
      <w:r w:rsidRPr="00FC3DC4">
        <w:rPr>
          <w:color w:val="000000"/>
        </w:rPr>
        <w:t>(дата)       </w:t>
      </w:r>
      <w:r>
        <w:rPr>
          <w:color w:val="000000"/>
        </w:rPr>
        <w:t xml:space="preserve">  </w:t>
      </w:r>
      <w:r w:rsidRPr="00FC3DC4">
        <w:rPr>
          <w:color w:val="000000"/>
        </w:rPr>
        <w:t xml:space="preserve"> </w:t>
      </w:r>
      <w:r>
        <w:rPr>
          <w:color w:val="000000"/>
        </w:rPr>
        <w:t xml:space="preserve">                            </w:t>
      </w:r>
      <w:r w:rsidRPr="00FC3DC4">
        <w:rPr>
          <w:color w:val="000000"/>
        </w:rPr>
        <w:t>(подпись)             </w:t>
      </w:r>
      <w:r>
        <w:rPr>
          <w:color w:val="000000"/>
        </w:rPr>
        <w:t xml:space="preserve">     </w:t>
      </w:r>
      <w:r w:rsidRPr="00FC3DC4">
        <w:rPr>
          <w:color w:val="000000"/>
        </w:rPr>
        <w:t xml:space="preserve"> (фамилия, инициалы лица,</w:t>
      </w:r>
      <w:proofErr w:type="gramEnd"/>
    </w:p>
    <w:p w:rsidR="004446BB" w:rsidRPr="00FC3DC4" w:rsidRDefault="004446BB" w:rsidP="004446BB">
      <w:pPr>
        <w:pStyle w:val="ad"/>
        <w:spacing w:after="0"/>
        <w:ind w:firstLine="709"/>
        <w:jc w:val="right"/>
        <w:rPr>
          <w:color w:val="000000"/>
        </w:rPr>
      </w:pPr>
      <w:r w:rsidRPr="00FC3DC4">
        <w:rPr>
          <w:color w:val="000000"/>
        </w:rPr>
        <w:t xml:space="preserve">                             </w:t>
      </w:r>
      <w:proofErr w:type="gramStart"/>
      <w:r w:rsidRPr="00FC3DC4">
        <w:rPr>
          <w:color w:val="000000"/>
        </w:rPr>
        <w:t>представившего</w:t>
      </w:r>
      <w:proofErr w:type="gramEnd"/>
      <w:r w:rsidRPr="00FC3DC4">
        <w:rPr>
          <w:color w:val="000000"/>
        </w:rPr>
        <w:t xml:space="preserve"> уведомление)</w:t>
      </w:r>
    </w:p>
    <w:p w:rsidR="004446BB" w:rsidRPr="00FC3DC4" w:rsidRDefault="004446BB" w:rsidP="004446BB">
      <w:pPr>
        <w:pStyle w:val="ad"/>
        <w:spacing w:after="0"/>
        <w:ind w:firstLine="567"/>
        <w:jc w:val="right"/>
        <w:rPr>
          <w:color w:val="000000"/>
        </w:rPr>
      </w:pPr>
    </w:p>
    <w:p w:rsidR="004446BB" w:rsidRPr="004446BB" w:rsidRDefault="004446BB" w:rsidP="004446BB">
      <w:pPr>
        <w:pStyle w:val="2"/>
        <w:spacing w:line="240" w:lineRule="auto"/>
        <w:ind w:right="-55"/>
        <w:jc w:val="center"/>
        <w:rPr>
          <w:sz w:val="24"/>
          <w:szCs w:val="24"/>
        </w:rPr>
      </w:pPr>
      <w:r w:rsidRPr="004446BB">
        <w:rPr>
          <w:sz w:val="24"/>
          <w:szCs w:val="24"/>
        </w:rPr>
        <w:t>МАНЗЕНСКИЙ СЕЛЬСКИЙ СОВЕТ ДЕПУТАТОВ</w:t>
      </w:r>
    </w:p>
    <w:p w:rsidR="004446BB" w:rsidRPr="004446BB" w:rsidRDefault="004446BB" w:rsidP="004446BB">
      <w:pPr>
        <w:pStyle w:val="2"/>
        <w:spacing w:line="240" w:lineRule="auto"/>
        <w:ind w:right="-55"/>
        <w:jc w:val="center"/>
        <w:rPr>
          <w:sz w:val="24"/>
          <w:szCs w:val="24"/>
        </w:rPr>
      </w:pPr>
      <w:r w:rsidRPr="004446BB">
        <w:rPr>
          <w:sz w:val="24"/>
          <w:szCs w:val="24"/>
        </w:rPr>
        <w:t>БОГУЧАНСКОГО РАЙОНА</w:t>
      </w:r>
    </w:p>
    <w:p w:rsidR="004446BB" w:rsidRPr="004446BB" w:rsidRDefault="004446BB" w:rsidP="004446BB">
      <w:pPr>
        <w:pStyle w:val="2"/>
        <w:spacing w:line="240" w:lineRule="auto"/>
        <w:ind w:right="-55"/>
        <w:jc w:val="center"/>
        <w:rPr>
          <w:sz w:val="24"/>
          <w:szCs w:val="24"/>
        </w:rPr>
      </w:pPr>
      <w:r w:rsidRPr="004446BB">
        <w:rPr>
          <w:sz w:val="24"/>
          <w:szCs w:val="24"/>
        </w:rPr>
        <w:t xml:space="preserve"> КРАСНОЯРСКОГО КРАЯ</w:t>
      </w:r>
    </w:p>
    <w:p w:rsidR="004446BB" w:rsidRPr="004446BB" w:rsidRDefault="004446BB" w:rsidP="004446BB">
      <w:pPr>
        <w:pStyle w:val="2"/>
        <w:spacing w:line="240" w:lineRule="auto"/>
        <w:ind w:right="-55"/>
        <w:jc w:val="center"/>
        <w:rPr>
          <w:sz w:val="24"/>
          <w:szCs w:val="24"/>
        </w:rPr>
      </w:pPr>
    </w:p>
    <w:p w:rsidR="004446BB" w:rsidRPr="004446BB" w:rsidRDefault="004446BB" w:rsidP="004446BB">
      <w:pPr>
        <w:pStyle w:val="2"/>
        <w:spacing w:line="240" w:lineRule="auto"/>
        <w:ind w:right="-55"/>
        <w:jc w:val="center"/>
        <w:rPr>
          <w:sz w:val="24"/>
          <w:szCs w:val="24"/>
        </w:rPr>
      </w:pPr>
      <w:proofErr w:type="gramStart"/>
      <w:r w:rsidRPr="004446BB">
        <w:rPr>
          <w:sz w:val="24"/>
          <w:szCs w:val="24"/>
        </w:rPr>
        <w:t>Р</w:t>
      </w:r>
      <w:proofErr w:type="gramEnd"/>
      <w:r w:rsidRPr="004446BB">
        <w:rPr>
          <w:sz w:val="24"/>
          <w:szCs w:val="24"/>
        </w:rPr>
        <w:t xml:space="preserve"> Е Ш Е Н И Е </w:t>
      </w:r>
    </w:p>
    <w:p w:rsidR="004446BB" w:rsidRPr="004446BB" w:rsidRDefault="004446BB" w:rsidP="004446BB">
      <w:pPr>
        <w:pStyle w:val="2"/>
        <w:spacing w:line="240" w:lineRule="auto"/>
        <w:ind w:right="-55"/>
        <w:rPr>
          <w:sz w:val="24"/>
          <w:szCs w:val="24"/>
        </w:rPr>
      </w:pPr>
      <w:r w:rsidRPr="004446BB">
        <w:rPr>
          <w:sz w:val="24"/>
          <w:szCs w:val="24"/>
        </w:rPr>
        <w:t>17.04 .2025                                        п. Манзя</w:t>
      </w:r>
      <w:r w:rsidRPr="004446BB">
        <w:rPr>
          <w:sz w:val="24"/>
          <w:szCs w:val="24"/>
        </w:rPr>
        <w:tab/>
        <w:t xml:space="preserve">                                        №  43/101</w:t>
      </w:r>
    </w:p>
    <w:p w:rsidR="004446BB" w:rsidRPr="004446BB" w:rsidRDefault="004446BB" w:rsidP="004446BB">
      <w:pPr>
        <w:jc w:val="both"/>
        <w:outlineLvl w:val="1"/>
        <w:rPr>
          <w:lang w:val="ru-RU"/>
        </w:rPr>
      </w:pPr>
      <w:r w:rsidRPr="004446BB">
        <w:rPr>
          <w:lang w:val="ru-RU"/>
        </w:rPr>
        <w:t xml:space="preserve">Об утверждении </w:t>
      </w:r>
      <w:r w:rsidRPr="004446BB">
        <w:rPr>
          <w:iCs/>
          <w:lang w:val="ru-RU"/>
        </w:rPr>
        <w:t>Порядка</w:t>
      </w:r>
      <w:r w:rsidRPr="004446BB">
        <w:rPr>
          <w:lang w:val="ru-RU"/>
        </w:rPr>
        <w:t xml:space="preserve"> регистрации и </w:t>
      </w:r>
    </w:p>
    <w:p w:rsidR="004446BB" w:rsidRPr="004446BB" w:rsidRDefault="004446BB" w:rsidP="004446BB">
      <w:pPr>
        <w:jc w:val="both"/>
        <w:outlineLvl w:val="1"/>
        <w:rPr>
          <w:lang w:val="ru-RU"/>
        </w:rPr>
      </w:pPr>
      <w:r w:rsidRPr="004446BB">
        <w:rPr>
          <w:lang w:val="ru-RU"/>
        </w:rPr>
        <w:t xml:space="preserve">рассмотрения уведомления лиц, замещающих </w:t>
      </w:r>
    </w:p>
    <w:p w:rsidR="004446BB" w:rsidRPr="004446BB" w:rsidRDefault="004446BB" w:rsidP="004446BB">
      <w:pPr>
        <w:jc w:val="both"/>
        <w:outlineLvl w:val="1"/>
        <w:rPr>
          <w:lang w:val="ru-RU"/>
        </w:rPr>
      </w:pPr>
      <w:r w:rsidRPr="004446BB">
        <w:rPr>
          <w:lang w:val="ru-RU"/>
        </w:rPr>
        <w:t>муниципальные должности в Манзенском сельсовете</w:t>
      </w:r>
    </w:p>
    <w:p w:rsidR="004446BB" w:rsidRPr="004446BB" w:rsidRDefault="004446BB" w:rsidP="004446BB">
      <w:pPr>
        <w:jc w:val="both"/>
        <w:outlineLvl w:val="1"/>
        <w:rPr>
          <w:lang w:val="ru-RU"/>
        </w:rPr>
      </w:pPr>
      <w:r w:rsidRPr="004446BB">
        <w:rPr>
          <w:lang w:val="ru-RU"/>
        </w:rPr>
        <w:t>о возникновении личной заинтересованности</w:t>
      </w:r>
    </w:p>
    <w:p w:rsidR="004446BB" w:rsidRPr="004446BB" w:rsidRDefault="004446BB" w:rsidP="004446BB">
      <w:pPr>
        <w:jc w:val="both"/>
        <w:outlineLvl w:val="1"/>
        <w:rPr>
          <w:lang w:val="ru-RU"/>
        </w:rPr>
      </w:pPr>
      <w:r w:rsidRPr="004446BB">
        <w:rPr>
          <w:lang w:val="ru-RU"/>
        </w:rPr>
        <w:t xml:space="preserve">при исполнении должностных обязанностей, </w:t>
      </w:r>
    </w:p>
    <w:p w:rsidR="004446BB" w:rsidRPr="004446BB" w:rsidRDefault="004446BB" w:rsidP="004446BB">
      <w:pPr>
        <w:jc w:val="both"/>
        <w:outlineLvl w:val="1"/>
        <w:rPr>
          <w:lang w:val="ru-RU"/>
        </w:rPr>
      </w:pPr>
      <w:r w:rsidRPr="004446BB">
        <w:rPr>
          <w:lang w:val="ru-RU"/>
        </w:rPr>
        <w:t xml:space="preserve">которая приводит или может привести к </w:t>
      </w:r>
    </w:p>
    <w:p w:rsidR="004446BB" w:rsidRPr="004446BB" w:rsidRDefault="004446BB" w:rsidP="004446BB">
      <w:pPr>
        <w:jc w:val="both"/>
        <w:outlineLvl w:val="1"/>
        <w:rPr>
          <w:lang w:val="ru-RU"/>
        </w:rPr>
      </w:pPr>
      <w:r w:rsidRPr="004446BB">
        <w:rPr>
          <w:lang w:val="ru-RU"/>
        </w:rPr>
        <w:t xml:space="preserve">конфликту интересов </w:t>
      </w:r>
    </w:p>
    <w:p w:rsidR="004446BB" w:rsidRPr="004446BB" w:rsidRDefault="004446BB" w:rsidP="004446BB">
      <w:pPr>
        <w:jc w:val="both"/>
        <w:outlineLvl w:val="1"/>
        <w:rPr>
          <w:lang w:val="ru-RU"/>
        </w:rPr>
      </w:pPr>
    </w:p>
    <w:p w:rsidR="004446BB" w:rsidRPr="004446BB" w:rsidRDefault="004446BB" w:rsidP="004446BB">
      <w:pPr>
        <w:jc w:val="both"/>
        <w:outlineLvl w:val="1"/>
        <w:rPr>
          <w:lang w:val="ru-RU"/>
        </w:rPr>
      </w:pPr>
    </w:p>
    <w:p w:rsidR="004446BB" w:rsidRPr="004446BB" w:rsidRDefault="004446BB" w:rsidP="004446BB">
      <w:pPr>
        <w:ind w:firstLine="709"/>
        <w:jc w:val="both"/>
        <w:rPr>
          <w:lang w:val="ru-RU"/>
        </w:rPr>
      </w:pPr>
      <w:r w:rsidRPr="004446BB">
        <w:rPr>
          <w:lang w:val="ru-RU"/>
        </w:rPr>
        <w:lastRenderedPageBreak/>
        <w:t xml:space="preserve">В соответствии </w:t>
      </w:r>
      <w:bookmarkStart w:id="7" w:name="_Hlk191026702"/>
      <w:r w:rsidRPr="004446BB">
        <w:rPr>
          <w:lang w:val="ru-RU"/>
        </w:rPr>
        <w:t>с  Федеральным законом от 25.12.2008 № 273-ФЗ «О противодействии коррупции»</w:t>
      </w:r>
      <w:bookmarkEnd w:id="7"/>
      <w:r w:rsidRPr="004446BB">
        <w:rPr>
          <w:lang w:val="ru-RU"/>
        </w:rPr>
        <w:t>, с Законом Красноярского края от 07.07.2009 № 8-3610 «О противодействии коррупции в Красноярском крае»</w:t>
      </w:r>
      <w:r w:rsidRPr="004446BB">
        <w:rPr>
          <w:color w:val="000000"/>
          <w:lang w:val="ru-RU"/>
        </w:rPr>
        <w:t xml:space="preserve">, </w:t>
      </w:r>
      <w:r w:rsidRPr="004446BB">
        <w:rPr>
          <w:lang w:val="ru-RU"/>
        </w:rPr>
        <w:t>руководствуясь  Уставом   Манзенского сельсовета Богучанского района</w:t>
      </w:r>
      <w:proofErr w:type="gramStart"/>
      <w:r w:rsidRPr="004446BB">
        <w:rPr>
          <w:lang w:val="ru-RU"/>
        </w:rPr>
        <w:t xml:space="preserve"> ,</w:t>
      </w:r>
      <w:proofErr w:type="gramEnd"/>
      <w:r w:rsidRPr="004446BB">
        <w:rPr>
          <w:lang w:val="ru-RU"/>
        </w:rPr>
        <w:t xml:space="preserve"> Манзенский  сельский Совет депутатов РЕШИЛ:</w:t>
      </w:r>
    </w:p>
    <w:p w:rsidR="004446BB" w:rsidRPr="004446BB" w:rsidRDefault="004446BB" w:rsidP="004446BB">
      <w:pPr>
        <w:pStyle w:val="af4"/>
        <w:numPr>
          <w:ilvl w:val="0"/>
          <w:numId w:val="28"/>
        </w:numPr>
        <w:jc w:val="both"/>
      </w:pPr>
      <w:r w:rsidRPr="004446BB">
        <w:t xml:space="preserve">Утвердить </w:t>
      </w:r>
      <w:r w:rsidRPr="004446BB">
        <w:rPr>
          <w:iCs/>
        </w:rPr>
        <w:t>Порядок</w:t>
      </w:r>
      <w:r w:rsidRPr="004446BB">
        <w:t xml:space="preserve"> регистрации и рассмотрения уведомления лиц,</w:t>
      </w:r>
    </w:p>
    <w:p w:rsidR="004446BB" w:rsidRPr="004446BB" w:rsidRDefault="004446BB" w:rsidP="004446BB">
      <w:pPr>
        <w:jc w:val="both"/>
        <w:rPr>
          <w:lang w:val="ru-RU"/>
        </w:rPr>
      </w:pPr>
      <w:r w:rsidRPr="004446BB">
        <w:rPr>
          <w:lang w:val="ru-RU"/>
        </w:rPr>
        <w:t>замещающих муниципальные должности в Манзенском сельсовете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4446BB" w:rsidRPr="004446BB" w:rsidRDefault="004446BB" w:rsidP="004446BB">
      <w:pPr>
        <w:ind w:firstLine="709"/>
        <w:jc w:val="both"/>
        <w:rPr>
          <w:lang w:val="ru-RU"/>
        </w:rPr>
      </w:pPr>
      <w:r w:rsidRPr="004446BB">
        <w:rPr>
          <w:lang w:val="ru-RU"/>
        </w:rPr>
        <w:t xml:space="preserve">2. </w:t>
      </w:r>
      <w:proofErr w:type="gramStart"/>
      <w:r w:rsidRPr="004446BB">
        <w:rPr>
          <w:lang w:val="ru-RU"/>
        </w:rPr>
        <w:t>Контроль за</w:t>
      </w:r>
      <w:proofErr w:type="gramEnd"/>
      <w:r w:rsidRPr="004446BB">
        <w:rPr>
          <w:lang w:val="ru-RU"/>
        </w:rPr>
        <w:t xml:space="preserve"> исполнением настоящего Решения возложить на председателя сельского Совета депутатов.</w:t>
      </w:r>
    </w:p>
    <w:p w:rsidR="004446BB" w:rsidRPr="004446BB" w:rsidRDefault="004446BB" w:rsidP="004446BB">
      <w:pPr>
        <w:ind w:firstLine="709"/>
        <w:jc w:val="both"/>
        <w:rPr>
          <w:i/>
          <w:lang w:val="ru-RU"/>
        </w:rPr>
      </w:pPr>
      <w:r w:rsidRPr="004446BB">
        <w:rPr>
          <w:lang w:val="ru-RU"/>
        </w:rPr>
        <w:t>3. Решение вступает в силу в день, следующий за днём его официального опубликования в печатном издании «Манзенский  вестник».</w:t>
      </w:r>
    </w:p>
    <w:p w:rsidR="004446BB" w:rsidRPr="004446BB" w:rsidRDefault="004446BB" w:rsidP="004446BB">
      <w:pPr>
        <w:ind w:firstLine="709"/>
        <w:jc w:val="both"/>
        <w:rPr>
          <w:i/>
          <w:lang w:val="ru-RU"/>
        </w:rPr>
      </w:pPr>
    </w:p>
    <w:p w:rsidR="004446BB" w:rsidRPr="004446BB" w:rsidRDefault="004446BB" w:rsidP="004446BB">
      <w:pPr>
        <w:contextualSpacing/>
        <w:jc w:val="both"/>
        <w:rPr>
          <w:lang w:val="ru-RU"/>
        </w:rPr>
      </w:pPr>
      <w:r w:rsidRPr="004446BB">
        <w:rPr>
          <w:lang w:val="ru-RU"/>
        </w:rPr>
        <w:t xml:space="preserve">Председатель Манзенского </w:t>
      </w:r>
      <w:proofErr w:type="gramStart"/>
      <w:r w:rsidRPr="004446BB">
        <w:rPr>
          <w:lang w:val="ru-RU"/>
        </w:rPr>
        <w:t>сельского</w:t>
      </w:r>
      <w:proofErr w:type="gramEnd"/>
      <w:r w:rsidRPr="004446BB">
        <w:rPr>
          <w:lang w:val="ru-RU"/>
        </w:rPr>
        <w:t xml:space="preserve"> </w:t>
      </w:r>
    </w:p>
    <w:p w:rsidR="004446BB" w:rsidRPr="004446BB" w:rsidRDefault="004446BB" w:rsidP="004446BB">
      <w:pPr>
        <w:contextualSpacing/>
        <w:jc w:val="both"/>
        <w:rPr>
          <w:lang w:val="ru-RU"/>
        </w:rPr>
      </w:pPr>
      <w:r w:rsidRPr="004446BB">
        <w:rPr>
          <w:lang w:val="ru-RU"/>
        </w:rPr>
        <w:t xml:space="preserve">Совета депутатов                                                                    А.Н.Паршинцева                                                                        </w:t>
      </w:r>
    </w:p>
    <w:p w:rsidR="004446BB" w:rsidRPr="004446BB" w:rsidRDefault="004446BB" w:rsidP="004446BB">
      <w:pPr>
        <w:contextualSpacing/>
        <w:jc w:val="both"/>
        <w:rPr>
          <w:lang w:val="ru-RU"/>
        </w:rPr>
      </w:pPr>
      <w:r w:rsidRPr="004446BB">
        <w:rPr>
          <w:lang w:val="ru-RU"/>
        </w:rPr>
        <w:t xml:space="preserve">Глава Манзенского сельсовета                                               Т.Т.Мацур                                                                               </w:t>
      </w:r>
    </w:p>
    <w:p w:rsidR="004446BB" w:rsidRPr="004446BB" w:rsidRDefault="004446BB" w:rsidP="004446BB">
      <w:pPr>
        <w:rPr>
          <w:lang w:val="ru-RU"/>
        </w:rPr>
      </w:pPr>
    </w:p>
    <w:p w:rsidR="004446BB" w:rsidRPr="004446BB" w:rsidRDefault="004446BB" w:rsidP="004446BB">
      <w:pPr>
        <w:jc w:val="right"/>
        <w:rPr>
          <w:lang w:val="ru-RU"/>
        </w:rPr>
      </w:pPr>
    </w:p>
    <w:p w:rsidR="004446BB" w:rsidRPr="004446BB" w:rsidRDefault="004446BB" w:rsidP="004446BB">
      <w:pPr>
        <w:jc w:val="right"/>
        <w:rPr>
          <w:lang w:val="ru-RU"/>
        </w:rPr>
      </w:pPr>
      <w:r w:rsidRPr="004446BB">
        <w:rPr>
          <w:lang w:val="ru-RU"/>
        </w:rPr>
        <w:t>Приложение</w:t>
      </w:r>
    </w:p>
    <w:p w:rsidR="004446BB" w:rsidRPr="004446BB" w:rsidRDefault="004446BB" w:rsidP="004446BB">
      <w:pPr>
        <w:ind w:firstLine="709"/>
        <w:jc w:val="right"/>
        <w:rPr>
          <w:lang w:val="ru-RU"/>
        </w:rPr>
      </w:pPr>
      <w:r w:rsidRPr="004446BB">
        <w:rPr>
          <w:lang w:val="ru-RU"/>
        </w:rPr>
        <w:t>к решению</w:t>
      </w:r>
      <w:r w:rsidRPr="004446BB">
        <w:rPr>
          <w:i/>
          <w:iCs/>
          <w:lang w:val="ru-RU"/>
        </w:rPr>
        <w:t xml:space="preserve"> </w:t>
      </w:r>
      <w:r w:rsidRPr="004446BB">
        <w:rPr>
          <w:iCs/>
          <w:lang w:val="ru-RU"/>
        </w:rPr>
        <w:t xml:space="preserve">Манзенского </w:t>
      </w:r>
      <w:r w:rsidRPr="004446BB">
        <w:rPr>
          <w:lang w:val="ru-RU"/>
        </w:rPr>
        <w:t xml:space="preserve">сельского Совета депутатов </w:t>
      </w:r>
    </w:p>
    <w:p w:rsidR="004446BB" w:rsidRPr="004446BB" w:rsidRDefault="004446BB" w:rsidP="004446BB">
      <w:pPr>
        <w:ind w:firstLine="709"/>
        <w:jc w:val="right"/>
        <w:rPr>
          <w:lang w:val="ru-RU"/>
        </w:rPr>
      </w:pPr>
      <w:r w:rsidRPr="004446BB">
        <w:rPr>
          <w:lang w:val="ru-RU"/>
        </w:rPr>
        <w:t xml:space="preserve">от  17.04.2025 № 43/101 </w:t>
      </w:r>
    </w:p>
    <w:p w:rsidR="004446BB" w:rsidRPr="004446BB" w:rsidRDefault="004446BB" w:rsidP="004446BB">
      <w:pPr>
        <w:ind w:firstLine="709"/>
        <w:jc w:val="right"/>
        <w:rPr>
          <w:lang w:val="ru-RU"/>
        </w:rPr>
      </w:pPr>
    </w:p>
    <w:p w:rsidR="004446BB" w:rsidRPr="004446BB" w:rsidRDefault="004446BB" w:rsidP="004446BB">
      <w:pPr>
        <w:ind w:firstLine="709"/>
        <w:jc w:val="both"/>
        <w:outlineLvl w:val="0"/>
        <w:rPr>
          <w:lang w:val="ru-RU"/>
        </w:rPr>
      </w:pPr>
    </w:p>
    <w:p w:rsidR="004446BB" w:rsidRPr="004446BB" w:rsidRDefault="004446BB" w:rsidP="004446BB">
      <w:pPr>
        <w:pStyle w:val="western"/>
        <w:spacing w:before="0" w:after="0" w:line="240" w:lineRule="auto"/>
        <w:jc w:val="center"/>
        <w:rPr>
          <w:rFonts w:ascii="Times New Roman" w:hAnsi="Times New Roman"/>
          <w:sz w:val="24"/>
          <w:szCs w:val="24"/>
        </w:rPr>
      </w:pPr>
      <w:r w:rsidRPr="004446BB">
        <w:rPr>
          <w:rFonts w:ascii="Times New Roman" w:hAnsi="Times New Roman"/>
          <w:sz w:val="24"/>
          <w:szCs w:val="24"/>
        </w:rPr>
        <w:t xml:space="preserve">Порядок регистрации и рассмотрения уведомления лиц, </w:t>
      </w:r>
    </w:p>
    <w:p w:rsidR="004446BB" w:rsidRPr="004446BB" w:rsidRDefault="004446BB" w:rsidP="004446BB">
      <w:pPr>
        <w:pStyle w:val="western"/>
        <w:spacing w:before="0" w:after="0" w:line="240" w:lineRule="auto"/>
        <w:jc w:val="center"/>
        <w:rPr>
          <w:rFonts w:ascii="Times New Roman" w:hAnsi="Times New Roman"/>
          <w:sz w:val="24"/>
          <w:szCs w:val="24"/>
        </w:rPr>
      </w:pPr>
      <w:proofErr w:type="gramStart"/>
      <w:r w:rsidRPr="004446BB">
        <w:rPr>
          <w:rFonts w:ascii="Times New Roman" w:hAnsi="Times New Roman"/>
          <w:sz w:val="24"/>
          <w:szCs w:val="24"/>
        </w:rPr>
        <w:t>замещающих</w:t>
      </w:r>
      <w:proofErr w:type="gramEnd"/>
      <w:r w:rsidRPr="004446BB">
        <w:rPr>
          <w:rFonts w:ascii="Times New Roman" w:hAnsi="Times New Roman"/>
          <w:sz w:val="24"/>
          <w:szCs w:val="24"/>
        </w:rPr>
        <w:t xml:space="preserve"> муниципальные должности в Манзенском  сельсовете о возникновении личной заинтересованности при исполнении должностных </w:t>
      </w:r>
    </w:p>
    <w:p w:rsidR="004446BB" w:rsidRPr="004446BB" w:rsidRDefault="004446BB" w:rsidP="004446BB">
      <w:pPr>
        <w:pStyle w:val="western"/>
        <w:spacing w:before="0" w:after="0" w:line="240" w:lineRule="auto"/>
        <w:jc w:val="center"/>
        <w:rPr>
          <w:rFonts w:ascii="Times New Roman" w:hAnsi="Times New Roman"/>
          <w:sz w:val="24"/>
          <w:szCs w:val="24"/>
        </w:rPr>
      </w:pPr>
      <w:r w:rsidRPr="004446BB">
        <w:rPr>
          <w:rFonts w:ascii="Times New Roman" w:hAnsi="Times New Roman"/>
          <w:sz w:val="24"/>
          <w:szCs w:val="24"/>
        </w:rPr>
        <w:t xml:space="preserve">обязанностей, </w:t>
      </w:r>
      <w:proofErr w:type="gramStart"/>
      <w:r w:rsidRPr="004446BB">
        <w:rPr>
          <w:rFonts w:ascii="Times New Roman" w:hAnsi="Times New Roman"/>
          <w:sz w:val="24"/>
          <w:szCs w:val="24"/>
        </w:rPr>
        <w:t>которая</w:t>
      </w:r>
      <w:proofErr w:type="gramEnd"/>
      <w:r w:rsidRPr="004446BB">
        <w:rPr>
          <w:rFonts w:ascii="Times New Roman" w:hAnsi="Times New Roman"/>
          <w:sz w:val="24"/>
          <w:szCs w:val="24"/>
        </w:rPr>
        <w:t xml:space="preserve"> приводит или может </w:t>
      </w:r>
    </w:p>
    <w:p w:rsidR="004446BB" w:rsidRPr="004446BB" w:rsidRDefault="004446BB" w:rsidP="004446BB">
      <w:pPr>
        <w:pStyle w:val="western"/>
        <w:spacing w:before="0" w:after="0" w:line="240" w:lineRule="auto"/>
        <w:jc w:val="center"/>
        <w:rPr>
          <w:rFonts w:ascii="Times New Roman" w:hAnsi="Times New Roman"/>
          <w:sz w:val="24"/>
          <w:szCs w:val="24"/>
          <w:lang w:eastAsia="ru-RU"/>
        </w:rPr>
      </w:pPr>
      <w:r w:rsidRPr="004446BB">
        <w:rPr>
          <w:rFonts w:ascii="Times New Roman" w:hAnsi="Times New Roman"/>
          <w:sz w:val="24"/>
          <w:szCs w:val="24"/>
        </w:rPr>
        <w:t>привести к конфликту интересов</w:t>
      </w:r>
    </w:p>
    <w:p w:rsidR="004446BB" w:rsidRPr="004446BB" w:rsidRDefault="004446BB" w:rsidP="004446BB">
      <w:pPr>
        <w:ind w:firstLine="709"/>
        <w:jc w:val="both"/>
        <w:rPr>
          <w:color w:val="000000"/>
          <w:lang w:val="ru-RU" w:eastAsia="ru-RU"/>
        </w:rPr>
      </w:pPr>
    </w:p>
    <w:p w:rsidR="004446BB" w:rsidRPr="004446BB" w:rsidRDefault="004446BB" w:rsidP="004446BB">
      <w:pPr>
        <w:ind w:firstLine="709"/>
        <w:jc w:val="center"/>
        <w:rPr>
          <w:color w:val="000000"/>
          <w:lang w:val="ru-RU" w:eastAsia="ru-RU"/>
        </w:rPr>
      </w:pPr>
      <w:r w:rsidRPr="004446BB">
        <w:rPr>
          <w:color w:val="000000"/>
          <w:lang w:val="ru-RU" w:eastAsia="ru-RU"/>
        </w:rPr>
        <w:t>1. Общие положения</w:t>
      </w:r>
    </w:p>
    <w:p w:rsidR="004446BB" w:rsidRPr="004446BB" w:rsidRDefault="004446BB" w:rsidP="004446BB">
      <w:pPr>
        <w:ind w:firstLine="709"/>
        <w:jc w:val="both"/>
        <w:rPr>
          <w:color w:val="000000"/>
          <w:lang w:val="ru-RU" w:eastAsia="ru-RU"/>
        </w:rPr>
      </w:pPr>
    </w:p>
    <w:p w:rsidR="004446BB" w:rsidRPr="004446BB" w:rsidRDefault="004446BB" w:rsidP="004446BB">
      <w:pPr>
        <w:ind w:firstLine="709"/>
        <w:jc w:val="both"/>
        <w:rPr>
          <w:color w:val="000000"/>
          <w:lang w:val="ru-RU" w:eastAsia="ru-RU"/>
        </w:rPr>
      </w:pPr>
      <w:r w:rsidRPr="004446BB">
        <w:rPr>
          <w:color w:val="000000"/>
          <w:lang w:val="ru-RU" w:eastAsia="ru-RU"/>
        </w:rPr>
        <w:t>1.1. Настоящий порядок регистрации и рассмотрения уведомления лиц, замещающих муниципальные должности</w:t>
      </w:r>
      <w:r w:rsidRPr="004446BB">
        <w:rPr>
          <w:b/>
          <w:bCs/>
          <w:color w:val="000000"/>
          <w:lang w:val="ru-RU" w:eastAsia="ru-RU"/>
        </w:rPr>
        <w:t xml:space="preserve"> </w:t>
      </w:r>
      <w:r w:rsidRPr="004446BB">
        <w:rPr>
          <w:color w:val="000000"/>
          <w:lang w:val="ru-RU" w:eastAsia="ru-RU"/>
        </w:rPr>
        <w:t>в Манзенском сельсовете</w:t>
      </w:r>
      <w:r w:rsidRPr="004446BB">
        <w:rPr>
          <w:i/>
          <w:iCs/>
          <w:color w:val="000000"/>
          <w:lang w:val="ru-RU" w:eastAsia="ru-RU"/>
        </w:rPr>
        <w:t>,</w:t>
      </w:r>
      <w:r w:rsidRPr="004446BB">
        <w:rPr>
          <w:color w:val="000000"/>
          <w:lang w:val="ru-RU" w:eastAsia="ru-RU"/>
        </w:rPr>
        <w:t xml:space="preserve"> о возникновении личной заинтересованности при исполнении должностны</w:t>
      </w:r>
      <w:r w:rsidRPr="004446BB">
        <w:rPr>
          <w:lang w:val="ru-RU"/>
        </w:rPr>
        <w:t xml:space="preserve">х обязанностей, которая приводит или может привести к конфликту интересов (далее — Порядок) разработан в соответствии с  ч.1 ст.10 , частями 4,5 статьи 11 Федерального закона от 25.12.2008 № 273-ФЗ «О противодействии коррупции» </w:t>
      </w:r>
      <w:proofErr w:type="gramStart"/>
      <w:r w:rsidRPr="004446BB">
        <w:rPr>
          <w:lang w:val="ru-RU"/>
        </w:rPr>
        <w:t xml:space="preserve">( </w:t>
      </w:r>
      <w:proofErr w:type="gramEnd"/>
      <w:r w:rsidRPr="004446BB">
        <w:rPr>
          <w:lang w:val="ru-RU"/>
        </w:rPr>
        <w:t>далее – Федеральный закон), Законом Красноярского края от 07.07.2009 № 8-3610 «О противодействии коррупции в Красноярском крае» (далее — Закон края).</w:t>
      </w:r>
    </w:p>
    <w:p w:rsidR="004446BB" w:rsidRPr="004446BB" w:rsidRDefault="004446BB" w:rsidP="004446BB">
      <w:pPr>
        <w:ind w:firstLine="709"/>
        <w:jc w:val="both"/>
        <w:rPr>
          <w:lang w:val="ru-RU"/>
        </w:rPr>
      </w:pPr>
      <w:r w:rsidRPr="004446BB">
        <w:rPr>
          <w:color w:val="000000"/>
          <w:lang w:val="ru-RU" w:eastAsia="ru-RU"/>
        </w:rPr>
        <w:t xml:space="preserve">1.2. Лица, замещающие муниципальные должности в Манзенском сельсовете, оформляют уведомление в письменной форме согласно Приложению к Порядку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которое является приложением 3 к Закону края </w:t>
      </w:r>
      <w:r w:rsidRPr="004446BB">
        <w:rPr>
          <w:lang w:val="ru-RU"/>
        </w:rPr>
        <w:t>(далее – уведомление)</w:t>
      </w:r>
      <w:r w:rsidRPr="004446BB">
        <w:rPr>
          <w:color w:val="000000"/>
          <w:lang w:val="ru-RU" w:eastAsia="ru-RU"/>
        </w:rPr>
        <w:t>.</w:t>
      </w:r>
    </w:p>
    <w:p w:rsidR="004446BB" w:rsidRPr="004446BB" w:rsidRDefault="004446BB" w:rsidP="004446BB">
      <w:pPr>
        <w:ind w:firstLine="709"/>
        <w:jc w:val="both"/>
        <w:rPr>
          <w:b/>
          <w:bCs/>
          <w:color w:val="000000"/>
          <w:lang w:val="ru-RU" w:eastAsia="ru-RU"/>
        </w:rPr>
      </w:pPr>
      <w:r w:rsidRPr="004446BB">
        <w:rPr>
          <w:color w:val="000000"/>
          <w:lang w:val="ru-RU" w:eastAsia="ru-RU"/>
        </w:rPr>
        <w:t xml:space="preserve">1.3. </w:t>
      </w:r>
      <w:r w:rsidRPr="004446BB">
        <w:rPr>
          <w:lang w:val="ru-RU" w:eastAsia="ru-RU"/>
        </w:rPr>
        <w:t>Уведомление представляется лицом, замещающим муниципальную должность</w:t>
      </w:r>
      <w:r w:rsidRPr="004446BB">
        <w:rPr>
          <w:color w:val="000000"/>
          <w:lang w:val="ru-RU" w:eastAsia="ru-RU"/>
        </w:rPr>
        <w:t xml:space="preserve"> в администрации сельсовета</w:t>
      </w:r>
      <w:r w:rsidRPr="004446BB">
        <w:rPr>
          <w:lang w:val="ru-RU" w:eastAsia="ru-RU"/>
        </w:rPr>
        <w:t xml:space="preserve">, в сельском Совете депутатов </w:t>
      </w:r>
      <w:r w:rsidRPr="004446BB">
        <w:rPr>
          <w:color w:val="000000"/>
          <w:lang w:val="ru-RU" w:eastAsia="ru-RU"/>
        </w:rPr>
        <w:t xml:space="preserve">(далее — Совет депутатов) </w:t>
      </w:r>
      <w:r w:rsidRPr="004446BB">
        <w:rPr>
          <w:lang w:val="ru-RU" w:eastAsia="ru-RU"/>
        </w:rPr>
        <w:t>лично либо направляется заказным почтовым отправлением с описью вложения.</w:t>
      </w:r>
    </w:p>
    <w:p w:rsidR="004446BB" w:rsidRPr="004446BB" w:rsidRDefault="004446BB" w:rsidP="004446BB">
      <w:pPr>
        <w:spacing w:before="280" w:after="159"/>
        <w:jc w:val="center"/>
        <w:rPr>
          <w:color w:val="000000"/>
          <w:lang w:val="ru-RU" w:eastAsia="ru-RU"/>
        </w:rPr>
      </w:pPr>
      <w:r w:rsidRPr="004446BB">
        <w:rPr>
          <w:color w:val="000000"/>
          <w:lang w:val="ru-RU" w:eastAsia="ru-RU"/>
        </w:rPr>
        <w:t>2. Регистрация уведомления лица, замещающего муниципальную должность в Манзенском сельсовете</w:t>
      </w:r>
    </w:p>
    <w:p w:rsidR="004446BB" w:rsidRPr="004446BB" w:rsidRDefault="004446BB" w:rsidP="004446BB">
      <w:pPr>
        <w:ind w:firstLine="709"/>
        <w:jc w:val="both"/>
        <w:rPr>
          <w:lang w:val="ru-RU"/>
        </w:rPr>
      </w:pPr>
      <w:r w:rsidRPr="004446BB">
        <w:rPr>
          <w:color w:val="000000"/>
          <w:lang w:val="ru-RU" w:eastAsia="ru-RU"/>
        </w:rPr>
        <w:t>1.Уполномоченное лицо Совета депутатов регистрирует уведомление в день его поступления в журнале регистрации (приложение к настоящему Порядку).</w:t>
      </w:r>
    </w:p>
    <w:p w:rsidR="004446BB" w:rsidRPr="004446BB" w:rsidRDefault="004446BB" w:rsidP="004446BB">
      <w:pPr>
        <w:ind w:firstLine="709"/>
        <w:jc w:val="both"/>
        <w:rPr>
          <w:lang w:val="ru-RU"/>
        </w:rPr>
      </w:pPr>
      <w:r w:rsidRPr="004446BB">
        <w:rPr>
          <w:color w:val="000000"/>
          <w:lang w:val="ru-RU" w:eastAsia="ru-RU"/>
        </w:rPr>
        <w:t xml:space="preserve">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 </w:t>
      </w:r>
    </w:p>
    <w:p w:rsidR="004446BB" w:rsidRPr="004446BB" w:rsidRDefault="004446BB" w:rsidP="004446BB">
      <w:pPr>
        <w:ind w:firstLine="709"/>
        <w:jc w:val="both"/>
        <w:rPr>
          <w:lang w:val="ru-RU"/>
        </w:rPr>
      </w:pPr>
      <w:r w:rsidRPr="004446BB">
        <w:rPr>
          <w:color w:val="000000"/>
          <w:lang w:val="ru-RU" w:eastAsia="ru-RU"/>
        </w:rPr>
        <w:t xml:space="preserve">2.2.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w:t>
      </w:r>
      <w:r w:rsidRPr="004446BB">
        <w:rPr>
          <w:color w:val="000000"/>
          <w:lang w:val="ru-RU" w:eastAsia="ru-RU"/>
        </w:rPr>
        <w:lastRenderedPageBreak/>
        <w:t>уполномоченным лицом  Совета депутатов лицу, замещающему муниципальную должность в Манзенском сельсовете, в день регистрации уведомления.</w:t>
      </w:r>
    </w:p>
    <w:p w:rsidR="004446BB" w:rsidRPr="004446BB" w:rsidRDefault="004446BB" w:rsidP="004446BB">
      <w:pPr>
        <w:ind w:firstLine="709"/>
        <w:jc w:val="both"/>
        <w:rPr>
          <w:lang w:val="ru-RU"/>
        </w:rPr>
      </w:pPr>
      <w:r w:rsidRPr="004446BB">
        <w:rPr>
          <w:color w:val="000000"/>
          <w:lang w:val="ru-RU" w:eastAsia="ru-RU"/>
        </w:rPr>
        <w:t xml:space="preserve">2.3. При получении уведомления, направленного почтовым отправлением, уполномоченное лицо Совета депутатов направляет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w:t>
      </w:r>
      <w:r w:rsidRPr="004446BB">
        <w:rPr>
          <w:iCs/>
          <w:color w:val="000000"/>
          <w:lang w:val="ru-RU" w:eastAsia="ru-RU"/>
        </w:rPr>
        <w:t>трех рабочих дней</w:t>
      </w:r>
      <w:r w:rsidRPr="004446BB">
        <w:rPr>
          <w:color w:val="000000"/>
          <w:lang w:val="ru-RU" w:eastAsia="ru-RU"/>
        </w:rPr>
        <w:t xml:space="preserve"> со дня регистрации уведомления.</w:t>
      </w:r>
    </w:p>
    <w:p w:rsidR="004446BB" w:rsidRPr="004446BB" w:rsidRDefault="004446BB" w:rsidP="004446BB">
      <w:pPr>
        <w:ind w:firstLine="709"/>
        <w:jc w:val="both"/>
        <w:rPr>
          <w:lang w:val="ru-RU"/>
        </w:rPr>
      </w:pPr>
      <w:r w:rsidRPr="004446BB">
        <w:rPr>
          <w:color w:val="000000"/>
          <w:lang w:val="ru-RU" w:eastAsia="ru-RU"/>
        </w:rPr>
        <w:t xml:space="preserve">2.4. Отказ в регистрации уведомления, а также уклонение от выдачи копии уведомления с отметкой о регистрации не допускаются. </w:t>
      </w:r>
    </w:p>
    <w:p w:rsidR="004446BB" w:rsidRPr="004446BB" w:rsidRDefault="004446BB" w:rsidP="004446BB">
      <w:pPr>
        <w:ind w:firstLine="709"/>
        <w:jc w:val="both"/>
        <w:rPr>
          <w:lang w:val="ru-RU"/>
        </w:rPr>
      </w:pPr>
      <w:r w:rsidRPr="004446BB">
        <w:rPr>
          <w:color w:val="000000"/>
          <w:lang w:val="ru-RU" w:eastAsia="ru-RU"/>
        </w:rPr>
        <w:t xml:space="preserve">Журнал и уведомления хранятся в сельском Совете депутатов. Условия хранения должны обеспечивать их сохранность от хищения, порчи, уничтожения либо доступа к ним иных лиц. </w:t>
      </w:r>
    </w:p>
    <w:p w:rsidR="004446BB" w:rsidRPr="004446BB" w:rsidRDefault="004446BB" w:rsidP="004446BB">
      <w:pPr>
        <w:ind w:firstLine="709"/>
        <w:jc w:val="both"/>
        <w:rPr>
          <w:lang w:val="ru-RU"/>
        </w:rPr>
      </w:pPr>
      <w:r w:rsidRPr="004446BB">
        <w:rPr>
          <w:color w:val="000000"/>
          <w:lang w:val="ru-RU" w:eastAsia="ru-RU"/>
        </w:rPr>
        <w:t xml:space="preserve">2.5.Уведомление, поступившее в Совет депутатов, передается уполномоченным лицом Совета депутатов </w:t>
      </w:r>
      <w:r w:rsidRPr="004446BB">
        <w:rPr>
          <w:lang w:val="ru-RU" w:eastAsia="ru-RU"/>
        </w:rPr>
        <w:t xml:space="preserve">для рассмотрения в </w:t>
      </w:r>
      <w:r w:rsidRPr="004446BB">
        <w:rPr>
          <w:iCs/>
          <w:lang w:val="ru-RU" w:eastAsia="ru-RU"/>
        </w:rPr>
        <w:t>комиссию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муниципальном образовании (далее - комиссия)</w:t>
      </w:r>
      <w:r w:rsidRPr="004446BB">
        <w:rPr>
          <w:i/>
          <w:lang w:val="ru-RU" w:eastAsia="ru-RU"/>
        </w:rPr>
        <w:t xml:space="preserve">, </w:t>
      </w:r>
      <w:r w:rsidRPr="004446BB">
        <w:rPr>
          <w:lang w:val="ru-RU" w:eastAsia="ru-RU"/>
        </w:rPr>
        <w:t>которая входит в структуру Совета депутатов</w:t>
      </w:r>
      <w:r w:rsidRPr="004446BB">
        <w:rPr>
          <w:i/>
          <w:lang w:val="ru-RU" w:eastAsia="ru-RU"/>
        </w:rPr>
        <w:t xml:space="preserve">, </w:t>
      </w:r>
      <w:r w:rsidRPr="004446BB">
        <w:rPr>
          <w:lang w:val="ru-RU" w:eastAsia="ru-RU"/>
        </w:rPr>
        <w:t xml:space="preserve">в течение </w:t>
      </w:r>
      <w:r w:rsidRPr="004446BB">
        <w:rPr>
          <w:iCs/>
          <w:lang w:val="ru-RU" w:eastAsia="ru-RU"/>
        </w:rPr>
        <w:t>трех рабочих дней</w:t>
      </w:r>
      <w:r w:rsidRPr="004446BB">
        <w:rPr>
          <w:i/>
          <w:lang w:val="ru-RU" w:eastAsia="ru-RU"/>
        </w:rPr>
        <w:t xml:space="preserve"> </w:t>
      </w:r>
      <w:r w:rsidRPr="004446BB">
        <w:rPr>
          <w:lang w:val="ru-RU" w:eastAsia="ru-RU"/>
        </w:rPr>
        <w:t>со дня его поступления.</w:t>
      </w:r>
    </w:p>
    <w:p w:rsidR="004446BB" w:rsidRPr="004446BB" w:rsidRDefault="004446BB" w:rsidP="004446BB">
      <w:pPr>
        <w:jc w:val="both"/>
        <w:rPr>
          <w:color w:val="000000"/>
          <w:lang w:val="ru-RU" w:eastAsia="ru-RU"/>
        </w:rPr>
      </w:pPr>
    </w:p>
    <w:p w:rsidR="004446BB" w:rsidRPr="004446BB" w:rsidRDefault="004446BB" w:rsidP="004446BB">
      <w:pPr>
        <w:ind w:firstLine="709"/>
        <w:jc w:val="center"/>
        <w:rPr>
          <w:iCs/>
          <w:color w:val="000000"/>
          <w:lang w:val="ru-RU" w:eastAsia="ru-RU"/>
        </w:rPr>
      </w:pPr>
      <w:r w:rsidRPr="004446BB">
        <w:rPr>
          <w:color w:val="000000"/>
          <w:lang w:val="ru-RU" w:eastAsia="ru-RU"/>
        </w:rPr>
        <w:t xml:space="preserve">3. Рассмотрение уведомления </w:t>
      </w:r>
      <w:r w:rsidRPr="004446BB">
        <w:rPr>
          <w:iCs/>
          <w:color w:val="000000"/>
          <w:lang w:val="ru-RU" w:eastAsia="ru-RU"/>
        </w:rPr>
        <w:t>комиссией</w:t>
      </w:r>
    </w:p>
    <w:p w:rsidR="004446BB" w:rsidRPr="004446BB" w:rsidRDefault="004446BB" w:rsidP="004446BB">
      <w:pPr>
        <w:ind w:firstLine="709"/>
        <w:jc w:val="center"/>
        <w:rPr>
          <w:color w:val="000000"/>
          <w:lang w:val="ru-RU" w:eastAsia="ru-RU"/>
        </w:rPr>
      </w:pPr>
    </w:p>
    <w:p w:rsidR="004446BB" w:rsidRPr="004446BB" w:rsidRDefault="004446BB" w:rsidP="004446BB">
      <w:pPr>
        <w:ind w:firstLine="709"/>
        <w:jc w:val="both"/>
        <w:rPr>
          <w:iCs/>
          <w:lang w:val="ru-RU" w:eastAsia="ru-RU"/>
        </w:rPr>
      </w:pPr>
      <w:r w:rsidRPr="004446BB">
        <w:rPr>
          <w:lang w:val="ru-RU" w:eastAsia="ru-RU"/>
        </w:rPr>
        <w:t xml:space="preserve">3.1. Рассмотрение уведомления осуществляется </w:t>
      </w:r>
      <w:r w:rsidRPr="004446BB">
        <w:rPr>
          <w:iCs/>
          <w:lang w:val="ru-RU" w:eastAsia="ru-RU"/>
        </w:rPr>
        <w:t>комиссией в срок, не превышающий 14 календарных дней со дня его получения комиссией.</w:t>
      </w:r>
    </w:p>
    <w:p w:rsidR="004446BB" w:rsidRPr="004446BB" w:rsidRDefault="004446BB" w:rsidP="004446BB">
      <w:pPr>
        <w:ind w:firstLine="709"/>
        <w:jc w:val="both"/>
        <w:rPr>
          <w:iCs/>
          <w:lang w:val="ru-RU"/>
        </w:rPr>
      </w:pPr>
      <w:r w:rsidRPr="004446BB">
        <w:rPr>
          <w:iCs/>
          <w:lang w:val="ru-RU" w:eastAsia="ru-RU"/>
        </w:rPr>
        <w:t xml:space="preserve">В случае необходимости направления запросов и (или) дополнительного изучения обстоятельств, послуживших основанием для направления уведомления, по решению председателя комиссии срок рассмотрения уведомления может быть продлен, но не более чем на 30 календарных дней. </w:t>
      </w:r>
    </w:p>
    <w:p w:rsidR="004446BB" w:rsidRPr="004446BB" w:rsidRDefault="004446BB" w:rsidP="004446BB">
      <w:pPr>
        <w:ind w:firstLine="709"/>
        <w:jc w:val="both"/>
        <w:rPr>
          <w:iCs/>
          <w:color w:val="000000"/>
          <w:lang w:val="ru-RU" w:eastAsia="ru-RU"/>
        </w:rPr>
      </w:pPr>
      <w:r w:rsidRPr="004446BB">
        <w:rPr>
          <w:iCs/>
          <w:lang w:val="ru-RU" w:eastAsia="ru-RU"/>
        </w:rPr>
        <w:t xml:space="preserve">3.2. При рассмотрении уведомления комиссия вправе предложить лицу, подавшему уведомление, представить письменные пояснения и дополнительные материалы в течение не более семи рабочих дней. </w:t>
      </w:r>
    </w:p>
    <w:p w:rsidR="004446BB" w:rsidRPr="004446BB" w:rsidRDefault="004446BB" w:rsidP="004446BB">
      <w:pPr>
        <w:ind w:firstLine="709"/>
        <w:jc w:val="both"/>
        <w:rPr>
          <w:iCs/>
          <w:color w:val="000000"/>
          <w:lang w:val="ru-RU" w:eastAsia="ru-RU"/>
        </w:rPr>
      </w:pPr>
      <w:r w:rsidRPr="004446BB">
        <w:rPr>
          <w:iCs/>
          <w:color w:val="000000"/>
          <w:lang w:val="ru-RU" w:eastAsia="ru-RU"/>
        </w:rPr>
        <w:t>3.3. Лицо, подавшее уведомление, должно быть уведомлено о заседании комиссии (дате, времени, месте проведения, повестке дня) не менее чем за 24 часа.</w:t>
      </w:r>
    </w:p>
    <w:p w:rsidR="004446BB" w:rsidRPr="004446BB" w:rsidRDefault="004446BB" w:rsidP="004446BB">
      <w:pPr>
        <w:ind w:firstLine="709"/>
        <w:jc w:val="both"/>
        <w:rPr>
          <w:lang w:val="ru-RU"/>
        </w:rPr>
      </w:pPr>
      <w:r w:rsidRPr="004446BB">
        <w:rPr>
          <w:iCs/>
          <w:color w:val="000000"/>
          <w:lang w:val="ru-RU" w:eastAsia="ru-RU"/>
        </w:rPr>
        <w:t xml:space="preserve">3.4. </w:t>
      </w:r>
      <w:proofErr w:type="gramStart"/>
      <w:r w:rsidRPr="004446BB">
        <w:rPr>
          <w:iCs/>
          <w:color w:val="000000"/>
          <w:lang w:val="ru-RU" w:eastAsia="ru-RU"/>
        </w:rPr>
        <w:t>В ходе проведения заседания комиссии  лицо, замещающее</w:t>
      </w:r>
      <w:r w:rsidRPr="004446BB">
        <w:rPr>
          <w:color w:val="000000"/>
          <w:lang w:val="ru-RU" w:eastAsia="ru-RU"/>
        </w:rPr>
        <w:t xml:space="preserve"> муниципальную должность</w:t>
      </w:r>
      <w:r w:rsidRPr="004446BB">
        <w:rPr>
          <w:b/>
          <w:bCs/>
          <w:color w:val="000000"/>
          <w:lang w:val="ru-RU" w:eastAsia="ru-RU"/>
        </w:rPr>
        <w:t xml:space="preserve"> </w:t>
      </w:r>
      <w:r w:rsidRPr="004446BB">
        <w:rPr>
          <w:color w:val="000000"/>
          <w:lang w:val="ru-RU" w:eastAsia="ru-RU"/>
        </w:rPr>
        <w:t xml:space="preserve">в Манзенском  сельсовете, вправе давать пояснения в устной и письменной форме, представлять дополнительные материалы и давать по ним пояснения, заявлять ходатайства об истребовании документов, знакомиться с рассматриваемыми представительным органом материалами, протоколами заседаний представительного органа. </w:t>
      </w:r>
      <w:proofErr w:type="gramEnd"/>
    </w:p>
    <w:p w:rsidR="004446BB" w:rsidRPr="004446BB" w:rsidRDefault="004446BB" w:rsidP="004446BB">
      <w:pPr>
        <w:ind w:firstLine="709"/>
        <w:jc w:val="both"/>
        <w:rPr>
          <w:iCs/>
          <w:lang w:val="ru-RU"/>
        </w:rPr>
      </w:pPr>
      <w:r w:rsidRPr="004446BB">
        <w:rPr>
          <w:color w:val="000000"/>
          <w:lang w:val="ru-RU" w:eastAsia="ru-RU"/>
        </w:rPr>
        <w:t xml:space="preserve">3.5. По результатам рассмотрения уведомления </w:t>
      </w:r>
      <w:r w:rsidRPr="004446BB">
        <w:rPr>
          <w:iCs/>
          <w:color w:val="000000"/>
          <w:lang w:val="ru-RU" w:eastAsia="ru-RU"/>
        </w:rPr>
        <w:t xml:space="preserve">комиссией принимается одно из следующих решений: </w:t>
      </w:r>
    </w:p>
    <w:p w:rsidR="004446BB" w:rsidRPr="004446BB" w:rsidRDefault="004446BB" w:rsidP="004446BB">
      <w:pPr>
        <w:ind w:firstLine="709"/>
        <w:jc w:val="both"/>
        <w:rPr>
          <w:lang w:val="ru-RU"/>
        </w:rPr>
      </w:pPr>
      <w:r w:rsidRPr="004446BB">
        <w:rPr>
          <w:color w:val="000000"/>
          <w:lang w:val="ru-RU" w:eastAsia="ru-RU"/>
        </w:rPr>
        <w:t xml:space="preserve">1) признать, что при осуществлении </w:t>
      </w:r>
      <w:proofErr w:type="gramStart"/>
      <w:r w:rsidRPr="004446BB">
        <w:rPr>
          <w:color w:val="000000"/>
          <w:lang w:val="ru-RU" w:eastAsia="ru-RU"/>
        </w:rPr>
        <w:t>лицом, замещающим муниципальные должности</w:t>
      </w:r>
      <w:r w:rsidRPr="004446BB">
        <w:rPr>
          <w:b/>
          <w:bCs/>
          <w:color w:val="000000"/>
          <w:lang w:val="ru-RU" w:eastAsia="ru-RU"/>
        </w:rPr>
        <w:t xml:space="preserve"> </w:t>
      </w:r>
      <w:r w:rsidRPr="004446BB">
        <w:rPr>
          <w:color w:val="000000"/>
          <w:lang w:val="ru-RU" w:eastAsia="ru-RU"/>
        </w:rPr>
        <w:t xml:space="preserve">в </w:t>
      </w:r>
      <w:bookmarkStart w:id="8" w:name="_Hlk189651069"/>
      <w:r w:rsidRPr="004446BB">
        <w:rPr>
          <w:color w:val="000000"/>
          <w:lang w:val="ru-RU" w:eastAsia="ru-RU"/>
        </w:rPr>
        <w:t xml:space="preserve">администрации  Манзенского сельсовета и Совете депутатов </w:t>
      </w:r>
      <w:bookmarkEnd w:id="8"/>
      <w:r w:rsidRPr="004446BB">
        <w:rPr>
          <w:color w:val="000000"/>
          <w:lang w:val="ru-RU" w:eastAsia="ru-RU"/>
        </w:rPr>
        <w:t>своих полномочий конфликт интересов отсутствует</w:t>
      </w:r>
      <w:proofErr w:type="gramEnd"/>
      <w:r w:rsidRPr="004446BB">
        <w:rPr>
          <w:color w:val="000000"/>
          <w:lang w:val="ru-RU" w:eastAsia="ru-RU"/>
        </w:rPr>
        <w:t>;</w:t>
      </w:r>
    </w:p>
    <w:p w:rsidR="004446BB" w:rsidRPr="004446BB" w:rsidRDefault="004446BB" w:rsidP="004446BB">
      <w:pPr>
        <w:ind w:firstLine="709"/>
        <w:jc w:val="both"/>
        <w:rPr>
          <w:lang w:val="ru-RU"/>
        </w:rPr>
      </w:pPr>
      <w:r w:rsidRPr="004446BB">
        <w:rPr>
          <w:color w:val="000000"/>
          <w:lang w:val="ru-RU" w:eastAsia="ru-RU"/>
        </w:rPr>
        <w:t xml:space="preserve">2) признать, что при осуществлении </w:t>
      </w:r>
      <w:proofErr w:type="gramStart"/>
      <w:r w:rsidRPr="004446BB">
        <w:rPr>
          <w:color w:val="000000"/>
          <w:lang w:val="ru-RU" w:eastAsia="ru-RU"/>
        </w:rPr>
        <w:t>лицом, замещающим муниципальные должности</w:t>
      </w:r>
      <w:r w:rsidRPr="004446BB">
        <w:rPr>
          <w:b/>
          <w:bCs/>
          <w:color w:val="000000"/>
          <w:lang w:val="ru-RU" w:eastAsia="ru-RU"/>
        </w:rPr>
        <w:t xml:space="preserve"> </w:t>
      </w:r>
      <w:r w:rsidRPr="004446BB">
        <w:rPr>
          <w:color w:val="000000"/>
          <w:lang w:val="ru-RU" w:eastAsia="ru-RU"/>
        </w:rPr>
        <w:t>в администрации  Манзенского сельсовета и Совете депутатов своих должностных обязанностей личная заинтересованность приводит</w:t>
      </w:r>
      <w:proofErr w:type="gramEnd"/>
      <w:r w:rsidRPr="004446BB">
        <w:rPr>
          <w:color w:val="000000"/>
          <w:lang w:val="ru-RU" w:eastAsia="ru-RU"/>
        </w:rPr>
        <w:t xml:space="preserve"> или может привести к конфликту интересов;</w:t>
      </w:r>
    </w:p>
    <w:p w:rsidR="004446BB" w:rsidRPr="004446BB" w:rsidRDefault="004446BB" w:rsidP="004446BB">
      <w:pPr>
        <w:ind w:firstLine="709"/>
        <w:jc w:val="both"/>
        <w:rPr>
          <w:i/>
          <w:color w:val="000000"/>
          <w:lang w:val="ru-RU" w:eastAsia="ru-RU"/>
        </w:rPr>
      </w:pPr>
      <w:r w:rsidRPr="004446BB">
        <w:rPr>
          <w:color w:val="000000"/>
          <w:lang w:val="ru-RU" w:eastAsia="ru-RU"/>
        </w:rPr>
        <w:t>3) признать, что лицом, замещающим муниципальные должности</w:t>
      </w:r>
      <w:r w:rsidRPr="004446BB">
        <w:rPr>
          <w:b/>
          <w:bCs/>
          <w:color w:val="000000"/>
          <w:lang w:val="ru-RU" w:eastAsia="ru-RU"/>
        </w:rPr>
        <w:t xml:space="preserve"> </w:t>
      </w:r>
      <w:r w:rsidRPr="004446BB">
        <w:rPr>
          <w:color w:val="000000"/>
          <w:lang w:val="ru-RU" w:eastAsia="ru-RU"/>
        </w:rPr>
        <w:t xml:space="preserve"> в администрации  Манзенского сельсовета и Совете депутатов</w:t>
      </w:r>
      <w:proofErr w:type="gramStart"/>
      <w:r w:rsidRPr="004446BB">
        <w:rPr>
          <w:color w:val="000000"/>
          <w:lang w:val="ru-RU" w:eastAsia="ru-RU"/>
        </w:rPr>
        <w:t xml:space="preserve"> ,</w:t>
      </w:r>
      <w:proofErr w:type="gramEnd"/>
      <w:r w:rsidRPr="004446BB">
        <w:rPr>
          <w:color w:val="000000"/>
          <w:lang w:val="ru-RU" w:eastAsia="ru-RU"/>
        </w:rPr>
        <w:t xml:space="preserve"> не соблюдались требования об урегулировании конфликта интересов.</w:t>
      </w:r>
    </w:p>
    <w:p w:rsidR="004446BB" w:rsidRPr="004446BB" w:rsidRDefault="004446BB" w:rsidP="004446BB">
      <w:pPr>
        <w:ind w:firstLine="709"/>
        <w:jc w:val="both"/>
        <w:rPr>
          <w:lang w:val="ru-RU"/>
        </w:rPr>
      </w:pPr>
      <w:r w:rsidRPr="004446BB">
        <w:rPr>
          <w:iCs/>
          <w:color w:val="000000"/>
          <w:lang w:val="ru-RU" w:eastAsia="ru-RU"/>
        </w:rPr>
        <w:t>Комиссия в</w:t>
      </w:r>
      <w:r w:rsidRPr="004446BB">
        <w:rPr>
          <w:color w:val="000000"/>
          <w:lang w:val="ru-RU" w:eastAsia="ru-RU"/>
        </w:rPr>
        <w:t>праве дать лицу, замещающему муниципальную должность</w:t>
      </w:r>
      <w:r w:rsidRPr="004446BB">
        <w:rPr>
          <w:b/>
          <w:bCs/>
          <w:color w:val="000000"/>
          <w:lang w:val="ru-RU" w:eastAsia="ru-RU"/>
        </w:rPr>
        <w:t xml:space="preserve"> </w:t>
      </w:r>
      <w:r w:rsidRPr="004446BB">
        <w:rPr>
          <w:color w:val="000000"/>
          <w:lang w:val="ru-RU" w:eastAsia="ru-RU"/>
        </w:rPr>
        <w:t>в Манзенском  сельсовете</w:t>
      </w:r>
      <w:proofErr w:type="gramStart"/>
      <w:r w:rsidRPr="004446BB">
        <w:rPr>
          <w:color w:val="000000"/>
          <w:lang w:val="ru-RU" w:eastAsia="ru-RU"/>
        </w:rPr>
        <w:t xml:space="preserve"> </w:t>
      </w:r>
      <w:r w:rsidRPr="004446BB">
        <w:rPr>
          <w:i/>
          <w:iCs/>
          <w:color w:val="000000"/>
          <w:lang w:val="ru-RU" w:eastAsia="ru-RU"/>
        </w:rPr>
        <w:t>,</w:t>
      </w:r>
      <w:proofErr w:type="gramEnd"/>
      <w:r w:rsidRPr="004446BB">
        <w:rPr>
          <w:color w:val="000000"/>
          <w:lang w:val="ru-RU" w:eastAsia="ru-RU"/>
        </w:rPr>
        <w:t xml:space="preserve"> рекомендации по принятию мер по предотвращению или урегулированию конфликта интересов. </w:t>
      </w:r>
    </w:p>
    <w:p w:rsidR="004446BB" w:rsidRPr="004446BB" w:rsidRDefault="004446BB" w:rsidP="004446BB">
      <w:pPr>
        <w:ind w:firstLine="709"/>
        <w:contextualSpacing/>
        <w:jc w:val="both"/>
        <w:rPr>
          <w:iCs/>
          <w:color w:val="000000"/>
          <w:lang w:val="ru-RU" w:eastAsia="ru-RU"/>
        </w:rPr>
      </w:pPr>
      <w:r w:rsidRPr="004446BB">
        <w:rPr>
          <w:color w:val="000000"/>
          <w:lang w:val="ru-RU" w:eastAsia="ru-RU"/>
        </w:rPr>
        <w:t xml:space="preserve">3.6. </w:t>
      </w:r>
      <w:r w:rsidRPr="004446BB">
        <w:rPr>
          <w:iCs/>
          <w:color w:val="000000"/>
          <w:lang w:val="ru-RU" w:eastAsia="ru-RU"/>
        </w:rPr>
        <w:t xml:space="preserve">Уполномоченное лицо Комиссии не позднее трех рабочих дней со дня принятия одного из решений, указанных в пункте 3.5 настоящего Порядка, </w:t>
      </w:r>
      <w:r w:rsidRPr="004446BB">
        <w:rPr>
          <w:color w:val="000000"/>
          <w:lang w:val="ru-RU" w:eastAsia="ru-RU"/>
        </w:rPr>
        <w:t>направляет копию принятого решения в Совет депутатов и лицу, замещающему муниципальную должность</w:t>
      </w:r>
      <w:r w:rsidRPr="004446BB">
        <w:rPr>
          <w:b/>
          <w:bCs/>
          <w:color w:val="000000"/>
          <w:lang w:val="ru-RU" w:eastAsia="ru-RU"/>
        </w:rPr>
        <w:t xml:space="preserve"> </w:t>
      </w:r>
      <w:r w:rsidRPr="004446BB">
        <w:rPr>
          <w:color w:val="000000"/>
          <w:lang w:val="ru-RU" w:eastAsia="ru-RU"/>
        </w:rPr>
        <w:t>в администрации сельсовета</w:t>
      </w:r>
      <w:r w:rsidRPr="004446BB">
        <w:rPr>
          <w:i/>
          <w:iCs/>
          <w:color w:val="000000"/>
          <w:lang w:val="ru-RU" w:eastAsia="ru-RU"/>
        </w:rPr>
        <w:t xml:space="preserve">, </w:t>
      </w:r>
      <w:r w:rsidRPr="004446BB">
        <w:rPr>
          <w:iCs/>
          <w:color w:val="000000"/>
          <w:lang w:val="ru-RU" w:eastAsia="ru-RU"/>
        </w:rPr>
        <w:t>в отношении которого принято решение.</w:t>
      </w:r>
    </w:p>
    <w:p w:rsidR="004446BB" w:rsidRPr="004446BB" w:rsidRDefault="004446BB" w:rsidP="004446BB">
      <w:pPr>
        <w:pStyle w:val="ad"/>
        <w:shd w:val="clear" w:color="auto" w:fill="FFFFFF"/>
        <w:spacing w:after="0"/>
        <w:ind w:firstLine="540"/>
        <w:contextualSpacing/>
        <w:jc w:val="both"/>
        <w:rPr>
          <w:color w:val="000000"/>
        </w:rPr>
      </w:pPr>
      <w:bookmarkStart w:id="9" w:name="_GoBack"/>
      <w:bookmarkEnd w:id="9"/>
      <w:r w:rsidRPr="004446BB">
        <w:rPr>
          <w:iCs/>
          <w:color w:val="000000"/>
        </w:rPr>
        <w:t>3.7.</w:t>
      </w:r>
      <w:r w:rsidRPr="004446BB">
        <w:rPr>
          <w:color w:val="000000"/>
        </w:rPr>
        <w:t xml:space="preserve">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25" w:anchor="dst123" w:history="1">
        <w:r w:rsidRPr="004446BB">
          <w:rPr>
            <w:u w:val="single"/>
          </w:rPr>
          <w:t>части 1 статьи 10</w:t>
        </w:r>
      </w:hyperlink>
      <w:r w:rsidRPr="004446BB">
        <w:rPr>
          <w:color w:val="000000"/>
        </w:rPr>
        <w:t xml:space="preserve">  Федерального закона, являющегося стороной конфликта интересов, вплоть до его отстранения от исполнения </w:t>
      </w:r>
      <w:r w:rsidRPr="004446BB">
        <w:rPr>
          <w:color w:val="000000"/>
        </w:rPr>
        <w:lastRenderedPageBreak/>
        <w:t>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446BB" w:rsidRPr="004446BB" w:rsidRDefault="004446BB" w:rsidP="004446BB">
      <w:pPr>
        <w:jc w:val="both"/>
        <w:rPr>
          <w:lang w:val="ru-RU" w:eastAsia="ru-RU"/>
        </w:rPr>
      </w:pPr>
      <w:r w:rsidRPr="004446BB">
        <w:rPr>
          <w:lang w:val="ru-RU" w:eastAsia="ru-RU"/>
        </w:rPr>
        <w:t xml:space="preserve">          3.8. Предотвращение и урегулирование конфликта интересов, стороной которого является лицо, указанное в</w:t>
      </w:r>
      <w:r w:rsidRPr="004446BB">
        <w:rPr>
          <w:lang w:eastAsia="ru-RU"/>
        </w:rPr>
        <w:t> </w:t>
      </w:r>
      <w:hyperlink r:id="rId26" w:anchor="dst123" w:history="1">
        <w:r w:rsidRPr="004446BB">
          <w:rPr>
            <w:u w:val="single"/>
            <w:lang w:val="ru-RU" w:eastAsia="ru-RU"/>
          </w:rPr>
          <w:t>части 1 статьи 10</w:t>
        </w:r>
      </w:hyperlink>
      <w:r w:rsidRPr="004446BB">
        <w:rPr>
          <w:lang w:eastAsia="ru-RU"/>
        </w:rPr>
        <w:t> </w:t>
      </w:r>
      <w:r w:rsidRPr="004446BB">
        <w:rPr>
          <w:lang w:val="ru-RU" w:eastAsia="ru-RU"/>
        </w:rPr>
        <w:t xml:space="preserve">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446BB" w:rsidRPr="004446BB" w:rsidRDefault="004446BB" w:rsidP="004446BB">
      <w:pPr>
        <w:ind w:firstLine="709"/>
        <w:contextualSpacing/>
        <w:jc w:val="both"/>
        <w:rPr>
          <w:lang w:val="ru-RU" w:eastAsia="ru-RU"/>
        </w:rPr>
      </w:pPr>
    </w:p>
    <w:p w:rsidR="004446BB" w:rsidRPr="004446BB" w:rsidRDefault="004446BB" w:rsidP="004446BB">
      <w:pPr>
        <w:pStyle w:val="af5"/>
        <w:spacing w:after="0"/>
        <w:rPr>
          <w:lang w:val="ru-RU"/>
        </w:rPr>
      </w:pPr>
    </w:p>
    <w:p w:rsidR="004446BB" w:rsidRPr="004446BB" w:rsidRDefault="004446BB" w:rsidP="004446BB">
      <w:pPr>
        <w:pStyle w:val="af5"/>
        <w:spacing w:after="0"/>
        <w:rPr>
          <w:lang w:val="ru-RU"/>
        </w:rPr>
      </w:pPr>
    </w:p>
    <w:p w:rsidR="004446BB" w:rsidRPr="004446BB" w:rsidRDefault="004446BB" w:rsidP="004446BB">
      <w:pPr>
        <w:pStyle w:val="af5"/>
        <w:spacing w:after="0"/>
        <w:ind w:firstLine="709"/>
        <w:jc w:val="right"/>
        <w:rPr>
          <w:lang w:val="ru-RU"/>
        </w:rPr>
      </w:pPr>
    </w:p>
    <w:p w:rsidR="004446BB" w:rsidRPr="004446BB" w:rsidRDefault="004446BB" w:rsidP="004446BB">
      <w:pPr>
        <w:pStyle w:val="af5"/>
        <w:spacing w:after="0"/>
        <w:ind w:firstLine="709"/>
        <w:jc w:val="right"/>
        <w:rPr>
          <w:lang w:val="ru-RU"/>
        </w:rPr>
      </w:pPr>
    </w:p>
    <w:p w:rsidR="004446BB" w:rsidRPr="004446BB" w:rsidRDefault="004446BB" w:rsidP="004446BB">
      <w:pPr>
        <w:pStyle w:val="af5"/>
        <w:spacing w:after="0"/>
        <w:rPr>
          <w:lang w:val="ru-RU"/>
        </w:rPr>
      </w:pPr>
    </w:p>
    <w:p w:rsidR="004446BB" w:rsidRPr="004446BB" w:rsidRDefault="004446BB" w:rsidP="004446BB">
      <w:pPr>
        <w:pStyle w:val="af5"/>
        <w:spacing w:after="0"/>
        <w:ind w:firstLine="709"/>
        <w:jc w:val="right"/>
        <w:rPr>
          <w:lang w:val="ru-RU"/>
        </w:rPr>
      </w:pPr>
    </w:p>
    <w:p w:rsidR="004446BB" w:rsidRPr="004446BB" w:rsidRDefault="004446BB" w:rsidP="004446BB">
      <w:pPr>
        <w:pStyle w:val="af5"/>
        <w:spacing w:after="0"/>
        <w:ind w:firstLine="709"/>
        <w:jc w:val="right"/>
        <w:rPr>
          <w:lang w:val="ru-RU"/>
        </w:rPr>
      </w:pPr>
    </w:p>
    <w:p w:rsidR="004446BB" w:rsidRPr="004446BB" w:rsidRDefault="004446BB" w:rsidP="004446BB">
      <w:pPr>
        <w:pStyle w:val="af5"/>
        <w:spacing w:after="0"/>
        <w:ind w:firstLine="709"/>
        <w:jc w:val="right"/>
        <w:rPr>
          <w:lang w:val="ru-RU"/>
        </w:rPr>
      </w:pPr>
      <w:r w:rsidRPr="004446BB">
        <w:rPr>
          <w:lang w:val="ru-RU"/>
        </w:rPr>
        <w:t>Приложение к Порядку</w:t>
      </w:r>
    </w:p>
    <w:p w:rsidR="004446BB" w:rsidRPr="004446BB" w:rsidRDefault="004446BB" w:rsidP="004446BB">
      <w:pPr>
        <w:pStyle w:val="af5"/>
        <w:spacing w:after="0"/>
        <w:ind w:firstLine="709"/>
        <w:jc w:val="center"/>
        <w:rPr>
          <w:lang w:val="ru-RU"/>
        </w:rPr>
      </w:pPr>
    </w:p>
    <w:p w:rsidR="004446BB" w:rsidRPr="004446BB" w:rsidRDefault="004446BB" w:rsidP="004446BB">
      <w:pPr>
        <w:pStyle w:val="af5"/>
        <w:spacing w:after="0"/>
        <w:ind w:firstLine="709"/>
        <w:jc w:val="center"/>
        <w:rPr>
          <w:lang w:val="ru-RU"/>
        </w:rPr>
      </w:pPr>
      <w:r w:rsidRPr="004446BB">
        <w:rPr>
          <w:color w:val="000000"/>
          <w:lang w:val="ru-RU" w:eastAsia="ru-RU"/>
        </w:rPr>
        <w:t>Журнал регистрации уведомления лиц, замещающих муниципальные должности</w:t>
      </w:r>
      <w:r w:rsidRPr="004446BB">
        <w:rPr>
          <w:b/>
          <w:bCs/>
          <w:color w:val="000000"/>
          <w:lang w:val="ru-RU" w:eastAsia="ru-RU"/>
        </w:rPr>
        <w:t xml:space="preserve"> </w:t>
      </w:r>
      <w:r w:rsidRPr="004446BB">
        <w:rPr>
          <w:color w:val="000000"/>
          <w:lang w:val="ru-RU" w:eastAsia="ru-RU"/>
        </w:rPr>
        <w:t>в Манзенском  сельсовете</w:t>
      </w:r>
      <w:r w:rsidRPr="004446BB">
        <w:rPr>
          <w:i/>
          <w:iCs/>
          <w:color w:val="000000"/>
          <w:lang w:val="ru-RU" w:eastAsia="ru-RU"/>
        </w:rPr>
        <w:t>,</w:t>
      </w:r>
      <w:r w:rsidRPr="004446BB">
        <w:rPr>
          <w:color w:val="000000"/>
          <w:lang w:val="ru-RU" w:eastAsia="ru-RU"/>
        </w:rPr>
        <w:t xml:space="preserve"> о возникновении личной заинтересованности при исполнении должностны</w:t>
      </w:r>
      <w:r w:rsidRPr="004446BB">
        <w:rPr>
          <w:lang w:val="ru-RU"/>
        </w:rPr>
        <w:t>х обязанностей, которая приводит или может привести к конфликту интересов</w:t>
      </w:r>
    </w:p>
    <w:p w:rsidR="004446BB" w:rsidRPr="004446BB" w:rsidRDefault="004446BB" w:rsidP="004446BB">
      <w:pPr>
        <w:pStyle w:val="af5"/>
        <w:spacing w:after="0"/>
        <w:ind w:firstLine="709"/>
        <w:jc w:val="right"/>
        <w:rPr>
          <w:lang w:val="ru-RU"/>
        </w:rPr>
      </w:pPr>
    </w:p>
    <w:tbl>
      <w:tblPr>
        <w:tblW w:w="5048" w:type="pct"/>
        <w:jc w:val="center"/>
        <w:tblLayout w:type="fixed"/>
        <w:tblLook w:val="04A0"/>
      </w:tblPr>
      <w:tblGrid>
        <w:gridCol w:w="542"/>
        <w:gridCol w:w="2118"/>
        <w:gridCol w:w="1551"/>
        <w:gridCol w:w="957"/>
        <w:gridCol w:w="1752"/>
        <w:gridCol w:w="737"/>
        <w:gridCol w:w="1761"/>
        <w:gridCol w:w="1389"/>
      </w:tblGrid>
      <w:tr w:rsidR="004446BB" w:rsidRPr="004446BB" w:rsidTr="001A2AA6">
        <w:trPr>
          <w:trHeight w:val="450"/>
          <w:jc w:val="center"/>
        </w:trPr>
        <w:tc>
          <w:tcPr>
            <w:tcW w:w="523" w:type="dxa"/>
            <w:vMerge w:val="restart"/>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eastAsia="ru-RU"/>
              </w:rPr>
            </w:pPr>
            <w:r w:rsidRPr="004446BB">
              <w:rPr>
                <w:iCs/>
                <w:lang w:eastAsia="ru-RU"/>
              </w:rPr>
              <w:t>№ п/п</w:t>
            </w:r>
          </w:p>
        </w:tc>
        <w:tc>
          <w:tcPr>
            <w:tcW w:w="2044" w:type="dxa"/>
            <w:vMerge w:val="restart"/>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center"/>
              <w:rPr>
                <w:iCs/>
                <w:lang w:eastAsia="ru-RU"/>
              </w:rPr>
            </w:pPr>
            <w:r w:rsidRPr="004446BB">
              <w:rPr>
                <w:iCs/>
                <w:lang w:eastAsia="ru-RU"/>
              </w:rPr>
              <w:t>Регистрационный номер уведомления</w:t>
            </w:r>
          </w:p>
        </w:tc>
        <w:tc>
          <w:tcPr>
            <w:tcW w:w="1497" w:type="dxa"/>
            <w:vMerge w:val="restart"/>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center"/>
              <w:rPr>
                <w:iCs/>
                <w:lang w:eastAsia="ru-RU"/>
              </w:rPr>
            </w:pPr>
            <w:r w:rsidRPr="004446BB">
              <w:rPr>
                <w:iCs/>
                <w:lang w:eastAsia="ru-RU"/>
              </w:rPr>
              <w:t>Дата регистрации уведомления</w:t>
            </w:r>
          </w:p>
        </w:tc>
        <w:tc>
          <w:tcPr>
            <w:tcW w:w="2615" w:type="dxa"/>
            <w:gridSpan w:val="2"/>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center"/>
              <w:rPr>
                <w:iCs/>
                <w:lang w:eastAsia="ru-RU"/>
              </w:rPr>
            </w:pPr>
            <w:r w:rsidRPr="004446BB">
              <w:rPr>
                <w:iCs/>
                <w:lang w:eastAsia="ru-RU"/>
              </w:rPr>
              <w:t>Уведомление подано</w:t>
            </w:r>
          </w:p>
        </w:tc>
        <w:tc>
          <w:tcPr>
            <w:tcW w:w="2410" w:type="dxa"/>
            <w:gridSpan w:val="2"/>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center"/>
              <w:rPr>
                <w:iCs/>
                <w:lang w:eastAsia="ru-RU"/>
              </w:rPr>
            </w:pPr>
            <w:r w:rsidRPr="004446BB">
              <w:rPr>
                <w:iCs/>
                <w:lang w:eastAsia="ru-RU"/>
              </w:rPr>
              <w:t>Уведомление зарегистрировано</w:t>
            </w:r>
          </w:p>
        </w:tc>
        <w:tc>
          <w:tcPr>
            <w:tcW w:w="1340"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center"/>
              <w:rPr>
                <w:iCs/>
                <w:lang w:val="ru-RU" w:eastAsia="ru-RU"/>
              </w:rPr>
            </w:pPr>
            <w:r w:rsidRPr="004446BB">
              <w:rPr>
                <w:iCs/>
                <w:lang w:val="ru-RU" w:eastAsia="ru-RU"/>
              </w:rPr>
              <w:t>Отметка о получении копии уведомления</w:t>
            </w:r>
          </w:p>
        </w:tc>
      </w:tr>
      <w:tr w:rsidR="004446BB" w:rsidRPr="004446BB" w:rsidTr="001A2AA6">
        <w:trPr>
          <w:trHeight w:val="660"/>
          <w:jc w:val="center"/>
        </w:trPr>
        <w:tc>
          <w:tcPr>
            <w:tcW w:w="523" w:type="dxa"/>
            <w:vMerge/>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val="ru-RU"/>
              </w:rPr>
            </w:pPr>
          </w:p>
        </w:tc>
        <w:tc>
          <w:tcPr>
            <w:tcW w:w="2044" w:type="dxa"/>
            <w:vMerge/>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val="ru-RU"/>
              </w:rPr>
            </w:pPr>
          </w:p>
        </w:tc>
        <w:tc>
          <w:tcPr>
            <w:tcW w:w="1497" w:type="dxa"/>
            <w:vMerge/>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val="ru-RU"/>
              </w:rPr>
            </w:pPr>
          </w:p>
        </w:tc>
        <w:tc>
          <w:tcPr>
            <w:tcW w:w="924"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eastAsia="ru-RU"/>
              </w:rPr>
            </w:pPr>
            <w:r w:rsidRPr="004446BB">
              <w:rPr>
                <w:iCs/>
                <w:lang w:eastAsia="ru-RU"/>
              </w:rPr>
              <w:t>Ф.И.О.</w:t>
            </w:r>
          </w:p>
        </w:tc>
        <w:tc>
          <w:tcPr>
            <w:tcW w:w="1691"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eastAsia="ru-RU"/>
              </w:rPr>
            </w:pPr>
            <w:r w:rsidRPr="004446BB">
              <w:rPr>
                <w:iCs/>
                <w:lang w:eastAsia="ru-RU"/>
              </w:rPr>
              <w:t>Замещаемая должность</w:t>
            </w:r>
          </w:p>
        </w:tc>
        <w:tc>
          <w:tcPr>
            <w:tcW w:w="711"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eastAsia="ru-RU"/>
              </w:rPr>
            </w:pPr>
            <w:r w:rsidRPr="004446BB">
              <w:rPr>
                <w:iCs/>
                <w:lang w:eastAsia="ru-RU"/>
              </w:rPr>
              <w:t>Ф.И.О.</w:t>
            </w:r>
          </w:p>
        </w:tc>
        <w:tc>
          <w:tcPr>
            <w:tcW w:w="1699"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lang w:eastAsia="ru-RU"/>
              </w:rPr>
            </w:pPr>
            <w:r w:rsidRPr="004446BB">
              <w:rPr>
                <w:iCs/>
                <w:lang w:eastAsia="ru-RU"/>
              </w:rPr>
              <w:t>Замещаемая должность</w:t>
            </w:r>
          </w:p>
        </w:tc>
        <w:tc>
          <w:tcPr>
            <w:tcW w:w="1340"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Cs/>
              </w:rPr>
            </w:pPr>
          </w:p>
        </w:tc>
      </w:tr>
      <w:tr w:rsidR="004446BB" w:rsidRPr="004446BB" w:rsidTr="001A2AA6">
        <w:trPr>
          <w:trHeight w:val="1292"/>
          <w:jc w:val="center"/>
        </w:trPr>
        <w:tc>
          <w:tcPr>
            <w:tcW w:w="523"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
              </w:rPr>
            </w:pPr>
          </w:p>
        </w:tc>
        <w:tc>
          <w:tcPr>
            <w:tcW w:w="2044"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
              </w:rPr>
            </w:pPr>
          </w:p>
        </w:tc>
        <w:tc>
          <w:tcPr>
            <w:tcW w:w="1497"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
              </w:rPr>
            </w:pPr>
          </w:p>
        </w:tc>
        <w:tc>
          <w:tcPr>
            <w:tcW w:w="924"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i/>
                <w:lang w:eastAsia="ru-RU"/>
              </w:rPr>
            </w:pPr>
          </w:p>
        </w:tc>
        <w:tc>
          <w:tcPr>
            <w:tcW w:w="1691"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lang w:eastAsia="ru-RU"/>
              </w:rPr>
            </w:pPr>
          </w:p>
        </w:tc>
        <w:tc>
          <w:tcPr>
            <w:tcW w:w="711"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lang w:eastAsia="ru-RU"/>
              </w:rPr>
            </w:pPr>
          </w:p>
        </w:tc>
        <w:tc>
          <w:tcPr>
            <w:tcW w:w="1699"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lang w:eastAsia="ru-RU"/>
              </w:rPr>
            </w:pPr>
          </w:p>
        </w:tc>
        <w:tc>
          <w:tcPr>
            <w:tcW w:w="1340" w:type="dxa"/>
            <w:tcBorders>
              <w:top w:val="single" w:sz="4" w:space="0" w:color="000000"/>
              <w:left w:val="single" w:sz="4" w:space="0" w:color="000000"/>
              <w:bottom w:val="single" w:sz="4" w:space="0" w:color="000000"/>
              <w:right w:val="single" w:sz="4" w:space="0" w:color="000000"/>
            </w:tcBorders>
          </w:tcPr>
          <w:p w:rsidR="004446BB" w:rsidRPr="004446BB" w:rsidRDefault="004446BB" w:rsidP="001A2AA6">
            <w:pPr>
              <w:pStyle w:val="af5"/>
              <w:spacing w:after="0"/>
              <w:jc w:val="right"/>
              <w:rPr>
                <w:lang w:eastAsia="ru-RU"/>
              </w:rPr>
            </w:pPr>
          </w:p>
        </w:tc>
      </w:tr>
    </w:tbl>
    <w:p w:rsidR="004446BB" w:rsidRDefault="004446BB" w:rsidP="004446BB">
      <w:pPr>
        <w:rPr>
          <w:sz w:val="28"/>
          <w:szCs w:val="28"/>
          <w:lang w:val="ru-RU"/>
        </w:rPr>
      </w:pPr>
    </w:p>
    <w:p w:rsidR="004446BB" w:rsidRDefault="004446BB" w:rsidP="004446BB">
      <w:pPr>
        <w:rPr>
          <w:sz w:val="28"/>
          <w:szCs w:val="28"/>
          <w:lang w:val="ru-RU"/>
        </w:rPr>
      </w:pPr>
    </w:p>
    <w:tbl>
      <w:tblPr>
        <w:tblW w:w="5165" w:type="pct"/>
        <w:tblInd w:w="10"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021"/>
        <w:gridCol w:w="1892"/>
        <w:gridCol w:w="2484"/>
        <w:gridCol w:w="2234"/>
        <w:gridCol w:w="2224"/>
      </w:tblGrid>
      <w:tr w:rsidR="004446BB" w:rsidRPr="001F6729" w:rsidTr="004446BB">
        <w:trPr>
          <w:trHeight w:val="234"/>
        </w:trPr>
        <w:tc>
          <w:tcPr>
            <w:tcW w:w="2021" w:type="dxa"/>
            <w:tcBorders>
              <w:top w:val="dotted" w:sz="8" w:space="0" w:color="D3D3D3"/>
              <w:left w:val="dotted" w:sz="8" w:space="0" w:color="D3D3D3"/>
              <w:bottom w:val="dotted" w:sz="8" w:space="0" w:color="D3D3D3"/>
              <w:right w:val="dotted" w:sz="8" w:space="0" w:color="D3D3D3"/>
            </w:tcBorders>
            <w:vAlign w:val="center"/>
            <w:hideMark/>
          </w:tcPr>
          <w:p w:rsidR="004446BB" w:rsidRPr="001F6729" w:rsidRDefault="004446BB" w:rsidP="001A2AA6">
            <w:pPr>
              <w:spacing w:line="312" w:lineRule="atLeast"/>
              <w:rPr>
                <w:lang w:val="ru-RU"/>
              </w:rPr>
            </w:pPr>
            <w:r w:rsidRPr="001F6729">
              <w:rPr>
                <w:lang w:val="ru-RU"/>
              </w:rPr>
              <w:t>Учредители</w:t>
            </w:r>
            <w:proofErr w:type="gramStart"/>
            <w:r w:rsidRPr="001F6729">
              <w:rPr>
                <w:lang w:val="ru-RU"/>
              </w:rPr>
              <w:t xml:space="preserve"> :</w:t>
            </w:r>
            <w:proofErr w:type="gramEnd"/>
            <w:r w:rsidRPr="005E731B">
              <w:t> </w:t>
            </w:r>
            <w:r w:rsidRPr="001F6729">
              <w:rPr>
                <w:lang w:val="ru-RU"/>
              </w:rPr>
              <w:t xml:space="preserve"> Манзенский сельский</w:t>
            </w:r>
          </w:p>
          <w:p w:rsidR="004446BB" w:rsidRPr="001F6729" w:rsidRDefault="004446BB" w:rsidP="001A2AA6">
            <w:pPr>
              <w:spacing w:line="312" w:lineRule="atLeast"/>
              <w:rPr>
                <w:lang w:val="ru-RU"/>
              </w:rPr>
            </w:pPr>
            <w:r w:rsidRPr="001F6729">
              <w:rPr>
                <w:lang w:val="ru-RU"/>
              </w:rPr>
              <w:t>Совет депутатов (решение от 27.04.2018 г№ 9/39)</w:t>
            </w:r>
          </w:p>
          <w:p w:rsidR="004446BB" w:rsidRPr="001F6729" w:rsidRDefault="004446BB" w:rsidP="001A2AA6">
            <w:pPr>
              <w:spacing w:line="312" w:lineRule="atLeast"/>
              <w:rPr>
                <w:lang w:val="ru-RU"/>
              </w:rPr>
            </w:pPr>
            <w:r w:rsidRPr="001F6729">
              <w:rPr>
                <w:lang w:val="ru-RU"/>
              </w:rPr>
              <w:t>Издатель: администрация Манзенского сельсовета</w:t>
            </w:r>
          </w:p>
          <w:p w:rsidR="004446BB" w:rsidRPr="001F6729" w:rsidRDefault="004446BB" w:rsidP="001A2AA6">
            <w:pPr>
              <w:spacing w:line="312" w:lineRule="atLeast"/>
              <w:rPr>
                <w:lang w:val="ru-RU"/>
              </w:rPr>
            </w:pPr>
            <w:r w:rsidRPr="001F6729">
              <w:rPr>
                <w:lang w:val="ru-RU"/>
              </w:rPr>
              <w:t>адрес:663444п</w:t>
            </w:r>
            <w:proofErr w:type="gramStart"/>
            <w:r w:rsidRPr="001F6729">
              <w:rPr>
                <w:lang w:val="ru-RU"/>
              </w:rPr>
              <w:t>.М</w:t>
            </w:r>
            <w:proofErr w:type="gramEnd"/>
            <w:r w:rsidRPr="001F6729">
              <w:rPr>
                <w:lang w:val="ru-RU"/>
              </w:rPr>
              <w:t>анзя Богучанского района</w:t>
            </w:r>
            <w:r w:rsidRPr="005E731B">
              <w:t>  </w:t>
            </w:r>
            <w:r w:rsidRPr="001F6729">
              <w:rPr>
                <w:lang w:val="ru-RU"/>
              </w:rPr>
              <w:t xml:space="preserve"> ул.Ленина 49</w:t>
            </w:r>
          </w:p>
        </w:tc>
        <w:tc>
          <w:tcPr>
            <w:tcW w:w="1892" w:type="dxa"/>
            <w:tcBorders>
              <w:top w:val="dotted" w:sz="8" w:space="0" w:color="D3D3D3"/>
              <w:left w:val="dotted" w:sz="8" w:space="0" w:color="D3D3D3"/>
              <w:bottom w:val="dotted" w:sz="8" w:space="0" w:color="D3D3D3"/>
              <w:right w:val="dotted" w:sz="8" w:space="0" w:color="D3D3D3"/>
            </w:tcBorders>
            <w:vAlign w:val="center"/>
            <w:hideMark/>
          </w:tcPr>
          <w:p w:rsidR="004446BB" w:rsidRPr="001F6729" w:rsidRDefault="004446BB" w:rsidP="001A2AA6">
            <w:pPr>
              <w:spacing w:line="312" w:lineRule="atLeast"/>
              <w:rPr>
                <w:lang w:val="ru-RU"/>
              </w:rPr>
            </w:pPr>
            <w:r w:rsidRPr="001F6729">
              <w:rPr>
                <w:lang w:val="ru-RU"/>
              </w:rPr>
              <w:t>Издание набрано компьютерным способом в администрации Манзенского сельсовета, распространяется</w:t>
            </w:r>
            <w:r w:rsidRPr="005E731B">
              <w:t> </w:t>
            </w:r>
            <w:r w:rsidRPr="001F6729">
              <w:rPr>
                <w:lang w:val="ru-RU"/>
              </w:rPr>
              <w:t xml:space="preserve"> бесплатно</w:t>
            </w:r>
          </w:p>
        </w:tc>
        <w:tc>
          <w:tcPr>
            <w:tcW w:w="2484" w:type="dxa"/>
            <w:tcBorders>
              <w:top w:val="dotted" w:sz="8" w:space="0" w:color="D3D3D3"/>
              <w:left w:val="dotted" w:sz="8" w:space="0" w:color="D3D3D3"/>
              <w:bottom w:val="dotted" w:sz="8" w:space="0" w:color="D3D3D3"/>
              <w:right w:val="dotted" w:sz="8" w:space="0" w:color="D3D3D3"/>
            </w:tcBorders>
            <w:vAlign w:val="center"/>
            <w:hideMark/>
          </w:tcPr>
          <w:p w:rsidR="004446BB" w:rsidRPr="001F6729" w:rsidRDefault="004446BB" w:rsidP="001A2AA6">
            <w:pPr>
              <w:spacing w:line="312" w:lineRule="atLeast"/>
              <w:rPr>
                <w:lang w:val="ru-RU"/>
              </w:rPr>
            </w:pPr>
            <w:r w:rsidRPr="001F6729">
              <w:rPr>
                <w:lang w:val="ru-RU"/>
              </w:rPr>
              <w:t>Издание</w:t>
            </w:r>
            <w:r w:rsidRPr="005E731B">
              <w:t> </w:t>
            </w:r>
            <w:r w:rsidRPr="001F6729">
              <w:rPr>
                <w:lang w:val="ru-RU"/>
              </w:rPr>
              <w:t xml:space="preserve"> выходит не реже 1 раз в</w:t>
            </w:r>
            <w:r w:rsidRPr="005E731B">
              <w:t> </w:t>
            </w:r>
            <w:r w:rsidRPr="001F6729">
              <w:rPr>
                <w:lang w:val="ru-RU"/>
              </w:rPr>
              <w:t xml:space="preserve"> месяц.</w:t>
            </w:r>
          </w:p>
          <w:p w:rsidR="004446BB" w:rsidRPr="001F6729" w:rsidRDefault="004446BB" w:rsidP="001A2AA6">
            <w:pPr>
              <w:spacing w:line="312" w:lineRule="atLeast"/>
              <w:rPr>
                <w:lang w:val="ru-RU"/>
              </w:rPr>
            </w:pPr>
            <w:r w:rsidRPr="001F6729">
              <w:rPr>
                <w:lang w:val="ru-RU"/>
              </w:rPr>
              <w:t>Тираж 10 экземпляров;</w:t>
            </w:r>
          </w:p>
          <w:p w:rsidR="004446BB" w:rsidRPr="001F6729" w:rsidRDefault="004446BB" w:rsidP="001A2AA6">
            <w:pPr>
              <w:spacing w:line="312" w:lineRule="atLeast"/>
              <w:rPr>
                <w:lang w:val="ru-RU"/>
              </w:rPr>
            </w:pPr>
            <w:r w:rsidRPr="001F6729">
              <w:rPr>
                <w:lang w:val="ru-RU"/>
              </w:rPr>
              <w:t xml:space="preserve">Дата издания: </w:t>
            </w:r>
            <w:r>
              <w:rPr>
                <w:lang w:val="ru-RU"/>
              </w:rPr>
              <w:t>1</w:t>
            </w:r>
            <w:r>
              <w:rPr>
                <w:lang w:val="ru-RU"/>
              </w:rPr>
              <w:t>7</w:t>
            </w:r>
            <w:r>
              <w:rPr>
                <w:lang w:val="ru-RU"/>
              </w:rPr>
              <w:t>.04.2025</w:t>
            </w:r>
          </w:p>
          <w:p w:rsidR="004446BB" w:rsidRPr="001F6729" w:rsidRDefault="004446BB" w:rsidP="004446BB">
            <w:pPr>
              <w:spacing w:line="312" w:lineRule="atLeast"/>
              <w:rPr>
                <w:lang w:val="ru-RU"/>
              </w:rPr>
            </w:pPr>
            <w:r w:rsidRPr="001F6729">
              <w:rPr>
                <w:lang w:val="ru-RU"/>
              </w:rPr>
              <w:t xml:space="preserve">Дата выхода в свет- </w:t>
            </w:r>
            <w:r>
              <w:rPr>
                <w:lang w:val="ru-RU"/>
              </w:rPr>
              <w:t>1</w:t>
            </w:r>
            <w:r>
              <w:rPr>
                <w:lang w:val="ru-RU"/>
              </w:rPr>
              <w:t>7</w:t>
            </w:r>
            <w:r>
              <w:rPr>
                <w:lang w:val="ru-RU"/>
              </w:rPr>
              <w:t>.04.2025</w:t>
            </w:r>
          </w:p>
        </w:tc>
        <w:tc>
          <w:tcPr>
            <w:tcW w:w="2234" w:type="dxa"/>
            <w:tcBorders>
              <w:top w:val="dotted" w:sz="8" w:space="0" w:color="D3D3D3"/>
              <w:left w:val="dotted" w:sz="8" w:space="0" w:color="D3D3D3"/>
              <w:bottom w:val="dotted" w:sz="8" w:space="0" w:color="D3D3D3"/>
              <w:right w:val="dotted" w:sz="8" w:space="0" w:color="D3D3D3"/>
            </w:tcBorders>
            <w:vAlign w:val="center"/>
            <w:hideMark/>
          </w:tcPr>
          <w:p w:rsidR="004446BB" w:rsidRDefault="004446BB" w:rsidP="001A2AA6">
            <w:pPr>
              <w:spacing w:line="312" w:lineRule="atLeast"/>
              <w:ind w:left="-112"/>
              <w:jc w:val="center"/>
              <w:rPr>
                <w:lang w:val="ru-RU"/>
              </w:rPr>
            </w:pPr>
            <w:r w:rsidRPr="001F6729">
              <w:rPr>
                <w:lang w:val="ru-RU"/>
              </w:rPr>
              <w:t xml:space="preserve">Главный </w:t>
            </w:r>
          </w:p>
          <w:p w:rsidR="004446BB" w:rsidRPr="001F6729" w:rsidRDefault="004446BB" w:rsidP="001A2AA6">
            <w:pPr>
              <w:spacing w:line="312" w:lineRule="atLeast"/>
              <w:ind w:left="-112"/>
              <w:jc w:val="center"/>
              <w:rPr>
                <w:lang w:val="ru-RU"/>
              </w:rPr>
            </w:pPr>
            <w:r w:rsidRPr="001F6729">
              <w:rPr>
                <w:lang w:val="ru-RU"/>
              </w:rPr>
              <w:t>редактор-Т.Т.Мацур</w:t>
            </w:r>
          </w:p>
        </w:tc>
        <w:tc>
          <w:tcPr>
            <w:tcW w:w="2224" w:type="dxa"/>
            <w:tcBorders>
              <w:top w:val="dotted" w:sz="8" w:space="0" w:color="D3D3D3"/>
              <w:left w:val="dotted" w:sz="8" w:space="0" w:color="D3D3D3"/>
              <w:bottom w:val="dotted" w:sz="8" w:space="0" w:color="D3D3D3"/>
              <w:right w:val="dotted" w:sz="8" w:space="0" w:color="D3D3D3"/>
            </w:tcBorders>
            <w:vAlign w:val="center"/>
            <w:hideMark/>
          </w:tcPr>
          <w:p w:rsidR="004446BB" w:rsidRPr="001F6729" w:rsidRDefault="004446BB" w:rsidP="001A2AA6">
            <w:pPr>
              <w:spacing w:line="312" w:lineRule="atLeast"/>
              <w:rPr>
                <w:lang w:val="ru-RU"/>
              </w:rPr>
            </w:pPr>
            <w:r w:rsidRPr="001F6729">
              <w:rPr>
                <w:lang w:val="ru-RU"/>
              </w:rPr>
              <w:t>Контактная информация:</w:t>
            </w:r>
          </w:p>
          <w:p w:rsidR="004446BB" w:rsidRPr="001F6729" w:rsidRDefault="004446BB" w:rsidP="001A2AA6">
            <w:pPr>
              <w:spacing w:line="312" w:lineRule="atLeast"/>
              <w:rPr>
                <w:lang w:val="ru-RU"/>
              </w:rPr>
            </w:pPr>
            <w:r w:rsidRPr="001F6729">
              <w:rPr>
                <w:lang w:val="ru-RU"/>
              </w:rPr>
              <w:t>Телефон 8(39162)34-429</w:t>
            </w:r>
          </w:p>
          <w:p w:rsidR="004446BB" w:rsidRPr="001F6729" w:rsidRDefault="004446BB" w:rsidP="001A2AA6">
            <w:pPr>
              <w:spacing w:line="312" w:lineRule="atLeast"/>
              <w:rPr>
                <w:lang w:val="ru-RU"/>
              </w:rPr>
            </w:pPr>
            <w:r w:rsidRPr="005E731B">
              <w:t>mail</w:t>
            </w:r>
            <w:r w:rsidRPr="001F6729">
              <w:rPr>
                <w:lang w:val="ru-RU"/>
              </w:rPr>
              <w:t>:</w:t>
            </w:r>
            <w:r w:rsidRPr="005E731B">
              <w:t>manzy</w:t>
            </w:r>
            <w:r w:rsidRPr="001F6729">
              <w:rPr>
                <w:lang w:val="ru-RU"/>
              </w:rPr>
              <w:t>_</w:t>
            </w:r>
            <w:r w:rsidRPr="005E731B">
              <w:t>ss</w:t>
            </w:r>
            <w:r w:rsidRPr="001F6729">
              <w:rPr>
                <w:lang w:val="ru-RU"/>
              </w:rPr>
              <w:t>@</w:t>
            </w:r>
            <w:r w:rsidRPr="005E731B">
              <w:t>mail</w:t>
            </w:r>
            <w:r w:rsidRPr="001F6729">
              <w:rPr>
                <w:lang w:val="ru-RU"/>
              </w:rPr>
              <w:t>.</w:t>
            </w:r>
            <w:r w:rsidRPr="005E731B">
              <w:t>ru</w:t>
            </w:r>
          </w:p>
        </w:tc>
      </w:tr>
    </w:tbl>
    <w:p w:rsidR="004446BB" w:rsidRPr="004446BB" w:rsidRDefault="004446BB" w:rsidP="004446BB">
      <w:pPr>
        <w:rPr>
          <w:sz w:val="28"/>
          <w:szCs w:val="28"/>
          <w:lang w:val="ru-RU"/>
        </w:rPr>
        <w:sectPr w:rsidR="004446BB" w:rsidRPr="004446BB" w:rsidSect="00D358E1">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567" w:right="567" w:bottom="567" w:left="851" w:header="397" w:footer="284" w:gutter="0"/>
          <w:cols w:space="720"/>
          <w:titlePg/>
          <w:docGrid w:linePitch="360"/>
        </w:sectPr>
      </w:pPr>
    </w:p>
    <w:p w:rsidR="004446BB" w:rsidRPr="004446BB" w:rsidRDefault="004446BB">
      <w:pPr>
        <w:rPr>
          <w:lang w:val="ru-RU"/>
        </w:rPr>
      </w:pPr>
    </w:p>
    <w:sectPr w:rsidR="004446BB" w:rsidRPr="004446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A2" w:rsidRDefault="00496AA2" w:rsidP="004446BB">
      <w:r>
        <w:separator/>
      </w:r>
    </w:p>
  </w:endnote>
  <w:endnote w:type="continuationSeparator" w:id="0">
    <w:p w:rsidR="00496AA2" w:rsidRDefault="00496AA2" w:rsidP="00444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496AA2" w:rsidP="004E70B0">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45D9" w:rsidRDefault="00496AA2" w:rsidP="0056437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496AA2" w:rsidP="0056437A">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rsidP="00BE09A5">
    <w:pPr>
      <w:pStyle w:val="af"/>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rsidR="004446BB" w:rsidRDefault="004446BB" w:rsidP="00BE09A5">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Pr="00C844CD" w:rsidRDefault="004446BB" w:rsidP="00C844CD">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Pr="00C844CD" w:rsidRDefault="004446BB" w:rsidP="00C844CD">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A2" w:rsidRDefault="00496AA2" w:rsidP="004446BB">
      <w:r>
        <w:separator/>
      </w:r>
    </w:p>
  </w:footnote>
  <w:footnote w:type="continuationSeparator" w:id="0">
    <w:p w:rsidR="00496AA2" w:rsidRDefault="00496AA2" w:rsidP="004446BB">
      <w:r>
        <w:continuationSeparator/>
      </w:r>
    </w:p>
  </w:footnote>
  <w:footnote w:id="1">
    <w:p w:rsidR="004446BB" w:rsidRPr="004446BB" w:rsidRDefault="004446BB" w:rsidP="004446BB">
      <w:pPr>
        <w:pStyle w:val="a8"/>
        <w:rPr>
          <w:lang w:val="ru-RU"/>
        </w:rPr>
      </w:pPr>
      <w:r>
        <w:rPr>
          <w:rStyle w:val="afe"/>
        </w:rPr>
        <w:t></w:t>
      </w:r>
      <w:r w:rsidRPr="004446BB">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496AA2" w:rsidP="00492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45D9" w:rsidRDefault="00496AA2">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496AA2" w:rsidP="00810D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446BB">
      <w:rPr>
        <w:rStyle w:val="a7"/>
        <w:noProof/>
      </w:rPr>
      <w:t>65</w:t>
    </w:r>
    <w:r>
      <w:rPr>
        <w:rStyle w:val="a7"/>
      </w:rPr>
      <w:fldChar w:fldCharType="end"/>
    </w:r>
  </w:p>
  <w:p w:rsidR="00D445D9" w:rsidRDefault="00496AA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496AA2" w:rsidP="004E70B0">
    <w:pPr>
      <w:pStyle w:val="a5"/>
      <w:framePr w:wrap="around" w:vAnchor="text" w:hAnchor="margin" w:xAlign="right" w:y="1"/>
      <w:rPr>
        <w:rStyle w:val="a7"/>
      </w:rPr>
    </w:pPr>
  </w:p>
  <w:p w:rsidR="00D445D9" w:rsidRDefault="00496AA2" w:rsidP="00715764">
    <w:pPr>
      <w:pStyle w:val="a5"/>
      <w:framePr w:wrap="around" w:vAnchor="text" w:hAnchor="margin" w:xAlign="center" w:y="1"/>
      <w:ind w:right="360"/>
      <w:rPr>
        <w:rStyle w:val="a7"/>
      </w:rPr>
    </w:pPr>
  </w:p>
  <w:p w:rsidR="00D445D9" w:rsidRPr="00715764" w:rsidRDefault="00496AA2" w:rsidP="00FF2602">
    <w:pPr>
      <w:pStyle w:val="a5"/>
      <w:jc w:val="center"/>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5pt;width:5.9pt;height:13.65pt;z-index:251660288;mso-wrap-distance-left:0;mso-wrap-distance-right:0;mso-position-horizontal:center;mso-position-horizontal-relative:margin" stroked="f">
          <v:fill opacity="0" color2="black"/>
          <v:textbox style="mso-next-textbox:#_x0000_s2049" inset=".1pt,.1pt,.1pt,.1pt">
            <w:txbxContent>
              <w:p w:rsidR="004446BB" w:rsidRDefault="004446BB">
                <w:pPr>
                  <w:pStyle w:val="a5"/>
                </w:pPr>
                <w:r>
                  <w:rPr>
                    <w:rStyle w:val="a7"/>
                  </w:rPr>
                  <w:fldChar w:fldCharType="begin"/>
                </w:r>
                <w:r>
                  <w:rPr>
                    <w:rStyle w:val="a7"/>
                  </w:rPr>
                  <w:instrText xml:space="preserve"> PAGE </w:instrText>
                </w:r>
                <w:r>
                  <w:rPr>
                    <w:rStyle w:val="a7"/>
                  </w:rPr>
                  <w:fldChar w:fldCharType="separate"/>
                </w:r>
                <w:r>
                  <w:rPr>
                    <w:rStyle w:val="a7"/>
                    <w:noProof/>
                  </w:rPr>
                  <w:t>24</w:t>
                </w:r>
                <w:r>
                  <w:rPr>
                    <w:rStyle w:val="a7"/>
                  </w:rPr>
                  <w:fldChar w:fldCharType="end"/>
                </w:r>
              </w:p>
            </w:txbxContent>
          </v:textbox>
          <w10:wrap type="square" side="larges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5"/>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5pt;width:5.9pt;height:13.65pt;z-index:251661312;mso-wrap-distance-left:0;mso-wrap-distance-right:0;mso-position-horizontal:center;mso-position-horizontal-relative:margin" stroked="f">
          <v:fill opacity="0" color2="black"/>
          <v:textbox inset=".1pt,.1pt,.1pt,.1pt">
            <w:txbxContent>
              <w:p w:rsidR="004446BB" w:rsidRDefault="004446BB">
                <w:pPr>
                  <w:pStyle w:val="a5"/>
                </w:pPr>
                <w:r>
                  <w:rPr>
                    <w:rStyle w:val="a7"/>
                  </w:rPr>
                  <w:fldChar w:fldCharType="begin"/>
                </w:r>
                <w:r>
                  <w:rPr>
                    <w:rStyle w:val="a7"/>
                  </w:rPr>
                  <w:instrText xml:space="preserve"> PAGE </w:instrText>
                </w:r>
                <w:r>
                  <w:rPr>
                    <w:rStyle w:val="a7"/>
                  </w:rPr>
                  <w:fldChar w:fldCharType="separate"/>
                </w:r>
                <w:r>
                  <w:rPr>
                    <w:rStyle w:val="a7"/>
                    <w:noProof/>
                  </w:rPr>
                  <w:t>6</w:t>
                </w:r>
                <w:r>
                  <w:rPr>
                    <w:rStyle w:val="a7"/>
                  </w:rPr>
                  <w:fldChar w:fldCharType="end"/>
                </w:r>
              </w:p>
            </w:txbxContent>
          </v:textbox>
          <w10:wrap type="square" side="largest"/>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f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B" w:rsidRDefault="004446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Times New Roman" w:hAnsi="Times New Roman" w:cs="Times New Roman" w:hint="default"/>
        <w:color w:val="000000"/>
        <w:sz w:val="28"/>
      </w:rPr>
    </w:lvl>
  </w:abstractNum>
  <w:abstractNum w:abstractNumId="1">
    <w:nsid w:val="114243F9"/>
    <w:multiLevelType w:val="hybridMultilevel"/>
    <w:tmpl w:val="6DB2E646"/>
    <w:lvl w:ilvl="0" w:tplc="DBC6E7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51D344B"/>
    <w:multiLevelType w:val="hybridMultilevel"/>
    <w:tmpl w:val="13DEAC78"/>
    <w:lvl w:ilvl="0" w:tplc="149022B0">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5">
    <w:nsid w:val="218229B0"/>
    <w:multiLevelType w:val="hybridMultilevel"/>
    <w:tmpl w:val="ED58EA10"/>
    <w:lvl w:ilvl="0" w:tplc="19FADF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A4254C5"/>
    <w:multiLevelType w:val="hybridMultilevel"/>
    <w:tmpl w:val="A57E614E"/>
    <w:lvl w:ilvl="0" w:tplc="6EE4A6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837826"/>
    <w:multiLevelType w:val="hybridMultilevel"/>
    <w:tmpl w:val="32C2AC64"/>
    <w:lvl w:ilvl="0" w:tplc="B06C8CFC">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3F1C444B"/>
    <w:multiLevelType w:val="multilevel"/>
    <w:tmpl w:val="9A124F34"/>
    <w:lvl w:ilvl="0">
      <w:start w:val="1"/>
      <w:numFmt w:val="upperRoman"/>
      <w:lvlText w:val="%1."/>
      <w:lvlJc w:val="left"/>
      <w:pPr>
        <w:ind w:left="1080" w:hanging="720"/>
      </w:pPr>
      <w:rPr>
        <w:rFonts w:cs="Times New Roman"/>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13">
    <w:nsid w:val="41505D31"/>
    <w:multiLevelType w:val="hybridMultilevel"/>
    <w:tmpl w:val="534E26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5F200B"/>
    <w:multiLevelType w:val="hybridMultilevel"/>
    <w:tmpl w:val="0256E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700643"/>
    <w:multiLevelType w:val="hybridMultilevel"/>
    <w:tmpl w:val="7602BDDC"/>
    <w:lvl w:ilvl="0" w:tplc="4F7E0E0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460538"/>
    <w:multiLevelType w:val="hybridMultilevel"/>
    <w:tmpl w:val="C6ECD9C4"/>
    <w:lvl w:ilvl="0" w:tplc="BA9A35B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8">
    <w:nsid w:val="5D0B2B1A"/>
    <w:multiLevelType w:val="hybridMultilevel"/>
    <w:tmpl w:val="CF58EC38"/>
    <w:lvl w:ilvl="0" w:tplc="182CCB5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6C0E10EF"/>
    <w:multiLevelType w:val="hybridMultilevel"/>
    <w:tmpl w:val="17CE9FB2"/>
    <w:lvl w:ilvl="0" w:tplc="E0AE2E9A">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484C1D"/>
    <w:multiLevelType w:val="hybridMultilevel"/>
    <w:tmpl w:val="9B2A2DFA"/>
    <w:lvl w:ilvl="0" w:tplc="406868D2">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3">
    <w:nsid w:val="77A247B3"/>
    <w:multiLevelType w:val="hybridMultilevel"/>
    <w:tmpl w:val="02AAA08A"/>
    <w:lvl w:ilvl="0" w:tplc="3FE24C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BDA1C16"/>
    <w:multiLevelType w:val="hybridMultilevel"/>
    <w:tmpl w:val="36E8B612"/>
    <w:lvl w:ilvl="0" w:tplc="8090A9A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6">
    <w:nsid w:val="7C411AAB"/>
    <w:multiLevelType w:val="hybridMultilevel"/>
    <w:tmpl w:val="5010C5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E8804C3"/>
    <w:multiLevelType w:val="hybridMultilevel"/>
    <w:tmpl w:val="1F8A48AE"/>
    <w:lvl w:ilvl="0" w:tplc="3D46F156">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0"/>
  </w:num>
  <w:num w:numId="2">
    <w:abstractNumId w:val="4"/>
  </w:num>
  <w:num w:numId="3">
    <w:abstractNumId w:val="19"/>
  </w:num>
  <w:num w:numId="4">
    <w:abstractNumId w:val="10"/>
  </w:num>
  <w:num w:numId="5">
    <w:abstractNumId w:val="3"/>
  </w:num>
  <w:num w:numId="6">
    <w:abstractNumId w:val="9"/>
  </w:num>
  <w:num w:numId="7">
    <w:abstractNumId w:val="14"/>
  </w:num>
  <w:num w:numId="8">
    <w:abstractNumId w:val="2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18"/>
  </w:num>
  <w:num w:numId="16">
    <w:abstractNumId w:val="26"/>
  </w:num>
  <w:num w:numId="17">
    <w:abstractNumId w:val="15"/>
  </w:num>
  <w:num w:numId="18">
    <w:abstractNumId w:val="11"/>
  </w:num>
  <w:num w:numId="19">
    <w:abstractNumId w:val="27"/>
  </w:num>
  <w:num w:numId="20">
    <w:abstractNumId w:val="23"/>
  </w:num>
  <w:num w:numId="21">
    <w:abstractNumId w:val="5"/>
  </w:num>
  <w:num w:numId="22">
    <w:abstractNumId w:val="1"/>
  </w:num>
  <w:num w:numId="23">
    <w:abstractNumId w:val="17"/>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proofState w:grammar="clean"/>
  <w:defaultTabStop w:val="708"/>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446BB"/>
    <w:rsid w:val="0031117A"/>
    <w:rsid w:val="00351029"/>
    <w:rsid w:val="004446BB"/>
    <w:rsid w:val="00496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B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444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446BB"/>
    <w:pPr>
      <w:keepNext/>
      <w:jc w:val="center"/>
      <w:outlineLvl w:val="4"/>
    </w:pPr>
    <w:rPr>
      <w:b/>
      <w:caps/>
      <w:sz w:val="4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6BB"/>
    <w:rPr>
      <w:rFonts w:ascii="Tahoma" w:hAnsi="Tahoma" w:cs="Tahoma"/>
      <w:sz w:val="16"/>
      <w:szCs w:val="16"/>
    </w:rPr>
  </w:style>
  <w:style w:type="character" w:customStyle="1" w:styleId="a4">
    <w:name w:val="Текст выноски Знак"/>
    <w:basedOn w:val="a0"/>
    <w:link w:val="a3"/>
    <w:uiPriority w:val="99"/>
    <w:semiHidden/>
    <w:rsid w:val="004446BB"/>
    <w:rPr>
      <w:rFonts w:ascii="Tahoma" w:eastAsia="Times New Roman" w:hAnsi="Tahoma" w:cs="Tahoma"/>
      <w:sz w:val="16"/>
      <w:szCs w:val="16"/>
      <w:lang w:val="en-US"/>
    </w:rPr>
  </w:style>
  <w:style w:type="character" w:customStyle="1" w:styleId="50">
    <w:name w:val="Заголовок 5 Знак"/>
    <w:basedOn w:val="a0"/>
    <w:link w:val="5"/>
    <w:rsid w:val="004446BB"/>
    <w:rPr>
      <w:rFonts w:ascii="Times New Roman" w:eastAsia="Times New Roman" w:hAnsi="Times New Roman" w:cs="Times New Roman"/>
      <w:b/>
      <w:caps/>
      <w:sz w:val="48"/>
      <w:szCs w:val="20"/>
      <w:lang w:eastAsia="ru-RU"/>
    </w:rPr>
  </w:style>
  <w:style w:type="paragraph" w:customStyle="1" w:styleId="ConsPlusTitle">
    <w:name w:val="ConsPlusTitle"/>
    <w:uiPriority w:val="99"/>
    <w:rsid w:val="004446B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
    <w:link w:val="a6"/>
    <w:rsid w:val="004446BB"/>
    <w:pPr>
      <w:tabs>
        <w:tab w:val="center" w:pos="4677"/>
        <w:tab w:val="right" w:pos="9355"/>
      </w:tabs>
    </w:pPr>
  </w:style>
  <w:style w:type="character" w:customStyle="1" w:styleId="a6">
    <w:name w:val="Верхний колонтитул Знак"/>
    <w:basedOn w:val="a0"/>
    <w:link w:val="a5"/>
    <w:rsid w:val="004446BB"/>
    <w:rPr>
      <w:rFonts w:ascii="Times New Roman" w:eastAsia="Times New Roman" w:hAnsi="Times New Roman" w:cs="Times New Roman"/>
      <w:sz w:val="24"/>
      <w:szCs w:val="24"/>
      <w:lang w:val="en-US"/>
    </w:rPr>
  </w:style>
  <w:style w:type="character" w:styleId="a7">
    <w:name w:val="page number"/>
    <w:basedOn w:val="a0"/>
    <w:rsid w:val="004446BB"/>
  </w:style>
  <w:style w:type="paragraph" w:styleId="a8">
    <w:name w:val="footnote text"/>
    <w:aliases w:val="Footnote Text Char Char,Footnote Text Char Char Char Char,Footnote Text1,Footnote Text Char Char Char,Footnote Text Char"/>
    <w:basedOn w:val="a"/>
    <w:link w:val="a9"/>
    <w:rsid w:val="004446BB"/>
    <w:rPr>
      <w:sz w:val="20"/>
      <w:szCs w:val="20"/>
    </w:rPr>
  </w:style>
  <w:style w:type="character" w:customStyle="1" w:styleId="a9">
    <w:name w:val="Текст сноски Знак"/>
    <w:aliases w:val="Footnote Text Char Char Знак,Footnote Text Char Char Char Char Знак,Footnote Text1 Знак,Footnote Text Char Char Char Знак,Footnote Text Char Знак"/>
    <w:basedOn w:val="a0"/>
    <w:link w:val="a8"/>
    <w:rsid w:val="004446BB"/>
    <w:rPr>
      <w:rFonts w:ascii="Times New Roman" w:eastAsia="Times New Roman" w:hAnsi="Times New Roman" w:cs="Times New Roman"/>
      <w:sz w:val="20"/>
      <w:szCs w:val="20"/>
      <w:lang w:val="en-US"/>
    </w:rPr>
  </w:style>
  <w:style w:type="character" w:styleId="aa">
    <w:name w:val="footnote reference"/>
    <w:rsid w:val="004446BB"/>
    <w:rPr>
      <w:vertAlign w:val="superscript"/>
    </w:rPr>
  </w:style>
  <w:style w:type="paragraph" w:styleId="ab">
    <w:name w:val="Body Text Indent"/>
    <w:basedOn w:val="a"/>
    <w:link w:val="ac"/>
    <w:uiPriority w:val="99"/>
    <w:rsid w:val="004446BB"/>
    <w:pPr>
      <w:spacing w:after="120"/>
      <w:ind w:left="283"/>
      <w:jc w:val="both"/>
    </w:pPr>
    <w:rPr>
      <w:sz w:val="28"/>
      <w:lang w:val="ru-RU" w:eastAsia="ru-RU"/>
    </w:rPr>
  </w:style>
  <w:style w:type="character" w:customStyle="1" w:styleId="ac">
    <w:name w:val="Основной текст с отступом Знак"/>
    <w:basedOn w:val="a0"/>
    <w:link w:val="ab"/>
    <w:uiPriority w:val="99"/>
    <w:rsid w:val="004446BB"/>
    <w:rPr>
      <w:rFonts w:ascii="Times New Roman" w:eastAsia="Times New Roman" w:hAnsi="Times New Roman" w:cs="Times New Roman"/>
      <w:sz w:val="28"/>
      <w:szCs w:val="24"/>
      <w:lang w:eastAsia="ru-RU"/>
    </w:rPr>
  </w:style>
  <w:style w:type="paragraph" w:styleId="ad">
    <w:name w:val="Normal (Web)"/>
    <w:basedOn w:val="a"/>
    <w:uiPriority w:val="99"/>
    <w:rsid w:val="004446BB"/>
    <w:pPr>
      <w:spacing w:after="200"/>
    </w:pPr>
    <w:rPr>
      <w:lang w:val="ru-RU" w:eastAsia="ru-RU"/>
    </w:rPr>
  </w:style>
  <w:style w:type="character" w:styleId="ae">
    <w:name w:val="Hyperlink"/>
    <w:rsid w:val="004446BB"/>
    <w:rPr>
      <w:rFonts w:ascii="Tahoma" w:hAnsi="Tahoma" w:cs="Tahoma" w:hint="default"/>
      <w:color w:val="666666"/>
      <w:u w:val="single"/>
    </w:rPr>
  </w:style>
  <w:style w:type="paragraph" w:customStyle="1" w:styleId="ConsPlusNormal">
    <w:name w:val="ConsPlusNormal"/>
    <w:link w:val="ConsPlusNormal0"/>
    <w:rsid w:val="004446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4446BB"/>
    <w:pPr>
      <w:spacing w:after="120" w:line="480" w:lineRule="auto"/>
    </w:pPr>
    <w:rPr>
      <w:sz w:val="20"/>
      <w:szCs w:val="20"/>
      <w:lang w:val="ru-RU" w:eastAsia="ru-RU"/>
    </w:rPr>
  </w:style>
  <w:style w:type="character" w:customStyle="1" w:styleId="20">
    <w:name w:val="Основной текст 2 Знак"/>
    <w:basedOn w:val="a0"/>
    <w:link w:val="2"/>
    <w:uiPriority w:val="99"/>
    <w:rsid w:val="004446BB"/>
    <w:rPr>
      <w:rFonts w:ascii="Times New Roman" w:eastAsia="Times New Roman" w:hAnsi="Times New Roman" w:cs="Times New Roman"/>
      <w:sz w:val="20"/>
      <w:szCs w:val="20"/>
      <w:lang w:eastAsia="ru-RU"/>
    </w:rPr>
  </w:style>
  <w:style w:type="paragraph" w:customStyle="1" w:styleId="ConsPlusCell">
    <w:name w:val="ConsPlusCell"/>
    <w:rsid w:val="00444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er"/>
    <w:basedOn w:val="a"/>
    <w:link w:val="af0"/>
    <w:rsid w:val="004446BB"/>
    <w:pPr>
      <w:tabs>
        <w:tab w:val="center" w:pos="4677"/>
        <w:tab w:val="right" w:pos="9355"/>
      </w:tabs>
    </w:pPr>
  </w:style>
  <w:style w:type="character" w:customStyle="1" w:styleId="af0">
    <w:name w:val="Нижний колонтитул Знак"/>
    <w:basedOn w:val="a0"/>
    <w:link w:val="af"/>
    <w:rsid w:val="004446BB"/>
    <w:rPr>
      <w:rFonts w:ascii="Times New Roman" w:eastAsia="Times New Roman" w:hAnsi="Times New Roman" w:cs="Times New Roman"/>
      <w:sz w:val="24"/>
      <w:szCs w:val="24"/>
      <w:lang w:val="en-US"/>
    </w:rPr>
  </w:style>
  <w:style w:type="table" w:styleId="af1">
    <w:name w:val="Table Grid"/>
    <w:basedOn w:val="a1"/>
    <w:rsid w:val="00444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44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4446BB"/>
    <w:pPr>
      <w:jc w:val="center"/>
    </w:pPr>
    <w:rPr>
      <w:b/>
      <w:sz w:val="28"/>
      <w:szCs w:val="20"/>
      <w:lang w:val="ru-RU" w:eastAsia="ru-RU"/>
    </w:rPr>
  </w:style>
  <w:style w:type="character" w:customStyle="1" w:styleId="af3">
    <w:name w:val="Название Знак"/>
    <w:basedOn w:val="a0"/>
    <w:link w:val="af2"/>
    <w:rsid w:val="004446BB"/>
    <w:rPr>
      <w:rFonts w:ascii="Times New Roman" w:eastAsia="Times New Roman" w:hAnsi="Times New Roman" w:cs="Times New Roman"/>
      <w:b/>
      <w:sz w:val="28"/>
      <w:szCs w:val="20"/>
      <w:lang w:eastAsia="ru-RU"/>
    </w:rPr>
  </w:style>
  <w:style w:type="character" w:customStyle="1" w:styleId="ConsPlusNormal0">
    <w:name w:val="ConsPlusNormal Знак"/>
    <w:basedOn w:val="a0"/>
    <w:link w:val="ConsPlusNormal"/>
    <w:locked/>
    <w:rsid w:val="004446BB"/>
    <w:rPr>
      <w:rFonts w:ascii="Arial" w:eastAsia="Times New Roman" w:hAnsi="Arial" w:cs="Arial"/>
      <w:sz w:val="20"/>
      <w:szCs w:val="20"/>
      <w:lang w:eastAsia="ru-RU"/>
    </w:rPr>
  </w:style>
  <w:style w:type="paragraph" w:customStyle="1" w:styleId="11">
    <w:name w:val="Обычный (веб)1"/>
    <w:basedOn w:val="a"/>
    <w:uiPriority w:val="99"/>
    <w:rsid w:val="004446BB"/>
    <w:pPr>
      <w:spacing w:before="150" w:after="150"/>
    </w:pPr>
    <w:rPr>
      <w:rFonts w:eastAsia="Calibri"/>
      <w:lang w:val="ru-RU" w:eastAsia="ru-RU"/>
    </w:rPr>
  </w:style>
  <w:style w:type="paragraph" w:styleId="af4">
    <w:name w:val="List Paragraph"/>
    <w:basedOn w:val="a"/>
    <w:qFormat/>
    <w:rsid w:val="004446BB"/>
    <w:pPr>
      <w:ind w:left="720"/>
      <w:contextualSpacing/>
    </w:pPr>
    <w:rPr>
      <w:lang w:val="ru-RU" w:eastAsia="ru-RU"/>
    </w:rPr>
  </w:style>
  <w:style w:type="paragraph" w:customStyle="1" w:styleId="msonormalcxspmiddle">
    <w:name w:val="msonormalcxspmiddle"/>
    <w:basedOn w:val="a"/>
    <w:rsid w:val="004446BB"/>
    <w:pPr>
      <w:spacing w:before="100" w:beforeAutospacing="1" w:after="100" w:afterAutospacing="1"/>
    </w:pPr>
    <w:rPr>
      <w:lang w:val="ru-RU" w:eastAsia="ru-RU"/>
    </w:rPr>
  </w:style>
  <w:style w:type="paragraph" w:customStyle="1" w:styleId="12">
    <w:name w:val="Абзац списка1"/>
    <w:basedOn w:val="a"/>
    <w:rsid w:val="004446BB"/>
    <w:pPr>
      <w:spacing w:after="200" w:line="276" w:lineRule="auto"/>
      <w:ind w:left="720"/>
    </w:pPr>
    <w:rPr>
      <w:rFonts w:ascii="Calibri" w:hAnsi="Calibri"/>
      <w:sz w:val="22"/>
      <w:szCs w:val="22"/>
      <w:lang w:val="ru-RU"/>
    </w:rPr>
  </w:style>
  <w:style w:type="paragraph" w:customStyle="1" w:styleId="ConsNonformat">
    <w:name w:val="ConsNonformat"/>
    <w:rsid w:val="004446B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10">
    <w:name w:val="Заголовок 1 Знак"/>
    <w:basedOn w:val="a0"/>
    <w:link w:val="1"/>
    <w:uiPriority w:val="9"/>
    <w:rsid w:val="004446BB"/>
    <w:rPr>
      <w:rFonts w:asciiTheme="majorHAnsi" w:eastAsiaTheme="majorEastAsia" w:hAnsiTheme="majorHAnsi" w:cstheme="majorBidi"/>
      <w:b/>
      <w:bCs/>
      <w:color w:val="365F91" w:themeColor="accent1" w:themeShade="BF"/>
      <w:sz w:val="28"/>
      <w:szCs w:val="28"/>
      <w:lang w:val="en-US"/>
    </w:rPr>
  </w:style>
  <w:style w:type="paragraph" w:styleId="af5">
    <w:name w:val="Body Text"/>
    <w:basedOn w:val="a"/>
    <w:link w:val="af6"/>
    <w:uiPriority w:val="99"/>
    <w:semiHidden/>
    <w:unhideWhenUsed/>
    <w:rsid w:val="004446BB"/>
    <w:pPr>
      <w:spacing w:after="120"/>
    </w:pPr>
  </w:style>
  <w:style w:type="character" w:customStyle="1" w:styleId="af6">
    <w:name w:val="Основной текст Знак"/>
    <w:basedOn w:val="a0"/>
    <w:link w:val="af5"/>
    <w:uiPriority w:val="99"/>
    <w:semiHidden/>
    <w:rsid w:val="004446BB"/>
    <w:rPr>
      <w:rFonts w:ascii="Times New Roman" w:eastAsia="Times New Roman" w:hAnsi="Times New Roman" w:cs="Times New Roman"/>
      <w:sz w:val="24"/>
      <w:szCs w:val="24"/>
      <w:lang w:val="en-US"/>
    </w:rPr>
  </w:style>
  <w:style w:type="paragraph" w:customStyle="1" w:styleId="NoSpacing">
    <w:name w:val="No Spacing"/>
    <w:rsid w:val="004446BB"/>
    <w:pPr>
      <w:spacing w:after="0" w:line="240" w:lineRule="auto"/>
    </w:pPr>
    <w:rPr>
      <w:rFonts w:ascii="Calibri" w:eastAsia="Calibri" w:hAnsi="Calibri" w:cs="Times New Roman"/>
      <w:lang w:eastAsia="ru-RU"/>
    </w:rPr>
  </w:style>
  <w:style w:type="paragraph" w:customStyle="1" w:styleId="ListParagraph">
    <w:name w:val="List Paragraph"/>
    <w:basedOn w:val="a"/>
    <w:rsid w:val="004446BB"/>
    <w:pPr>
      <w:spacing w:after="200" w:line="276" w:lineRule="auto"/>
      <w:ind w:left="720"/>
      <w:contextualSpacing/>
    </w:pPr>
    <w:rPr>
      <w:rFonts w:ascii="Calibri" w:hAnsi="Calibri"/>
      <w:sz w:val="22"/>
      <w:szCs w:val="22"/>
      <w:lang w:val="ru-RU"/>
    </w:rPr>
  </w:style>
  <w:style w:type="paragraph" w:customStyle="1" w:styleId="ConsNormal">
    <w:name w:val="ConsNormal"/>
    <w:rsid w:val="004446BB"/>
    <w:pPr>
      <w:widowControl w:val="0"/>
      <w:autoSpaceDE w:val="0"/>
      <w:autoSpaceDN w:val="0"/>
      <w:adjustRightInd w:val="0"/>
      <w:spacing w:after="0" w:line="240" w:lineRule="auto"/>
      <w:ind w:right="19772" w:firstLine="720"/>
    </w:pPr>
    <w:rPr>
      <w:rFonts w:ascii="Times New Roman" w:eastAsia="Times New Roman" w:hAnsi="Times New Roman" w:cs="Times New Roman"/>
      <w:sz w:val="26"/>
      <w:szCs w:val="26"/>
      <w:lang w:eastAsia="ru-RU"/>
    </w:rPr>
  </w:style>
  <w:style w:type="character" w:styleId="af7">
    <w:name w:val="annotation reference"/>
    <w:uiPriority w:val="99"/>
    <w:semiHidden/>
    <w:rsid w:val="004446BB"/>
    <w:rPr>
      <w:sz w:val="16"/>
      <w:szCs w:val="16"/>
    </w:rPr>
  </w:style>
  <w:style w:type="paragraph" w:styleId="af8">
    <w:name w:val="annotation text"/>
    <w:basedOn w:val="a"/>
    <w:link w:val="af9"/>
    <w:uiPriority w:val="99"/>
    <w:semiHidden/>
    <w:rsid w:val="004446BB"/>
    <w:rPr>
      <w:sz w:val="20"/>
      <w:szCs w:val="20"/>
      <w:lang w:val="ru-RU" w:eastAsia="ru-RU"/>
    </w:rPr>
  </w:style>
  <w:style w:type="character" w:customStyle="1" w:styleId="af9">
    <w:name w:val="Текст примечания Знак"/>
    <w:basedOn w:val="a0"/>
    <w:link w:val="af8"/>
    <w:uiPriority w:val="99"/>
    <w:semiHidden/>
    <w:rsid w:val="004446BB"/>
    <w:rPr>
      <w:rFonts w:ascii="Times New Roman" w:eastAsia="Times New Roman" w:hAnsi="Times New Roman" w:cs="Times New Roman"/>
      <w:sz w:val="20"/>
      <w:szCs w:val="20"/>
      <w:lang w:eastAsia="ru-RU"/>
    </w:rPr>
  </w:style>
  <w:style w:type="paragraph" w:customStyle="1" w:styleId="13">
    <w:name w:val="Знак1 Знак Знак Знак"/>
    <w:basedOn w:val="a"/>
    <w:uiPriority w:val="99"/>
    <w:rsid w:val="004446BB"/>
    <w:pPr>
      <w:widowControl w:val="0"/>
      <w:adjustRightInd w:val="0"/>
      <w:spacing w:line="360" w:lineRule="atLeast"/>
      <w:jc w:val="both"/>
      <w:textAlignment w:val="baseline"/>
    </w:pPr>
    <w:rPr>
      <w:rFonts w:ascii="Verdana" w:hAnsi="Verdana" w:cs="Verdana"/>
      <w:sz w:val="20"/>
      <w:szCs w:val="20"/>
    </w:rPr>
  </w:style>
  <w:style w:type="paragraph" w:customStyle="1" w:styleId="afa">
    <w:name w:val="Знак"/>
    <w:basedOn w:val="a"/>
    <w:uiPriority w:val="99"/>
    <w:rsid w:val="004446BB"/>
    <w:pPr>
      <w:widowControl w:val="0"/>
      <w:adjustRightInd w:val="0"/>
      <w:spacing w:line="360" w:lineRule="atLeast"/>
      <w:jc w:val="both"/>
      <w:textAlignment w:val="baseline"/>
    </w:pPr>
    <w:rPr>
      <w:rFonts w:ascii="Verdana" w:hAnsi="Verdana" w:cs="Verdana"/>
      <w:sz w:val="20"/>
      <w:szCs w:val="20"/>
    </w:rPr>
  </w:style>
  <w:style w:type="paragraph" w:styleId="afb">
    <w:name w:val="annotation subject"/>
    <w:basedOn w:val="af8"/>
    <w:next w:val="af8"/>
    <w:link w:val="afc"/>
    <w:uiPriority w:val="99"/>
    <w:semiHidden/>
    <w:unhideWhenUsed/>
    <w:rsid w:val="004446BB"/>
    <w:rPr>
      <w:b/>
      <w:bCs/>
    </w:rPr>
  </w:style>
  <w:style w:type="character" w:customStyle="1" w:styleId="afc">
    <w:name w:val="Тема примечания Знак"/>
    <w:basedOn w:val="af9"/>
    <w:link w:val="afb"/>
    <w:uiPriority w:val="99"/>
    <w:semiHidden/>
    <w:rsid w:val="004446BB"/>
    <w:rPr>
      <w:b/>
      <w:bCs/>
    </w:rPr>
  </w:style>
  <w:style w:type="paragraph" w:styleId="afd">
    <w:name w:val="No Spacing"/>
    <w:uiPriority w:val="1"/>
    <w:qFormat/>
    <w:rsid w:val="004446BB"/>
    <w:pPr>
      <w:spacing w:after="0" w:line="240" w:lineRule="auto"/>
    </w:pPr>
    <w:rPr>
      <w:rFonts w:ascii="Times New Roman" w:eastAsia="Times New Roman" w:hAnsi="Times New Roman" w:cs="Times New Roman"/>
      <w:sz w:val="24"/>
      <w:szCs w:val="24"/>
      <w:lang w:val="en-US"/>
    </w:rPr>
  </w:style>
  <w:style w:type="character" w:customStyle="1" w:styleId="afe">
    <w:name w:val="Символ сноски"/>
    <w:rsid w:val="004446BB"/>
    <w:rPr>
      <w:vertAlign w:val="superscript"/>
    </w:rPr>
  </w:style>
  <w:style w:type="character" w:customStyle="1" w:styleId="blk3">
    <w:name w:val="blk3"/>
    <w:rsid w:val="004446BB"/>
    <w:rPr>
      <w:vanish w:val="0"/>
    </w:rPr>
  </w:style>
  <w:style w:type="paragraph" w:customStyle="1" w:styleId="aff">
    <w:name w:val="Верхний колонтитул слева"/>
    <w:basedOn w:val="a5"/>
    <w:rsid w:val="004446BB"/>
    <w:pPr>
      <w:suppressLineNumbers/>
      <w:tabs>
        <w:tab w:val="clear" w:pos="4677"/>
        <w:tab w:val="clear" w:pos="9355"/>
        <w:tab w:val="center" w:pos="4535"/>
        <w:tab w:val="right" w:pos="9071"/>
      </w:tabs>
      <w:suppressAutoHyphens/>
    </w:pPr>
    <w:rPr>
      <w:lang w:val="ru-RU" w:eastAsia="zh-CN"/>
    </w:rPr>
  </w:style>
  <w:style w:type="character" w:customStyle="1" w:styleId="2Exact">
    <w:name w:val="Подпись к картинке (2) Exact"/>
    <w:basedOn w:val="a0"/>
    <w:link w:val="21"/>
    <w:locked/>
    <w:rsid w:val="004446BB"/>
    <w:rPr>
      <w:rFonts w:ascii="Microsoft Sans Serif" w:hAnsi="Microsoft Sans Serif" w:cs="Microsoft Sans Serif"/>
      <w:sz w:val="11"/>
      <w:szCs w:val="11"/>
    </w:rPr>
  </w:style>
  <w:style w:type="paragraph" w:customStyle="1" w:styleId="21">
    <w:name w:val="Подпись к картинке (2)"/>
    <w:basedOn w:val="a"/>
    <w:link w:val="2Exact"/>
    <w:rsid w:val="004446BB"/>
    <w:pPr>
      <w:widowControl w:val="0"/>
      <w:spacing w:line="240" w:lineRule="atLeast"/>
    </w:pPr>
    <w:rPr>
      <w:rFonts w:ascii="Microsoft Sans Serif" w:eastAsiaTheme="minorHAnsi" w:hAnsi="Microsoft Sans Serif" w:cs="Microsoft Sans Serif"/>
      <w:sz w:val="11"/>
      <w:szCs w:val="11"/>
      <w:lang w:val="ru-RU"/>
    </w:rPr>
  </w:style>
  <w:style w:type="character" w:customStyle="1" w:styleId="aff0">
    <w:name w:val="Основной текст_"/>
    <w:basedOn w:val="a0"/>
    <w:link w:val="14"/>
    <w:locked/>
    <w:rsid w:val="004446BB"/>
    <w:rPr>
      <w:sz w:val="27"/>
      <w:szCs w:val="27"/>
    </w:rPr>
  </w:style>
  <w:style w:type="paragraph" w:customStyle="1" w:styleId="14">
    <w:name w:val="Основной текст1"/>
    <w:basedOn w:val="a"/>
    <w:link w:val="aff0"/>
    <w:rsid w:val="004446BB"/>
    <w:pPr>
      <w:widowControl w:val="0"/>
      <w:spacing w:after="300" w:line="322" w:lineRule="exact"/>
      <w:jc w:val="center"/>
    </w:pPr>
    <w:rPr>
      <w:rFonts w:asciiTheme="minorHAnsi" w:eastAsiaTheme="minorHAnsi" w:hAnsiTheme="minorHAnsi" w:cstheme="minorBidi"/>
      <w:sz w:val="27"/>
      <w:szCs w:val="27"/>
      <w:lang w:val="ru-RU"/>
    </w:rPr>
  </w:style>
  <w:style w:type="character" w:customStyle="1" w:styleId="22">
    <w:name w:val="Основной текст (2)_"/>
    <w:basedOn w:val="a0"/>
    <w:link w:val="23"/>
    <w:locked/>
    <w:rsid w:val="004446BB"/>
    <w:rPr>
      <w:rFonts w:ascii="Microsoft Sans Serif" w:hAnsi="Microsoft Sans Serif" w:cs="Microsoft Sans Serif"/>
      <w:sz w:val="18"/>
      <w:szCs w:val="18"/>
      <w:lang w:val="en-US"/>
    </w:rPr>
  </w:style>
  <w:style w:type="paragraph" w:customStyle="1" w:styleId="23">
    <w:name w:val="Основной текст (2)"/>
    <w:basedOn w:val="a"/>
    <w:link w:val="22"/>
    <w:rsid w:val="004446BB"/>
    <w:pPr>
      <w:widowControl w:val="0"/>
      <w:spacing w:line="240" w:lineRule="atLeast"/>
    </w:pPr>
    <w:rPr>
      <w:rFonts w:ascii="Microsoft Sans Serif" w:eastAsiaTheme="minorHAnsi" w:hAnsi="Microsoft Sans Serif" w:cs="Microsoft Sans Serif"/>
      <w:sz w:val="18"/>
      <w:szCs w:val="18"/>
      <w:lang/>
    </w:rPr>
  </w:style>
  <w:style w:type="character" w:customStyle="1" w:styleId="15">
    <w:name w:val="Гиперссылка1"/>
    <w:basedOn w:val="a0"/>
    <w:rsid w:val="004446BB"/>
  </w:style>
  <w:style w:type="paragraph" w:customStyle="1" w:styleId="western">
    <w:name w:val="western"/>
    <w:basedOn w:val="a"/>
    <w:qFormat/>
    <w:rsid w:val="004446BB"/>
    <w:pPr>
      <w:spacing w:before="280" w:after="142" w:line="276" w:lineRule="auto"/>
    </w:pPr>
    <w:rPr>
      <w:rFonts w:ascii="Calibri" w:hAnsi="Calibri"/>
      <w:color w:val="000000"/>
      <w:sz w:val="22"/>
      <w:szCs w:val="2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8AC6C05FC086617D3C71F5F6EC1184BAA1158CA677C02D1696ED7364C93D67358D24D5B03F941D3EF4FDF97NEs6H" TargetMode="External"/><Relationship Id="rId18" Type="http://schemas.openxmlformats.org/officeDocument/2006/relationships/header" Target="header6.xml"/><Relationship Id="rId26" Type="http://schemas.openxmlformats.org/officeDocument/2006/relationships/hyperlink" Target="https://www.consultant.ru/document/cons_doc_LAW_482878/5d02242ebd04c398d2acf7c53dbc79659b85e8f3/"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consultant.ru/document/cons_doc_LAW_482878/5d02242ebd04c398d2acf7c53dbc79659b85e8f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108</Pages>
  <Words>32905</Words>
  <Characters>187561</Characters>
  <Application>Microsoft Office Word</Application>
  <DocSecurity>0</DocSecurity>
  <Lines>1563</Lines>
  <Paragraphs>440</Paragraphs>
  <ScaleCrop>false</ScaleCrop>
  <Company>Home</Company>
  <LinksUpToDate>false</LinksUpToDate>
  <CharactersWithSpaces>220026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2025-04-17T05:29:00Z</cp:lastPrinted>
  <dcterms:created xsi:type="dcterms:W3CDTF">2025-04-17T05:20:00Z</dcterms:created>
  <dcterms:modified xsi:type="dcterms:W3CDTF">2025-04-17T05:29:00Z</dcterms:modified>
</cp:coreProperties>
</file>