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578C4" w14:textId="77777777" w:rsidR="00D33746" w:rsidRDefault="001B3318" w:rsidP="00031C14">
      <w:pPr>
        <w:spacing w:after="0" w:line="240" w:lineRule="auto"/>
        <w:ind w:left="4956" w:firstLine="708"/>
        <w:jc w:val="right"/>
        <w:rPr>
          <w:rFonts w:ascii="Times New Roman" w:hAnsi="Times New Roman" w:cs="Times New Roman"/>
          <w:sz w:val="24"/>
          <w:szCs w:val="24"/>
        </w:rPr>
      </w:pPr>
      <w:bookmarkStart w:id="0" w:name="_Hlk139359115"/>
      <w:r w:rsidRPr="001B3318">
        <w:rPr>
          <w:rFonts w:ascii="Times New Roman" w:hAnsi="Times New Roman" w:cs="Times New Roman"/>
          <w:noProof/>
          <w:sz w:val="24"/>
          <w:szCs w:val="24"/>
        </w:rPr>
        <w:drawing>
          <wp:anchor distT="0" distB="0" distL="114300" distR="114300" simplePos="0" relativeHeight="251659264" behindDoc="0" locked="0" layoutInCell="1" allowOverlap="1" wp14:anchorId="6F634C56" wp14:editId="4F7469F1">
            <wp:simplePos x="0" y="0"/>
            <wp:positionH relativeFrom="column">
              <wp:posOffset>2852057</wp:posOffset>
            </wp:positionH>
            <wp:positionV relativeFrom="paragraph">
              <wp:posOffset>-347073</wp:posOffset>
            </wp:positionV>
            <wp:extent cx="484052" cy="666206"/>
            <wp:effectExtent l="19050" t="0" r="0" b="0"/>
            <wp:wrapNone/>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new"/>
                    <pic:cNvPicPr>
                      <a:picLocks noChangeAspect="1" noChangeArrowheads="1"/>
                    </pic:cNvPicPr>
                  </pic:nvPicPr>
                  <pic:blipFill>
                    <a:blip r:embed="rId8" cstate="print">
                      <a:lum bright="12000" contrast="36000"/>
                    </a:blip>
                    <a:srcRect/>
                    <a:stretch>
                      <a:fillRect/>
                    </a:stretch>
                  </pic:blipFill>
                  <pic:spPr bwMode="auto">
                    <a:xfrm>
                      <a:off x="0" y="0"/>
                      <a:ext cx="484052" cy="666206"/>
                    </a:xfrm>
                    <a:prstGeom prst="rect">
                      <a:avLst/>
                    </a:prstGeom>
                    <a:noFill/>
                  </pic:spPr>
                </pic:pic>
              </a:graphicData>
            </a:graphic>
          </wp:anchor>
        </w:drawing>
      </w:r>
    </w:p>
    <w:p w14:paraId="0906D2EB" w14:textId="77777777" w:rsidR="00D33746" w:rsidRDefault="00D33746" w:rsidP="00031C14">
      <w:pPr>
        <w:spacing w:after="0" w:line="240" w:lineRule="auto"/>
        <w:ind w:left="4956" w:firstLine="708"/>
        <w:jc w:val="right"/>
        <w:rPr>
          <w:rFonts w:ascii="Times New Roman" w:hAnsi="Times New Roman" w:cs="Times New Roman"/>
          <w:sz w:val="24"/>
          <w:szCs w:val="24"/>
        </w:rPr>
      </w:pPr>
    </w:p>
    <w:p w14:paraId="65D6416F" w14:textId="77777777" w:rsidR="00D33746" w:rsidRPr="00462C59" w:rsidRDefault="00D33746" w:rsidP="00D33746">
      <w:pPr>
        <w:spacing w:line="240" w:lineRule="auto"/>
        <w:jc w:val="center"/>
        <w:outlineLvl w:val="0"/>
        <w:rPr>
          <w:rFonts w:ascii="Times New Roman" w:hAnsi="Times New Roman" w:cs="Times New Roman"/>
          <w:caps/>
          <w:sz w:val="28"/>
          <w:szCs w:val="28"/>
        </w:rPr>
      </w:pPr>
      <w:r w:rsidRPr="00462C59">
        <w:rPr>
          <w:rFonts w:ascii="Times New Roman" w:hAnsi="Times New Roman" w:cs="Times New Roman"/>
          <w:caps/>
          <w:sz w:val="28"/>
          <w:szCs w:val="28"/>
        </w:rPr>
        <w:t>Администрация МАНЗЕНСКОГО СЕЛЬСОВЕТА</w:t>
      </w:r>
    </w:p>
    <w:p w14:paraId="679924C6" w14:textId="77777777" w:rsidR="00D33746" w:rsidRPr="00462C59" w:rsidRDefault="00D33746" w:rsidP="00D33746">
      <w:pPr>
        <w:spacing w:line="240" w:lineRule="auto"/>
        <w:jc w:val="center"/>
        <w:outlineLvl w:val="0"/>
        <w:rPr>
          <w:rFonts w:ascii="Times New Roman" w:hAnsi="Times New Roman" w:cs="Times New Roman"/>
          <w:caps/>
          <w:sz w:val="28"/>
          <w:szCs w:val="28"/>
        </w:rPr>
      </w:pPr>
      <w:r w:rsidRPr="00462C59">
        <w:rPr>
          <w:rFonts w:ascii="Times New Roman" w:hAnsi="Times New Roman" w:cs="Times New Roman"/>
          <w:caps/>
          <w:sz w:val="28"/>
          <w:szCs w:val="28"/>
        </w:rPr>
        <w:t>БОГУЧАНСКОГО РАЙОНА</w:t>
      </w:r>
    </w:p>
    <w:p w14:paraId="7924BDE2" w14:textId="77777777" w:rsidR="00D33746" w:rsidRPr="00462C59" w:rsidRDefault="00D33746" w:rsidP="00D33746">
      <w:pPr>
        <w:spacing w:line="240" w:lineRule="auto"/>
        <w:jc w:val="center"/>
        <w:outlineLvl w:val="0"/>
        <w:rPr>
          <w:rFonts w:ascii="Times New Roman" w:hAnsi="Times New Roman" w:cs="Times New Roman"/>
          <w:caps/>
          <w:sz w:val="28"/>
          <w:szCs w:val="28"/>
        </w:rPr>
      </w:pPr>
      <w:r w:rsidRPr="00462C59">
        <w:rPr>
          <w:rFonts w:ascii="Times New Roman" w:hAnsi="Times New Roman" w:cs="Times New Roman"/>
          <w:caps/>
          <w:sz w:val="28"/>
          <w:szCs w:val="28"/>
        </w:rPr>
        <w:t>КРАСНОЯРСКОГО КРАЯ</w:t>
      </w:r>
    </w:p>
    <w:p w14:paraId="11956DE8" w14:textId="77777777" w:rsidR="00D33746" w:rsidRPr="00462C59" w:rsidRDefault="00D33746" w:rsidP="00D33746">
      <w:pPr>
        <w:tabs>
          <w:tab w:val="left" w:pos="7530"/>
          <w:tab w:val="left" w:pos="8445"/>
        </w:tabs>
        <w:spacing w:line="240" w:lineRule="auto"/>
        <w:rPr>
          <w:rFonts w:ascii="Times New Roman" w:hAnsi="Times New Roman" w:cs="Times New Roman"/>
          <w:caps/>
          <w:sz w:val="28"/>
          <w:szCs w:val="28"/>
        </w:rPr>
      </w:pPr>
      <w:r w:rsidRPr="00462C59">
        <w:rPr>
          <w:rFonts w:ascii="Times New Roman" w:hAnsi="Times New Roman" w:cs="Times New Roman"/>
          <w:caps/>
          <w:sz w:val="28"/>
          <w:szCs w:val="28"/>
        </w:rPr>
        <w:tab/>
      </w:r>
      <w:r w:rsidRPr="00462C59">
        <w:rPr>
          <w:rFonts w:ascii="Times New Roman" w:hAnsi="Times New Roman" w:cs="Times New Roman"/>
          <w:caps/>
          <w:sz w:val="28"/>
          <w:szCs w:val="28"/>
        </w:rPr>
        <w:tab/>
      </w:r>
    </w:p>
    <w:p w14:paraId="2CA618DA" w14:textId="77777777" w:rsidR="00D33746" w:rsidRPr="00462C59" w:rsidRDefault="00D33746" w:rsidP="00D33746">
      <w:pPr>
        <w:tabs>
          <w:tab w:val="center" w:pos="5040"/>
          <w:tab w:val="left" w:pos="8670"/>
        </w:tabs>
        <w:spacing w:line="240" w:lineRule="auto"/>
        <w:outlineLvl w:val="0"/>
        <w:rPr>
          <w:rFonts w:ascii="Times New Roman" w:hAnsi="Times New Roman" w:cs="Times New Roman"/>
          <w:caps/>
          <w:sz w:val="28"/>
          <w:szCs w:val="28"/>
        </w:rPr>
      </w:pPr>
      <w:r w:rsidRPr="00462C59">
        <w:rPr>
          <w:rFonts w:ascii="Times New Roman" w:hAnsi="Times New Roman" w:cs="Times New Roman"/>
          <w:caps/>
          <w:sz w:val="28"/>
          <w:szCs w:val="28"/>
        </w:rPr>
        <w:tab/>
        <w:t xml:space="preserve">ПОСТАНОВЛЕНИЕ                     </w:t>
      </w:r>
    </w:p>
    <w:p w14:paraId="7B14262E" w14:textId="77777777" w:rsidR="00D33746" w:rsidRPr="00462C59" w:rsidRDefault="001B3318" w:rsidP="00D33746">
      <w:pPr>
        <w:tabs>
          <w:tab w:val="center" w:pos="5040"/>
          <w:tab w:val="left" w:pos="8670"/>
        </w:tabs>
        <w:spacing w:line="240" w:lineRule="auto"/>
        <w:outlineLvl w:val="0"/>
        <w:rPr>
          <w:rFonts w:ascii="Times New Roman" w:hAnsi="Times New Roman" w:cs="Times New Roman"/>
          <w:caps/>
          <w:sz w:val="28"/>
          <w:szCs w:val="28"/>
        </w:rPr>
      </w:pPr>
      <w:r>
        <w:rPr>
          <w:rFonts w:ascii="Times New Roman" w:hAnsi="Times New Roman" w:cs="Times New Roman"/>
          <w:caps/>
          <w:sz w:val="28"/>
          <w:szCs w:val="28"/>
        </w:rPr>
        <w:t>19.06.2024</w:t>
      </w:r>
      <w:r w:rsidR="00D33746" w:rsidRPr="00462C59">
        <w:rPr>
          <w:rFonts w:ascii="Times New Roman" w:hAnsi="Times New Roman" w:cs="Times New Roman"/>
          <w:caps/>
          <w:sz w:val="28"/>
          <w:szCs w:val="28"/>
        </w:rPr>
        <w:t xml:space="preserve">                                            </w:t>
      </w:r>
      <w:r w:rsidR="00D33746" w:rsidRPr="00462C59">
        <w:rPr>
          <w:rFonts w:ascii="Times New Roman" w:hAnsi="Times New Roman" w:cs="Times New Roman"/>
          <w:sz w:val="28"/>
          <w:szCs w:val="28"/>
        </w:rPr>
        <w:t xml:space="preserve">п.Манзя                     </w:t>
      </w:r>
      <w:r>
        <w:rPr>
          <w:rFonts w:ascii="Times New Roman" w:hAnsi="Times New Roman" w:cs="Times New Roman"/>
          <w:sz w:val="28"/>
          <w:szCs w:val="28"/>
        </w:rPr>
        <w:t xml:space="preserve">                            № 33</w:t>
      </w:r>
      <w:r w:rsidR="00D33746" w:rsidRPr="00462C59">
        <w:rPr>
          <w:rFonts w:ascii="Times New Roman" w:hAnsi="Times New Roman" w:cs="Times New Roman"/>
          <w:sz w:val="28"/>
          <w:szCs w:val="28"/>
        </w:rPr>
        <w:t xml:space="preserve"> -П</w:t>
      </w:r>
    </w:p>
    <w:p w14:paraId="4F099B63" w14:textId="77777777" w:rsidR="00D33746" w:rsidRPr="00462C59" w:rsidRDefault="00D33746" w:rsidP="00D33746">
      <w:pPr>
        <w:spacing w:after="0" w:line="240" w:lineRule="auto"/>
        <w:rPr>
          <w:rFonts w:ascii="Times New Roman" w:hAnsi="Times New Roman" w:cs="Times New Roman"/>
          <w:sz w:val="28"/>
          <w:szCs w:val="28"/>
        </w:rPr>
      </w:pPr>
      <w:r w:rsidRPr="00462C59">
        <w:rPr>
          <w:rFonts w:ascii="Times New Roman" w:hAnsi="Times New Roman" w:cs="Times New Roman"/>
          <w:sz w:val="28"/>
          <w:szCs w:val="28"/>
        </w:rPr>
        <w:t>Об актуализации   схемы теплоснабжения</w:t>
      </w:r>
    </w:p>
    <w:p w14:paraId="3E9AF55D" w14:textId="77777777" w:rsidR="00D33746" w:rsidRPr="00462C59" w:rsidRDefault="00D33746" w:rsidP="00D33746">
      <w:pPr>
        <w:spacing w:after="0" w:line="240" w:lineRule="auto"/>
        <w:rPr>
          <w:rFonts w:ascii="Times New Roman" w:hAnsi="Times New Roman" w:cs="Times New Roman"/>
          <w:sz w:val="28"/>
          <w:szCs w:val="28"/>
        </w:rPr>
      </w:pPr>
      <w:r w:rsidRPr="00462C59">
        <w:rPr>
          <w:rFonts w:ascii="Times New Roman" w:hAnsi="Times New Roman" w:cs="Times New Roman"/>
          <w:sz w:val="28"/>
          <w:szCs w:val="28"/>
        </w:rPr>
        <w:t>муниципального образования Манзенский сельсовет</w:t>
      </w:r>
    </w:p>
    <w:p w14:paraId="59C3C6CD" w14:textId="77777777" w:rsidR="00D33746" w:rsidRPr="00462C59" w:rsidRDefault="00D33746" w:rsidP="00D33746">
      <w:pPr>
        <w:spacing w:after="0" w:line="240" w:lineRule="auto"/>
        <w:rPr>
          <w:rFonts w:ascii="Times New Roman" w:hAnsi="Times New Roman" w:cs="Times New Roman"/>
          <w:sz w:val="28"/>
          <w:szCs w:val="28"/>
        </w:rPr>
      </w:pPr>
      <w:r w:rsidRPr="00462C59">
        <w:rPr>
          <w:rFonts w:ascii="Times New Roman" w:hAnsi="Times New Roman" w:cs="Times New Roman"/>
          <w:sz w:val="28"/>
          <w:szCs w:val="28"/>
        </w:rPr>
        <w:t>Богучанского района Красноярского края</w:t>
      </w:r>
    </w:p>
    <w:p w14:paraId="46AE9464" w14:textId="77777777" w:rsidR="00D33746" w:rsidRPr="00462C59" w:rsidRDefault="00D33746" w:rsidP="00D33746">
      <w:pPr>
        <w:rPr>
          <w:rFonts w:ascii="Times New Roman" w:hAnsi="Times New Roman" w:cs="Times New Roman"/>
          <w:caps/>
          <w:sz w:val="28"/>
          <w:szCs w:val="28"/>
        </w:rPr>
      </w:pPr>
    </w:p>
    <w:p w14:paraId="327FAC13" w14:textId="77777777" w:rsidR="00D33746" w:rsidRPr="00462C59" w:rsidRDefault="00D33746" w:rsidP="00D33746">
      <w:pPr>
        <w:spacing w:after="0"/>
        <w:rPr>
          <w:rFonts w:ascii="Times New Roman" w:hAnsi="Times New Roman" w:cs="Times New Roman"/>
          <w:sz w:val="28"/>
          <w:szCs w:val="28"/>
        </w:rPr>
      </w:pPr>
    </w:p>
    <w:p w14:paraId="66F93662" w14:textId="77777777" w:rsidR="00D33746" w:rsidRPr="00462C59" w:rsidRDefault="00D33746" w:rsidP="00D33746">
      <w:pPr>
        <w:ind w:firstLine="720"/>
        <w:jc w:val="both"/>
        <w:rPr>
          <w:rFonts w:ascii="Times New Roman" w:hAnsi="Times New Roman" w:cs="Times New Roman"/>
          <w:sz w:val="28"/>
          <w:szCs w:val="28"/>
        </w:rPr>
      </w:pPr>
      <w:r w:rsidRPr="00462C59">
        <w:rPr>
          <w:rFonts w:ascii="Times New Roman" w:hAnsi="Times New Roman" w:cs="Times New Roman"/>
          <w:sz w:val="28"/>
          <w:szCs w:val="28"/>
        </w:rPr>
        <w:t>Во исполнение требований статей 6, 29 Федерального закона от 27.07.2010г. № 190-ФЗ «О теплоснабжении», п. 22  Требований к  порядку  разработки схем теплоснабжения, утвержденных  постановлением  Правительств РФ  от  22.02.2012 г. № 154, руководствуясь статьей  7 Устава Манзенского  сельсовета ПОСТАНОВЛЯЮ :</w:t>
      </w:r>
    </w:p>
    <w:p w14:paraId="01A83382" w14:textId="77777777" w:rsidR="00D33746" w:rsidRPr="00462C59" w:rsidRDefault="00D33746" w:rsidP="00D33746">
      <w:pPr>
        <w:numPr>
          <w:ilvl w:val="0"/>
          <w:numId w:val="5"/>
        </w:numPr>
        <w:tabs>
          <w:tab w:val="num" w:pos="1260"/>
        </w:tabs>
        <w:spacing w:after="0" w:line="240" w:lineRule="auto"/>
        <w:ind w:left="0" w:firstLine="720"/>
        <w:jc w:val="both"/>
        <w:rPr>
          <w:rFonts w:ascii="Times New Roman" w:hAnsi="Times New Roman" w:cs="Times New Roman"/>
          <w:sz w:val="28"/>
          <w:szCs w:val="28"/>
        </w:rPr>
      </w:pPr>
      <w:r w:rsidRPr="00462C59">
        <w:rPr>
          <w:rFonts w:ascii="Times New Roman" w:hAnsi="Times New Roman" w:cs="Times New Roman"/>
          <w:sz w:val="28"/>
          <w:szCs w:val="28"/>
        </w:rPr>
        <w:t>Утвердить актуализированную  схему теплоснабжения муниципального образования Манзенский  сельсовет  Богучанского района Красноярского края, согласно приложения.</w:t>
      </w:r>
    </w:p>
    <w:p w14:paraId="2CCCB6E7" w14:textId="77777777" w:rsidR="00D33746" w:rsidRPr="00462C59" w:rsidRDefault="00D33746" w:rsidP="00D33746">
      <w:pPr>
        <w:numPr>
          <w:ilvl w:val="0"/>
          <w:numId w:val="5"/>
        </w:numPr>
        <w:tabs>
          <w:tab w:val="num" w:pos="1260"/>
        </w:tabs>
        <w:spacing w:after="0" w:line="240" w:lineRule="auto"/>
        <w:ind w:left="0" w:firstLine="720"/>
        <w:jc w:val="both"/>
        <w:rPr>
          <w:rFonts w:ascii="Times New Roman" w:hAnsi="Times New Roman" w:cs="Times New Roman"/>
          <w:sz w:val="28"/>
          <w:szCs w:val="28"/>
        </w:rPr>
      </w:pPr>
      <w:r w:rsidRPr="00462C59">
        <w:rPr>
          <w:rFonts w:ascii="Times New Roman" w:hAnsi="Times New Roman" w:cs="Times New Roman"/>
          <w:sz w:val="28"/>
          <w:szCs w:val="28"/>
        </w:rPr>
        <w:t>Определить теплоснабжающей организацией муниципального образования   Манзенский  сельсовет  Богучанского  района  Красноярского  края  ООО «ТеплоСервис»  .</w:t>
      </w:r>
    </w:p>
    <w:p w14:paraId="449189FF" w14:textId="77777777" w:rsidR="00D33746" w:rsidRPr="00462C59" w:rsidRDefault="00D33746" w:rsidP="00D33746">
      <w:pPr>
        <w:numPr>
          <w:ilvl w:val="0"/>
          <w:numId w:val="5"/>
        </w:numPr>
        <w:tabs>
          <w:tab w:val="num" w:pos="1260"/>
        </w:tabs>
        <w:spacing w:after="0" w:line="240" w:lineRule="auto"/>
        <w:ind w:left="0" w:firstLine="720"/>
        <w:jc w:val="both"/>
        <w:rPr>
          <w:rFonts w:ascii="Times New Roman" w:hAnsi="Times New Roman" w:cs="Times New Roman"/>
          <w:sz w:val="28"/>
          <w:szCs w:val="28"/>
        </w:rPr>
      </w:pPr>
      <w:r w:rsidRPr="00462C59">
        <w:rPr>
          <w:rFonts w:ascii="Times New Roman" w:hAnsi="Times New Roman" w:cs="Times New Roman"/>
          <w:sz w:val="28"/>
          <w:szCs w:val="28"/>
        </w:rPr>
        <w:t>Определить единой теплоснабжающей организацией  ООО «ТеплоСервис».</w:t>
      </w:r>
    </w:p>
    <w:p w14:paraId="1E67C4F5" w14:textId="77777777" w:rsidR="00D33746" w:rsidRPr="00462C59" w:rsidRDefault="00D33746" w:rsidP="00D33746">
      <w:pPr>
        <w:numPr>
          <w:ilvl w:val="0"/>
          <w:numId w:val="5"/>
        </w:numPr>
        <w:tabs>
          <w:tab w:val="num" w:pos="1260"/>
        </w:tabs>
        <w:spacing w:after="0" w:line="240" w:lineRule="auto"/>
        <w:ind w:left="0" w:firstLine="720"/>
        <w:jc w:val="both"/>
        <w:rPr>
          <w:rFonts w:ascii="Times New Roman" w:hAnsi="Times New Roman" w:cs="Times New Roman"/>
          <w:sz w:val="28"/>
          <w:szCs w:val="28"/>
        </w:rPr>
      </w:pPr>
      <w:r w:rsidRPr="00462C59">
        <w:rPr>
          <w:rFonts w:ascii="Times New Roman" w:hAnsi="Times New Roman" w:cs="Times New Roman"/>
          <w:sz w:val="28"/>
          <w:szCs w:val="28"/>
        </w:rPr>
        <w:t>Контроль за  исполнением  Постановления оставляю  за собой .</w:t>
      </w:r>
    </w:p>
    <w:p w14:paraId="0DFBA78D" w14:textId="77777777" w:rsidR="00D33746" w:rsidRPr="00462C59" w:rsidRDefault="00D33746" w:rsidP="00D33746">
      <w:pPr>
        <w:numPr>
          <w:ilvl w:val="0"/>
          <w:numId w:val="5"/>
        </w:numPr>
        <w:tabs>
          <w:tab w:val="num" w:pos="1260"/>
        </w:tabs>
        <w:spacing w:after="0" w:line="240" w:lineRule="auto"/>
        <w:ind w:left="0" w:firstLine="720"/>
        <w:jc w:val="both"/>
        <w:rPr>
          <w:rFonts w:ascii="Times New Roman" w:hAnsi="Times New Roman" w:cs="Times New Roman"/>
          <w:sz w:val="28"/>
          <w:szCs w:val="28"/>
        </w:rPr>
      </w:pPr>
      <w:r w:rsidRPr="00462C59">
        <w:rPr>
          <w:rFonts w:ascii="Times New Roman" w:hAnsi="Times New Roman" w:cs="Times New Roman"/>
          <w:sz w:val="28"/>
          <w:szCs w:val="28"/>
        </w:rPr>
        <w:t>Опубликовать Постановление в периодическом печатном издании «Манзенский вестник»  и разместить на официальном сайте.</w:t>
      </w:r>
    </w:p>
    <w:p w14:paraId="0A5776B6" w14:textId="77777777" w:rsidR="00D33746" w:rsidRPr="00462C59" w:rsidRDefault="00D33746" w:rsidP="00D33746">
      <w:pPr>
        <w:numPr>
          <w:ilvl w:val="0"/>
          <w:numId w:val="5"/>
        </w:numPr>
        <w:tabs>
          <w:tab w:val="num" w:pos="1260"/>
        </w:tabs>
        <w:spacing w:after="0" w:line="240" w:lineRule="auto"/>
        <w:ind w:left="0" w:firstLine="720"/>
        <w:jc w:val="both"/>
        <w:rPr>
          <w:rFonts w:ascii="Times New Roman" w:hAnsi="Times New Roman" w:cs="Times New Roman"/>
          <w:sz w:val="28"/>
          <w:szCs w:val="28"/>
        </w:rPr>
      </w:pPr>
      <w:r w:rsidRPr="00462C59">
        <w:rPr>
          <w:rFonts w:ascii="Times New Roman" w:hAnsi="Times New Roman" w:cs="Times New Roman"/>
          <w:sz w:val="28"/>
          <w:szCs w:val="28"/>
        </w:rPr>
        <w:t>Постановление вступает в силу в день, следующий за днем его официального опубликования.</w:t>
      </w:r>
    </w:p>
    <w:p w14:paraId="5871D738" w14:textId="77777777" w:rsidR="00D33746" w:rsidRPr="00462C59" w:rsidRDefault="00D33746" w:rsidP="00D33746">
      <w:pPr>
        <w:jc w:val="both"/>
        <w:rPr>
          <w:rFonts w:ascii="Times New Roman" w:hAnsi="Times New Roman" w:cs="Times New Roman"/>
          <w:sz w:val="28"/>
          <w:szCs w:val="28"/>
        </w:rPr>
      </w:pPr>
    </w:p>
    <w:p w14:paraId="225A548A" w14:textId="77777777" w:rsidR="00D33746" w:rsidRPr="00462C59" w:rsidRDefault="00D33746" w:rsidP="00D33746">
      <w:pPr>
        <w:jc w:val="both"/>
        <w:rPr>
          <w:rFonts w:ascii="Times New Roman" w:hAnsi="Times New Roman" w:cs="Times New Roman"/>
          <w:sz w:val="28"/>
          <w:szCs w:val="28"/>
        </w:rPr>
      </w:pPr>
    </w:p>
    <w:p w14:paraId="7E69F9C3" w14:textId="77777777" w:rsidR="00D33746" w:rsidRPr="00462C59" w:rsidRDefault="00D33746" w:rsidP="00D33746">
      <w:pPr>
        <w:jc w:val="both"/>
        <w:rPr>
          <w:rFonts w:ascii="Times New Roman" w:hAnsi="Times New Roman" w:cs="Times New Roman"/>
          <w:sz w:val="28"/>
          <w:szCs w:val="28"/>
        </w:rPr>
      </w:pPr>
      <w:r w:rsidRPr="00462C59">
        <w:rPr>
          <w:rFonts w:ascii="Times New Roman" w:hAnsi="Times New Roman" w:cs="Times New Roman"/>
          <w:sz w:val="28"/>
          <w:szCs w:val="28"/>
        </w:rPr>
        <w:t>Глава  Манзенского  сельсовета                                                             Т.Т.Мацур</w:t>
      </w:r>
    </w:p>
    <w:p w14:paraId="429FA08E" w14:textId="77777777" w:rsidR="00D33746" w:rsidRDefault="00D33746" w:rsidP="001B3318">
      <w:pPr>
        <w:rPr>
          <w:rFonts w:ascii="Times New Roman" w:hAnsi="Times New Roman" w:cs="Times New Roman"/>
          <w:b/>
          <w:bCs/>
          <w:sz w:val="28"/>
          <w:szCs w:val="28"/>
        </w:rPr>
      </w:pPr>
    </w:p>
    <w:p w14:paraId="00DF4507" w14:textId="77777777" w:rsidR="001B3318" w:rsidRDefault="001B3318" w:rsidP="001B3318">
      <w:pPr>
        <w:rPr>
          <w:rFonts w:ascii="Times New Roman" w:hAnsi="Times New Roman" w:cs="Times New Roman"/>
          <w:b/>
          <w:bCs/>
          <w:sz w:val="28"/>
          <w:szCs w:val="28"/>
        </w:rPr>
      </w:pPr>
    </w:p>
    <w:p w14:paraId="1067BE11" w14:textId="77777777" w:rsidR="001B3318" w:rsidRPr="001B3318" w:rsidRDefault="001B3318" w:rsidP="001B3318">
      <w:pPr>
        <w:rPr>
          <w:rFonts w:ascii="Times New Roman" w:hAnsi="Times New Roman" w:cs="Times New Roman"/>
          <w:b/>
          <w:bCs/>
          <w:sz w:val="28"/>
          <w:szCs w:val="28"/>
        </w:rPr>
      </w:pPr>
    </w:p>
    <w:p w14:paraId="76F33F35" w14:textId="77777777" w:rsidR="00D33746" w:rsidRDefault="00D33746" w:rsidP="00031C14">
      <w:pPr>
        <w:spacing w:after="0" w:line="240" w:lineRule="auto"/>
        <w:ind w:left="4956" w:firstLine="708"/>
        <w:jc w:val="right"/>
        <w:rPr>
          <w:rFonts w:ascii="Times New Roman" w:hAnsi="Times New Roman" w:cs="Times New Roman"/>
          <w:sz w:val="24"/>
          <w:szCs w:val="24"/>
        </w:rPr>
      </w:pPr>
    </w:p>
    <w:p w14:paraId="6CCCBFF6" w14:textId="77777777" w:rsidR="00D33746" w:rsidRDefault="00D33746" w:rsidP="00031C14">
      <w:pPr>
        <w:spacing w:after="0" w:line="240" w:lineRule="auto"/>
        <w:ind w:left="4956" w:firstLine="708"/>
        <w:jc w:val="right"/>
        <w:rPr>
          <w:rFonts w:ascii="Times New Roman" w:hAnsi="Times New Roman" w:cs="Times New Roman"/>
          <w:sz w:val="24"/>
          <w:szCs w:val="24"/>
        </w:rPr>
      </w:pPr>
    </w:p>
    <w:p w14:paraId="05ED3196" w14:textId="77777777" w:rsidR="00031C14" w:rsidRDefault="00031C14" w:rsidP="00031C14">
      <w:pPr>
        <w:spacing w:after="0" w:line="240" w:lineRule="auto"/>
        <w:ind w:left="4956" w:firstLine="708"/>
        <w:jc w:val="right"/>
        <w:rPr>
          <w:rFonts w:ascii="Times New Roman" w:hAnsi="Times New Roman" w:cs="Times New Roman"/>
          <w:sz w:val="24"/>
          <w:szCs w:val="24"/>
        </w:rPr>
      </w:pPr>
      <w:r w:rsidRPr="00026484">
        <w:rPr>
          <w:rFonts w:ascii="Times New Roman" w:hAnsi="Times New Roman" w:cs="Times New Roman"/>
          <w:sz w:val="24"/>
          <w:szCs w:val="24"/>
        </w:rPr>
        <w:t>Приложение к постановлению</w:t>
      </w:r>
    </w:p>
    <w:p w14:paraId="77940CA6" w14:textId="77777777" w:rsidR="00031C14" w:rsidRPr="00026484" w:rsidRDefault="00031C14" w:rsidP="00031C14">
      <w:pPr>
        <w:spacing w:after="0" w:line="240" w:lineRule="auto"/>
        <w:ind w:left="4956" w:firstLine="708"/>
        <w:jc w:val="right"/>
        <w:rPr>
          <w:rFonts w:ascii="Times New Roman" w:hAnsi="Times New Roman" w:cs="Times New Roman"/>
          <w:sz w:val="24"/>
          <w:szCs w:val="24"/>
        </w:rPr>
      </w:pPr>
      <w:r>
        <w:rPr>
          <w:rFonts w:ascii="Times New Roman" w:hAnsi="Times New Roman" w:cs="Times New Roman"/>
          <w:sz w:val="24"/>
          <w:szCs w:val="24"/>
        </w:rPr>
        <w:t>администрации Ма</w:t>
      </w:r>
      <w:r w:rsidR="001B3318">
        <w:rPr>
          <w:rFonts w:ascii="Times New Roman" w:hAnsi="Times New Roman" w:cs="Times New Roman"/>
          <w:sz w:val="24"/>
          <w:szCs w:val="24"/>
        </w:rPr>
        <w:t>нзенского сельсовета от  19.06.</w:t>
      </w:r>
      <w:r>
        <w:rPr>
          <w:rFonts w:ascii="Times New Roman" w:hAnsi="Times New Roman" w:cs="Times New Roman"/>
          <w:sz w:val="24"/>
          <w:szCs w:val="24"/>
        </w:rPr>
        <w:t>202</w:t>
      </w:r>
      <w:r w:rsidR="00F07F04">
        <w:rPr>
          <w:rFonts w:ascii="Times New Roman" w:hAnsi="Times New Roman" w:cs="Times New Roman"/>
          <w:sz w:val="24"/>
          <w:szCs w:val="24"/>
        </w:rPr>
        <w:t xml:space="preserve">4 </w:t>
      </w:r>
      <w:r w:rsidR="001B3318">
        <w:rPr>
          <w:rFonts w:ascii="Times New Roman" w:hAnsi="Times New Roman" w:cs="Times New Roman"/>
          <w:sz w:val="24"/>
          <w:szCs w:val="24"/>
        </w:rPr>
        <w:t xml:space="preserve"> №  33-П</w:t>
      </w:r>
    </w:p>
    <w:p w14:paraId="05B62F40" w14:textId="77777777" w:rsidR="00031C14" w:rsidRPr="00026484" w:rsidRDefault="00031C14" w:rsidP="00031C14">
      <w:pPr>
        <w:spacing w:after="0" w:line="240" w:lineRule="auto"/>
        <w:ind w:left="4956" w:firstLine="708"/>
        <w:jc w:val="center"/>
        <w:rPr>
          <w:rFonts w:ascii="Times New Roman" w:hAnsi="Times New Roman" w:cs="Times New Roman"/>
          <w:sz w:val="24"/>
          <w:szCs w:val="24"/>
        </w:rPr>
      </w:pPr>
    </w:p>
    <w:bookmarkEnd w:id="0"/>
    <w:p w14:paraId="393F4FF1" w14:textId="77777777" w:rsidR="0068375F" w:rsidRDefault="0068375F" w:rsidP="00265212">
      <w:pPr>
        <w:jc w:val="center"/>
        <w:rPr>
          <w:rFonts w:ascii="Times New Roman" w:hAnsi="Times New Roman" w:cs="Times New Roman"/>
          <w:b/>
          <w:bCs/>
          <w:sz w:val="32"/>
          <w:szCs w:val="32"/>
        </w:rPr>
      </w:pPr>
    </w:p>
    <w:p w14:paraId="4CEA920A" w14:textId="77777777" w:rsidR="0068375F" w:rsidRDefault="0068375F" w:rsidP="00265212">
      <w:pPr>
        <w:jc w:val="center"/>
        <w:rPr>
          <w:rFonts w:ascii="Times New Roman" w:hAnsi="Times New Roman" w:cs="Times New Roman"/>
          <w:b/>
          <w:bCs/>
          <w:sz w:val="32"/>
          <w:szCs w:val="32"/>
        </w:rPr>
      </w:pPr>
    </w:p>
    <w:p w14:paraId="5DF15A08" w14:textId="77777777" w:rsidR="0068375F" w:rsidRDefault="0068375F" w:rsidP="00265212">
      <w:pPr>
        <w:jc w:val="center"/>
        <w:rPr>
          <w:rFonts w:ascii="Times New Roman" w:hAnsi="Times New Roman" w:cs="Times New Roman"/>
          <w:b/>
          <w:bCs/>
          <w:sz w:val="32"/>
          <w:szCs w:val="32"/>
        </w:rPr>
      </w:pPr>
    </w:p>
    <w:p w14:paraId="0F17BAED" w14:textId="77777777" w:rsidR="0068375F" w:rsidRDefault="0068375F" w:rsidP="00265212">
      <w:pPr>
        <w:jc w:val="center"/>
        <w:rPr>
          <w:rFonts w:ascii="Times New Roman" w:hAnsi="Times New Roman" w:cs="Times New Roman"/>
          <w:b/>
          <w:bCs/>
          <w:sz w:val="32"/>
          <w:szCs w:val="32"/>
        </w:rPr>
      </w:pPr>
    </w:p>
    <w:p w14:paraId="1C6ADDA8" w14:textId="77777777" w:rsidR="0068375F" w:rsidRDefault="0068375F" w:rsidP="00265212">
      <w:pPr>
        <w:jc w:val="center"/>
        <w:rPr>
          <w:rFonts w:ascii="Times New Roman" w:hAnsi="Times New Roman" w:cs="Times New Roman"/>
          <w:b/>
          <w:bCs/>
          <w:sz w:val="32"/>
          <w:szCs w:val="32"/>
        </w:rPr>
      </w:pPr>
    </w:p>
    <w:p w14:paraId="4AC63B6A" w14:textId="77777777" w:rsidR="0068375F" w:rsidRDefault="0068375F" w:rsidP="00265212">
      <w:pPr>
        <w:jc w:val="center"/>
        <w:rPr>
          <w:rFonts w:ascii="Times New Roman" w:hAnsi="Times New Roman" w:cs="Times New Roman"/>
          <w:b/>
          <w:bCs/>
          <w:sz w:val="32"/>
          <w:szCs w:val="32"/>
        </w:rPr>
      </w:pPr>
    </w:p>
    <w:p w14:paraId="31E232FE" w14:textId="77777777" w:rsidR="00BF41DE" w:rsidRDefault="00BF41DE" w:rsidP="00265212">
      <w:pPr>
        <w:jc w:val="center"/>
        <w:rPr>
          <w:rFonts w:ascii="Times New Roman" w:hAnsi="Times New Roman" w:cs="Times New Roman"/>
          <w:b/>
          <w:bCs/>
          <w:sz w:val="32"/>
          <w:szCs w:val="32"/>
        </w:rPr>
      </w:pPr>
    </w:p>
    <w:p w14:paraId="4DCAF9D0" w14:textId="77777777" w:rsidR="00031C14" w:rsidRPr="00265212" w:rsidRDefault="00031C14" w:rsidP="00031C14">
      <w:pPr>
        <w:jc w:val="center"/>
        <w:rPr>
          <w:rFonts w:ascii="Times New Roman" w:hAnsi="Times New Roman" w:cs="Times New Roman"/>
          <w:b/>
          <w:bCs/>
          <w:sz w:val="32"/>
          <w:szCs w:val="32"/>
        </w:rPr>
      </w:pPr>
      <w:r w:rsidRPr="00265212">
        <w:rPr>
          <w:rFonts w:ascii="Times New Roman" w:hAnsi="Times New Roman" w:cs="Times New Roman"/>
          <w:b/>
          <w:bCs/>
          <w:sz w:val="32"/>
          <w:szCs w:val="32"/>
        </w:rPr>
        <w:t xml:space="preserve">СХЕМА ТЕПЛОСНАБЖЕНИЯ </w:t>
      </w:r>
      <w:r>
        <w:rPr>
          <w:rFonts w:ascii="Times New Roman" w:hAnsi="Times New Roman" w:cs="Times New Roman"/>
          <w:b/>
          <w:bCs/>
          <w:sz w:val="32"/>
          <w:szCs w:val="32"/>
        </w:rPr>
        <w:t>МАНЗЕНСКОГО</w:t>
      </w:r>
      <w:r w:rsidRPr="00265212">
        <w:rPr>
          <w:rFonts w:ascii="Times New Roman" w:hAnsi="Times New Roman" w:cs="Times New Roman"/>
          <w:b/>
          <w:bCs/>
          <w:sz w:val="32"/>
          <w:szCs w:val="32"/>
        </w:rPr>
        <w:t xml:space="preserve"> СЕЛЬСОВЕТА </w:t>
      </w:r>
    </w:p>
    <w:p w14:paraId="7EDE7B99" w14:textId="77777777" w:rsidR="00031C14" w:rsidRPr="00265212" w:rsidRDefault="00031C14" w:rsidP="00031C14">
      <w:pPr>
        <w:jc w:val="center"/>
        <w:rPr>
          <w:rFonts w:ascii="Times New Roman" w:hAnsi="Times New Roman" w:cs="Times New Roman"/>
          <w:b/>
          <w:bCs/>
          <w:sz w:val="32"/>
          <w:szCs w:val="32"/>
        </w:rPr>
      </w:pPr>
      <w:r w:rsidRPr="00265212">
        <w:rPr>
          <w:rFonts w:ascii="Times New Roman" w:hAnsi="Times New Roman" w:cs="Times New Roman"/>
          <w:b/>
          <w:bCs/>
          <w:sz w:val="32"/>
          <w:szCs w:val="32"/>
        </w:rPr>
        <w:t>БОГУЧАНСКОГО РАЙОНА</w:t>
      </w:r>
    </w:p>
    <w:p w14:paraId="38389105" w14:textId="77777777" w:rsidR="00031C14" w:rsidRPr="00265212" w:rsidRDefault="00031C14" w:rsidP="00031C14">
      <w:pPr>
        <w:jc w:val="center"/>
        <w:rPr>
          <w:rFonts w:ascii="Times New Roman" w:hAnsi="Times New Roman" w:cs="Times New Roman"/>
          <w:b/>
          <w:bCs/>
          <w:sz w:val="32"/>
          <w:szCs w:val="32"/>
        </w:rPr>
      </w:pPr>
      <w:r w:rsidRPr="00265212">
        <w:rPr>
          <w:rFonts w:ascii="Times New Roman" w:hAnsi="Times New Roman" w:cs="Times New Roman"/>
          <w:b/>
          <w:bCs/>
          <w:sz w:val="32"/>
          <w:szCs w:val="32"/>
        </w:rPr>
        <w:t>НА ПЕРИОД С 20</w:t>
      </w:r>
      <w:r>
        <w:rPr>
          <w:rFonts w:ascii="Times New Roman" w:hAnsi="Times New Roman" w:cs="Times New Roman"/>
          <w:b/>
          <w:bCs/>
          <w:sz w:val="32"/>
          <w:szCs w:val="32"/>
        </w:rPr>
        <w:t>2</w:t>
      </w:r>
      <w:r w:rsidR="00610CA3">
        <w:rPr>
          <w:rFonts w:ascii="Times New Roman" w:hAnsi="Times New Roman" w:cs="Times New Roman"/>
          <w:b/>
          <w:bCs/>
          <w:sz w:val="32"/>
          <w:szCs w:val="32"/>
        </w:rPr>
        <w:t>4</w:t>
      </w:r>
      <w:r w:rsidR="00A5599D">
        <w:rPr>
          <w:rFonts w:ascii="Times New Roman" w:hAnsi="Times New Roman" w:cs="Times New Roman"/>
          <w:b/>
          <w:bCs/>
          <w:sz w:val="32"/>
          <w:szCs w:val="32"/>
        </w:rPr>
        <w:t xml:space="preserve"> </w:t>
      </w:r>
      <w:r>
        <w:rPr>
          <w:rFonts w:ascii="Times New Roman" w:hAnsi="Times New Roman" w:cs="Times New Roman"/>
          <w:b/>
          <w:bCs/>
          <w:sz w:val="32"/>
          <w:szCs w:val="32"/>
        </w:rPr>
        <w:t xml:space="preserve">года </w:t>
      </w:r>
      <w:r w:rsidRPr="00265212">
        <w:rPr>
          <w:rFonts w:ascii="Times New Roman" w:hAnsi="Times New Roman" w:cs="Times New Roman"/>
          <w:b/>
          <w:bCs/>
          <w:sz w:val="32"/>
          <w:szCs w:val="32"/>
        </w:rPr>
        <w:t>ДО 20</w:t>
      </w:r>
      <w:r>
        <w:rPr>
          <w:rFonts w:ascii="Times New Roman" w:hAnsi="Times New Roman" w:cs="Times New Roman"/>
          <w:b/>
          <w:bCs/>
          <w:sz w:val="32"/>
          <w:szCs w:val="32"/>
        </w:rPr>
        <w:t>3</w:t>
      </w:r>
      <w:r w:rsidR="00B15378">
        <w:rPr>
          <w:rFonts w:ascii="Times New Roman" w:hAnsi="Times New Roman" w:cs="Times New Roman"/>
          <w:b/>
          <w:bCs/>
          <w:sz w:val="32"/>
          <w:szCs w:val="32"/>
        </w:rPr>
        <w:t>3</w:t>
      </w:r>
      <w:r w:rsidRPr="00265212">
        <w:rPr>
          <w:rFonts w:ascii="Times New Roman" w:hAnsi="Times New Roman" w:cs="Times New Roman"/>
          <w:b/>
          <w:bCs/>
          <w:sz w:val="32"/>
          <w:szCs w:val="32"/>
        </w:rPr>
        <w:t xml:space="preserve"> </w:t>
      </w:r>
      <w:r>
        <w:rPr>
          <w:rFonts w:ascii="Times New Roman" w:hAnsi="Times New Roman" w:cs="Times New Roman"/>
          <w:b/>
          <w:bCs/>
          <w:sz w:val="32"/>
          <w:szCs w:val="32"/>
        </w:rPr>
        <w:t xml:space="preserve">года </w:t>
      </w:r>
      <w:r w:rsidRPr="00265212">
        <w:rPr>
          <w:rFonts w:ascii="Times New Roman" w:hAnsi="Times New Roman" w:cs="Times New Roman"/>
          <w:b/>
          <w:bCs/>
          <w:sz w:val="32"/>
          <w:szCs w:val="32"/>
        </w:rPr>
        <w:t xml:space="preserve"> </w:t>
      </w:r>
    </w:p>
    <w:p w14:paraId="6D205125" w14:textId="77777777" w:rsidR="00031C14" w:rsidRPr="00265212" w:rsidRDefault="00031C14" w:rsidP="00031C14">
      <w:pPr>
        <w:jc w:val="center"/>
        <w:rPr>
          <w:rFonts w:ascii="Times New Roman" w:hAnsi="Times New Roman" w:cs="Times New Roman"/>
          <w:b/>
          <w:bCs/>
          <w:sz w:val="32"/>
          <w:szCs w:val="32"/>
        </w:rPr>
      </w:pPr>
      <w:r w:rsidRPr="00265212">
        <w:rPr>
          <w:rFonts w:ascii="Times New Roman" w:hAnsi="Times New Roman" w:cs="Times New Roman"/>
          <w:b/>
          <w:bCs/>
          <w:sz w:val="32"/>
          <w:szCs w:val="32"/>
        </w:rPr>
        <w:t>АКТУАЛИЗАЦИЯ НА 202</w:t>
      </w:r>
      <w:r w:rsidR="00B15378">
        <w:rPr>
          <w:rFonts w:ascii="Times New Roman" w:hAnsi="Times New Roman" w:cs="Times New Roman"/>
          <w:b/>
          <w:bCs/>
          <w:sz w:val="32"/>
          <w:szCs w:val="32"/>
        </w:rPr>
        <w:t>5</w:t>
      </w:r>
      <w:r w:rsidRPr="00265212">
        <w:rPr>
          <w:rFonts w:ascii="Times New Roman" w:hAnsi="Times New Roman" w:cs="Times New Roman"/>
          <w:b/>
          <w:bCs/>
          <w:sz w:val="32"/>
          <w:szCs w:val="32"/>
        </w:rPr>
        <w:t xml:space="preserve"> </w:t>
      </w:r>
      <w:r>
        <w:rPr>
          <w:rFonts w:ascii="Times New Roman" w:hAnsi="Times New Roman" w:cs="Times New Roman"/>
          <w:b/>
          <w:bCs/>
          <w:sz w:val="32"/>
          <w:szCs w:val="32"/>
        </w:rPr>
        <w:t>год</w:t>
      </w:r>
      <w:r w:rsidRPr="00265212">
        <w:rPr>
          <w:rFonts w:ascii="Times New Roman" w:hAnsi="Times New Roman" w:cs="Times New Roman"/>
          <w:b/>
          <w:bCs/>
          <w:sz w:val="32"/>
          <w:szCs w:val="32"/>
        </w:rPr>
        <w:t>.</w:t>
      </w:r>
    </w:p>
    <w:p w14:paraId="0BD5DA9A" w14:textId="77777777" w:rsidR="00031C14" w:rsidRPr="00265212" w:rsidRDefault="00031C14" w:rsidP="00031C14">
      <w:pPr>
        <w:jc w:val="center"/>
        <w:rPr>
          <w:rFonts w:ascii="Times New Roman" w:hAnsi="Times New Roman" w:cs="Times New Roman"/>
          <w:b/>
          <w:bCs/>
          <w:sz w:val="32"/>
          <w:szCs w:val="32"/>
        </w:rPr>
      </w:pPr>
    </w:p>
    <w:p w14:paraId="262FF7A0" w14:textId="77777777" w:rsidR="00031C14" w:rsidRPr="00265212" w:rsidRDefault="00031C14" w:rsidP="00031C14">
      <w:pPr>
        <w:jc w:val="center"/>
        <w:rPr>
          <w:rFonts w:ascii="Times New Roman" w:hAnsi="Times New Roman" w:cs="Times New Roman"/>
          <w:b/>
          <w:bCs/>
          <w:sz w:val="32"/>
          <w:szCs w:val="32"/>
        </w:rPr>
      </w:pPr>
      <w:r w:rsidRPr="00265212">
        <w:rPr>
          <w:rFonts w:ascii="Times New Roman" w:hAnsi="Times New Roman" w:cs="Times New Roman"/>
          <w:b/>
          <w:bCs/>
          <w:sz w:val="32"/>
          <w:szCs w:val="32"/>
        </w:rPr>
        <w:t>УТВЕРЖДАЕМАЯ ЧАСТЬ</w:t>
      </w:r>
    </w:p>
    <w:p w14:paraId="193B7903" w14:textId="77777777" w:rsidR="00597490" w:rsidRDefault="00597490" w:rsidP="003C040A">
      <w:pPr>
        <w:ind w:firstLine="567"/>
        <w:jc w:val="center"/>
        <w:rPr>
          <w:rFonts w:ascii="Times New Roman" w:hAnsi="Times New Roman" w:cs="Times New Roman"/>
          <w:b/>
          <w:bCs/>
          <w:sz w:val="28"/>
          <w:szCs w:val="28"/>
        </w:rPr>
      </w:pPr>
    </w:p>
    <w:p w14:paraId="199E314C" w14:textId="77777777" w:rsidR="00597490" w:rsidRDefault="00597490" w:rsidP="003C040A">
      <w:pPr>
        <w:ind w:firstLine="567"/>
        <w:jc w:val="center"/>
        <w:rPr>
          <w:rFonts w:ascii="Times New Roman" w:hAnsi="Times New Roman" w:cs="Times New Roman"/>
          <w:b/>
          <w:bCs/>
          <w:sz w:val="28"/>
          <w:szCs w:val="28"/>
        </w:rPr>
      </w:pPr>
    </w:p>
    <w:p w14:paraId="64D5F5D7" w14:textId="77777777" w:rsidR="00597490" w:rsidRDefault="00597490" w:rsidP="003C040A">
      <w:pPr>
        <w:ind w:firstLine="567"/>
        <w:jc w:val="center"/>
        <w:rPr>
          <w:rFonts w:ascii="Times New Roman" w:hAnsi="Times New Roman" w:cs="Times New Roman"/>
          <w:b/>
          <w:bCs/>
          <w:sz w:val="28"/>
          <w:szCs w:val="28"/>
        </w:rPr>
      </w:pPr>
    </w:p>
    <w:p w14:paraId="7F453303" w14:textId="77777777" w:rsidR="00597490" w:rsidRDefault="00597490" w:rsidP="003C040A">
      <w:pPr>
        <w:ind w:firstLine="567"/>
        <w:jc w:val="center"/>
        <w:rPr>
          <w:rFonts w:ascii="Times New Roman" w:hAnsi="Times New Roman" w:cs="Times New Roman"/>
          <w:b/>
          <w:bCs/>
          <w:sz w:val="28"/>
          <w:szCs w:val="28"/>
        </w:rPr>
      </w:pPr>
    </w:p>
    <w:p w14:paraId="1CC2E83D" w14:textId="77777777" w:rsidR="00597490" w:rsidRDefault="00597490" w:rsidP="003C040A">
      <w:pPr>
        <w:ind w:firstLine="567"/>
        <w:jc w:val="center"/>
        <w:rPr>
          <w:rFonts w:ascii="Times New Roman" w:hAnsi="Times New Roman" w:cs="Times New Roman"/>
          <w:b/>
          <w:bCs/>
          <w:sz w:val="28"/>
          <w:szCs w:val="28"/>
        </w:rPr>
      </w:pPr>
    </w:p>
    <w:p w14:paraId="7C54203B" w14:textId="77777777" w:rsidR="00597490" w:rsidRDefault="00597490" w:rsidP="003C040A">
      <w:pPr>
        <w:ind w:firstLine="567"/>
        <w:jc w:val="center"/>
        <w:rPr>
          <w:rFonts w:ascii="Times New Roman" w:hAnsi="Times New Roman" w:cs="Times New Roman"/>
          <w:b/>
          <w:bCs/>
          <w:sz w:val="28"/>
          <w:szCs w:val="28"/>
        </w:rPr>
      </w:pPr>
    </w:p>
    <w:p w14:paraId="426580DA" w14:textId="77777777" w:rsidR="00597490" w:rsidRDefault="00597490" w:rsidP="003C040A">
      <w:pPr>
        <w:ind w:firstLine="567"/>
        <w:jc w:val="center"/>
        <w:rPr>
          <w:rFonts w:ascii="Times New Roman" w:hAnsi="Times New Roman" w:cs="Times New Roman"/>
          <w:b/>
          <w:bCs/>
          <w:sz w:val="28"/>
          <w:szCs w:val="28"/>
        </w:rPr>
      </w:pPr>
    </w:p>
    <w:p w14:paraId="4B0D0A21" w14:textId="77777777" w:rsidR="0068375F" w:rsidRDefault="0068375F" w:rsidP="003C040A">
      <w:pPr>
        <w:ind w:firstLine="567"/>
        <w:jc w:val="center"/>
        <w:rPr>
          <w:rFonts w:ascii="Times New Roman" w:hAnsi="Times New Roman" w:cs="Times New Roman"/>
          <w:b/>
          <w:bCs/>
          <w:sz w:val="28"/>
          <w:szCs w:val="28"/>
        </w:rPr>
      </w:pPr>
    </w:p>
    <w:p w14:paraId="4E4A7326" w14:textId="77777777" w:rsidR="0068375F" w:rsidRDefault="0068375F" w:rsidP="003C040A">
      <w:pPr>
        <w:ind w:firstLine="567"/>
        <w:jc w:val="center"/>
        <w:rPr>
          <w:rFonts w:ascii="Times New Roman" w:hAnsi="Times New Roman" w:cs="Times New Roman"/>
          <w:b/>
          <w:bCs/>
          <w:sz w:val="28"/>
          <w:szCs w:val="28"/>
        </w:rPr>
      </w:pPr>
    </w:p>
    <w:p w14:paraId="19304682" w14:textId="77777777" w:rsidR="0068375F" w:rsidRDefault="0068375F" w:rsidP="003C040A">
      <w:pPr>
        <w:ind w:firstLine="567"/>
        <w:jc w:val="center"/>
        <w:rPr>
          <w:rFonts w:ascii="Times New Roman" w:hAnsi="Times New Roman" w:cs="Times New Roman"/>
          <w:b/>
          <w:bCs/>
          <w:sz w:val="28"/>
          <w:szCs w:val="28"/>
        </w:rPr>
      </w:pPr>
    </w:p>
    <w:p w14:paraId="6C0DAA90" w14:textId="77777777" w:rsidR="00597490" w:rsidRDefault="00597490" w:rsidP="003C040A">
      <w:pPr>
        <w:ind w:firstLine="567"/>
        <w:jc w:val="center"/>
        <w:rPr>
          <w:rFonts w:ascii="Times New Roman" w:hAnsi="Times New Roman" w:cs="Times New Roman"/>
          <w:b/>
          <w:bCs/>
          <w:sz w:val="28"/>
          <w:szCs w:val="28"/>
        </w:rPr>
      </w:pPr>
    </w:p>
    <w:p w14:paraId="63553F23" w14:textId="77777777" w:rsidR="00597490" w:rsidRDefault="00597490" w:rsidP="0068375F">
      <w:pPr>
        <w:rPr>
          <w:rFonts w:ascii="Times New Roman" w:hAnsi="Times New Roman" w:cs="Times New Roman"/>
          <w:b/>
          <w:bCs/>
          <w:sz w:val="28"/>
          <w:szCs w:val="28"/>
        </w:rPr>
      </w:pPr>
    </w:p>
    <w:p w14:paraId="5864000C" w14:textId="77777777" w:rsidR="003C040A" w:rsidRPr="003C040A" w:rsidRDefault="001B1BF6" w:rsidP="003C040A">
      <w:pPr>
        <w:ind w:firstLine="567"/>
        <w:jc w:val="center"/>
        <w:rPr>
          <w:rFonts w:ascii="Times New Roman" w:hAnsi="Times New Roman" w:cs="Times New Roman"/>
          <w:b/>
          <w:bCs/>
          <w:sz w:val="28"/>
          <w:szCs w:val="28"/>
        </w:rPr>
      </w:pPr>
      <w:r>
        <w:rPr>
          <w:rFonts w:ascii="Times New Roman" w:hAnsi="Times New Roman" w:cs="Times New Roman"/>
          <w:b/>
          <w:bCs/>
          <w:sz w:val="28"/>
          <w:szCs w:val="28"/>
        </w:rPr>
        <w:t>ОГЛАВЛЕНИЕ</w:t>
      </w:r>
    </w:p>
    <w:tbl>
      <w:tblPr>
        <w:tblStyle w:val="a8"/>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0"/>
        <w:gridCol w:w="553"/>
      </w:tblGrid>
      <w:tr w:rsidR="00BF41DE" w14:paraId="1A9D49C5" w14:textId="77777777" w:rsidTr="00776603">
        <w:trPr>
          <w:trHeight w:val="282"/>
          <w:jc w:val="center"/>
        </w:trPr>
        <w:tc>
          <w:tcPr>
            <w:tcW w:w="9790" w:type="dxa"/>
          </w:tcPr>
          <w:p w14:paraId="0F62C080" w14:textId="77777777" w:rsidR="00BF41DE" w:rsidRPr="0015156C" w:rsidRDefault="00BF41DE" w:rsidP="00BF41DE">
            <w:pPr>
              <w:spacing w:line="276" w:lineRule="auto"/>
              <w:ind w:firstLine="596"/>
              <w:jc w:val="both"/>
              <w:rPr>
                <w:sz w:val="24"/>
                <w:szCs w:val="24"/>
              </w:rPr>
            </w:pPr>
            <w:r w:rsidRPr="0015156C">
              <w:rPr>
                <w:sz w:val="24"/>
                <w:szCs w:val="24"/>
              </w:rPr>
              <w:t>Раздел 1 "Показатели существующего и перспективного спроса на тепловую энергию (мощность) и теплоноситель в установленных границах территории п</w:t>
            </w:r>
            <w:r>
              <w:rPr>
                <w:sz w:val="24"/>
                <w:szCs w:val="24"/>
              </w:rPr>
              <w:t>.</w:t>
            </w:r>
            <w:r w:rsidRPr="0015156C">
              <w:rPr>
                <w:sz w:val="24"/>
                <w:szCs w:val="24"/>
              </w:rPr>
              <w:t xml:space="preserve"> </w:t>
            </w:r>
            <w:r>
              <w:rPr>
                <w:sz w:val="24"/>
                <w:szCs w:val="24"/>
              </w:rPr>
              <w:t>Манзя………..</w:t>
            </w:r>
          </w:p>
        </w:tc>
        <w:tc>
          <w:tcPr>
            <w:tcW w:w="553" w:type="dxa"/>
          </w:tcPr>
          <w:p w14:paraId="5A7FB6CE" w14:textId="77777777" w:rsidR="00BF41DE" w:rsidRPr="00B264BB" w:rsidRDefault="00BF41DE" w:rsidP="00BF41DE">
            <w:pPr>
              <w:spacing w:line="276" w:lineRule="auto"/>
              <w:jc w:val="center"/>
              <w:rPr>
                <w:sz w:val="24"/>
                <w:szCs w:val="24"/>
              </w:rPr>
            </w:pPr>
          </w:p>
          <w:p w14:paraId="7094E189" w14:textId="228A5D88" w:rsidR="00BF41DE" w:rsidRPr="00B264BB" w:rsidRDefault="00091AD9" w:rsidP="00BF41DE">
            <w:pPr>
              <w:spacing w:line="276" w:lineRule="auto"/>
              <w:jc w:val="center"/>
              <w:rPr>
                <w:sz w:val="24"/>
                <w:szCs w:val="24"/>
              </w:rPr>
            </w:pPr>
            <w:r>
              <w:rPr>
                <w:sz w:val="24"/>
                <w:szCs w:val="24"/>
              </w:rPr>
              <w:t>8</w:t>
            </w:r>
          </w:p>
        </w:tc>
      </w:tr>
      <w:tr w:rsidR="00BF41DE" w14:paraId="2D9FA811" w14:textId="77777777" w:rsidTr="00776603">
        <w:trPr>
          <w:trHeight w:val="304"/>
          <w:jc w:val="center"/>
        </w:trPr>
        <w:tc>
          <w:tcPr>
            <w:tcW w:w="9790" w:type="dxa"/>
          </w:tcPr>
          <w:p w14:paraId="1F23CDEE" w14:textId="77777777" w:rsidR="00BF41DE" w:rsidRPr="0015156C" w:rsidRDefault="00BF41DE" w:rsidP="00BF41DE">
            <w:pPr>
              <w:pStyle w:val="aa"/>
              <w:numPr>
                <w:ilvl w:val="1"/>
                <w:numId w:val="3"/>
              </w:numPr>
              <w:spacing w:line="276" w:lineRule="auto"/>
              <w:ind w:left="-102" w:firstLine="596"/>
              <w:jc w:val="both"/>
              <w:rPr>
                <w:sz w:val="24"/>
                <w:szCs w:val="24"/>
              </w:rPr>
            </w:pPr>
            <w:r w:rsidRPr="0015156C">
              <w:rPr>
                <w:sz w:val="24"/>
                <w:szCs w:val="24"/>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w:t>
            </w:r>
            <w:r>
              <w:rPr>
                <w:sz w:val="24"/>
                <w:szCs w:val="24"/>
              </w:rPr>
              <w:t>………………………………………………………….</w:t>
            </w:r>
          </w:p>
        </w:tc>
        <w:tc>
          <w:tcPr>
            <w:tcW w:w="553" w:type="dxa"/>
          </w:tcPr>
          <w:p w14:paraId="3B9FE240" w14:textId="77777777" w:rsidR="00BF41DE" w:rsidRPr="00B264BB" w:rsidRDefault="00BF41DE" w:rsidP="00BF41DE">
            <w:pPr>
              <w:spacing w:line="276" w:lineRule="auto"/>
              <w:jc w:val="center"/>
              <w:rPr>
                <w:sz w:val="24"/>
                <w:szCs w:val="24"/>
              </w:rPr>
            </w:pPr>
          </w:p>
          <w:p w14:paraId="7FB79354" w14:textId="77777777" w:rsidR="00BF41DE" w:rsidRPr="00B264BB" w:rsidRDefault="00BF41DE" w:rsidP="00BF41DE">
            <w:pPr>
              <w:spacing w:line="276" w:lineRule="auto"/>
              <w:jc w:val="center"/>
              <w:rPr>
                <w:sz w:val="24"/>
                <w:szCs w:val="24"/>
              </w:rPr>
            </w:pPr>
          </w:p>
          <w:p w14:paraId="409BF4CD" w14:textId="77777777" w:rsidR="00BF41DE" w:rsidRPr="00B264BB" w:rsidRDefault="00BF41DE" w:rsidP="00BF41DE">
            <w:pPr>
              <w:spacing w:line="276" w:lineRule="auto"/>
              <w:jc w:val="center"/>
              <w:rPr>
                <w:sz w:val="24"/>
                <w:szCs w:val="24"/>
              </w:rPr>
            </w:pPr>
          </w:p>
          <w:p w14:paraId="3A0B3CE8" w14:textId="77777777" w:rsidR="00BF41DE" w:rsidRDefault="00BF41DE" w:rsidP="00BF41DE">
            <w:pPr>
              <w:spacing w:line="276" w:lineRule="auto"/>
              <w:jc w:val="center"/>
              <w:rPr>
                <w:sz w:val="24"/>
                <w:szCs w:val="24"/>
              </w:rPr>
            </w:pPr>
          </w:p>
          <w:p w14:paraId="5C2C615A" w14:textId="0CC3BBBC" w:rsidR="00BF41DE" w:rsidRPr="00B264BB" w:rsidRDefault="00091AD9" w:rsidP="00BF41DE">
            <w:pPr>
              <w:spacing w:line="276" w:lineRule="auto"/>
              <w:jc w:val="center"/>
              <w:rPr>
                <w:sz w:val="24"/>
                <w:szCs w:val="24"/>
              </w:rPr>
            </w:pPr>
            <w:r>
              <w:rPr>
                <w:sz w:val="24"/>
                <w:szCs w:val="24"/>
              </w:rPr>
              <w:t>8</w:t>
            </w:r>
          </w:p>
        </w:tc>
      </w:tr>
      <w:tr w:rsidR="00BF41DE" w14:paraId="5801C346" w14:textId="77777777" w:rsidTr="00776603">
        <w:trPr>
          <w:trHeight w:val="282"/>
          <w:jc w:val="center"/>
        </w:trPr>
        <w:tc>
          <w:tcPr>
            <w:tcW w:w="9790" w:type="dxa"/>
          </w:tcPr>
          <w:p w14:paraId="60FF5D01" w14:textId="77777777" w:rsidR="00BF41DE" w:rsidRPr="0015156C" w:rsidRDefault="00BF41DE" w:rsidP="00BF41DE">
            <w:pPr>
              <w:spacing w:line="276" w:lineRule="auto"/>
              <w:ind w:left="-113" w:firstLine="596"/>
              <w:jc w:val="both"/>
              <w:rPr>
                <w:sz w:val="24"/>
                <w:szCs w:val="24"/>
              </w:rPr>
            </w:pPr>
            <w:r w:rsidRPr="0015156C">
              <w:rPr>
                <w:sz w:val="24"/>
                <w:szCs w:val="24"/>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Pr>
                <w:sz w:val="24"/>
                <w:szCs w:val="24"/>
              </w:rPr>
              <w:t>…………………………………………...</w:t>
            </w:r>
          </w:p>
        </w:tc>
        <w:tc>
          <w:tcPr>
            <w:tcW w:w="553" w:type="dxa"/>
          </w:tcPr>
          <w:p w14:paraId="3F9FDE7B" w14:textId="77777777" w:rsidR="00BF41DE" w:rsidRDefault="00BF41DE" w:rsidP="00BF41DE">
            <w:pPr>
              <w:spacing w:line="276" w:lineRule="auto"/>
              <w:jc w:val="center"/>
              <w:rPr>
                <w:sz w:val="24"/>
                <w:szCs w:val="24"/>
              </w:rPr>
            </w:pPr>
          </w:p>
          <w:p w14:paraId="7326FCD5" w14:textId="77777777" w:rsidR="00BF41DE" w:rsidRDefault="00BF41DE" w:rsidP="00BF41DE">
            <w:pPr>
              <w:spacing w:line="276" w:lineRule="auto"/>
              <w:jc w:val="center"/>
              <w:rPr>
                <w:sz w:val="24"/>
                <w:szCs w:val="24"/>
              </w:rPr>
            </w:pPr>
          </w:p>
          <w:p w14:paraId="39BE63A7" w14:textId="177E00B9" w:rsidR="00BF41DE" w:rsidRPr="00B264BB" w:rsidRDefault="00091AD9" w:rsidP="00BF41DE">
            <w:pPr>
              <w:spacing w:line="276" w:lineRule="auto"/>
              <w:jc w:val="center"/>
              <w:rPr>
                <w:sz w:val="24"/>
                <w:szCs w:val="24"/>
              </w:rPr>
            </w:pPr>
            <w:r>
              <w:rPr>
                <w:sz w:val="24"/>
                <w:szCs w:val="24"/>
              </w:rPr>
              <w:t>8</w:t>
            </w:r>
          </w:p>
        </w:tc>
      </w:tr>
      <w:tr w:rsidR="00BF41DE" w14:paraId="1B276834" w14:textId="77777777" w:rsidTr="00776603">
        <w:trPr>
          <w:trHeight w:val="282"/>
          <w:jc w:val="center"/>
        </w:trPr>
        <w:tc>
          <w:tcPr>
            <w:tcW w:w="9790" w:type="dxa"/>
          </w:tcPr>
          <w:p w14:paraId="56AD4AD1" w14:textId="77777777" w:rsidR="00BF41DE" w:rsidRPr="0015156C" w:rsidRDefault="00BF41DE" w:rsidP="00BF41DE">
            <w:pPr>
              <w:pStyle w:val="aa"/>
              <w:spacing w:line="276" w:lineRule="auto"/>
              <w:ind w:left="-113" w:firstLine="596"/>
              <w:jc w:val="both"/>
              <w:rPr>
                <w:bCs/>
                <w:sz w:val="24"/>
                <w:szCs w:val="24"/>
              </w:rPr>
            </w:pPr>
            <w:r w:rsidRPr="0015156C">
              <w:rPr>
                <w:bCs/>
                <w:sz w:val="24"/>
                <w:szCs w:val="24"/>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Pr>
                <w:bCs/>
                <w:sz w:val="24"/>
                <w:szCs w:val="24"/>
              </w:rPr>
              <w:t>…</w:t>
            </w:r>
          </w:p>
        </w:tc>
        <w:tc>
          <w:tcPr>
            <w:tcW w:w="553" w:type="dxa"/>
          </w:tcPr>
          <w:p w14:paraId="511C0D77" w14:textId="77777777" w:rsidR="00BF41DE" w:rsidRDefault="00BF41DE" w:rsidP="00BF41DE">
            <w:pPr>
              <w:spacing w:line="276" w:lineRule="auto"/>
              <w:jc w:val="center"/>
              <w:rPr>
                <w:sz w:val="24"/>
                <w:szCs w:val="24"/>
              </w:rPr>
            </w:pPr>
          </w:p>
          <w:p w14:paraId="3C3D6A65" w14:textId="728CB312" w:rsidR="00BF41DE" w:rsidRPr="00B264BB" w:rsidRDefault="00091AD9" w:rsidP="00BF41DE">
            <w:pPr>
              <w:spacing w:line="276" w:lineRule="auto"/>
              <w:jc w:val="center"/>
              <w:rPr>
                <w:sz w:val="24"/>
                <w:szCs w:val="24"/>
              </w:rPr>
            </w:pPr>
            <w:r>
              <w:rPr>
                <w:sz w:val="24"/>
                <w:szCs w:val="24"/>
              </w:rPr>
              <w:t>8</w:t>
            </w:r>
          </w:p>
        </w:tc>
      </w:tr>
      <w:tr w:rsidR="00BF41DE" w14:paraId="4D409FC5" w14:textId="77777777" w:rsidTr="00776603">
        <w:trPr>
          <w:trHeight w:val="304"/>
          <w:jc w:val="center"/>
        </w:trPr>
        <w:tc>
          <w:tcPr>
            <w:tcW w:w="9790" w:type="dxa"/>
          </w:tcPr>
          <w:p w14:paraId="51D55F9E" w14:textId="77777777" w:rsidR="00BF41DE" w:rsidRPr="0015156C" w:rsidRDefault="00BF41DE" w:rsidP="00BF41DE">
            <w:pPr>
              <w:tabs>
                <w:tab w:val="left" w:pos="720"/>
              </w:tabs>
              <w:spacing w:line="276" w:lineRule="auto"/>
              <w:ind w:left="-113" w:firstLine="596"/>
              <w:jc w:val="both"/>
              <w:rPr>
                <w:bCs/>
                <w:sz w:val="24"/>
                <w:szCs w:val="24"/>
              </w:rPr>
            </w:pPr>
            <w:r w:rsidRPr="0015156C">
              <w:rPr>
                <w:bCs/>
                <w:sz w:val="24"/>
                <w:szCs w:val="24"/>
              </w:rPr>
              <w:t>1.4.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Pr>
                <w:bCs/>
                <w:sz w:val="24"/>
                <w:szCs w:val="24"/>
              </w:rPr>
              <w:t>….</w:t>
            </w:r>
          </w:p>
        </w:tc>
        <w:tc>
          <w:tcPr>
            <w:tcW w:w="553" w:type="dxa"/>
          </w:tcPr>
          <w:p w14:paraId="01C20A3E" w14:textId="77777777" w:rsidR="00BF41DE" w:rsidRDefault="00BF41DE" w:rsidP="00BF41DE">
            <w:pPr>
              <w:spacing w:line="276" w:lineRule="auto"/>
              <w:jc w:val="center"/>
              <w:rPr>
                <w:sz w:val="24"/>
                <w:szCs w:val="24"/>
              </w:rPr>
            </w:pPr>
          </w:p>
          <w:p w14:paraId="0C0F97D6" w14:textId="371B9001" w:rsidR="00BF41DE" w:rsidRPr="00B264BB" w:rsidRDefault="00056369" w:rsidP="00056369">
            <w:pPr>
              <w:tabs>
                <w:tab w:val="center" w:pos="168"/>
              </w:tabs>
              <w:spacing w:line="276" w:lineRule="auto"/>
              <w:rPr>
                <w:sz w:val="24"/>
                <w:szCs w:val="24"/>
              </w:rPr>
            </w:pPr>
            <w:r>
              <w:rPr>
                <w:sz w:val="24"/>
                <w:szCs w:val="24"/>
              </w:rPr>
              <w:tab/>
            </w:r>
            <w:r w:rsidR="00091AD9">
              <w:rPr>
                <w:sz w:val="24"/>
                <w:szCs w:val="24"/>
              </w:rPr>
              <w:t>10</w:t>
            </w:r>
          </w:p>
        </w:tc>
      </w:tr>
      <w:tr w:rsidR="00BF41DE" w14:paraId="6888D4B7" w14:textId="77777777" w:rsidTr="00776603">
        <w:trPr>
          <w:trHeight w:val="282"/>
          <w:jc w:val="center"/>
        </w:trPr>
        <w:tc>
          <w:tcPr>
            <w:tcW w:w="9790" w:type="dxa"/>
          </w:tcPr>
          <w:p w14:paraId="433E2DC9" w14:textId="77777777" w:rsidR="00BF41DE" w:rsidRDefault="00BF41DE" w:rsidP="00BF41DE">
            <w:pPr>
              <w:spacing w:line="276" w:lineRule="auto"/>
              <w:ind w:firstLine="596"/>
              <w:jc w:val="both"/>
              <w:rPr>
                <w:sz w:val="24"/>
                <w:szCs w:val="24"/>
              </w:rPr>
            </w:pPr>
            <w:r>
              <w:rPr>
                <w:sz w:val="24"/>
                <w:szCs w:val="24"/>
              </w:rPr>
              <w:t xml:space="preserve">Раздел 2 </w:t>
            </w:r>
            <w:r w:rsidRPr="0015156C">
              <w:rPr>
                <w:sz w:val="24"/>
                <w:szCs w:val="24"/>
              </w:rPr>
              <w:t>Существующие и перспективные балансы тепловой мощности источников тепловой энергии и тепловой нагрузки потребителей</w:t>
            </w:r>
            <w:r>
              <w:rPr>
                <w:sz w:val="24"/>
                <w:szCs w:val="24"/>
              </w:rPr>
              <w:t>…………………………………............</w:t>
            </w:r>
          </w:p>
        </w:tc>
        <w:tc>
          <w:tcPr>
            <w:tcW w:w="553" w:type="dxa"/>
          </w:tcPr>
          <w:p w14:paraId="436F51C9" w14:textId="77777777" w:rsidR="00BF41DE" w:rsidRDefault="00BF41DE" w:rsidP="00BF41DE">
            <w:pPr>
              <w:spacing w:line="276" w:lineRule="auto"/>
              <w:jc w:val="center"/>
              <w:rPr>
                <w:sz w:val="24"/>
                <w:szCs w:val="24"/>
              </w:rPr>
            </w:pPr>
          </w:p>
          <w:p w14:paraId="20A156BA" w14:textId="69463DA2" w:rsidR="00BF41DE" w:rsidRPr="00B264BB" w:rsidRDefault="00056369" w:rsidP="00BF41DE">
            <w:pPr>
              <w:spacing w:line="276" w:lineRule="auto"/>
              <w:jc w:val="center"/>
              <w:rPr>
                <w:sz w:val="24"/>
                <w:szCs w:val="24"/>
              </w:rPr>
            </w:pPr>
            <w:r>
              <w:rPr>
                <w:sz w:val="24"/>
                <w:szCs w:val="24"/>
              </w:rPr>
              <w:t>1</w:t>
            </w:r>
            <w:r w:rsidR="00091AD9">
              <w:rPr>
                <w:sz w:val="24"/>
                <w:szCs w:val="24"/>
              </w:rPr>
              <w:t>1</w:t>
            </w:r>
          </w:p>
        </w:tc>
      </w:tr>
      <w:tr w:rsidR="00BF41DE" w14:paraId="106C0694" w14:textId="77777777" w:rsidTr="00776603">
        <w:trPr>
          <w:trHeight w:val="304"/>
          <w:jc w:val="center"/>
        </w:trPr>
        <w:tc>
          <w:tcPr>
            <w:tcW w:w="9790" w:type="dxa"/>
          </w:tcPr>
          <w:p w14:paraId="645564B1" w14:textId="77777777" w:rsidR="00BF41DE" w:rsidRPr="0015156C" w:rsidRDefault="00BF41DE" w:rsidP="00BF41DE">
            <w:pPr>
              <w:spacing w:line="276" w:lineRule="auto"/>
              <w:ind w:firstLine="596"/>
              <w:jc w:val="both"/>
              <w:rPr>
                <w:sz w:val="24"/>
                <w:szCs w:val="24"/>
              </w:rPr>
            </w:pPr>
            <w:r w:rsidRPr="0015156C">
              <w:rPr>
                <w:sz w:val="24"/>
                <w:szCs w:val="24"/>
              </w:rPr>
              <w:t>2.1. Описание существующих и перспективных зон действия централизованных систем теплоснабжения и источников тепловой энергии</w:t>
            </w:r>
            <w:r>
              <w:rPr>
                <w:sz w:val="24"/>
                <w:szCs w:val="24"/>
              </w:rPr>
              <w:t>………………………………………………..</w:t>
            </w:r>
          </w:p>
        </w:tc>
        <w:tc>
          <w:tcPr>
            <w:tcW w:w="553" w:type="dxa"/>
          </w:tcPr>
          <w:p w14:paraId="3B04CFF0" w14:textId="77777777" w:rsidR="00BF41DE" w:rsidRDefault="00BF41DE" w:rsidP="00BF41DE">
            <w:pPr>
              <w:spacing w:line="276" w:lineRule="auto"/>
              <w:jc w:val="center"/>
              <w:rPr>
                <w:sz w:val="24"/>
                <w:szCs w:val="24"/>
              </w:rPr>
            </w:pPr>
          </w:p>
          <w:p w14:paraId="42AA0AC5" w14:textId="28DBA872" w:rsidR="00BF41DE" w:rsidRPr="00B264BB" w:rsidRDefault="00091AD9" w:rsidP="00BF41DE">
            <w:pPr>
              <w:spacing w:line="276" w:lineRule="auto"/>
              <w:jc w:val="center"/>
              <w:rPr>
                <w:sz w:val="24"/>
                <w:szCs w:val="24"/>
              </w:rPr>
            </w:pPr>
            <w:r>
              <w:rPr>
                <w:sz w:val="24"/>
                <w:szCs w:val="24"/>
              </w:rPr>
              <w:t>11</w:t>
            </w:r>
          </w:p>
        </w:tc>
      </w:tr>
      <w:tr w:rsidR="00BF41DE" w14:paraId="676C5910" w14:textId="77777777" w:rsidTr="00776603">
        <w:trPr>
          <w:trHeight w:val="282"/>
          <w:jc w:val="center"/>
        </w:trPr>
        <w:tc>
          <w:tcPr>
            <w:tcW w:w="9790" w:type="dxa"/>
          </w:tcPr>
          <w:p w14:paraId="1B451B88" w14:textId="77777777" w:rsidR="00BF41DE" w:rsidRPr="0015156C" w:rsidRDefault="00BF41DE" w:rsidP="00BF41DE">
            <w:pPr>
              <w:spacing w:line="276" w:lineRule="auto"/>
              <w:ind w:firstLine="596"/>
              <w:jc w:val="both"/>
              <w:rPr>
                <w:sz w:val="24"/>
                <w:szCs w:val="24"/>
              </w:rPr>
            </w:pPr>
            <w:r w:rsidRPr="0015156C">
              <w:rPr>
                <w:sz w:val="24"/>
                <w:szCs w:val="24"/>
              </w:rPr>
              <w:t>2.2. Описание существующих и перспективных зон действия индивидуальных источников тепловой энергии</w:t>
            </w:r>
            <w:r>
              <w:rPr>
                <w:sz w:val="24"/>
                <w:szCs w:val="24"/>
              </w:rPr>
              <w:t>…………………………………………………………………….</w:t>
            </w:r>
          </w:p>
        </w:tc>
        <w:tc>
          <w:tcPr>
            <w:tcW w:w="553" w:type="dxa"/>
          </w:tcPr>
          <w:p w14:paraId="453DF9FC" w14:textId="77777777" w:rsidR="00BF41DE" w:rsidRDefault="00BF41DE" w:rsidP="00BF41DE">
            <w:pPr>
              <w:spacing w:line="276" w:lineRule="auto"/>
              <w:jc w:val="center"/>
              <w:rPr>
                <w:sz w:val="24"/>
                <w:szCs w:val="24"/>
              </w:rPr>
            </w:pPr>
          </w:p>
          <w:p w14:paraId="75AC209F" w14:textId="4A8ADFF8" w:rsidR="00BF41DE" w:rsidRPr="00B264BB" w:rsidRDefault="00091AD9" w:rsidP="00BF41DE">
            <w:pPr>
              <w:spacing w:line="276" w:lineRule="auto"/>
              <w:jc w:val="center"/>
              <w:rPr>
                <w:sz w:val="24"/>
                <w:szCs w:val="24"/>
              </w:rPr>
            </w:pPr>
            <w:r>
              <w:rPr>
                <w:sz w:val="24"/>
                <w:szCs w:val="24"/>
              </w:rPr>
              <w:t>15</w:t>
            </w:r>
          </w:p>
        </w:tc>
      </w:tr>
      <w:tr w:rsidR="00BF41DE" w14:paraId="4366E143" w14:textId="77777777" w:rsidTr="00776603">
        <w:trPr>
          <w:trHeight w:val="282"/>
          <w:jc w:val="center"/>
        </w:trPr>
        <w:tc>
          <w:tcPr>
            <w:tcW w:w="9790" w:type="dxa"/>
          </w:tcPr>
          <w:p w14:paraId="42A1AAD5" w14:textId="77777777" w:rsidR="00BF41DE" w:rsidRPr="0015156C" w:rsidRDefault="00BF41DE" w:rsidP="00BF41DE">
            <w:pPr>
              <w:spacing w:line="276" w:lineRule="auto"/>
              <w:ind w:firstLine="596"/>
              <w:jc w:val="both"/>
              <w:rPr>
                <w:sz w:val="24"/>
                <w:szCs w:val="24"/>
              </w:rPr>
            </w:pPr>
            <w:r w:rsidRPr="0015156C">
              <w:rPr>
                <w:sz w:val="24"/>
                <w:szCs w:val="24"/>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Pr>
                <w:sz w:val="24"/>
                <w:szCs w:val="24"/>
              </w:rPr>
              <w:t>…………………………………………………………</w:t>
            </w:r>
          </w:p>
        </w:tc>
        <w:tc>
          <w:tcPr>
            <w:tcW w:w="553" w:type="dxa"/>
          </w:tcPr>
          <w:p w14:paraId="4F23760F" w14:textId="77777777" w:rsidR="00BF41DE" w:rsidRDefault="00BF41DE" w:rsidP="00BF41DE">
            <w:pPr>
              <w:spacing w:line="276" w:lineRule="auto"/>
              <w:jc w:val="center"/>
              <w:rPr>
                <w:sz w:val="24"/>
                <w:szCs w:val="24"/>
              </w:rPr>
            </w:pPr>
          </w:p>
          <w:p w14:paraId="1E74FEA2" w14:textId="77777777" w:rsidR="00BF41DE" w:rsidRDefault="00BF41DE" w:rsidP="00BF41DE">
            <w:pPr>
              <w:spacing w:line="276" w:lineRule="auto"/>
              <w:jc w:val="center"/>
              <w:rPr>
                <w:sz w:val="24"/>
                <w:szCs w:val="24"/>
              </w:rPr>
            </w:pPr>
          </w:p>
          <w:p w14:paraId="095956E2" w14:textId="7ACFFF70" w:rsidR="00BF41DE" w:rsidRPr="00B264BB" w:rsidRDefault="00091AD9" w:rsidP="00BF41DE">
            <w:pPr>
              <w:spacing w:line="276" w:lineRule="auto"/>
              <w:jc w:val="center"/>
              <w:rPr>
                <w:sz w:val="24"/>
                <w:szCs w:val="24"/>
              </w:rPr>
            </w:pPr>
            <w:r>
              <w:rPr>
                <w:sz w:val="24"/>
                <w:szCs w:val="24"/>
              </w:rPr>
              <w:t>15</w:t>
            </w:r>
          </w:p>
        </w:tc>
      </w:tr>
      <w:tr w:rsidR="00BF41DE" w14:paraId="088AB227" w14:textId="77777777" w:rsidTr="00776603">
        <w:trPr>
          <w:trHeight w:val="304"/>
          <w:jc w:val="center"/>
        </w:trPr>
        <w:tc>
          <w:tcPr>
            <w:tcW w:w="9790" w:type="dxa"/>
          </w:tcPr>
          <w:p w14:paraId="5CDC93EA" w14:textId="77777777" w:rsidR="00BF41DE" w:rsidRPr="0015156C" w:rsidRDefault="00BF41DE" w:rsidP="00BF41DE">
            <w:pPr>
              <w:spacing w:line="276" w:lineRule="auto"/>
              <w:ind w:firstLine="596"/>
              <w:jc w:val="both"/>
              <w:rPr>
                <w:sz w:val="24"/>
                <w:szCs w:val="24"/>
              </w:rPr>
            </w:pPr>
            <w:r w:rsidRPr="0015156C">
              <w:rPr>
                <w:sz w:val="24"/>
                <w:szCs w:val="24"/>
              </w:rPr>
              <w:t xml:space="preserve">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с указанием величины тепловой нагрузки для </w:t>
            </w:r>
            <w:r>
              <w:rPr>
                <w:sz w:val="24"/>
                <w:szCs w:val="24"/>
              </w:rPr>
              <w:t>потребителей каждого поселения…………………………………………………………….</w:t>
            </w:r>
          </w:p>
        </w:tc>
        <w:tc>
          <w:tcPr>
            <w:tcW w:w="553" w:type="dxa"/>
          </w:tcPr>
          <w:p w14:paraId="15236A47" w14:textId="77777777" w:rsidR="00BF41DE" w:rsidRDefault="00BF41DE" w:rsidP="00BF41DE">
            <w:pPr>
              <w:spacing w:line="276" w:lineRule="auto"/>
              <w:jc w:val="center"/>
              <w:rPr>
                <w:sz w:val="24"/>
                <w:szCs w:val="24"/>
              </w:rPr>
            </w:pPr>
          </w:p>
          <w:p w14:paraId="0AB0D959" w14:textId="77777777" w:rsidR="00BF41DE" w:rsidRDefault="00BF41DE" w:rsidP="00BF41DE">
            <w:pPr>
              <w:spacing w:line="276" w:lineRule="auto"/>
              <w:jc w:val="center"/>
              <w:rPr>
                <w:sz w:val="24"/>
                <w:szCs w:val="24"/>
              </w:rPr>
            </w:pPr>
          </w:p>
          <w:p w14:paraId="3D8EDD9C" w14:textId="77777777" w:rsidR="00BF41DE" w:rsidRDefault="00BF41DE" w:rsidP="00BF41DE">
            <w:pPr>
              <w:spacing w:line="276" w:lineRule="auto"/>
              <w:jc w:val="center"/>
              <w:rPr>
                <w:sz w:val="24"/>
                <w:szCs w:val="24"/>
              </w:rPr>
            </w:pPr>
          </w:p>
          <w:p w14:paraId="2CD87EF1" w14:textId="183692E3" w:rsidR="00BF41DE" w:rsidRPr="00B264BB" w:rsidRDefault="00091AD9" w:rsidP="00BF41DE">
            <w:pPr>
              <w:spacing w:line="276" w:lineRule="auto"/>
              <w:jc w:val="center"/>
              <w:rPr>
                <w:sz w:val="24"/>
                <w:szCs w:val="24"/>
              </w:rPr>
            </w:pPr>
            <w:r>
              <w:rPr>
                <w:sz w:val="24"/>
                <w:szCs w:val="24"/>
              </w:rPr>
              <w:t>16</w:t>
            </w:r>
          </w:p>
        </w:tc>
      </w:tr>
      <w:tr w:rsidR="00BF41DE" w14:paraId="3F8E1023" w14:textId="77777777" w:rsidTr="00776603">
        <w:trPr>
          <w:trHeight w:val="282"/>
          <w:jc w:val="center"/>
        </w:trPr>
        <w:tc>
          <w:tcPr>
            <w:tcW w:w="9790" w:type="dxa"/>
          </w:tcPr>
          <w:p w14:paraId="4BE14A66" w14:textId="77777777" w:rsidR="00BF41DE" w:rsidRPr="0015156C" w:rsidRDefault="00BF41DE" w:rsidP="00BF41DE">
            <w:pPr>
              <w:spacing w:line="276" w:lineRule="auto"/>
              <w:ind w:firstLine="596"/>
              <w:jc w:val="both"/>
              <w:rPr>
                <w:sz w:val="24"/>
                <w:szCs w:val="24"/>
              </w:rPr>
            </w:pPr>
            <w:r w:rsidRPr="0015156C">
              <w:rPr>
                <w:sz w:val="24"/>
                <w:szCs w:val="24"/>
              </w:rPr>
              <w:t>2.5. Радиус эффективного теплоснабжения</w:t>
            </w:r>
            <w:r>
              <w:rPr>
                <w:sz w:val="24"/>
                <w:szCs w:val="24"/>
              </w:rPr>
              <w:t>………………………………………………</w:t>
            </w:r>
          </w:p>
        </w:tc>
        <w:tc>
          <w:tcPr>
            <w:tcW w:w="553" w:type="dxa"/>
          </w:tcPr>
          <w:p w14:paraId="1CF008CB" w14:textId="0627BB6B" w:rsidR="00BF41DE" w:rsidRPr="00B264BB" w:rsidRDefault="00091AD9" w:rsidP="00BF41DE">
            <w:pPr>
              <w:spacing w:line="276" w:lineRule="auto"/>
              <w:jc w:val="center"/>
              <w:rPr>
                <w:sz w:val="24"/>
                <w:szCs w:val="24"/>
              </w:rPr>
            </w:pPr>
            <w:r>
              <w:rPr>
                <w:sz w:val="24"/>
                <w:szCs w:val="24"/>
              </w:rPr>
              <w:t>17</w:t>
            </w:r>
          </w:p>
        </w:tc>
      </w:tr>
      <w:tr w:rsidR="00BF41DE" w14:paraId="320C2FD8" w14:textId="77777777" w:rsidTr="00776603">
        <w:trPr>
          <w:trHeight w:val="282"/>
          <w:jc w:val="center"/>
        </w:trPr>
        <w:tc>
          <w:tcPr>
            <w:tcW w:w="9790" w:type="dxa"/>
          </w:tcPr>
          <w:p w14:paraId="480DF7FD" w14:textId="77777777" w:rsidR="00BF41DE" w:rsidRPr="0015156C" w:rsidRDefault="00BF41DE" w:rsidP="00BF41DE">
            <w:pPr>
              <w:spacing w:line="276" w:lineRule="auto"/>
              <w:ind w:firstLine="596"/>
              <w:jc w:val="both"/>
              <w:rPr>
                <w:sz w:val="24"/>
                <w:szCs w:val="24"/>
              </w:rPr>
            </w:pPr>
            <w:r w:rsidRPr="0015156C">
              <w:rPr>
                <w:sz w:val="24"/>
                <w:szCs w:val="24"/>
              </w:rPr>
              <w:t>Раздел 3 Существующие и перспективные балансы теплоносителя</w:t>
            </w:r>
            <w:r>
              <w:rPr>
                <w:sz w:val="24"/>
                <w:szCs w:val="24"/>
              </w:rPr>
              <w:t>……………………</w:t>
            </w:r>
          </w:p>
        </w:tc>
        <w:tc>
          <w:tcPr>
            <w:tcW w:w="553" w:type="dxa"/>
          </w:tcPr>
          <w:p w14:paraId="5AEF869E" w14:textId="68726E67" w:rsidR="00BF41DE" w:rsidRPr="00B264BB" w:rsidRDefault="00BF41DE" w:rsidP="00BF41DE">
            <w:pPr>
              <w:spacing w:line="276" w:lineRule="auto"/>
              <w:jc w:val="center"/>
              <w:rPr>
                <w:sz w:val="24"/>
                <w:szCs w:val="24"/>
              </w:rPr>
            </w:pPr>
            <w:r>
              <w:rPr>
                <w:sz w:val="24"/>
                <w:szCs w:val="24"/>
              </w:rPr>
              <w:t>1</w:t>
            </w:r>
            <w:r w:rsidR="00091AD9">
              <w:rPr>
                <w:sz w:val="24"/>
                <w:szCs w:val="24"/>
              </w:rPr>
              <w:t>8</w:t>
            </w:r>
          </w:p>
        </w:tc>
      </w:tr>
      <w:tr w:rsidR="00BF41DE" w14:paraId="2120C015" w14:textId="77777777" w:rsidTr="00776603">
        <w:trPr>
          <w:trHeight w:val="304"/>
          <w:jc w:val="center"/>
        </w:trPr>
        <w:tc>
          <w:tcPr>
            <w:tcW w:w="9790" w:type="dxa"/>
          </w:tcPr>
          <w:p w14:paraId="18944025" w14:textId="77777777" w:rsidR="00BF41DE" w:rsidRPr="0015156C" w:rsidRDefault="00BF41DE" w:rsidP="00BF41DE">
            <w:pPr>
              <w:tabs>
                <w:tab w:val="left" w:pos="460"/>
              </w:tabs>
              <w:spacing w:line="276" w:lineRule="auto"/>
              <w:ind w:firstLine="596"/>
              <w:jc w:val="both"/>
              <w:rPr>
                <w:sz w:val="24"/>
                <w:szCs w:val="24"/>
              </w:rPr>
            </w:pPr>
            <w:r w:rsidRPr="0015156C">
              <w:rPr>
                <w:sz w:val="24"/>
                <w:szCs w:val="24"/>
              </w:rPr>
              <w:t>3.1.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и максимального потребления теплоносителя теплопотребляющими установками потребителей</w:t>
            </w:r>
            <w:r>
              <w:rPr>
                <w:sz w:val="24"/>
                <w:szCs w:val="24"/>
              </w:rPr>
              <w:t>………………</w:t>
            </w:r>
          </w:p>
        </w:tc>
        <w:tc>
          <w:tcPr>
            <w:tcW w:w="553" w:type="dxa"/>
          </w:tcPr>
          <w:p w14:paraId="0A6D9AA5" w14:textId="77777777" w:rsidR="00BF41DE" w:rsidRDefault="00BF41DE" w:rsidP="00BF41DE">
            <w:pPr>
              <w:spacing w:line="276" w:lineRule="auto"/>
              <w:jc w:val="center"/>
              <w:rPr>
                <w:sz w:val="24"/>
                <w:szCs w:val="24"/>
              </w:rPr>
            </w:pPr>
          </w:p>
          <w:p w14:paraId="29D25F32" w14:textId="77777777" w:rsidR="00BF41DE" w:rsidRDefault="00BF41DE" w:rsidP="00BF41DE">
            <w:pPr>
              <w:spacing w:line="276" w:lineRule="auto"/>
              <w:jc w:val="center"/>
              <w:rPr>
                <w:sz w:val="24"/>
                <w:szCs w:val="24"/>
              </w:rPr>
            </w:pPr>
          </w:p>
          <w:p w14:paraId="069ABDEF" w14:textId="77777777" w:rsidR="00BF41DE" w:rsidRDefault="00BF41DE" w:rsidP="00BF41DE">
            <w:pPr>
              <w:spacing w:line="276" w:lineRule="auto"/>
              <w:jc w:val="center"/>
              <w:rPr>
                <w:sz w:val="24"/>
                <w:szCs w:val="24"/>
              </w:rPr>
            </w:pPr>
          </w:p>
          <w:p w14:paraId="79753936" w14:textId="383E61C2" w:rsidR="00BF41DE" w:rsidRPr="00B264BB" w:rsidRDefault="00BF41DE" w:rsidP="00BF41DE">
            <w:pPr>
              <w:spacing w:line="276" w:lineRule="auto"/>
              <w:jc w:val="center"/>
              <w:rPr>
                <w:sz w:val="24"/>
                <w:szCs w:val="24"/>
              </w:rPr>
            </w:pPr>
            <w:r>
              <w:rPr>
                <w:sz w:val="24"/>
                <w:szCs w:val="24"/>
              </w:rPr>
              <w:t>1</w:t>
            </w:r>
            <w:r w:rsidR="00091AD9">
              <w:rPr>
                <w:sz w:val="24"/>
                <w:szCs w:val="24"/>
              </w:rPr>
              <w:t>8</w:t>
            </w:r>
          </w:p>
        </w:tc>
      </w:tr>
      <w:tr w:rsidR="00BF41DE" w14:paraId="02847321" w14:textId="77777777" w:rsidTr="00776603">
        <w:trPr>
          <w:trHeight w:val="282"/>
          <w:jc w:val="center"/>
        </w:trPr>
        <w:tc>
          <w:tcPr>
            <w:tcW w:w="9790" w:type="dxa"/>
          </w:tcPr>
          <w:p w14:paraId="0075BC07" w14:textId="77777777" w:rsidR="00BF41DE" w:rsidRPr="0015156C" w:rsidRDefault="00BF41DE" w:rsidP="00BF41DE">
            <w:pPr>
              <w:spacing w:line="276" w:lineRule="auto"/>
              <w:ind w:firstLine="596"/>
              <w:jc w:val="both"/>
              <w:rPr>
                <w:sz w:val="24"/>
                <w:szCs w:val="24"/>
              </w:rPr>
            </w:pPr>
            <w:r w:rsidRPr="0015156C">
              <w:rPr>
                <w:sz w:val="24"/>
                <w:szCs w:val="24"/>
              </w:rPr>
              <w:t>Раздел 4 Основные положения мастер-плана развити</w:t>
            </w:r>
            <w:r>
              <w:rPr>
                <w:sz w:val="24"/>
                <w:szCs w:val="24"/>
              </w:rPr>
              <w:t>я систем теплоснабжения п.Манзя</w:t>
            </w:r>
          </w:p>
        </w:tc>
        <w:tc>
          <w:tcPr>
            <w:tcW w:w="553" w:type="dxa"/>
          </w:tcPr>
          <w:p w14:paraId="3FBAF637" w14:textId="311269E5" w:rsidR="00BF41DE" w:rsidRPr="00B264BB" w:rsidRDefault="00091AD9" w:rsidP="00BF41DE">
            <w:pPr>
              <w:spacing w:line="276" w:lineRule="auto"/>
              <w:jc w:val="center"/>
              <w:rPr>
                <w:sz w:val="24"/>
                <w:szCs w:val="24"/>
              </w:rPr>
            </w:pPr>
            <w:r>
              <w:rPr>
                <w:sz w:val="24"/>
                <w:szCs w:val="24"/>
              </w:rPr>
              <w:t>20</w:t>
            </w:r>
          </w:p>
        </w:tc>
      </w:tr>
      <w:tr w:rsidR="00BF41DE" w14:paraId="443FB1AD" w14:textId="77777777" w:rsidTr="00776603">
        <w:trPr>
          <w:trHeight w:val="282"/>
          <w:jc w:val="center"/>
        </w:trPr>
        <w:tc>
          <w:tcPr>
            <w:tcW w:w="9790" w:type="dxa"/>
          </w:tcPr>
          <w:p w14:paraId="2E415B15" w14:textId="77777777" w:rsidR="00BF41DE" w:rsidRPr="0015156C" w:rsidRDefault="00BF41DE" w:rsidP="00BF41DE">
            <w:pPr>
              <w:spacing w:line="276" w:lineRule="auto"/>
              <w:ind w:firstLine="596"/>
              <w:jc w:val="both"/>
              <w:rPr>
                <w:sz w:val="24"/>
                <w:szCs w:val="24"/>
              </w:rPr>
            </w:pPr>
            <w:r w:rsidRPr="0015156C">
              <w:rPr>
                <w:sz w:val="24"/>
                <w:szCs w:val="24"/>
              </w:rPr>
              <w:t>4.1 Описание сценариев развития теплоснабжения п</w:t>
            </w:r>
            <w:r>
              <w:rPr>
                <w:sz w:val="24"/>
                <w:szCs w:val="24"/>
              </w:rPr>
              <w:t>.</w:t>
            </w:r>
            <w:r w:rsidRPr="0015156C">
              <w:rPr>
                <w:sz w:val="24"/>
                <w:szCs w:val="24"/>
              </w:rPr>
              <w:t xml:space="preserve"> </w:t>
            </w:r>
            <w:r>
              <w:rPr>
                <w:sz w:val="24"/>
                <w:szCs w:val="24"/>
              </w:rPr>
              <w:t>Манзя……………………………</w:t>
            </w:r>
          </w:p>
        </w:tc>
        <w:tc>
          <w:tcPr>
            <w:tcW w:w="553" w:type="dxa"/>
          </w:tcPr>
          <w:p w14:paraId="1C5000E9" w14:textId="52011F39" w:rsidR="00BF41DE" w:rsidRPr="00B264BB" w:rsidRDefault="00091AD9" w:rsidP="00BF41DE">
            <w:pPr>
              <w:spacing w:line="276" w:lineRule="auto"/>
              <w:jc w:val="center"/>
              <w:rPr>
                <w:sz w:val="24"/>
                <w:szCs w:val="24"/>
              </w:rPr>
            </w:pPr>
            <w:r>
              <w:rPr>
                <w:sz w:val="24"/>
                <w:szCs w:val="24"/>
              </w:rPr>
              <w:t>20</w:t>
            </w:r>
          </w:p>
        </w:tc>
      </w:tr>
      <w:tr w:rsidR="00BF41DE" w14:paraId="034E4F22" w14:textId="77777777" w:rsidTr="00776603">
        <w:trPr>
          <w:trHeight w:val="491"/>
          <w:jc w:val="center"/>
        </w:trPr>
        <w:tc>
          <w:tcPr>
            <w:tcW w:w="9790" w:type="dxa"/>
          </w:tcPr>
          <w:p w14:paraId="5A901B2E" w14:textId="77777777" w:rsidR="00BF41DE" w:rsidRPr="0015156C" w:rsidRDefault="00BF41DE" w:rsidP="00BF41DE">
            <w:pPr>
              <w:pStyle w:val="s1"/>
              <w:shd w:val="clear" w:color="auto" w:fill="FFFFFF"/>
              <w:spacing w:before="0" w:beforeAutospacing="0" w:after="0" w:afterAutospacing="0" w:line="276" w:lineRule="auto"/>
              <w:ind w:firstLine="596"/>
              <w:jc w:val="both"/>
            </w:pPr>
            <w:r w:rsidRPr="0015156C">
              <w:t>4.2. Обоснование выбора приоритетного сценария развития теплоснабжения п</w:t>
            </w:r>
            <w:r>
              <w:t>.</w:t>
            </w:r>
            <w:r w:rsidRPr="0015156C">
              <w:t xml:space="preserve"> </w:t>
            </w:r>
            <w:r>
              <w:t>Манзя</w:t>
            </w:r>
            <w:r w:rsidRPr="0015156C">
              <w:t>.</w:t>
            </w:r>
            <w:r>
              <w:t>.</w:t>
            </w:r>
          </w:p>
        </w:tc>
        <w:tc>
          <w:tcPr>
            <w:tcW w:w="553" w:type="dxa"/>
          </w:tcPr>
          <w:p w14:paraId="656F8BAD" w14:textId="5A6A727F" w:rsidR="00BF41DE" w:rsidRPr="00B264BB" w:rsidRDefault="00091AD9" w:rsidP="00BF41DE">
            <w:pPr>
              <w:spacing w:line="276" w:lineRule="auto"/>
              <w:jc w:val="center"/>
              <w:rPr>
                <w:sz w:val="24"/>
                <w:szCs w:val="24"/>
              </w:rPr>
            </w:pPr>
            <w:r>
              <w:rPr>
                <w:sz w:val="24"/>
                <w:szCs w:val="24"/>
              </w:rPr>
              <w:t>20</w:t>
            </w:r>
          </w:p>
        </w:tc>
      </w:tr>
      <w:tr w:rsidR="00BF41DE" w14:paraId="25E17C41" w14:textId="77777777" w:rsidTr="00776603">
        <w:trPr>
          <w:trHeight w:val="304"/>
          <w:jc w:val="center"/>
        </w:trPr>
        <w:tc>
          <w:tcPr>
            <w:tcW w:w="9790" w:type="dxa"/>
          </w:tcPr>
          <w:p w14:paraId="6E3E7250" w14:textId="77777777" w:rsidR="00BF41DE" w:rsidRPr="0015156C" w:rsidRDefault="00BF41DE" w:rsidP="00BF41DE">
            <w:pPr>
              <w:spacing w:line="276" w:lineRule="auto"/>
              <w:ind w:firstLine="596"/>
              <w:jc w:val="both"/>
              <w:rPr>
                <w:sz w:val="24"/>
                <w:szCs w:val="24"/>
              </w:rPr>
            </w:pPr>
            <w:r w:rsidRPr="0015156C">
              <w:rPr>
                <w:sz w:val="24"/>
                <w:szCs w:val="24"/>
              </w:rPr>
              <w:t>Раздел 5 Предложения по строительству, реконструкции, техническому перевооружению и (или) модернизации источников тепловой энергии</w:t>
            </w:r>
            <w:r>
              <w:rPr>
                <w:sz w:val="24"/>
                <w:szCs w:val="24"/>
              </w:rPr>
              <w:t>……………………...</w:t>
            </w:r>
          </w:p>
        </w:tc>
        <w:tc>
          <w:tcPr>
            <w:tcW w:w="553" w:type="dxa"/>
          </w:tcPr>
          <w:p w14:paraId="6CB45249" w14:textId="77777777" w:rsidR="00BF41DE" w:rsidRDefault="00BF41DE" w:rsidP="00BF41DE">
            <w:pPr>
              <w:spacing w:line="276" w:lineRule="auto"/>
              <w:jc w:val="center"/>
              <w:rPr>
                <w:sz w:val="24"/>
                <w:szCs w:val="24"/>
              </w:rPr>
            </w:pPr>
          </w:p>
          <w:p w14:paraId="5CC5A896" w14:textId="00008619" w:rsidR="00BF41DE" w:rsidRPr="00B264BB" w:rsidRDefault="00091AD9" w:rsidP="00BF41DE">
            <w:pPr>
              <w:spacing w:line="276" w:lineRule="auto"/>
              <w:jc w:val="center"/>
              <w:rPr>
                <w:sz w:val="24"/>
                <w:szCs w:val="24"/>
              </w:rPr>
            </w:pPr>
            <w:r>
              <w:rPr>
                <w:sz w:val="24"/>
                <w:szCs w:val="24"/>
              </w:rPr>
              <w:t>21</w:t>
            </w:r>
          </w:p>
        </w:tc>
      </w:tr>
      <w:tr w:rsidR="00BF41DE" w14:paraId="6E3D4649" w14:textId="77777777" w:rsidTr="00776603">
        <w:trPr>
          <w:trHeight w:val="304"/>
          <w:jc w:val="center"/>
        </w:trPr>
        <w:tc>
          <w:tcPr>
            <w:tcW w:w="9790" w:type="dxa"/>
          </w:tcPr>
          <w:p w14:paraId="56688375" w14:textId="77777777" w:rsidR="00BF41DE" w:rsidRPr="0015156C" w:rsidRDefault="00BF41DE" w:rsidP="00BF41DE">
            <w:pPr>
              <w:spacing w:line="276" w:lineRule="auto"/>
              <w:ind w:firstLine="596"/>
              <w:jc w:val="both"/>
              <w:rPr>
                <w:sz w:val="24"/>
                <w:szCs w:val="24"/>
              </w:rPr>
            </w:pPr>
            <w:r w:rsidRPr="0015156C">
              <w:rPr>
                <w:sz w:val="24"/>
                <w:szCs w:val="24"/>
              </w:rPr>
              <w:t>5.1. Предложения по строительству источников тепловой энергии, обеспечивающих перспективную тепловую нагрузку на осваиваемых территориях п</w:t>
            </w:r>
            <w:r>
              <w:rPr>
                <w:sz w:val="24"/>
                <w:szCs w:val="24"/>
              </w:rPr>
              <w:t>. Манзя ……………………</w:t>
            </w:r>
          </w:p>
        </w:tc>
        <w:tc>
          <w:tcPr>
            <w:tcW w:w="553" w:type="dxa"/>
          </w:tcPr>
          <w:p w14:paraId="0288020A" w14:textId="77777777" w:rsidR="00BF41DE" w:rsidRDefault="00BF41DE" w:rsidP="00BF41DE">
            <w:pPr>
              <w:spacing w:line="276" w:lineRule="auto"/>
              <w:jc w:val="center"/>
              <w:rPr>
                <w:sz w:val="24"/>
                <w:szCs w:val="24"/>
              </w:rPr>
            </w:pPr>
          </w:p>
          <w:p w14:paraId="36C2E7A4" w14:textId="40924646" w:rsidR="00BF41DE" w:rsidRPr="00B264BB" w:rsidRDefault="00BF41DE" w:rsidP="00BF41DE">
            <w:pPr>
              <w:spacing w:line="276" w:lineRule="auto"/>
              <w:jc w:val="center"/>
              <w:rPr>
                <w:sz w:val="24"/>
                <w:szCs w:val="24"/>
              </w:rPr>
            </w:pPr>
            <w:r>
              <w:rPr>
                <w:sz w:val="24"/>
                <w:szCs w:val="24"/>
              </w:rPr>
              <w:t>2</w:t>
            </w:r>
            <w:r w:rsidR="00091AD9">
              <w:rPr>
                <w:sz w:val="24"/>
                <w:szCs w:val="24"/>
              </w:rPr>
              <w:t>1</w:t>
            </w:r>
          </w:p>
        </w:tc>
      </w:tr>
      <w:tr w:rsidR="00BF41DE" w14:paraId="389B8BE6" w14:textId="77777777" w:rsidTr="00776603">
        <w:trPr>
          <w:trHeight w:val="304"/>
          <w:jc w:val="center"/>
        </w:trPr>
        <w:tc>
          <w:tcPr>
            <w:tcW w:w="9790" w:type="dxa"/>
          </w:tcPr>
          <w:p w14:paraId="3FBE48D8" w14:textId="77777777" w:rsidR="00BF41DE" w:rsidRPr="0015156C" w:rsidRDefault="00BF41DE" w:rsidP="00BF41DE">
            <w:pPr>
              <w:spacing w:line="276" w:lineRule="auto"/>
              <w:ind w:firstLine="596"/>
              <w:jc w:val="both"/>
              <w:rPr>
                <w:sz w:val="24"/>
                <w:szCs w:val="24"/>
              </w:rPr>
            </w:pPr>
            <w:r w:rsidRPr="0015156C">
              <w:rPr>
                <w:sz w:val="24"/>
                <w:szCs w:val="24"/>
              </w:rPr>
              <w:lastRenderedPageBreak/>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Pr>
                <w:sz w:val="24"/>
                <w:szCs w:val="24"/>
              </w:rPr>
              <w:t>…………………………………………………………………….</w:t>
            </w:r>
          </w:p>
        </w:tc>
        <w:tc>
          <w:tcPr>
            <w:tcW w:w="553" w:type="dxa"/>
          </w:tcPr>
          <w:p w14:paraId="01FD56B9" w14:textId="77777777" w:rsidR="00BF41DE" w:rsidRDefault="00BF41DE" w:rsidP="00BF41DE">
            <w:pPr>
              <w:spacing w:line="276" w:lineRule="auto"/>
              <w:jc w:val="center"/>
              <w:rPr>
                <w:sz w:val="24"/>
                <w:szCs w:val="24"/>
              </w:rPr>
            </w:pPr>
          </w:p>
          <w:p w14:paraId="6EF498EC" w14:textId="55B1E657" w:rsidR="00BF41DE" w:rsidRPr="00B264BB" w:rsidRDefault="00BF41DE" w:rsidP="00BF41DE">
            <w:pPr>
              <w:spacing w:line="276" w:lineRule="auto"/>
              <w:jc w:val="center"/>
              <w:rPr>
                <w:sz w:val="24"/>
                <w:szCs w:val="24"/>
              </w:rPr>
            </w:pPr>
            <w:r>
              <w:rPr>
                <w:sz w:val="24"/>
                <w:szCs w:val="24"/>
              </w:rPr>
              <w:t>2</w:t>
            </w:r>
            <w:r w:rsidR="00091AD9">
              <w:rPr>
                <w:sz w:val="24"/>
                <w:szCs w:val="24"/>
              </w:rPr>
              <w:t>1</w:t>
            </w:r>
          </w:p>
        </w:tc>
      </w:tr>
      <w:tr w:rsidR="00BF41DE" w14:paraId="2300BA84" w14:textId="77777777" w:rsidTr="00776603">
        <w:trPr>
          <w:trHeight w:val="304"/>
          <w:jc w:val="center"/>
        </w:trPr>
        <w:tc>
          <w:tcPr>
            <w:tcW w:w="9790" w:type="dxa"/>
          </w:tcPr>
          <w:p w14:paraId="4252D231" w14:textId="77777777" w:rsidR="00BF41DE" w:rsidRPr="0015156C" w:rsidRDefault="00BF41DE" w:rsidP="00BF41DE">
            <w:pPr>
              <w:spacing w:line="276" w:lineRule="auto"/>
              <w:ind w:firstLine="596"/>
              <w:jc w:val="both"/>
              <w:rPr>
                <w:sz w:val="24"/>
                <w:szCs w:val="24"/>
              </w:rPr>
            </w:pPr>
            <w:r w:rsidRPr="0015156C">
              <w:rPr>
                <w:sz w:val="24"/>
                <w:szCs w:val="24"/>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Pr>
                <w:sz w:val="24"/>
                <w:szCs w:val="24"/>
              </w:rPr>
              <w:t>…………………………………………………………………………………….</w:t>
            </w:r>
          </w:p>
        </w:tc>
        <w:tc>
          <w:tcPr>
            <w:tcW w:w="553" w:type="dxa"/>
          </w:tcPr>
          <w:p w14:paraId="7E568142" w14:textId="77777777" w:rsidR="00BF41DE" w:rsidRDefault="00BF41DE" w:rsidP="00BF41DE">
            <w:pPr>
              <w:spacing w:line="276" w:lineRule="auto"/>
              <w:jc w:val="center"/>
              <w:rPr>
                <w:sz w:val="24"/>
                <w:szCs w:val="24"/>
              </w:rPr>
            </w:pPr>
          </w:p>
          <w:p w14:paraId="57A9AA8D" w14:textId="03FAFC5E" w:rsidR="00BF41DE" w:rsidRPr="00B264BB" w:rsidRDefault="00BF41DE" w:rsidP="00BF41DE">
            <w:pPr>
              <w:spacing w:line="276" w:lineRule="auto"/>
              <w:jc w:val="center"/>
              <w:rPr>
                <w:sz w:val="24"/>
                <w:szCs w:val="24"/>
              </w:rPr>
            </w:pPr>
            <w:r>
              <w:rPr>
                <w:sz w:val="24"/>
                <w:szCs w:val="24"/>
              </w:rPr>
              <w:t>2</w:t>
            </w:r>
            <w:r w:rsidR="00091AD9">
              <w:rPr>
                <w:sz w:val="24"/>
                <w:szCs w:val="24"/>
              </w:rPr>
              <w:t>1</w:t>
            </w:r>
          </w:p>
        </w:tc>
      </w:tr>
      <w:tr w:rsidR="00BF41DE" w14:paraId="48A65E16" w14:textId="77777777" w:rsidTr="00776603">
        <w:trPr>
          <w:trHeight w:val="304"/>
          <w:jc w:val="center"/>
        </w:trPr>
        <w:tc>
          <w:tcPr>
            <w:tcW w:w="9790" w:type="dxa"/>
          </w:tcPr>
          <w:p w14:paraId="6E0024E1" w14:textId="77777777" w:rsidR="00BF41DE" w:rsidRPr="0015156C" w:rsidRDefault="00BF41DE" w:rsidP="00BF41DE">
            <w:pPr>
              <w:spacing w:line="276" w:lineRule="auto"/>
              <w:ind w:firstLine="596"/>
              <w:jc w:val="both"/>
              <w:rPr>
                <w:sz w:val="24"/>
                <w:szCs w:val="24"/>
              </w:rPr>
            </w:pPr>
            <w:r w:rsidRPr="0015156C">
              <w:rPr>
                <w:sz w:val="24"/>
                <w:szCs w:val="24"/>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Pr>
                <w:sz w:val="24"/>
                <w:szCs w:val="24"/>
              </w:rPr>
              <w:t>………</w:t>
            </w:r>
          </w:p>
        </w:tc>
        <w:tc>
          <w:tcPr>
            <w:tcW w:w="553" w:type="dxa"/>
          </w:tcPr>
          <w:p w14:paraId="1693BE28" w14:textId="77777777" w:rsidR="00BF41DE" w:rsidRDefault="00BF41DE" w:rsidP="00BF41DE">
            <w:pPr>
              <w:spacing w:line="276" w:lineRule="auto"/>
              <w:jc w:val="center"/>
              <w:rPr>
                <w:sz w:val="24"/>
                <w:szCs w:val="24"/>
              </w:rPr>
            </w:pPr>
          </w:p>
          <w:p w14:paraId="3CF2C618" w14:textId="5D0875D9" w:rsidR="00BF41DE" w:rsidRPr="00B264BB" w:rsidRDefault="00BF41DE" w:rsidP="004C3D32">
            <w:pPr>
              <w:spacing w:line="276" w:lineRule="auto"/>
              <w:jc w:val="center"/>
              <w:rPr>
                <w:sz w:val="24"/>
                <w:szCs w:val="24"/>
              </w:rPr>
            </w:pPr>
            <w:r>
              <w:rPr>
                <w:sz w:val="24"/>
                <w:szCs w:val="24"/>
              </w:rPr>
              <w:t>2</w:t>
            </w:r>
            <w:r w:rsidR="00091AD9">
              <w:rPr>
                <w:sz w:val="24"/>
                <w:szCs w:val="24"/>
              </w:rPr>
              <w:t>1</w:t>
            </w:r>
          </w:p>
        </w:tc>
      </w:tr>
      <w:tr w:rsidR="00BF41DE" w14:paraId="3324E11D" w14:textId="77777777" w:rsidTr="00776603">
        <w:trPr>
          <w:trHeight w:val="109"/>
          <w:jc w:val="center"/>
        </w:trPr>
        <w:tc>
          <w:tcPr>
            <w:tcW w:w="9790" w:type="dxa"/>
          </w:tcPr>
          <w:p w14:paraId="317443E4" w14:textId="77777777" w:rsidR="00BF41DE" w:rsidRPr="0015156C" w:rsidRDefault="00BF41DE" w:rsidP="00BF41DE">
            <w:pPr>
              <w:spacing w:line="276" w:lineRule="auto"/>
              <w:ind w:firstLine="596"/>
              <w:jc w:val="both"/>
              <w:rPr>
                <w:sz w:val="24"/>
                <w:szCs w:val="24"/>
              </w:rPr>
            </w:pPr>
            <w:r w:rsidRPr="0015156C">
              <w:rPr>
                <w:sz w:val="24"/>
                <w:szCs w:val="24"/>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Pr>
                <w:sz w:val="24"/>
                <w:szCs w:val="24"/>
              </w:rPr>
              <w:t>…………………………………………...............................</w:t>
            </w:r>
          </w:p>
        </w:tc>
        <w:tc>
          <w:tcPr>
            <w:tcW w:w="553" w:type="dxa"/>
          </w:tcPr>
          <w:p w14:paraId="545D49C2" w14:textId="77777777" w:rsidR="00BF41DE" w:rsidRDefault="00BF41DE" w:rsidP="00BF41DE">
            <w:pPr>
              <w:spacing w:line="276" w:lineRule="auto"/>
              <w:jc w:val="center"/>
              <w:rPr>
                <w:sz w:val="24"/>
                <w:szCs w:val="24"/>
              </w:rPr>
            </w:pPr>
          </w:p>
          <w:p w14:paraId="19E37FB4" w14:textId="77777777" w:rsidR="00BF41DE" w:rsidRDefault="00BF41DE" w:rsidP="00BF41DE">
            <w:pPr>
              <w:spacing w:line="276" w:lineRule="auto"/>
              <w:jc w:val="center"/>
              <w:rPr>
                <w:sz w:val="24"/>
                <w:szCs w:val="24"/>
              </w:rPr>
            </w:pPr>
          </w:p>
          <w:p w14:paraId="47A6E944" w14:textId="77777777" w:rsidR="00BF41DE" w:rsidRDefault="00BF41DE" w:rsidP="00BF41DE">
            <w:pPr>
              <w:spacing w:line="276" w:lineRule="auto"/>
              <w:jc w:val="center"/>
              <w:rPr>
                <w:sz w:val="24"/>
                <w:szCs w:val="24"/>
              </w:rPr>
            </w:pPr>
          </w:p>
          <w:p w14:paraId="694FBD7A" w14:textId="4E85F988" w:rsidR="00BF41DE" w:rsidRPr="00B264BB" w:rsidRDefault="00BF41DE" w:rsidP="004C3D32">
            <w:pPr>
              <w:spacing w:line="276" w:lineRule="auto"/>
              <w:jc w:val="center"/>
              <w:rPr>
                <w:sz w:val="24"/>
                <w:szCs w:val="24"/>
              </w:rPr>
            </w:pPr>
            <w:r>
              <w:rPr>
                <w:sz w:val="24"/>
                <w:szCs w:val="24"/>
              </w:rPr>
              <w:t>2</w:t>
            </w:r>
            <w:r w:rsidR="00091AD9">
              <w:rPr>
                <w:sz w:val="24"/>
                <w:szCs w:val="24"/>
              </w:rPr>
              <w:t>3</w:t>
            </w:r>
          </w:p>
        </w:tc>
      </w:tr>
      <w:tr w:rsidR="00BF41DE" w14:paraId="1786B98D" w14:textId="77777777" w:rsidTr="00776603">
        <w:trPr>
          <w:trHeight w:val="304"/>
          <w:jc w:val="center"/>
        </w:trPr>
        <w:tc>
          <w:tcPr>
            <w:tcW w:w="9790" w:type="dxa"/>
          </w:tcPr>
          <w:p w14:paraId="28DCEFAD" w14:textId="77777777" w:rsidR="00BF41DE" w:rsidRPr="0015156C" w:rsidRDefault="00BF41DE" w:rsidP="00BF41DE">
            <w:pPr>
              <w:spacing w:line="276" w:lineRule="auto"/>
              <w:ind w:firstLine="596"/>
              <w:jc w:val="both"/>
              <w:rPr>
                <w:sz w:val="24"/>
                <w:szCs w:val="24"/>
              </w:rPr>
            </w:pPr>
            <w:r w:rsidRPr="0015156C">
              <w:rPr>
                <w:sz w:val="24"/>
                <w:szCs w:val="24"/>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Pr>
                <w:sz w:val="24"/>
                <w:szCs w:val="24"/>
              </w:rPr>
              <w:t>………………………………………………………………………………………………</w:t>
            </w:r>
          </w:p>
        </w:tc>
        <w:tc>
          <w:tcPr>
            <w:tcW w:w="553" w:type="dxa"/>
          </w:tcPr>
          <w:p w14:paraId="3EE38708" w14:textId="77777777" w:rsidR="00BF41DE" w:rsidRDefault="00BF41DE" w:rsidP="00BF41DE">
            <w:pPr>
              <w:spacing w:line="276" w:lineRule="auto"/>
              <w:jc w:val="center"/>
              <w:rPr>
                <w:sz w:val="24"/>
                <w:szCs w:val="24"/>
              </w:rPr>
            </w:pPr>
          </w:p>
          <w:p w14:paraId="39C006D0" w14:textId="77777777" w:rsidR="00BF41DE" w:rsidRDefault="00BF41DE" w:rsidP="00BF41DE">
            <w:pPr>
              <w:spacing w:line="276" w:lineRule="auto"/>
              <w:jc w:val="center"/>
              <w:rPr>
                <w:sz w:val="24"/>
                <w:szCs w:val="24"/>
              </w:rPr>
            </w:pPr>
          </w:p>
          <w:p w14:paraId="16D2294A" w14:textId="3C466EAE" w:rsidR="00BF41DE" w:rsidRPr="00B264BB" w:rsidRDefault="00BF41DE" w:rsidP="004C3D32">
            <w:pPr>
              <w:spacing w:line="276" w:lineRule="auto"/>
              <w:jc w:val="center"/>
              <w:rPr>
                <w:sz w:val="24"/>
                <w:szCs w:val="24"/>
              </w:rPr>
            </w:pPr>
            <w:r>
              <w:rPr>
                <w:sz w:val="24"/>
                <w:szCs w:val="24"/>
              </w:rPr>
              <w:t>2</w:t>
            </w:r>
            <w:r w:rsidR="00091AD9">
              <w:rPr>
                <w:sz w:val="24"/>
                <w:szCs w:val="24"/>
              </w:rPr>
              <w:t>3</w:t>
            </w:r>
          </w:p>
        </w:tc>
      </w:tr>
      <w:tr w:rsidR="00BF41DE" w14:paraId="10AF6875" w14:textId="77777777" w:rsidTr="00776603">
        <w:trPr>
          <w:trHeight w:val="304"/>
          <w:jc w:val="center"/>
        </w:trPr>
        <w:tc>
          <w:tcPr>
            <w:tcW w:w="9790" w:type="dxa"/>
          </w:tcPr>
          <w:p w14:paraId="26891C82" w14:textId="77777777" w:rsidR="00BF41DE" w:rsidRPr="0015156C" w:rsidRDefault="00BF41DE" w:rsidP="00BF41DE">
            <w:pPr>
              <w:spacing w:line="276" w:lineRule="auto"/>
              <w:ind w:firstLine="596"/>
              <w:jc w:val="both"/>
              <w:rPr>
                <w:sz w:val="24"/>
                <w:szCs w:val="24"/>
              </w:rPr>
            </w:pPr>
            <w:r w:rsidRPr="0015156C">
              <w:rPr>
                <w:sz w:val="24"/>
                <w:szCs w:val="24"/>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Pr>
                <w:sz w:val="24"/>
                <w:szCs w:val="24"/>
              </w:rPr>
              <w:t>………………………………………………………………</w:t>
            </w:r>
          </w:p>
        </w:tc>
        <w:tc>
          <w:tcPr>
            <w:tcW w:w="553" w:type="dxa"/>
          </w:tcPr>
          <w:p w14:paraId="7517693C" w14:textId="77777777" w:rsidR="00BF41DE" w:rsidRDefault="00BF41DE" w:rsidP="00BF41DE">
            <w:pPr>
              <w:spacing w:line="276" w:lineRule="auto"/>
              <w:jc w:val="center"/>
              <w:rPr>
                <w:sz w:val="24"/>
                <w:szCs w:val="24"/>
              </w:rPr>
            </w:pPr>
          </w:p>
          <w:p w14:paraId="1E2D23FA" w14:textId="77777777" w:rsidR="00BF41DE" w:rsidRDefault="00BF41DE" w:rsidP="00BF41DE">
            <w:pPr>
              <w:spacing w:line="276" w:lineRule="auto"/>
              <w:jc w:val="center"/>
              <w:rPr>
                <w:sz w:val="24"/>
                <w:szCs w:val="24"/>
              </w:rPr>
            </w:pPr>
          </w:p>
          <w:p w14:paraId="44C9E6FE" w14:textId="228A4AEA" w:rsidR="00BF41DE" w:rsidRPr="00B264BB" w:rsidRDefault="004C3D32" w:rsidP="004C3D32">
            <w:pPr>
              <w:spacing w:line="276" w:lineRule="auto"/>
              <w:jc w:val="center"/>
              <w:rPr>
                <w:sz w:val="24"/>
                <w:szCs w:val="24"/>
              </w:rPr>
            </w:pPr>
            <w:r>
              <w:rPr>
                <w:sz w:val="24"/>
                <w:szCs w:val="24"/>
              </w:rPr>
              <w:t>2</w:t>
            </w:r>
            <w:r w:rsidR="00091AD9">
              <w:rPr>
                <w:sz w:val="24"/>
                <w:szCs w:val="24"/>
              </w:rPr>
              <w:t>4</w:t>
            </w:r>
          </w:p>
        </w:tc>
      </w:tr>
      <w:tr w:rsidR="00BF41DE" w14:paraId="65AD72CB" w14:textId="77777777" w:rsidTr="00776603">
        <w:trPr>
          <w:trHeight w:val="304"/>
          <w:jc w:val="center"/>
        </w:trPr>
        <w:tc>
          <w:tcPr>
            <w:tcW w:w="9790" w:type="dxa"/>
          </w:tcPr>
          <w:p w14:paraId="3446FD3D" w14:textId="77777777" w:rsidR="00BF41DE" w:rsidRPr="0015156C" w:rsidRDefault="00BF41DE" w:rsidP="00BF41DE">
            <w:pPr>
              <w:spacing w:line="276" w:lineRule="auto"/>
              <w:ind w:firstLine="596"/>
              <w:jc w:val="both"/>
              <w:rPr>
                <w:sz w:val="24"/>
                <w:szCs w:val="24"/>
              </w:rPr>
            </w:pPr>
            <w:r w:rsidRPr="0015156C">
              <w:rPr>
                <w:sz w:val="24"/>
                <w:szCs w:val="24"/>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Pr>
                <w:sz w:val="24"/>
                <w:szCs w:val="24"/>
              </w:rPr>
              <w:t>……………………………………………………………………………………………</w:t>
            </w:r>
          </w:p>
        </w:tc>
        <w:tc>
          <w:tcPr>
            <w:tcW w:w="553" w:type="dxa"/>
          </w:tcPr>
          <w:p w14:paraId="226DD17F" w14:textId="77777777" w:rsidR="00BF41DE" w:rsidRDefault="00BF41DE" w:rsidP="00BF41DE">
            <w:pPr>
              <w:spacing w:line="276" w:lineRule="auto"/>
              <w:jc w:val="center"/>
              <w:rPr>
                <w:sz w:val="24"/>
                <w:szCs w:val="24"/>
              </w:rPr>
            </w:pPr>
          </w:p>
          <w:p w14:paraId="6A0AC1C9" w14:textId="77777777" w:rsidR="00BF41DE" w:rsidRDefault="00BF41DE" w:rsidP="00BF41DE">
            <w:pPr>
              <w:spacing w:line="276" w:lineRule="auto"/>
              <w:jc w:val="center"/>
              <w:rPr>
                <w:sz w:val="24"/>
                <w:szCs w:val="24"/>
              </w:rPr>
            </w:pPr>
          </w:p>
          <w:p w14:paraId="39B93541" w14:textId="77777777" w:rsidR="00BF41DE" w:rsidRDefault="00BF41DE" w:rsidP="00BF41DE">
            <w:pPr>
              <w:spacing w:line="276" w:lineRule="auto"/>
              <w:jc w:val="center"/>
              <w:rPr>
                <w:sz w:val="24"/>
                <w:szCs w:val="24"/>
              </w:rPr>
            </w:pPr>
          </w:p>
          <w:p w14:paraId="113CD469" w14:textId="04DAFA44" w:rsidR="00BF41DE" w:rsidRPr="00B264BB" w:rsidRDefault="00BF41DE" w:rsidP="004C3D32">
            <w:pPr>
              <w:spacing w:line="276" w:lineRule="auto"/>
              <w:jc w:val="center"/>
              <w:rPr>
                <w:sz w:val="24"/>
                <w:szCs w:val="24"/>
              </w:rPr>
            </w:pPr>
            <w:r>
              <w:rPr>
                <w:sz w:val="24"/>
                <w:szCs w:val="24"/>
              </w:rPr>
              <w:t>2</w:t>
            </w:r>
            <w:r w:rsidR="00091AD9">
              <w:rPr>
                <w:sz w:val="24"/>
                <w:szCs w:val="24"/>
              </w:rPr>
              <w:t>4</w:t>
            </w:r>
          </w:p>
        </w:tc>
      </w:tr>
      <w:tr w:rsidR="00BF41DE" w14:paraId="3885E33C" w14:textId="77777777" w:rsidTr="00776603">
        <w:trPr>
          <w:trHeight w:val="304"/>
          <w:jc w:val="center"/>
        </w:trPr>
        <w:tc>
          <w:tcPr>
            <w:tcW w:w="9790" w:type="dxa"/>
          </w:tcPr>
          <w:p w14:paraId="4A19CDDB" w14:textId="77777777" w:rsidR="00BF41DE" w:rsidRPr="0015156C" w:rsidRDefault="00BF41DE" w:rsidP="00BF41DE">
            <w:pPr>
              <w:spacing w:line="276" w:lineRule="auto"/>
              <w:ind w:firstLine="596"/>
              <w:jc w:val="both"/>
              <w:rPr>
                <w:sz w:val="24"/>
                <w:szCs w:val="24"/>
              </w:rPr>
            </w:pPr>
            <w:r w:rsidRPr="0015156C">
              <w:rPr>
                <w:sz w:val="24"/>
                <w:szCs w:val="24"/>
              </w:rPr>
              <w:t>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Pr>
                <w:sz w:val="24"/>
                <w:szCs w:val="24"/>
              </w:rPr>
              <w:t>…………………………………………………………………………………………..</w:t>
            </w:r>
          </w:p>
        </w:tc>
        <w:tc>
          <w:tcPr>
            <w:tcW w:w="553" w:type="dxa"/>
          </w:tcPr>
          <w:p w14:paraId="5AFB2AEA" w14:textId="77777777" w:rsidR="00BF41DE" w:rsidRDefault="00BF41DE" w:rsidP="00BF41DE">
            <w:pPr>
              <w:spacing w:line="276" w:lineRule="auto"/>
              <w:jc w:val="center"/>
              <w:rPr>
                <w:sz w:val="24"/>
                <w:szCs w:val="24"/>
              </w:rPr>
            </w:pPr>
          </w:p>
          <w:p w14:paraId="70AA4379" w14:textId="77777777" w:rsidR="00BF41DE" w:rsidRDefault="00BF41DE" w:rsidP="00BF41DE">
            <w:pPr>
              <w:spacing w:line="276" w:lineRule="auto"/>
              <w:jc w:val="center"/>
              <w:rPr>
                <w:sz w:val="24"/>
                <w:szCs w:val="24"/>
              </w:rPr>
            </w:pPr>
          </w:p>
          <w:p w14:paraId="4EEB6B72" w14:textId="5B3AF7AC" w:rsidR="00BF41DE" w:rsidRPr="00B264BB" w:rsidRDefault="00BF41DE" w:rsidP="004C3D32">
            <w:pPr>
              <w:spacing w:line="276" w:lineRule="auto"/>
              <w:jc w:val="center"/>
              <w:rPr>
                <w:sz w:val="24"/>
                <w:szCs w:val="24"/>
              </w:rPr>
            </w:pPr>
            <w:r>
              <w:rPr>
                <w:sz w:val="24"/>
                <w:szCs w:val="24"/>
              </w:rPr>
              <w:t>2</w:t>
            </w:r>
            <w:r w:rsidR="00091AD9">
              <w:rPr>
                <w:sz w:val="24"/>
                <w:szCs w:val="24"/>
              </w:rPr>
              <w:t>4</w:t>
            </w:r>
          </w:p>
        </w:tc>
      </w:tr>
      <w:tr w:rsidR="00BF41DE" w14:paraId="55BAD0FC" w14:textId="77777777" w:rsidTr="00776603">
        <w:trPr>
          <w:trHeight w:val="304"/>
          <w:jc w:val="center"/>
        </w:trPr>
        <w:tc>
          <w:tcPr>
            <w:tcW w:w="9790" w:type="dxa"/>
          </w:tcPr>
          <w:p w14:paraId="036B4114" w14:textId="77777777" w:rsidR="00BF41DE" w:rsidRPr="0015156C" w:rsidRDefault="00BF41DE" w:rsidP="00BF41DE">
            <w:pPr>
              <w:spacing w:line="276" w:lineRule="auto"/>
              <w:ind w:firstLine="596"/>
              <w:jc w:val="both"/>
              <w:rPr>
                <w:sz w:val="24"/>
                <w:szCs w:val="24"/>
              </w:rPr>
            </w:pPr>
            <w:r w:rsidRPr="0015156C">
              <w:rPr>
                <w:sz w:val="24"/>
                <w:szCs w:val="24"/>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Pr>
                <w:sz w:val="24"/>
                <w:szCs w:val="24"/>
              </w:rPr>
              <w:t>……………………………………………………………………….........................</w:t>
            </w:r>
          </w:p>
        </w:tc>
        <w:tc>
          <w:tcPr>
            <w:tcW w:w="553" w:type="dxa"/>
          </w:tcPr>
          <w:p w14:paraId="44AC4C4B" w14:textId="77777777" w:rsidR="00BF41DE" w:rsidRDefault="00BF41DE" w:rsidP="00BF41DE">
            <w:pPr>
              <w:spacing w:line="276" w:lineRule="auto"/>
              <w:jc w:val="center"/>
              <w:rPr>
                <w:sz w:val="24"/>
                <w:szCs w:val="24"/>
              </w:rPr>
            </w:pPr>
          </w:p>
          <w:p w14:paraId="20F7C3A6" w14:textId="77777777" w:rsidR="00BF41DE" w:rsidRDefault="00BF41DE" w:rsidP="00BF41DE">
            <w:pPr>
              <w:spacing w:line="276" w:lineRule="auto"/>
              <w:jc w:val="center"/>
              <w:rPr>
                <w:sz w:val="24"/>
                <w:szCs w:val="24"/>
              </w:rPr>
            </w:pPr>
          </w:p>
          <w:p w14:paraId="5C196815" w14:textId="27574784" w:rsidR="00BF41DE" w:rsidRPr="00B264BB" w:rsidRDefault="00056369" w:rsidP="004C3D32">
            <w:pPr>
              <w:spacing w:line="276" w:lineRule="auto"/>
              <w:jc w:val="center"/>
              <w:rPr>
                <w:sz w:val="24"/>
                <w:szCs w:val="24"/>
              </w:rPr>
            </w:pPr>
            <w:r>
              <w:rPr>
                <w:sz w:val="24"/>
                <w:szCs w:val="24"/>
              </w:rPr>
              <w:t>2</w:t>
            </w:r>
            <w:r w:rsidR="00091AD9">
              <w:rPr>
                <w:sz w:val="24"/>
                <w:szCs w:val="24"/>
              </w:rPr>
              <w:t>5</w:t>
            </w:r>
          </w:p>
        </w:tc>
      </w:tr>
      <w:tr w:rsidR="00BF41DE" w14:paraId="78DD4787" w14:textId="77777777" w:rsidTr="00776603">
        <w:trPr>
          <w:trHeight w:val="304"/>
          <w:jc w:val="center"/>
        </w:trPr>
        <w:tc>
          <w:tcPr>
            <w:tcW w:w="9790" w:type="dxa"/>
          </w:tcPr>
          <w:p w14:paraId="7AF027D7" w14:textId="77777777" w:rsidR="00BF41DE" w:rsidRPr="0015156C" w:rsidRDefault="00BF41DE" w:rsidP="00BF41DE">
            <w:pPr>
              <w:spacing w:line="276" w:lineRule="auto"/>
              <w:ind w:firstLine="596"/>
              <w:jc w:val="both"/>
              <w:rPr>
                <w:sz w:val="24"/>
                <w:szCs w:val="24"/>
              </w:rPr>
            </w:pPr>
            <w:r w:rsidRPr="0015156C">
              <w:rPr>
                <w:sz w:val="24"/>
                <w:szCs w:val="24"/>
              </w:rPr>
              <w:t>Раздел 6 Предложения по строительству, реконструкци</w:t>
            </w:r>
            <w:r>
              <w:rPr>
                <w:sz w:val="24"/>
                <w:szCs w:val="24"/>
              </w:rPr>
              <w:t xml:space="preserve">и и (или) модернизации тепловых </w:t>
            </w:r>
            <w:r w:rsidRPr="0015156C">
              <w:rPr>
                <w:sz w:val="24"/>
                <w:szCs w:val="24"/>
              </w:rPr>
              <w:t>сетей</w:t>
            </w:r>
            <w:r>
              <w:rPr>
                <w:sz w:val="24"/>
                <w:szCs w:val="24"/>
              </w:rPr>
              <w:t>……………………………………………………………………………………...</w:t>
            </w:r>
          </w:p>
        </w:tc>
        <w:tc>
          <w:tcPr>
            <w:tcW w:w="553" w:type="dxa"/>
          </w:tcPr>
          <w:p w14:paraId="6A354A34" w14:textId="77777777" w:rsidR="00BF41DE" w:rsidRDefault="00BF41DE" w:rsidP="00BF41DE">
            <w:pPr>
              <w:spacing w:line="276" w:lineRule="auto"/>
              <w:jc w:val="center"/>
              <w:rPr>
                <w:sz w:val="24"/>
                <w:szCs w:val="24"/>
              </w:rPr>
            </w:pPr>
          </w:p>
          <w:p w14:paraId="196CAAB3" w14:textId="15937936" w:rsidR="00BF41DE" w:rsidRPr="00B264BB" w:rsidRDefault="00056369" w:rsidP="00E84BE0">
            <w:pPr>
              <w:spacing w:line="276" w:lineRule="auto"/>
              <w:jc w:val="center"/>
              <w:rPr>
                <w:sz w:val="24"/>
                <w:szCs w:val="24"/>
              </w:rPr>
            </w:pPr>
            <w:r>
              <w:rPr>
                <w:sz w:val="24"/>
                <w:szCs w:val="24"/>
              </w:rPr>
              <w:t>2</w:t>
            </w:r>
            <w:r w:rsidR="00091AD9">
              <w:rPr>
                <w:sz w:val="24"/>
                <w:szCs w:val="24"/>
              </w:rPr>
              <w:t>6</w:t>
            </w:r>
          </w:p>
        </w:tc>
      </w:tr>
      <w:tr w:rsidR="00BF41DE" w14:paraId="6F9169E4" w14:textId="77777777" w:rsidTr="00776603">
        <w:trPr>
          <w:trHeight w:val="304"/>
          <w:jc w:val="center"/>
        </w:trPr>
        <w:tc>
          <w:tcPr>
            <w:tcW w:w="9790" w:type="dxa"/>
          </w:tcPr>
          <w:p w14:paraId="5C0DF037" w14:textId="77777777" w:rsidR="00BF41DE" w:rsidRPr="0015156C" w:rsidRDefault="00BF41DE" w:rsidP="00BF41DE">
            <w:pPr>
              <w:spacing w:line="276" w:lineRule="auto"/>
              <w:ind w:firstLine="596"/>
              <w:jc w:val="both"/>
              <w:rPr>
                <w:color w:val="000000" w:themeColor="text1"/>
                <w:sz w:val="24"/>
                <w:szCs w:val="24"/>
              </w:rPr>
            </w:pPr>
            <w:r w:rsidRPr="0015156C">
              <w:rPr>
                <w:color w:val="000000" w:themeColor="text1"/>
                <w:sz w:val="24"/>
                <w:szCs w:val="24"/>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Pr>
                <w:color w:val="000000" w:themeColor="text1"/>
                <w:sz w:val="24"/>
                <w:szCs w:val="24"/>
              </w:rPr>
              <w:t>………………………………………………………………………......</w:t>
            </w:r>
          </w:p>
        </w:tc>
        <w:tc>
          <w:tcPr>
            <w:tcW w:w="553" w:type="dxa"/>
          </w:tcPr>
          <w:p w14:paraId="1DC556A8" w14:textId="77777777" w:rsidR="00BF41DE" w:rsidRDefault="00BF41DE" w:rsidP="00BF41DE">
            <w:pPr>
              <w:spacing w:line="276" w:lineRule="auto"/>
              <w:jc w:val="center"/>
              <w:rPr>
                <w:sz w:val="24"/>
                <w:szCs w:val="24"/>
              </w:rPr>
            </w:pPr>
          </w:p>
          <w:p w14:paraId="369A3B5B" w14:textId="77777777" w:rsidR="00BF41DE" w:rsidRDefault="00BF41DE" w:rsidP="00BF41DE">
            <w:pPr>
              <w:spacing w:line="276" w:lineRule="auto"/>
              <w:jc w:val="center"/>
              <w:rPr>
                <w:sz w:val="24"/>
                <w:szCs w:val="24"/>
              </w:rPr>
            </w:pPr>
          </w:p>
          <w:p w14:paraId="55E3E11B" w14:textId="77777777" w:rsidR="00BF41DE" w:rsidRDefault="00BF41DE" w:rsidP="00BF41DE">
            <w:pPr>
              <w:spacing w:line="276" w:lineRule="auto"/>
              <w:jc w:val="center"/>
              <w:rPr>
                <w:sz w:val="24"/>
                <w:szCs w:val="24"/>
              </w:rPr>
            </w:pPr>
          </w:p>
          <w:p w14:paraId="223FBADA" w14:textId="77777777" w:rsidR="00BF41DE" w:rsidRDefault="00BF41DE" w:rsidP="00BF41DE">
            <w:pPr>
              <w:spacing w:line="276" w:lineRule="auto"/>
              <w:jc w:val="center"/>
              <w:rPr>
                <w:sz w:val="24"/>
                <w:szCs w:val="24"/>
              </w:rPr>
            </w:pPr>
          </w:p>
          <w:p w14:paraId="01F00235" w14:textId="089C7187" w:rsidR="00BF41DE" w:rsidRPr="00B264BB" w:rsidRDefault="00056369" w:rsidP="00E84BE0">
            <w:pPr>
              <w:spacing w:line="276" w:lineRule="auto"/>
              <w:jc w:val="center"/>
              <w:rPr>
                <w:sz w:val="24"/>
                <w:szCs w:val="24"/>
              </w:rPr>
            </w:pPr>
            <w:r>
              <w:rPr>
                <w:sz w:val="24"/>
                <w:szCs w:val="24"/>
              </w:rPr>
              <w:t>2</w:t>
            </w:r>
            <w:r w:rsidR="00091AD9">
              <w:rPr>
                <w:sz w:val="24"/>
                <w:szCs w:val="24"/>
              </w:rPr>
              <w:t>6</w:t>
            </w:r>
          </w:p>
        </w:tc>
      </w:tr>
      <w:tr w:rsidR="00BF41DE" w14:paraId="5EA51B6F" w14:textId="77777777" w:rsidTr="00776603">
        <w:trPr>
          <w:trHeight w:val="304"/>
          <w:jc w:val="center"/>
        </w:trPr>
        <w:tc>
          <w:tcPr>
            <w:tcW w:w="9790" w:type="dxa"/>
          </w:tcPr>
          <w:p w14:paraId="38984A57" w14:textId="77777777" w:rsidR="00BF41DE" w:rsidRPr="0015156C" w:rsidRDefault="00BF41DE" w:rsidP="00BF41DE">
            <w:pPr>
              <w:pStyle w:val="s1"/>
              <w:shd w:val="clear" w:color="auto" w:fill="FFFFFF"/>
              <w:spacing w:before="0" w:beforeAutospacing="0" w:after="0" w:afterAutospacing="0" w:line="276" w:lineRule="auto"/>
              <w:ind w:firstLine="596"/>
              <w:jc w:val="both"/>
            </w:pPr>
            <w:r w:rsidRPr="0015156C">
              <w:t>6.2.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w:t>
            </w:r>
            <w:r>
              <w:t>. Манзя ……………………………………………………………………………………………..</w:t>
            </w:r>
          </w:p>
        </w:tc>
        <w:tc>
          <w:tcPr>
            <w:tcW w:w="553" w:type="dxa"/>
          </w:tcPr>
          <w:p w14:paraId="4568B569" w14:textId="77777777" w:rsidR="00BF41DE" w:rsidRDefault="00BF41DE" w:rsidP="00BF41DE">
            <w:pPr>
              <w:spacing w:line="276" w:lineRule="auto"/>
              <w:jc w:val="center"/>
              <w:rPr>
                <w:sz w:val="24"/>
                <w:szCs w:val="24"/>
              </w:rPr>
            </w:pPr>
          </w:p>
          <w:p w14:paraId="5D0453C3" w14:textId="77777777" w:rsidR="00BF41DE" w:rsidRDefault="00BF41DE" w:rsidP="00BF41DE">
            <w:pPr>
              <w:spacing w:line="276" w:lineRule="auto"/>
              <w:jc w:val="center"/>
              <w:rPr>
                <w:sz w:val="24"/>
                <w:szCs w:val="24"/>
              </w:rPr>
            </w:pPr>
          </w:p>
          <w:p w14:paraId="0A0E38C9" w14:textId="6D02D416" w:rsidR="00BF41DE" w:rsidRPr="00B264BB" w:rsidRDefault="00056369" w:rsidP="00E84BE0">
            <w:pPr>
              <w:spacing w:line="276" w:lineRule="auto"/>
              <w:jc w:val="center"/>
              <w:rPr>
                <w:sz w:val="24"/>
                <w:szCs w:val="24"/>
              </w:rPr>
            </w:pPr>
            <w:r>
              <w:rPr>
                <w:sz w:val="24"/>
                <w:szCs w:val="24"/>
              </w:rPr>
              <w:t>2</w:t>
            </w:r>
            <w:r w:rsidR="00091AD9">
              <w:rPr>
                <w:sz w:val="24"/>
                <w:szCs w:val="24"/>
              </w:rPr>
              <w:t>6</w:t>
            </w:r>
          </w:p>
        </w:tc>
      </w:tr>
      <w:tr w:rsidR="00BF41DE" w14:paraId="412B7F9A" w14:textId="77777777" w:rsidTr="00776603">
        <w:trPr>
          <w:trHeight w:val="1224"/>
          <w:jc w:val="center"/>
        </w:trPr>
        <w:tc>
          <w:tcPr>
            <w:tcW w:w="9790" w:type="dxa"/>
          </w:tcPr>
          <w:p w14:paraId="7F1A55CD" w14:textId="77777777" w:rsidR="00BF41DE" w:rsidRPr="0015156C" w:rsidRDefault="00BF41DE" w:rsidP="00BF41DE">
            <w:pPr>
              <w:pStyle w:val="s1"/>
              <w:shd w:val="clear" w:color="auto" w:fill="FFFFFF"/>
              <w:spacing w:before="0" w:beforeAutospacing="0" w:after="0" w:afterAutospacing="0" w:line="276" w:lineRule="auto"/>
              <w:ind w:firstLine="596"/>
              <w:jc w:val="both"/>
            </w:pPr>
            <w:r w:rsidRPr="0015156C">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t>……………………………………………………............................</w:t>
            </w:r>
          </w:p>
        </w:tc>
        <w:tc>
          <w:tcPr>
            <w:tcW w:w="553" w:type="dxa"/>
          </w:tcPr>
          <w:p w14:paraId="305A8991" w14:textId="77777777" w:rsidR="00BF41DE" w:rsidRDefault="00BF41DE" w:rsidP="00BF41DE">
            <w:pPr>
              <w:spacing w:line="276" w:lineRule="auto"/>
              <w:jc w:val="center"/>
              <w:rPr>
                <w:sz w:val="24"/>
                <w:szCs w:val="24"/>
              </w:rPr>
            </w:pPr>
          </w:p>
          <w:p w14:paraId="1C5C4F54" w14:textId="77777777" w:rsidR="00BF41DE" w:rsidRDefault="00BF41DE" w:rsidP="00BF41DE">
            <w:pPr>
              <w:spacing w:line="276" w:lineRule="auto"/>
              <w:jc w:val="center"/>
              <w:rPr>
                <w:sz w:val="24"/>
                <w:szCs w:val="24"/>
              </w:rPr>
            </w:pPr>
          </w:p>
          <w:p w14:paraId="1C5C0037" w14:textId="77777777" w:rsidR="00BF41DE" w:rsidRDefault="00BF41DE" w:rsidP="00BF41DE">
            <w:pPr>
              <w:spacing w:line="276" w:lineRule="auto"/>
              <w:jc w:val="center"/>
              <w:rPr>
                <w:sz w:val="24"/>
                <w:szCs w:val="24"/>
              </w:rPr>
            </w:pPr>
          </w:p>
          <w:p w14:paraId="10810863" w14:textId="7A5DD9AE" w:rsidR="00BF41DE" w:rsidRPr="00B264BB" w:rsidRDefault="00091AD9" w:rsidP="00E84BE0">
            <w:pPr>
              <w:spacing w:line="276" w:lineRule="auto"/>
              <w:jc w:val="center"/>
              <w:rPr>
                <w:sz w:val="24"/>
                <w:szCs w:val="24"/>
              </w:rPr>
            </w:pPr>
            <w:r>
              <w:rPr>
                <w:sz w:val="24"/>
                <w:szCs w:val="24"/>
              </w:rPr>
              <w:t>26</w:t>
            </w:r>
          </w:p>
        </w:tc>
      </w:tr>
      <w:tr w:rsidR="00BF41DE" w14:paraId="2F43C979" w14:textId="77777777" w:rsidTr="00776603">
        <w:trPr>
          <w:trHeight w:val="304"/>
          <w:jc w:val="center"/>
        </w:trPr>
        <w:tc>
          <w:tcPr>
            <w:tcW w:w="9790" w:type="dxa"/>
          </w:tcPr>
          <w:p w14:paraId="3CCB1548" w14:textId="77777777" w:rsidR="00BF41DE" w:rsidRPr="0015156C" w:rsidRDefault="00BF41DE" w:rsidP="00BF41DE">
            <w:pPr>
              <w:pStyle w:val="s1"/>
              <w:shd w:val="clear" w:color="auto" w:fill="FFFFFF"/>
              <w:spacing w:before="0" w:beforeAutospacing="0" w:after="0" w:afterAutospacing="0" w:line="276" w:lineRule="auto"/>
              <w:ind w:firstLine="596"/>
              <w:jc w:val="both"/>
            </w:pPr>
            <w:r w:rsidRPr="0015156C">
              <w:t xml:space="preserve">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w:t>
            </w:r>
            <w:r w:rsidRPr="0015156C">
              <w:lastRenderedPageBreak/>
              <w:t>числе за счет перевода котельных в пиковый режим работы или ликвидации котельных</w:t>
            </w:r>
            <w:r>
              <w:t>…………………………………………………………………………………………….</w:t>
            </w:r>
          </w:p>
        </w:tc>
        <w:tc>
          <w:tcPr>
            <w:tcW w:w="553" w:type="dxa"/>
          </w:tcPr>
          <w:p w14:paraId="55FC38EE" w14:textId="77777777" w:rsidR="00BF41DE" w:rsidRDefault="00BF41DE" w:rsidP="00BF41DE">
            <w:pPr>
              <w:spacing w:line="276" w:lineRule="auto"/>
              <w:jc w:val="center"/>
              <w:rPr>
                <w:sz w:val="24"/>
                <w:szCs w:val="24"/>
              </w:rPr>
            </w:pPr>
          </w:p>
          <w:p w14:paraId="4820F121" w14:textId="77777777" w:rsidR="00BF41DE" w:rsidRDefault="00BF41DE" w:rsidP="00BF41DE">
            <w:pPr>
              <w:spacing w:line="276" w:lineRule="auto"/>
              <w:jc w:val="center"/>
              <w:rPr>
                <w:sz w:val="24"/>
                <w:szCs w:val="24"/>
              </w:rPr>
            </w:pPr>
          </w:p>
          <w:p w14:paraId="32CF63B1" w14:textId="77777777" w:rsidR="00BF41DE" w:rsidRDefault="00BF41DE" w:rsidP="00BF41DE">
            <w:pPr>
              <w:spacing w:line="276" w:lineRule="auto"/>
              <w:jc w:val="center"/>
              <w:rPr>
                <w:sz w:val="24"/>
                <w:szCs w:val="24"/>
              </w:rPr>
            </w:pPr>
          </w:p>
          <w:p w14:paraId="59305BEF" w14:textId="77777777" w:rsidR="00BF41DE" w:rsidRPr="00B264BB" w:rsidRDefault="00BF41DE" w:rsidP="004C3D32">
            <w:pPr>
              <w:spacing w:line="276" w:lineRule="auto"/>
              <w:jc w:val="center"/>
              <w:rPr>
                <w:sz w:val="24"/>
                <w:szCs w:val="24"/>
              </w:rPr>
            </w:pPr>
            <w:r>
              <w:rPr>
                <w:sz w:val="24"/>
                <w:szCs w:val="24"/>
              </w:rPr>
              <w:t>2</w:t>
            </w:r>
            <w:r w:rsidR="004C3D32">
              <w:rPr>
                <w:sz w:val="24"/>
                <w:szCs w:val="24"/>
              </w:rPr>
              <w:t>6</w:t>
            </w:r>
          </w:p>
        </w:tc>
      </w:tr>
      <w:tr w:rsidR="00BF41DE" w14:paraId="633CD4A5" w14:textId="77777777" w:rsidTr="00776603">
        <w:trPr>
          <w:trHeight w:val="563"/>
          <w:jc w:val="center"/>
        </w:trPr>
        <w:tc>
          <w:tcPr>
            <w:tcW w:w="9790" w:type="dxa"/>
          </w:tcPr>
          <w:p w14:paraId="56950524" w14:textId="77777777" w:rsidR="00BF41DE" w:rsidRPr="0015156C" w:rsidRDefault="00BF41DE" w:rsidP="00BF41DE">
            <w:pPr>
              <w:pStyle w:val="s1"/>
              <w:shd w:val="clear" w:color="auto" w:fill="FFFFFF"/>
              <w:spacing w:before="0" w:beforeAutospacing="0" w:after="0" w:afterAutospacing="0" w:line="276" w:lineRule="auto"/>
              <w:ind w:firstLine="596"/>
              <w:jc w:val="both"/>
            </w:pPr>
            <w:r w:rsidRPr="0015156C">
              <w:lastRenderedPageBreak/>
              <w:t>6.5.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t>…………………………………………………………………………………………</w:t>
            </w:r>
          </w:p>
        </w:tc>
        <w:tc>
          <w:tcPr>
            <w:tcW w:w="553" w:type="dxa"/>
          </w:tcPr>
          <w:p w14:paraId="2DF31C48" w14:textId="77777777" w:rsidR="00BF41DE" w:rsidRDefault="00BF41DE" w:rsidP="00BF41DE">
            <w:pPr>
              <w:spacing w:line="276" w:lineRule="auto"/>
              <w:jc w:val="center"/>
              <w:rPr>
                <w:sz w:val="24"/>
                <w:szCs w:val="24"/>
              </w:rPr>
            </w:pPr>
          </w:p>
          <w:p w14:paraId="6290C6B4" w14:textId="77777777" w:rsidR="00BF41DE" w:rsidRDefault="00BF41DE" w:rsidP="00BF41DE">
            <w:pPr>
              <w:spacing w:line="276" w:lineRule="auto"/>
              <w:jc w:val="center"/>
              <w:rPr>
                <w:sz w:val="24"/>
                <w:szCs w:val="24"/>
              </w:rPr>
            </w:pPr>
          </w:p>
          <w:p w14:paraId="6723CB58" w14:textId="790CEDFE" w:rsidR="00BF41DE" w:rsidRPr="00B264BB" w:rsidRDefault="00056369" w:rsidP="00BF41DE">
            <w:pPr>
              <w:spacing w:line="276" w:lineRule="auto"/>
              <w:jc w:val="center"/>
              <w:rPr>
                <w:sz w:val="24"/>
                <w:szCs w:val="24"/>
              </w:rPr>
            </w:pPr>
            <w:r>
              <w:rPr>
                <w:sz w:val="24"/>
                <w:szCs w:val="24"/>
              </w:rPr>
              <w:t>2</w:t>
            </w:r>
            <w:r w:rsidR="00091AD9">
              <w:rPr>
                <w:sz w:val="24"/>
                <w:szCs w:val="24"/>
              </w:rPr>
              <w:t>7</w:t>
            </w:r>
          </w:p>
        </w:tc>
      </w:tr>
      <w:tr w:rsidR="00BF41DE" w14:paraId="1A6474FF" w14:textId="77777777" w:rsidTr="00776603">
        <w:trPr>
          <w:trHeight w:val="304"/>
          <w:jc w:val="center"/>
        </w:trPr>
        <w:tc>
          <w:tcPr>
            <w:tcW w:w="9790" w:type="dxa"/>
          </w:tcPr>
          <w:p w14:paraId="2FB6AA70" w14:textId="77777777" w:rsidR="00BF41DE" w:rsidRPr="0015156C" w:rsidRDefault="00BF41DE" w:rsidP="00BF41DE">
            <w:pPr>
              <w:spacing w:line="276" w:lineRule="auto"/>
              <w:ind w:firstLine="596"/>
              <w:jc w:val="both"/>
              <w:rPr>
                <w:bCs/>
                <w:sz w:val="24"/>
                <w:szCs w:val="24"/>
              </w:rPr>
            </w:pPr>
            <w:r w:rsidRPr="0015156C">
              <w:rPr>
                <w:bCs/>
                <w:sz w:val="24"/>
                <w:szCs w:val="24"/>
              </w:rPr>
              <w:t>Раздел 7 Предложения по переводу открытых систем теплоснабжения (горячего водоснабжения) в закрытые системы горячего водоснабжения</w:t>
            </w:r>
            <w:r>
              <w:rPr>
                <w:bCs/>
                <w:sz w:val="24"/>
                <w:szCs w:val="24"/>
              </w:rPr>
              <w:t>…………………………………..</w:t>
            </w:r>
          </w:p>
        </w:tc>
        <w:tc>
          <w:tcPr>
            <w:tcW w:w="553" w:type="dxa"/>
          </w:tcPr>
          <w:p w14:paraId="0DB56521" w14:textId="77777777" w:rsidR="00BF41DE" w:rsidRDefault="00BF41DE" w:rsidP="00BF41DE">
            <w:pPr>
              <w:spacing w:line="276" w:lineRule="auto"/>
              <w:jc w:val="center"/>
              <w:rPr>
                <w:sz w:val="24"/>
                <w:szCs w:val="24"/>
              </w:rPr>
            </w:pPr>
          </w:p>
          <w:p w14:paraId="02F55FAF" w14:textId="76E3A4D4" w:rsidR="00BF41DE" w:rsidRPr="00B264BB" w:rsidRDefault="00056369" w:rsidP="004C3D32">
            <w:pPr>
              <w:spacing w:line="276" w:lineRule="auto"/>
              <w:jc w:val="center"/>
              <w:rPr>
                <w:sz w:val="24"/>
                <w:szCs w:val="24"/>
              </w:rPr>
            </w:pPr>
            <w:r>
              <w:rPr>
                <w:sz w:val="24"/>
                <w:szCs w:val="24"/>
              </w:rPr>
              <w:t>2</w:t>
            </w:r>
            <w:r w:rsidR="00091AD9">
              <w:rPr>
                <w:sz w:val="24"/>
                <w:szCs w:val="24"/>
              </w:rPr>
              <w:t>8</w:t>
            </w:r>
          </w:p>
        </w:tc>
      </w:tr>
      <w:tr w:rsidR="00BF41DE" w14:paraId="09EFC3E3" w14:textId="77777777" w:rsidTr="00776603">
        <w:trPr>
          <w:trHeight w:val="304"/>
          <w:jc w:val="center"/>
        </w:trPr>
        <w:tc>
          <w:tcPr>
            <w:tcW w:w="9790" w:type="dxa"/>
          </w:tcPr>
          <w:p w14:paraId="1AE92BDD" w14:textId="77777777" w:rsidR="00BF41DE" w:rsidRPr="0015156C" w:rsidRDefault="00BF41DE" w:rsidP="00BF41DE">
            <w:pPr>
              <w:spacing w:line="276" w:lineRule="auto"/>
              <w:ind w:firstLine="596"/>
              <w:jc w:val="both"/>
              <w:rPr>
                <w:sz w:val="24"/>
                <w:szCs w:val="24"/>
              </w:rPr>
            </w:pPr>
            <w:r w:rsidRPr="0015156C">
              <w:rPr>
                <w:sz w:val="24"/>
                <w:szCs w:val="24"/>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Pr>
                <w:sz w:val="24"/>
                <w:szCs w:val="24"/>
              </w:rPr>
              <w:t>……………….</w:t>
            </w:r>
          </w:p>
        </w:tc>
        <w:tc>
          <w:tcPr>
            <w:tcW w:w="553" w:type="dxa"/>
          </w:tcPr>
          <w:p w14:paraId="7E4483DD" w14:textId="77777777" w:rsidR="00BF41DE" w:rsidRDefault="00BF41DE" w:rsidP="00BF41DE">
            <w:pPr>
              <w:spacing w:line="276" w:lineRule="auto"/>
              <w:jc w:val="center"/>
              <w:rPr>
                <w:sz w:val="24"/>
                <w:szCs w:val="24"/>
              </w:rPr>
            </w:pPr>
          </w:p>
          <w:p w14:paraId="2583B989" w14:textId="77777777" w:rsidR="00BF41DE" w:rsidRDefault="00BF41DE" w:rsidP="00BF41DE">
            <w:pPr>
              <w:spacing w:line="276" w:lineRule="auto"/>
              <w:jc w:val="center"/>
              <w:rPr>
                <w:sz w:val="24"/>
                <w:szCs w:val="24"/>
              </w:rPr>
            </w:pPr>
          </w:p>
          <w:p w14:paraId="4971872C" w14:textId="77777777" w:rsidR="00BF41DE" w:rsidRDefault="00BF41DE" w:rsidP="00BF41DE">
            <w:pPr>
              <w:spacing w:line="276" w:lineRule="auto"/>
              <w:jc w:val="center"/>
              <w:rPr>
                <w:sz w:val="24"/>
                <w:szCs w:val="24"/>
              </w:rPr>
            </w:pPr>
          </w:p>
          <w:p w14:paraId="235B8AFD" w14:textId="61BD5773" w:rsidR="00BF41DE" w:rsidRPr="00B264BB" w:rsidRDefault="003F71EB" w:rsidP="004C3D32">
            <w:pPr>
              <w:spacing w:line="276" w:lineRule="auto"/>
              <w:jc w:val="center"/>
              <w:rPr>
                <w:sz w:val="24"/>
                <w:szCs w:val="24"/>
              </w:rPr>
            </w:pPr>
            <w:r>
              <w:rPr>
                <w:sz w:val="24"/>
                <w:szCs w:val="24"/>
              </w:rPr>
              <w:t>2</w:t>
            </w:r>
            <w:r w:rsidR="00091AD9">
              <w:rPr>
                <w:sz w:val="24"/>
                <w:szCs w:val="24"/>
              </w:rPr>
              <w:t>8</w:t>
            </w:r>
          </w:p>
        </w:tc>
      </w:tr>
      <w:tr w:rsidR="00BF41DE" w14:paraId="391D5ECE" w14:textId="77777777" w:rsidTr="00776603">
        <w:trPr>
          <w:trHeight w:val="304"/>
          <w:jc w:val="center"/>
        </w:trPr>
        <w:tc>
          <w:tcPr>
            <w:tcW w:w="9790" w:type="dxa"/>
          </w:tcPr>
          <w:p w14:paraId="4E3A82E0" w14:textId="77777777" w:rsidR="00BF41DE" w:rsidRPr="0015156C" w:rsidRDefault="00BF41DE" w:rsidP="00BF41DE">
            <w:pPr>
              <w:spacing w:line="276" w:lineRule="auto"/>
              <w:ind w:firstLine="596"/>
              <w:jc w:val="both"/>
              <w:rPr>
                <w:sz w:val="24"/>
                <w:szCs w:val="24"/>
              </w:rPr>
            </w:pPr>
            <w:r w:rsidRPr="0015156C">
              <w:rPr>
                <w:sz w:val="24"/>
                <w:szCs w:val="24"/>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Pr>
                <w:sz w:val="24"/>
                <w:szCs w:val="24"/>
              </w:rPr>
              <w:t>……………………………………………………………………………………….</w:t>
            </w:r>
          </w:p>
        </w:tc>
        <w:tc>
          <w:tcPr>
            <w:tcW w:w="553" w:type="dxa"/>
          </w:tcPr>
          <w:p w14:paraId="35BBBA0C" w14:textId="77777777" w:rsidR="00BF41DE" w:rsidRDefault="00BF41DE" w:rsidP="00BF41DE">
            <w:pPr>
              <w:spacing w:line="276" w:lineRule="auto"/>
              <w:jc w:val="center"/>
              <w:rPr>
                <w:sz w:val="24"/>
                <w:szCs w:val="24"/>
              </w:rPr>
            </w:pPr>
          </w:p>
          <w:p w14:paraId="7DDD1CB2" w14:textId="77777777" w:rsidR="00BF41DE" w:rsidRDefault="00BF41DE" w:rsidP="00BF41DE">
            <w:pPr>
              <w:spacing w:line="276" w:lineRule="auto"/>
              <w:jc w:val="center"/>
              <w:rPr>
                <w:sz w:val="24"/>
                <w:szCs w:val="24"/>
              </w:rPr>
            </w:pPr>
          </w:p>
          <w:p w14:paraId="26A2DDAA" w14:textId="77777777" w:rsidR="00BF41DE" w:rsidRDefault="00BF41DE" w:rsidP="00BF41DE">
            <w:pPr>
              <w:spacing w:line="276" w:lineRule="auto"/>
              <w:jc w:val="center"/>
              <w:rPr>
                <w:sz w:val="24"/>
                <w:szCs w:val="24"/>
              </w:rPr>
            </w:pPr>
          </w:p>
          <w:p w14:paraId="511E861E" w14:textId="77777777" w:rsidR="00BF41DE" w:rsidRDefault="00BF41DE" w:rsidP="00BF41DE">
            <w:pPr>
              <w:spacing w:line="276" w:lineRule="auto"/>
              <w:jc w:val="center"/>
              <w:rPr>
                <w:sz w:val="24"/>
                <w:szCs w:val="24"/>
              </w:rPr>
            </w:pPr>
          </w:p>
          <w:p w14:paraId="1B0C120E" w14:textId="61139585" w:rsidR="00BF41DE" w:rsidRPr="00B264BB" w:rsidRDefault="003F71EB" w:rsidP="004C3D32">
            <w:pPr>
              <w:spacing w:line="276" w:lineRule="auto"/>
              <w:jc w:val="center"/>
              <w:rPr>
                <w:sz w:val="24"/>
                <w:szCs w:val="24"/>
              </w:rPr>
            </w:pPr>
            <w:r>
              <w:rPr>
                <w:sz w:val="24"/>
                <w:szCs w:val="24"/>
              </w:rPr>
              <w:t>2</w:t>
            </w:r>
            <w:r w:rsidR="00091AD9">
              <w:rPr>
                <w:sz w:val="24"/>
                <w:szCs w:val="24"/>
              </w:rPr>
              <w:t>8</w:t>
            </w:r>
          </w:p>
        </w:tc>
      </w:tr>
      <w:tr w:rsidR="00BF41DE" w14:paraId="62DAE2B7" w14:textId="77777777" w:rsidTr="00776603">
        <w:trPr>
          <w:trHeight w:val="304"/>
          <w:jc w:val="center"/>
        </w:trPr>
        <w:tc>
          <w:tcPr>
            <w:tcW w:w="9790" w:type="dxa"/>
          </w:tcPr>
          <w:p w14:paraId="36CAD5C2" w14:textId="77777777" w:rsidR="00BF41DE" w:rsidRPr="0015156C" w:rsidRDefault="00BF41DE" w:rsidP="00BF41DE">
            <w:pPr>
              <w:spacing w:line="276" w:lineRule="auto"/>
              <w:ind w:firstLine="596"/>
              <w:jc w:val="both"/>
              <w:rPr>
                <w:bCs/>
                <w:sz w:val="24"/>
                <w:szCs w:val="24"/>
              </w:rPr>
            </w:pPr>
            <w:r w:rsidRPr="0015156C">
              <w:rPr>
                <w:bCs/>
                <w:sz w:val="24"/>
                <w:szCs w:val="24"/>
              </w:rPr>
              <w:t>Раздел 8 Перспективные топливные балансы</w:t>
            </w:r>
            <w:r>
              <w:rPr>
                <w:bCs/>
                <w:sz w:val="24"/>
                <w:szCs w:val="24"/>
              </w:rPr>
              <w:t>……………………………………………....</w:t>
            </w:r>
          </w:p>
        </w:tc>
        <w:tc>
          <w:tcPr>
            <w:tcW w:w="553" w:type="dxa"/>
          </w:tcPr>
          <w:p w14:paraId="1E7753E9" w14:textId="4E69CCA5" w:rsidR="00BF41DE" w:rsidRPr="00B264BB" w:rsidRDefault="00091AD9" w:rsidP="004C3D32">
            <w:pPr>
              <w:spacing w:line="276" w:lineRule="auto"/>
              <w:jc w:val="center"/>
              <w:rPr>
                <w:sz w:val="24"/>
                <w:szCs w:val="24"/>
              </w:rPr>
            </w:pPr>
            <w:r>
              <w:rPr>
                <w:sz w:val="24"/>
                <w:szCs w:val="24"/>
              </w:rPr>
              <w:t>29</w:t>
            </w:r>
          </w:p>
        </w:tc>
      </w:tr>
      <w:tr w:rsidR="00BF41DE" w14:paraId="2FCB1BC4" w14:textId="77777777" w:rsidTr="00776603">
        <w:trPr>
          <w:trHeight w:val="304"/>
          <w:jc w:val="center"/>
        </w:trPr>
        <w:tc>
          <w:tcPr>
            <w:tcW w:w="9790" w:type="dxa"/>
          </w:tcPr>
          <w:p w14:paraId="023874DB" w14:textId="77777777" w:rsidR="00BF41DE" w:rsidRPr="0015156C" w:rsidRDefault="00BF41DE" w:rsidP="00BF41DE">
            <w:pPr>
              <w:spacing w:line="276" w:lineRule="auto"/>
              <w:ind w:firstLine="596"/>
              <w:jc w:val="both"/>
              <w:rPr>
                <w:bCs/>
                <w:sz w:val="24"/>
                <w:szCs w:val="24"/>
              </w:rPr>
            </w:pPr>
            <w:r w:rsidRPr="0015156C">
              <w:rPr>
                <w:bCs/>
                <w:sz w:val="24"/>
                <w:szCs w:val="24"/>
              </w:rPr>
              <w:t>8.1 Перспективные топливные балансы для каждого источника тепловой энергии по видам основного, резервного и аварийного топлива на каждом этапе</w:t>
            </w:r>
            <w:r>
              <w:rPr>
                <w:bCs/>
                <w:sz w:val="24"/>
                <w:szCs w:val="24"/>
              </w:rPr>
              <w:t>………………………….</w:t>
            </w:r>
          </w:p>
        </w:tc>
        <w:tc>
          <w:tcPr>
            <w:tcW w:w="553" w:type="dxa"/>
          </w:tcPr>
          <w:p w14:paraId="4AE79806" w14:textId="77777777" w:rsidR="00BF41DE" w:rsidRDefault="00BF41DE" w:rsidP="00BF41DE">
            <w:pPr>
              <w:spacing w:line="276" w:lineRule="auto"/>
              <w:jc w:val="center"/>
              <w:rPr>
                <w:sz w:val="24"/>
                <w:szCs w:val="24"/>
              </w:rPr>
            </w:pPr>
          </w:p>
          <w:p w14:paraId="31C00D4D" w14:textId="6BCF0325" w:rsidR="00BF41DE" w:rsidRPr="00B264BB" w:rsidRDefault="003F71EB" w:rsidP="004C3D32">
            <w:pPr>
              <w:spacing w:line="276" w:lineRule="auto"/>
              <w:jc w:val="center"/>
              <w:rPr>
                <w:sz w:val="24"/>
                <w:szCs w:val="24"/>
              </w:rPr>
            </w:pPr>
            <w:r>
              <w:rPr>
                <w:sz w:val="24"/>
                <w:szCs w:val="24"/>
              </w:rPr>
              <w:t>2</w:t>
            </w:r>
            <w:r w:rsidR="00091AD9">
              <w:rPr>
                <w:sz w:val="24"/>
                <w:szCs w:val="24"/>
              </w:rPr>
              <w:t>9</w:t>
            </w:r>
          </w:p>
        </w:tc>
      </w:tr>
      <w:tr w:rsidR="00BF41DE" w14:paraId="02F2BD59" w14:textId="77777777" w:rsidTr="00776603">
        <w:trPr>
          <w:trHeight w:val="304"/>
          <w:jc w:val="center"/>
        </w:trPr>
        <w:tc>
          <w:tcPr>
            <w:tcW w:w="9790" w:type="dxa"/>
          </w:tcPr>
          <w:p w14:paraId="1DF4EB0C" w14:textId="77777777" w:rsidR="00BF41DE" w:rsidRPr="0015156C" w:rsidRDefault="00BF41DE" w:rsidP="00BF41DE">
            <w:pPr>
              <w:spacing w:line="276" w:lineRule="auto"/>
              <w:ind w:firstLine="596"/>
              <w:jc w:val="both"/>
              <w:rPr>
                <w:bCs/>
                <w:sz w:val="24"/>
                <w:szCs w:val="24"/>
              </w:rPr>
            </w:pPr>
            <w:r w:rsidRPr="0015156C">
              <w:rPr>
                <w:bCs/>
                <w:sz w:val="24"/>
                <w:szCs w:val="24"/>
              </w:rPr>
              <w:t>8.2. Потребляемые источником тепловой энергии виды топлива, включая местные виды топлива, а также используемые возобновляемые источники энергии</w:t>
            </w:r>
            <w:r>
              <w:rPr>
                <w:bCs/>
                <w:sz w:val="24"/>
                <w:szCs w:val="24"/>
              </w:rPr>
              <w:t>……………………………</w:t>
            </w:r>
          </w:p>
        </w:tc>
        <w:tc>
          <w:tcPr>
            <w:tcW w:w="553" w:type="dxa"/>
          </w:tcPr>
          <w:p w14:paraId="57E9F1B7" w14:textId="77777777" w:rsidR="00BF41DE" w:rsidRDefault="00BF41DE" w:rsidP="00BF41DE">
            <w:pPr>
              <w:spacing w:line="276" w:lineRule="auto"/>
              <w:jc w:val="center"/>
              <w:rPr>
                <w:sz w:val="24"/>
                <w:szCs w:val="24"/>
              </w:rPr>
            </w:pPr>
          </w:p>
          <w:p w14:paraId="44EAE8D3" w14:textId="31BAAE3E" w:rsidR="00BF41DE" w:rsidRPr="00B264BB" w:rsidRDefault="00091AD9" w:rsidP="004C3D32">
            <w:pPr>
              <w:spacing w:line="276" w:lineRule="auto"/>
              <w:jc w:val="center"/>
              <w:rPr>
                <w:sz w:val="24"/>
                <w:szCs w:val="24"/>
              </w:rPr>
            </w:pPr>
            <w:r>
              <w:rPr>
                <w:sz w:val="24"/>
                <w:szCs w:val="24"/>
              </w:rPr>
              <w:t>30</w:t>
            </w:r>
          </w:p>
        </w:tc>
      </w:tr>
      <w:tr w:rsidR="00BF41DE" w14:paraId="1090C142" w14:textId="77777777" w:rsidTr="00776603">
        <w:trPr>
          <w:trHeight w:val="304"/>
          <w:jc w:val="center"/>
        </w:trPr>
        <w:tc>
          <w:tcPr>
            <w:tcW w:w="9790" w:type="dxa"/>
          </w:tcPr>
          <w:p w14:paraId="3556B8E1" w14:textId="77777777" w:rsidR="00BF41DE" w:rsidRPr="0015156C" w:rsidRDefault="00BF41DE" w:rsidP="00BF41DE">
            <w:pPr>
              <w:spacing w:line="276" w:lineRule="auto"/>
              <w:ind w:firstLine="596"/>
              <w:jc w:val="both"/>
              <w:rPr>
                <w:bCs/>
                <w:sz w:val="24"/>
                <w:szCs w:val="24"/>
              </w:rPr>
            </w:pPr>
            <w:r w:rsidRPr="0015156C">
              <w:rPr>
                <w:bCs/>
                <w:sz w:val="24"/>
                <w:szCs w:val="24"/>
              </w:rPr>
              <w:t>8.3. Виды топлива (в случае, если топливом является уголь, вид ископаемого угля в соответствии с Межгосударственным стандартом </w:t>
            </w:r>
            <w:hyperlink r:id="rId9" w:history="1">
              <w:r w:rsidRPr="0015156C">
                <w:rPr>
                  <w:rStyle w:val="a3"/>
                  <w:bCs/>
                  <w:sz w:val="24"/>
                  <w:szCs w:val="24"/>
                </w:rPr>
                <w:t>ГОСТ 25543-2013</w:t>
              </w:r>
            </w:hyperlink>
            <w:r w:rsidRPr="0015156C">
              <w:rPr>
                <w:bCs/>
                <w:sz w:val="24"/>
                <w:szCs w:val="24"/>
              </w:rPr>
              <w:t>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Pr>
                <w:bCs/>
                <w:sz w:val="24"/>
                <w:szCs w:val="24"/>
              </w:rPr>
              <w:t>……………………………………………………..</w:t>
            </w:r>
          </w:p>
        </w:tc>
        <w:tc>
          <w:tcPr>
            <w:tcW w:w="553" w:type="dxa"/>
          </w:tcPr>
          <w:p w14:paraId="5AFF5666" w14:textId="77777777" w:rsidR="00BF41DE" w:rsidRDefault="00BF41DE" w:rsidP="00BF41DE">
            <w:pPr>
              <w:spacing w:line="276" w:lineRule="auto"/>
              <w:jc w:val="center"/>
              <w:rPr>
                <w:sz w:val="24"/>
                <w:szCs w:val="24"/>
              </w:rPr>
            </w:pPr>
          </w:p>
          <w:p w14:paraId="10A25C8D" w14:textId="77777777" w:rsidR="00BF41DE" w:rsidRDefault="00BF41DE" w:rsidP="00BF41DE">
            <w:pPr>
              <w:spacing w:line="276" w:lineRule="auto"/>
              <w:jc w:val="center"/>
              <w:rPr>
                <w:sz w:val="24"/>
                <w:szCs w:val="24"/>
              </w:rPr>
            </w:pPr>
          </w:p>
          <w:p w14:paraId="3FC54A5D" w14:textId="77777777" w:rsidR="00BF41DE" w:rsidRDefault="00BF41DE" w:rsidP="00BF41DE">
            <w:pPr>
              <w:spacing w:line="276" w:lineRule="auto"/>
              <w:jc w:val="center"/>
              <w:rPr>
                <w:sz w:val="24"/>
                <w:szCs w:val="24"/>
              </w:rPr>
            </w:pPr>
          </w:p>
          <w:p w14:paraId="0EC2B405" w14:textId="77777777" w:rsidR="00BF41DE" w:rsidRDefault="00BF41DE" w:rsidP="00BF41DE">
            <w:pPr>
              <w:spacing w:line="276" w:lineRule="auto"/>
              <w:jc w:val="center"/>
              <w:rPr>
                <w:sz w:val="24"/>
                <w:szCs w:val="24"/>
              </w:rPr>
            </w:pPr>
          </w:p>
          <w:p w14:paraId="5E80DC50" w14:textId="6AFA83AC" w:rsidR="00BF41DE" w:rsidRPr="00B264BB" w:rsidRDefault="00091AD9" w:rsidP="004C3D32">
            <w:pPr>
              <w:spacing w:line="276" w:lineRule="auto"/>
              <w:jc w:val="center"/>
              <w:rPr>
                <w:sz w:val="24"/>
                <w:szCs w:val="24"/>
              </w:rPr>
            </w:pPr>
            <w:r>
              <w:rPr>
                <w:sz w:val="24"/>
                <w:szCs w:val="24"/>
              </w:rPr>
              <w:t>30</w:t>
            </w:r>
          </w:p>
        </w:tc>
      </w:tr>
      <w:tr w:rsidR="00BF41DE" w14:paraId="4B7BDC2B" w14:textId="77777777" w:rsidTr="00776603">
        <w:trPr>
          <w:trHeight w:val="304"/>
          <w:jc w:val="center"/>
        </w:trPr>
        <w:tc>
          <w:tcPr>
            <w:tcW w:w="9790" w:type="dxa"/>
          </w:tcPr>
          <w:p w14:paraId="1C52AC70" w14:textId="77777777" w:rsidR="00BF41DE" w:rsidRPr="0015156C" w:rsidRDefault="00BF41DE" w:rsidP="00BF41DE">
            <w:pPr>
              <w:spacing w:line="276" w:lineRule="auto"/>
              <w:ind w:firstLine="596"/>
              <w:jc w:val="both"/>
              <w:rPr>
                <w:bCs/>
                <w:sz w:val="24"/>
                <w:szCs w:val="24"/>
              </w:rPr>
            </w:pPr>
            <w:r w:rsidRPr="0015156C">
              <w:rPr>
                <w:bCs/>
                <w:sz w:val="24"/>
                <w:szCs w:val="24"/>
              </w:rPr>
              <w:t>8.4. Преобладающий в поселке вид топлива, определяемый по совокупности всех систем теплоснабжения, находящихся в соответствующем поселении</w:t>
            </w:r>
            <w:r>
              <w:rPr>
                <w:bCs/>
                <w:sz w:val="24"/>
                <w:szCs w:val="24"/>
              </w:rPr>
              <w:t>…………………………</w:t>
            </w:r>
          </w:p>
        </w:tc>
        <w:tc>
          <w:tcPr>
            <w:tcW w:w="553" w:type="dxa"/>
          </w:tcPr>
          <w:p w14:paraId="2AAE05A7" w14:textId="77777777" w:rsidR="00BF41DE" w:rsidRDefault="00BF41DE" w:rsidP="00BF41DE">
            <w:pPr>
              <w:spacing w:line="276" w:lineRule="auto"/>
              <w:jc w:val="center"/>
              <w:rPr>
                <w:sz w:val="24"/>
                <w:szCs w:val="24"/>
              </w:rPr>
            </w:pPr>
          </w:p>
          <w:p w14:paraId="711B9DA6" w14:textId="5BE5FEAA" w:rsidR="00BF41DE" w:rsidRPr="00B264BB" w:rsidRDefault="00091AD9" w:rsidP="004C3D32">
            <w:pPr>
              <w:spacing w:line="276" w:lineRule="auto"/>
              <w:jc w:val="center"/>
              <w:rPr>
                <w:sz w:val="24"/>
                <w:szCs w:val="24"/>
              </w:rPr>
            </w:pPr>
            <w:r>
              <w:rPr>
                <w:sz w:val="24"/>
                <w:szCs w:val="24"/>
              </w:rPr>
              <w:t>30</w:t>
            </w:r>
          </w:p>
        </w:tc>
      </w:tr>
      <w:tr w:rsidR="00BF41DE" w14:paraId="4F6300F0" w14:textId="77777777" w:rsidTr="00776603">
        <w:trPr>
          <w:trHeight w:val="304"/>
          <w:jc w:val="center"/>
        </w:trPr>
        <w:tc>
          <w:tcPr>
            <w:tcW w:w="9790" w:type="dxa"/>
          </w:tcPr>
          <w:p w14:paraId="69BA48FE" w14:textId="77777777" w:rsidR="00BF41DE" w:rsidRPr="0015156C" w:rsidRDefault="00BF41DE" w:rsidP="00BF41DE">
            <w:pPr>
              <w:spacing w:line="276" w:lineRule="auto"/>
              <w:ind w:firstLine="596"/>
              <w:jc w:val="both"/>
              <w:rPr>
                <w:bCs/>
                <w:sz w:val="24"/>
                <w:szCs w:val="24"/>
              </w:rPr>
            </w:pPr>
            <w:r w:rsidRPr="0015156C">
              <w:rPr>
                <w:bCs/>
                <w:sz w:val="24"/>
                <w:szCs w:val="24"/>
              </w:rPr>
              <w:t xml:space="preserve">8.5. Приоритетное направление развития топливного баланса </w:t>
            </w:r>
            <w:r>
              <w:rPr>
                <w:bCs/>
                <w:sz w:val="24"/>
                <w:szCs w:val="24"/>
              </w:rPr>
              <w:t>……………….....</w:t>
            </w:r>
          </w:p>
        </w:tc>
        <w:tc>
          <w:tcPr>
            <w:tcW w:w="553" w:type="dxa"/>
          </w:tcPr>
          <w:p w14:paraId="2A8F1D47" w14:textId="0EF983BA" w:rsidR="00BF41DE" w:rsidRPr="00B264BB" w:rsidRDefault="00091AD9" w:rsidP="004C3D32">
            <w:pPr>
              <w:spacing w:line="276" w:lineRule="auto"/>
              <w:jc w:val="center"/>
              <w:rPr>
                <w:sz w:val="24"/>
                <w:szCs w:val="24"/>
              </w:rPr>
            </w:pPr>
            <w:r>
              <w:rPr>
                <w:sz w:val="24"/>
                <w:szCs w:val="24"/>
              </w:rPr>
              <w:t>30</w:t>
            </w:r>
          </w:p>
        </w:tc>
      </w:tr>
      <w:tr w:rsidR="00BF41DE" w14:paraId="2557F6EA" w14:textId="77777777" w:rsidTr="00776603">
        <w:trPr>
          <w:trHeight w:val="304"/>
          <w:jc w:val="center"/>
        </w:trPr>
        <w:tc>
          <w:tcPr>
            <w:tcW w:w="9790" w:type="dxa"/>
          </w:tcPr>
          <w:p w14:paraId="2427D05B" w14:textId="77777777" w:rsidR="00BF41DE" w:rsidRPr="0015156C" w:rsidRDefault="00BF41DE" w:rsidP="00BF41DE">
            <w:pPr>
              <w:spacing w:line="276" w:lineRule="auto"/>
              <w:ind w:firstLine="596"/>
              <w:jc w:val="both"/>
              <w:rPr>
                <w:bCs/>
                <w:sz w:val="24"/>
                <w:szCs w:val="24"/>
              </w:rPr>
            </w:pPr>
            <w:r w:rsidRPr="0015156C">
              <w:rPr>
                <w:bCs/>
                <w:sz w:val="24"/>
                <w:szCs w:val="24"/>
              </w:rPr>
              <w:t>Раздел 9 Инвестиции в строительство, реконструкцию, техническое перевооружение и (или) модернизацию</w:t>
            </w:r>
            <w:r>
              <w:rPr>
                <w:bCs/>
                <w:sz w:val="24"/>
                <w:szCs w:val="24"/>
              </w:rPr>
              <w:t>…………………………………………………………………………………</w:t>
            </w:r>
          </w:p>
        </w:tc>
        <w:tc>
          <w:tcPr>
            <w:tcW w:w="553" w:type="dxa"/>
          </w:tcPr>
          <w:p w14:paraId="2670EC61" w14:textId="77777777" w:rsidR="00BF41DE" w:rsidRDefault="00BF41DE" w:rsidP="00BF41DE">
            <w:pPr>
              <w:spacing w:line="276" w:lineRule="auto"/>
              <w:jc w:val="center"/>
              <w:rPr>
                <w:sz w:val="24"/>
                <w:szCs w:val="24"/>
              </w:rPr>
            </w:pPr>
          </w:p>
          <w:p w14:paraId="55291D5A" w14:textId="1A0B5AD8" w:rsidR="00BF41DE" w:rsidRPr="00B264BB" w:rsidRDefault="00091AD9" w:rsidP="00BF41DE">
            <w:pPr>
              <w:spacing w:line="276" w:lineRule="auto"/>
              <w:jc w:val="center"/>
              <w:rPr>
                <w:sz w:val="24"/>
                <w:szCs w:val="24"/>
              </w:rPr>
            </w:pPr>
            <w:r>
              <w:rPr>
                <w:sz w:val="24"/>
                <w:szCs w:val="24"/>
              </w:rPr>
              <w:t>31</w:t>
            </w:r>
          </w:p>
        </w:tc>
      </w:tr>
      <w:tr w:rsidR="00BF41DE" w14:paraId="6C9E0DA5" w14:textId="77777777" w:rsidTr="00776603">
        <w:trPr>
          <w:trHeight w:val="304"/>
          <w:jc w:val="center"/>
        </w:trPr>
        <w:tc>
          <w:tcPr>
            <w:tcW w:w="9790" w:type="dxa"/>
          </w:tcPr>
          <w:p w14:paraId="3AA83418" w14:textId="77777777" w:rsidR="00BF41DE" w:rsidRPr="00A861F9" w:rsidRDefault="00BF41DE" w:rsidP="00BF41DE">
            <w:pPr>
              <w:spacing w:line="276" w:lineRule="auto"/>
              <w:ind w:firstLine="596"/>
              <w:jc w:val="both"/>
              <w:rPr>
                <w:bCs/>
                <w:color w:val="000000" w:themeColor="text1"/>
                <w:sz w:val="24"/>
                <w:szCs w:val="24"/>
              </w:rPr>
            </w:pPr>
            <w:r w:rsidRPr="00A861F9">
              <w:rPr>
                <w:bCs/>
                <w:color w:val="000000" w:themeColor="text1"/>
                <w:sz w:val="24"/>
                <w:szCs w:val="24"/>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Pr>
                <w:bCs/>
                <w:color w:val="000000" w:themeColor="text1"/>
                <w:sz w:val="24"/>
                <w:szCs w:val="24"/>
              </w:rPr>
              <w:t>……………………………………………………………………………</w:t>
            </w:r>
          </w:p>
        </w:tc>
        <w:tc>
          <w:tcPr>
            <w:tcW w:w="553" w:type="dxa"/>
          </w:tcPr>
          <w:p w14:paraId="61E34253" w14:textId="77777777" w:rsidR="00BF41DE" w:rsidRDefault="00BF41DE" w:rsidP="00BF41DE">
            <w:pPr>
              <w:spacing w:line="276" w:lineRule="auto"/>
              <w:jc w:val="center"/>
              <w:rPr>
                <w:sz w:val="24"/>
                <w:szCs w:val="24"/>
              </w:rPr>
            </w:pPr>
          </w:p>
          <w:p w14:paraId="66746089" w14:textId="77777777" w:rsidR="00BF41DE" w:rsidRDefault="00BF41DE" w:rsidP="00BF41DE">
            <w:pPr>
              <w:spacing w:line="276" w:lineRule="auto"/>
              <w:jc w:val="center"/>
              <w:rPr>
                <w:sz w:val="24"/>
                <w:szCs w:val="24"/>
              </w:rPr>
            </w:pPr>
          </w:p>
          <w:p w14:paraId="19A867AD" w14:textId="292C41A7" w:rsidR="00BF41DE" w:rsidRPr="00B264BB" w:rsidRDefault="00D33746" w:rsidP="00BF41DE">
            <w:pPr>
              <w:spacing w:line="276" w:lineRule="auto"/>
              <w:jc w:val="center"/>
              <w:rPr>
                <w:sz w:val="24"/>
                <w:szCs w:val="24"/>
              </w:rPr>
            </w:pPr>
            <w:r>
              <w:rPr>
                <w:sz w:val="24"/>
                <w:szCs w:val="24"/>
              </w:rPr>
              <w:t>3</w:t>
            </w:r>
            <w:r w:rsidR="00091AD9">
              <w:rPr>
                <w:sz w:val="24"/>
                <w:szCs w:val="24"/>
              </w:rPr>
              <w:t>1</w:t>
            </w:r>
          </w:p>
        </w:tc>
      </w:tr>
      <w:tr w:rsidR="00BF41DE" w14:paraId="0915CF27" w14:textId="77777777" w:rsidTr="00776603">
        <w:trPr>
          <w:trHeight w:val="304"/>
          <w:jc w:val="center"/>
        </w:trPr>
        <w:tc>
          <w:tcPr>
            <w:tcW w:w="9790" w:type="dxa"/>
          </w:tcPr>
          <w:p w14:paraId="067E5CD2" w14:textId="77777777" w:rsidR="00BF41DE" w:rsidRPr="00A861F9" w:rsidRDefault="00BF41DE" w:rsidP="00BF41DE">
            <w:pPr>
              <w:pStyle w:val="s1"/>
              <w:shd w:val="clear" w:color="auto" w:fill="FFFFFF"/>
              <w:spacing w:before="0" w:beforeAutospacing="0" w:after="0" w:afterAutospacing="0" w:line="276" w:lineRule="auto"/>
              <w:ind w:firstLine="596"/>
              <w:jc w:val="both"/>
              <w:rPr>
                <w:bCs/>
                <w:color w:val="000000" w:themeColor="text1"/>
              </w:rPr>
            </w:pPr>
            <w:r w:rsidRPr="00A861F9">
              <w:rPr>
                <w:bCs/>
                <w:color w:val="000000" w:themeColor="text1"/>
              </w:rPr>
              <w:t>9.2.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Pr>
                <w:bCs/>
                <w:color w:val="000000" w:themeColor="text1"/>
              </w:rPr>
              <w:t>…………………………………………</w:t>
            </w:r>
          </w:p>
        </w:tc>
        <w:tc>
          <w:tcPr>
            <w:tcW w:w="553" w:type="dxa"/>
          </w:tcPr>
          <w:p w14:paraId="38BB8ABA" w14:textId="77777777" w:rsidR="00BF41DE" w:rsidRDefault="00BF41DE" w:rsidP="00BF41DE">
            <w:pPr>
              <w:spacing w:line="276" w:lineRule="auto"/>
              <w:jc w:val="center"/>
              <w:rPr>
                <w:sz w:val="24"/>
                <w:szCs w:val="24"/>
              </w:rPr>
            </w:pPr>
          </w:p>
          <w:p w14:paraId="0DC5E262" w14:textId="77777777" w:rsidR="00BF41DE" w:rsidRDefault="00BF41DE" w:rsidP="00BF41DE">
            <w:pPr>
              <w:spacing w:line="276" w:lineRule="auto"/>
              <w:jc w:val="center"/>
              <w:rPr>
                <w:sz w:val="24"/>
                <w:szCs w:val="24"/>
              </w:rPr>
            </w:pPr>
          </w:p>
          <w:p w14:paraId="7B8A70C9" w14:textId="11FC22A6" w:rsidR="00BF41DE" w:rsidRPr="00B264BB" w:rsidRDefault="00D33746" w:rsidP="00BF41DE">
            <w:pPr>
              <w:spacing w:line="276" w:lineRule="auto"/>
              <w:jc w:val="center"/>
              <w:rPr>
                <w:sz w:val="24"/>
                <w:szCs w:val="24"/>
              </w:rPr>
            </w:pPr>
            <w:r>
              <w:rPr>
                <w:sz w:val="24"/>
                <w:szCs w:val="24"/>
              </w:rPr>
              <w:t>3</w:t>
            </w:r>
            <w:r w:rsidR="00091AD9">
              <w:rPr>
                <w:sz w:val="24"/>
                <w:szCs w:val="24"/>
              </w:rPr>
              <w:t>1</w:t>
            </w:r>
          </w:p>
        </w:tc>
      </w:tr>
      <w:tr w:rsidR="00BF41DE" w14:paraId="6154149B" w14:textId="77777777" w:rsidTr="00776603">
        <w:trPr>
          <w:trHeight w:val="304"/>
          <w:jc w:val="center"/>
        </w:trPr>
        <w:tc>
          <w:tcPr>
            <w:tcW w:w="9790" w:type="dxa"/>
          </w:tcPr>
          <w:p w14:paraId="24B8AFA9" w14:textId="77777777" w:rsidR="00BF41DE" w:rsidRPr="00A861F9" w:rsidRDefault="00BF41DE" w:rsidP="00BF41DE">
            <w:pPr>
              <w:pStyle w:val="s1"/>
              <w:shd w:val="clear" w:color="auto" w:fill="FFFFFF"/>
              <w:spacing w:before="0" w:beforeAutospacing="0" w:after="0" w:afterAutospacing="0" w:line="276" w:lineRule="auto"/>
              <w:ind w:firstLine="596"/>
              <w:jc w:val="both"/>
              <w:rPr>
                <w:bCs/>
                <w:color w:val="000000" w:themeColor="text1"/>
              </w:rPr>
            </w:pPr>
            <w:r w:rsidRPr="00A861F9">
              <w:rPr>
                <w:bCs/>
                <w:color w:val="000000" w:themeColor="text1"/>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Pr>
                <w:bCs/>
                <w:color w:val="000000" w:themeColor="text1"/>
              </w:rPr>
              <w:t>……..</w:t>
            </w:r>
          </w:p>
        </w:tc>
        <w:tc>
          <w:tcPr>
            <w:tcW w:w="553" w:type="dxa"/>
          </w:tcPr>
          <w:p w14:paraId="5C37AB7A" w14:textId="77777777" w:rsidR="00BF41DE" w:rsidRDefault="00BF41DE" w:rsidP="00BF41DE">
            <w:pPr>
              <w:spacing w:line="276" w:lineRule="auto"/>
              <w:jc w:val="center"/>
              <w:rPr>
                <w:sz w:val="24"/>
                <w:szCs w:val="24"/>
              </w:rPr>
            </w:pPr>
          </w:p>
          <w:p w14:paraId="5EBA534A" w14:textId="77777777" w:rsidR="00BF41DE" w:rsidRDefault="00BF41DE" w:rsidP="00BF41DE">
            <w:pPr>
              <w:spacing w:line="276" w:lineRule="auto"/>
              <w:jc w:val="center"/>
              <w:rPr>
                <w:sz w:val="24"/>
                <w:szCs w:val="24"/>
              </w:rPr>
            </w:pPr>
          </w:p>
          <w:p w14:paraId="2D1A3445" w14:textId="2E99D8FC" w:rsidR="00BF41DE" w:rsidRPr="00B264BB" w:rsidRDefault="00D33746" w:rsidP="00BF41DE">
            <w:pPr>
              <w:spacing w:line="276" w:lineRule="auto"/>
              <w:jc w:val="center"/>
              <w:rPr>
                <w:sz w:val="24"/>
                <w:szCs w:val="24"/>
              </w:rPr>
            </w:pPr>
            <w:r>
              <w:rPr>
                <w:sz w:val="24"/>
                <w:szCs w:val="24"/>
              </w:rPr>
              <w:t>3</w:t>
            </w:r>
            <w:r w:rsidR="00091AD9">
              <w:rPr>
                <w:sz w:val="24"/>
                <w:szCs w:val="24"/>
              </w:rPr>
              <w:t>1</w:t>
            </w:r>
          </w:p>
        </w:tc>
      </w:tr>
      <w:tr w:rsidR="00BF41DE" w14:paraId="21EB0E0E" w14:textId="77777777" w:rsidTr="00776603">
        <w:trPr>
          <w:trHeight w:val="304"/>
          <w:jc w:val="center"/>
        </w:trPr>
        <w:tc>
          <w:tcPr>
            <w:tcW w:w="9790" w:type="dxa"/>
          </w:tcPr>
          <w:p w14:paraId="71A75A78" w14:textId="77777777" w:rsidR="00BF41DE" w:rsidRPr="00A861F9" w:rsidRDefault="00BF41DE" w:rsidP="00BF41DE">
            <w:pPr>
              <w:pStyle w:val="s1"/>
              <w:shd w:val="clear" w:color="auto" w:fill="FFFFFF"/>
              <w:spacing w:before="0" w:beforeAutospacing="0" w:after="0" w:afterAutospacing="0" w:line="276" w:lineRule="auto"/>
              <w:ind w:firstLine="596"/>
              <w:jc w:val="both"/>
              <w:rPr>
                <w:bCs/>
                <w:color w:val="000000" w:themeColor="text1"/>
              </w:rPr>
            </w:pPr>
            <w:r w:rsidRPr="00A861F9">
              <w:rPr>
                <w:bCs/>
                <w:color w:val="000000" w:themeColor="text1"/>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Pr>
                <w:bCs/>
                <w:color w:val="000000" w:themeColor="text1"/>
              </w:rPr>
              <w:t>…………………………………………………………………....</w:t>
            </w:r>
          </w:p>
        </w:tc>
        <w:tc>
          <w:tcPr>
            <w:tcW w:w="553" w:type="dxa"/>
          </w:tcPr>
          <w:p w14:paraId="3C469778" w14:textId="77777777" w:rsidR="00BF41DE" w:rsidRDefault="00BF41DE" w:rsidP="00BF41DE">
            <w:pPr>
              <w:spacing w:line="276" w:lineRule="auto"/>
              <w:jc w:val="center"/>
              <w:rPr>
                <w:sz w:val="24"/>
                <w:szCs w:val="24"/>
              </w:rPr>
            </w:pPr>
          </w:p>
          <w:p w14:paraId="7B2DA364" w14:textId="77777777" w:rsidR="00BF41DE" w:rsidRDefault="00BF41DE" w:rsidP="00BF41DE">
            <w:pPr>
              <w:spacing w:line="276" w:lineRule="auto"/>
              <w:jc w:val="center"/>
              <w:rPr>
                <w:sz w:val="24"/>
                <w:szCs w:val="24"/>
              </w:rPr>
            </w:pPr>
          </w:p>
          <w:p w14:paraId="20E23A80" w14:textId="4F9430BA" w:rsidR="00BF41DE" w:rsidRPr="00B264BB" w:rsidRDefault="00D33746" w:rsidP="00BF41DE">
            <w:pPr>
              <w:spacing w:line="276" w:lineRule="auto"/>
              <w:jc w:val="center"/>
              <w:rPr>
                <w:sz w:val="24"/>
                <w:szCs w:val="24"/>
              </w:rPr>
            </w:pPr>
            <w:r>
              <w:rPr>
                <w:sz w:val="24"/>
                <w:szCs w:val="24"/>
              </w:rPr>
              <w:t>3</w:t>
            </w:r>
            <w:r w:rsidR="00091AD9">
              <w:rPr>
                <w:sz w:val="24"/>
                <w:szCs w:val="24"/>
              </w:rPr>
              <w:t>1</w:t>
            </w:r>
          </w:p>
        </w:tc>
      </w:tr>
      <w:tr w:rsidR="00BF41DE" w14:paraId="592A560B" w14:textId="77777777" w:rsidTr="00776603">
        <w:trPr>
          <w:trHeight w:val="304"/>
          <w:jc w:val="center"/>
        </w:trPr>
        <w:tc>
          <w:tcPr>
            <w:tcW w:w="9790" w:type="dxa"/>
          </w:tcPr>
          <w:p w14:paraId="5186E27C" w14:textId="77777777" w:rsidR="00BF41DE" w:rsidRPr="00A861F9" w:rsidRDefault="00BF41DE" w:rsidP="00BF41DE">
            <w:pPr>
              <w:spacing w:line="276" w:lineRule="auto"/>
              <w:ind w:firstLine="596"/>
              <w:jc w:val="both"/>
              <w:rPr>
                <w:bCs/>
                <w:color w:val="000000" w:themeColor="text1"/>
                <w:sz w:val="24"/>
                <w:szCs w:val="24"/>
              </w:rPr>
            </w:pPr>
            <w:r w:rsidRPr="00A861F9">
              <w:rPr>
                <w:bCs/>
                <w:color w:val="000000" w:themeColor="text1"/>
                <w:sz w:val="24"/>
                <w:szCs w:val="24"/>
              </w:rPr>
              <w:t>9.5. Оценку эффективности инвестиций по отдельным предложениям</w:t>
            </w:r>
            <w:r>
              <w:rPr>
                <w:bCs/>
                <w:color w:val="000000" w:themeColor="text1"/>
                <w:sz w:val="24"/>
                <w:szCs w:val="24"/>
              </w:rPr>
              <w:t>………………......</w:t>
            </w:r>
          </w:p>
        </w:tc>
        <w:tc>
          <w:tcPr>
            <w:tcW w:w="553" w:type="dxa"/>
          </w:tcPr>
          <w:p w14:paraId="3EABA01D" w14:textId="38D0DFAD" w:rsidR="00BF41DE" w:rsidRPr="00B264BB" w:rsidRDefault="00D33746" w:rsidP="00BF41DE">
            <w:pPr>
              <w:spacing w:line="276" w:lineRule="auto"/>
              <w:jc w:val="center"/>
              <w:rPr>
                <w:sz w:val="24"/>
                <w:szCs w:val="24"/>
              </w:rPr>
            </w:pPr>
            <w:r>
              <w:rPr>
                <w:sz w:val="24"/>
                <w:szCs w:val="24"/>
              </w:rPr>
              <w:t>3</w:t>
            </w:r>
            <w:r w:rsidR="00091AD9">
              <w:rPr>
                <w:sz w:val="24"/>
                <w:szCs w:val="24"/>
              </w:rPr>
              <w:t>1</w:t>
            </w:r>
          </w:p>
        </w:tc>
      </w:tr>
      <w:tr w:rsidR="00BF41DE" w14:paraId="36DB864C" w14:textId="77777777" w:rsidTr="00776603">
        <w:trPr>
          <w:trHeight w:val="304"/>
          <w:jc w:val="center"/>
        </w:trPr>
        <w:tc>
          <w:tcPr>
            <w:tcW w:w="9790" w:type="dxa"/>
          </w:tcPr>
          <w:p w14:paraId="4833D836" w14:textId="77777777" w:rsidR="00BF41DE" w:rsidRPr="00A861F9" w:rsidRDefault="00BF41DE" w:rsidP="00BF41DE">
            <w:pPr>
              <w:pStyle w:val="s1"/>
              <w:shd w:val="clear" w:color="auto" w:fill="FFFFFF"/>
              <w:spacing w:before="0" w:beforeAutospacing="0" w:after="0" w:afterAutospacing="0" w:line="276" w:lineRule="auto"/>
              <w:ind w:firstLine="596"/>
              <w:jc w:val="both"/>
              <w:rPr>
                <w:bCs/>
                <w:color w:val="000000" w:themeColor="text1"/>
              </w:rPr>
            </w:pPr>
            <w:r w:rsidRPr="00A861F9">
              <w:rPr>
                <w:bCs/>
                <w:color w:val="000000" w:themeColor="text1"/>
              </w:rPr>
              <w:lastRenderedPageBreak/>
              <w:t>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Pr>
                <w:bCs/>
                <w:color w:val="000000" w:themeColor="text1"/>
              </w:rPr>
              <w:t>……………………………</w:t>
            </w:r>
          </w:p>
        </w:tc>
        <w:tc>
          <w:tcPr>
            <w:tcW w:w="553" w:type="dxa"/>
          </w:tcPr>
          <w:p w14:paraId="07FA5EE5" w14:textId="77777777" w:rsidR="00BF41DE" w:rsidRDefault="00BF41DE" w:rsidP="00BF41DE">
            <w:pPr>
              <w:spacing w:line="276" w:lineRule="auto"/>
              <w:jc w:val="center"/>
              <w:rPr>
                <w:sz w:val="24"/>
                <w:szCs w:val="24"/>
              </w:rPr>
            </w:pPr>
          </w:p>
          <w:p w14:paraId="2B17316A" w14:textId="77777777" w:rsidR="00BF41DE" w:rsidRDefault="00BF41DE" w:rsidP="00BF41DE">
            <w:pPr>
              <w:spacing w:line="276" w:lineRule="auto"/>
              <w:jc w:val="center"/>
              <w:rPr>
                <w:sz w:val="24"/>
                <w:szCs w:val="24"/>
              </w:rPr>
            </w:pPr>
          </w:p>
          <w:p w14:paraId="33CF6828" w14:textId="6BC787A9" w:rsidR="00BF41DE" w:rsidRPr="00B264BB" w:rsidRDefault="003F71EB" w:rsidP="00D33746">
            <w:pPr>
              <w:spacing w:line="276" w:lineRule="auto"/>
              <w:jc w:val="center"/>
              <w:rPr>
                <w:sz w:val="24"/>
                <w:szCs w:val="24"/>
              </w:rPr>
            </w:pPr>
            <w:r>
              <w:rPr>
                <w:sz w:val="24"/>
                <w:szCs w:val="24"/>
              </w:rPr>
              <w:t>3</w:t>
            </w:r>
            <w:r w:rsidR="00091AD9">
              <w:rPr>
                <w:sz w:val="24"/>
                <w:szCs w:val="24"/>
              </w:rPr>
              <w:t>2</w:t>
            </w:r>
          </w:p>
        </w:tc>
      </w:tr>
      <w:tr w:rsidR="00BF41DE" w14:paraId="67E3B0D8" w14:textId="77777777" w:rsidTr="00776603">
        <w:trPr>
          <w:trHeight w:val="304"/>
          <w:jc w:val="center"/>
        </w:trPr>
        <w:tc>
          <w:tcPr>
            <w:tcW w:w="9790" w:type="dxa"/>
          </w:tcPr>
          <w:p w14:paraId="1EBBDB31" w14:textId="77777777" w:rsidR="00BF41DE" w:rsidRPr="00A861F9" w:rsidRDefault="00BF41DE" w:rsidP="00BF41DE">
            <w:pPr>
              <w:spacing w:line="276" w:lineRule="auto"/>
              <w:ind w:firstLine="596"/>
              <w:jc w:val="both"/>
              <w:rPr>
                <w:bCs/>
                <w:color w:val="000000" w:themeColor="text1"/>
                <w:sz w:val="24"/>
                <w:szCs w:val="24"/>
              </w:rPr>
            </w:pPr>
            <w:r w:rsidRPr="00A861F9">
              <w:rPr>
                <w:bCs/>
                <w:color w:val="000000" w:themeColor="text1"/>
                <w:sz w:val="24"/>
                <w:szCs w:val="24"/>
              </w:rPr>
              <w:t>Раздел 10 Решение о присвоении статуса единой теплоснабжающей организации (организациям</w:t>
            </w:r>
            <w:r>
              <w:rPr>
                <w:bCs/>
                <w:color w:val="000000" w:themeColor="text1"/>
                <w:sz w:val="24"/>
                <w:szCs w:val="24"/>
              </w:rPr>
              <w:t>)……………………………………………………………………………………….</w:t>
            </w:r>
          </w:p>
        </w:tc>
        <w:tc>
          <w:tcPr>
            <w:tcW w:w="553" w:type="dxa"/>
          </w:tcPr>
          <w:p w14:paraId="27D4A884" w14:textId="77777777" w:rsidR="00BF41DE" w:rsidRDefault="00BF41DE" w:rsidP="00BF41DE">
            <w:pPr>
              <w:spacing w:line="276" w:lineRule="auto"/>
              <w:jc w:val="center"/>
              <w:rPr>
                <w:sz w:val="24"/>
                <w:szCs w:val="24"/>
              </w:rPr>
            </w:pPr>
          </w:p>
          <w:p w14:paraId="24518EE5" w14:textId="4E9F11F3" w:rsidR="00BF41DE" w:rsidRPr="00B264BB" w:rsidRDefault="00AD05F6" w:rsidP="00D33746">
            <w:pPr>
              <w:spacing w:line="276" w:lineRule="auto"/>
              <w:jc w:val="center"/>
              <w:rPr>
                <w:sz w:val="24"/>
                <w:szCs w:val="24"/>
              </w:rPr>
            </w:pPr>
            <w:r>
              <w:rPr>
                <w:sz w:val="24"/>
                <w:szCs w:val="24"/>
              </w:rPr>
              <w:t>3</w:t>
            </w:r>
            <w:r w:rsidR="00091AD9">
              <w:rPr>
                <w:sz w:val="24"/>
                <w:szCs w:val="24"/>
              </w:rPr>
              <w:t>3</w:t>
            </w:r>
          </w:p>
        </w:tc>
      </w:tr>
      <w:tr w:rsidR="00BF41DE" w14:paraId="61396686" w14:textId="77777777" w:rsidTr="00776603">
        <w:trPr>
          <w:trHeight w:val="304"/>
          <w:jc w:val="center"/>
        </w:trPr>
        <w:tc>
          <w:tcPr>
            <w:tcW w:w="9790" w:type="dxa"/>
          </w:tcPr>
          <w:p w14:paraId="25043D84" w14:textId="77777777" w:rsidR="00BF41DE" w:rsidRPr="00A861F9" w:rsidRDefault="00BF41DE" w:rsidP="00BF41DE">
            <w:pPr>
              <w:pStyle w:val="s1"/>
              <w:shd w:val="clear" w:color="auto" w:fill="FFFFFF"/>
              <w:spacing w:before="0" w:beforeAutospacing="0" w:after="0" w:afterAutospacing="0" w:line="276" w:lineRule="auto"/>
              <w:ind w:firstLine="596"/>
              <w:jc w:val="both"/>
              <w:rPr>
                <w:bCs/>
                <w:color w:val="000000" w:themeColor="text1"/>
              </w:rPr>
            </w:pPr>
            <w:r w:rsidRPr="00A861F9">
              <w:rPr>
                <w:bCs/>
                <w:color w:val="000000" w:themeColor="text1"/>
              </w:rPr>
              <w:t>10.1. Решение о присвоении статуса единой теплоснабжающей организации (организациям)</w:t>
            </w:r>
            <w:r>
              <w:rPr>
                <w:bCs/>
                <w:color w:val="000000" w:themeColor="text1"/>
              </w:rPr>
              <w:t>……………………………………………………………………………………….</w:t>
            </w:r>
          </w:p>
        </w:tc>
        <w:tc>
          <w:tcPr>
            <w:tcW w:w="553" w:type="dxa"/>
          </w:tcPr>
          <w:p w14:paraId="2EB8ABC6" w14:textId="77777777" w:rsidR="00BF41DE" w:rsidRDefault="00BF41DE" w:rsidP="00BF41DE">
            <w:pPr>
              <w:spacing w:line="276" w:lineRule="auto"/>
              <w:jc w:val="center"/>
              <w:rPr>
                <w:sz w:val="24"/>
                <w:szCs w:val="24"/>
              </w:rPr>
            </w:pPr>
          </w:p>
          <w:p w14:paraId="7DA294F5" w14:textId="3FE9FC9C" w:rsidR="00BF41DE" w:rsidRPr="00B264BB" w:rsidRDefault="00BF41DE" w:rsidP="00D33746">
            <w:pPr>
              <w:spacing w:line="276" w:lineRule="auto"/>
              <w:jc w:val="center"/>
              <w:rPr>
                <w:sz w:val="24"/>
                <w:szCs w:val="24"/>
              </w:rPr>
            </w:pPr>
            <w:r>
              <w:rPr>
                <w:sz w:val="24"/>
                <w:szCs w:val="24"/>
              </w:rPr>
              <w:t>3</w:t>
            </w:r>
            <w:r w:rsidR="00AD05F6">
              <w:rPr>
                <w:sz w:val="24"/>
                <w:szCs w:val="24"/>
              </w:rPr>
              <w:t>3</w:t>
            </w:r>
          </w:p>
        </w:tc>
      </w:tr>
      <w:tr w:rsidR="00BF41DE" w14:paraId="0D3CFDB7" w14:textId="77777777" w:rsidTr="00776603">
        <w:trPr>
          <w:trHeight w:val="304"/>
          <w:jc w:val="center"/>
        </w:trPr>
        <w:tc>
          <w:tcPr>
            <w:tcW w:w="9790" w:type="dxa"/>
          </w:tcPr>
          <w:p w14:paraId="721F15B1" w14:textId="77777777" w:rsidR="00BF41DE" w:rsidRPr="00A861F9" w:rsidRDefault="00BF41DE" w:rsidP="00BF41DE">
            <w:pPr>
              <w:pStyle w:val="s1"/>
              <w:shd w:val="clear" w:color="auto" w:fill="FFFFFF"/>
              <w:spacing w:before="0" w:beforeAutospacing="0" w:after="0" w:afterAutospacing="0" w:line="276" w:lineRule="auto"/>
              <w:ind w:firstLine="596"/>
              <w:jc w:val="both"/>
              <w:rPr>
                <w:bCs/>
                <w:color w:val="000000" w:themeColor="text1"/>
              </w:rPr>
            </w:pPr>
            <w:r w:rsidRPr="00A861F9">
              <w:rPr>
                <w:bCs/>
                <w:color w:val="000000" w:themeColor="text1"/>
              </w:rPr>
              <w:t>10.2. Реестр зон деятельности единой теплоснабжающей организации (организаций)</w:t>
            </w:r>
            <w:r>
              <w:rPr>
                <w:bCs/>
                <w:color w:val="000000" w:themeColor="text1"/>
              </w:rPr>
              <w:t>.....</w:t>
            </w:r>
          </w:p>
        </w:tc>
        <w:tc>
          <w:tcPr>
            <w:tcW w:w="553" w:type="dxa"/>
          </w:tcPr>
          <w:p w14:paraId="2D902089" w14:textId="49778376" w:rsidR="00BF41DE" w:rsidRPr="00B264BB" w:rsidRDefault="00BF41DE" w:rsidP="00D33746">
            <w:pPr>
              <w:spacing w:line="276" w:lineRule="auto"/>
              <w:jc w:val="center"/>
              <w:rPr>
                <w:sz w:val="24"/>
                <w:szCs w:val="24"/>
              </w:rPr>
            </w:pPr>
            <w:r>
              <w:rPr>
                <w:sz w:val="24"/>
                <w:szCs w:val="24"/>
              </w:rPr>
              <w:t>3</w:t>
            </w:r>
            <w:r w:rsidR="00AD05F6">
              <w:rPr>
                <w:sz w:val="24"/>
                <w:szCs w:val="24"/>
              </w:rPr>
              <w:t>3</w:t>
            </w:r>
          </w:p>
        </w:tc>
      </w:tr>
      <w:tr w:rsidR="00BF41DE" w14:paraId="439F83BD" w14:textId="77777777" w:rsidTr="00776603">
        <w:trPr>
          <w:trHeight w:val="304"/>
          <w:jc w:val="center"/>
        </w:trPr>
        <w:tc>
          <w:tcPr>
            <w:tcW w:w="9790" w:type="dxa"/>
          </w:tcPr>
          <w:p w14:paraId="77DE1611" w14:textId="66E35202" w:rsidR="00BF41DE" w:rsidRPr="00A861F9" w:rsidRDefault="00BF41DE" w:rsidP="00BF41DE">
            <w:pPr>
              <w:pStyle w:val="s1"/>
              <w:shd w:val="clear" w:color="auto" w:fill="FFFFFF"/>
              <w:spacing w:before="0" w:beforeAutospacing="0" w:after="0" w:afterAutospacing="0" w:line="276" w:lineRule="auto"/>
              <w:ind w:firstLine="596"/>
              <w:jc w:val="both"/>
              <w:rPr>
                <w:bCs/>
                <w:color w:val="000000" w:themeColor="text1"/>
              </w:rPr>
            </w:pPr>
            <w:r w:rsidRPr="00A861F9">
              <w:rPr>
                <w:bCs/>
                <w:color w:val="000000" w:themeColor="text1"/>
              </w:rPr>
              <w:t>10.3. Основания, в том числе </w:t>
            </w:r>
            <w:hyperlink r:id="rId10" w:anchor="block_7" w:history="1">
              <w:r w:rsidRPr="00A861F9">
                <w:rPr>
                  <w:rStyle w:val="a3"/>
                  <w:bCs/>
                  <w:color w:val="000000" w:themeColor="text1"/>
                </w:rPr>
                <w:t>критерии</w:t>
              </w:r>
            </w:hyperlink>
            <w:r w:rsidRPr="00A861F9">
              <w:rPr>
                <w:bCs/>
                <w:color w:val="000000" w:themeColor="text1"/>
              </w:rPr>
              <w:t>, в соответствии с которыми теплоснабжающей организации присвоен статус еди</w:t>
            </w:r>
            <w:r>
              <w:rPr>
                <w:bCs/>
                <w:color w:val="000000" w:themeColor="text1"/>
              </w:rPr>
              <w:t>ной теплоснабжающей организации…………………………</w:t>
            </w:r>
          </w:p>
        </w:tc>
        <w:tc>
          <w:tcPr>
            <w:tcW w:w="553" w:type="dxa"/>
          </w:tcPr>
          <w:p w14:paraId="1E017A0C" w14:textId="77777777" w:rsidR="00BF41DE" w:rsidRDefault="00BF41DE" w:rsidP="00BF41DE">
            <w:pPr>
              <w:spacing w:line="276" w:lineRule="auto"/>
              <w:jc w:val="center"/>
              <w:rPr>
                <w:sz w:val="24"/>
                <w:szCs w:val="24"/>
              </w:rPr>
            </w:pPr>
          </w:p>
          <w:p w14:paraId="39B3D92E" w14:textId="23EB20B7" w:rsidR="00BF41DE" w:rsidRPr="00B264BB" w:rsidRDefault="00BF41DE" w:rsidP="00D33746">
            <w:pPr>
              <w:spacing w:line="276" w:lineRule="auto"/>
              <w:jc w:val="center"/>
              <w:rPr>
                <w:sz w:val="24"/>
                <w:szCs w:val="24"/>
              </w:rPr>
            </w:pPr>
            <w:r>
              <w:rPr>
                <w:sz w:val="24"/>
                <w:szCs w:val="24"/>
              </w:rPr>
              <w:t>3</w:t>
            </w:r>
            <w:r w:rsidR="00AD05F6">
              <w:rPr>
                <w:sz w:val="24"/>
                <w:szCs w:val="24"/>
              </w:rPr>
              <w:t>3</w:t>
            </w:r>
          </w:p>
        </w:tc>
      </w:tr>
      <w:tr w:rsidR="00BF41DE" w14:paraId="0387FCF5" w14:textId="77777777" w:rsidTr="00776603">
        <w:trPr>
          <w:trHeight w:val="304"/>
          <w:jc w:val="center"/>
        </w:trPr>
        <w:tc>
          <w:tcPr>
            <w:tcW w:w="9790" w:type="dxa"/>
          </w:tcPr>
          <w:p w14:paraId="598DD52E" w14:textId="14890075" w:rsidR="00BF41DE" w:rsidRPr="00A861F9" w:rsidRDefault="00BF41DE" w:rsidP="00BF41DE">
            <w:pPr>
              <w:pStyle w:val="s1"/>
              <w:shd w:val="clear" w:color="auto" w:fill="FFFFFF"/>
              <w:spacing w:before="0" w:beforeAutospacing="0" w:after="0" w:afterAutospacing="0" w:line="276" w:lineRule="auto"/>
              <w:ind w:firstLine="596"/>
              <w:jc w:val="both"/>
              <w:rPr>
                <w:bCs/>
                <w:color w:val="000000" w:themeColor="text1"/>
              </w:rPr>
            </w:pPr>
            <w:r w:rsidRPr="00A861F9">
              <w:rPr>
                <w:bCs/>
                <w:color w:val="000000" w:themeColor="text1"/>
              </w:rPr>
              <w:t>10.4. Информацию о поданных теплоснабжающими организациями заявках на присвоение статуса единой теплоснабжающей организации</w:t>
            </w:r>
            <w:r>
              <w:rPr>
                <w:bCs/>
                <w:color w:val="000000" w:themeColor="text1"/>
              </w:rPr>
              <w:t>……………………………......</w:t>
            </w:r>
          </w:p>
        </w:tc>
        <w:tc>
          <w:tcPr>
            <w:tcW w:w="553" w:type="dxa"/>
          </w:tcPr>
          <w:p w14:paraId="313838A7" w14:textId="77777777" w:rsidR="00BF41DE" w:rsidRDefault="00BF41DE" w:rsidP="00BF41DE">
            <w:pPr>
              <w:spacing w:line="276" w:lineRule="auto"/>
              <w:jc w:val="center"/>
              <w:rPr>
                <w:sz w:val="24"/>
                <w:szCs w:val="24"/>
              </w:rPr>
            </w:pPr>
          </w:p>
          <w:p w14:paraId="54E22A92" w14:textId="18B77EE0" w:rsidR="00BF41DE" w:rsidRPr="00B264BB" w:rsidRDefault="00BF41DE" w:rsidP="00D33746">
            <w:pPr>
              <w:spacing w:line="276" w:lineRule="auto"/>
              <w:jc w:val="center"/>
              <w:rPr>
                <w:sz w:val="24"/>
                <w:szCs w:val="24"/>
              </w:rPr>
            </w:pPr>
            <w:r>
              <w:rPr>
                <w:sz w:val="24"/>
                <w:szCs w:val="24"/>
              </w:rPr>
              <w:t>3</w:t>
            </w:r>
            <w:r w:rsidR="00AD05F6">
              <w:rPr>
                <w:sz w:val="24"/>
                <w:szCs w:val="24"/>
              </w:rPr>
              <w:t>3</w:t>
            </w:r>
          </w:p>
        </w:tc>
      </w:tr>
      <w:tr w:rsidR="00BF41DE" w14:paraId="4A4A9BB7" w14:textId="77777777" w:rsidTr="00776603">
        <w:trPr>
          <w:trHeight w:val="919"/>
          <w:jc w:val="center"/>
        </w:trPr>
        <w:tc>
          <w:tcPr>
            <w:tcW w:w="9790" w:type="dxa"/>
          </w:tcPr>
          <w:p w14:paraId="12FFF549" w14:textId="77777777" w:rsidR="00BF41DE" w:rsidRPr="00A861F9" w:rsidRDefault="00BF41DE" w:rsidP="00BF41DE">
            <w:pPr>
              <w:pStyle w:val="s1"/>
              <w:shd w:val="clear" w:color="auto" w:fill="FFFFFF"/>
              <w:spacing w:before="0" w:beforeAutospacing="0" w:after="0" w:afterAutospacing="0" w:line="276" w:lineRule="auto"/>
              <w:ind w:firstLine="596"/>
              <w:jc w:val="both"/>
              <w:rPr>
                <w:bCs/>
                <w:color w:val="000000" w:themeColor="text1"/>
              </w:rPr>
            </w:pPr>
            <w:r w:rsidRPr="00A861F9">
              <w:rPr>
                <w:bCs/>
                <w:color w:val="000000" w:themeColor="text1"/>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Pr>
                <w:bCs/>
                <w:color w:val="000000" w:themeColor="text1"/>
              </w:rPr>
              <w:t>…………………………………...</w:t>
            </w:r>
          </w:p>
        </w:tc>
        <w:tc>
          <w:tcPr>
            <w:tcW w:w="553" w:type="dxa"/>
          </w:tcPr>
          <w:p w14:paraId="0071A06E" w14:textId="77777777" w:rsidR="00BF41DE" w:rsidRDefault="00BF41DE" w:rsidP="00BF41DE">
            <w:pPr>
              <w:spacing w:line="276" w:lineRule="auto"/>
              <w:jc w:val="center"/>
              <w:rPr>
                <w:sz w:val="24"/>
                <w:szCs w:val="24"/>
              </w:rPr>
            </w:pPr>
          </w:p>
          <w:p w14:paraId="22244433" w14:textId="77777777" w:rsidR="00BF41DE" w:rsidRDefault="00BF41DE" w:rsidP="00BF41DE">
            <w:pPr>
              <w:spacing w:line="276" w:lineRule="auto"/>
              <w:jc w:val="center"/>
              <w:rPr>
                <w:sz w:val="24"/>
                <w:szCs w:val="24"/>
              </w:rPr>
            </w:pPr>
          </w:p>
          <w:p w14:paraId="645920C2" w14:textId="43D859E3" w:rsidR="00BF41DE" w:rsidRPr="00B264BB" w:rsidRDefault="00AD05F6" w:rsidP="00D33746">
            <w:pPr>
              <w:spacing w:line="276" w:lineRule="auto"/>
              <w:jc w:val="center"/>
              <w:rPr>
                <w:sz w:val="24"/>
                <w:szCs w:val="24"/>
              </w:rPr>
            </w:pPr>
            <w:r>
              <w:rPr>
                <w:sz w:val="24"/>
                <w:szCs w:val="24"/>
              </w:rPr>
              <w:t>33</w:t>
            </w:r>
          </w:p>
        </w:tc>
      </w:tr>
      <w:tr w:rsidR="00BF41DE" w14:paraId="24087E42" w14:textId="77777777" w:rsidTr="00776603">
        <w:trPr>
          <w:trHeight w:val="304"/>
          <w:jc w:val="center"/>
        </w:trPr>
        <w:tc>
          <w:tcPr>
            <w:tcW w:w="9790" w:type="dxa"/>
          </w:tcPr>
          <w:p w14:paraId="2B44868F" w14:textId="1BFAF9BD" w:rsidR="00BF41DE" w:rsidRPr="00A861F9" w:rsidRDefault="004E632C" w:rsidP="00BF41DE">
            <w:pPr>
              <w:spacing w:line="276" w:lineRule="auto"/>
              <w:ind w:firstLine="596"/>
              <w:jc w:val="both"/>
              <w:rPr>
                <w:bCs/>
                <w:color w:val="000000" w:themeColor="text1"/>
                <w:sz w:val="24"/>
                <w:szCs w:val="24"/>
              </w:rPr>
            </w:pPr>
            <w:r>
              <w:rPr>
                <w:bCs/>
                <w:color w:val="000000" w:themeColor="text1"/>
                <w:sz w:val="24"/>
                <w:szCs w:val="24"/>
              </w:rPr>
              <w:t xml:space="preserve">Раздел 11 </w:t>
            </w:r>
            <w:r w:rsidRPr="004E632C">
              <w:rPr>
                <w:bCs/>
                <w:color w:val="000000" w:themeColor="text1"/>
                <w:sz w:val="24"/>
                <w:szCs w:val="24"/>
              </w:rPr>
              <w:t>Оценка надежности теплоснабжения</w:t>
            </w:r>
          </w:p>
        </w:tc>
        <w:tc>
          <w:tcPr>
            <w:tcW w:w="553" w:type="dxa"/>
          </w:tcPr>
          <w:p w14:paraId="16E9D7CD" w14:textId="54F990C4" w:rsidR="00BF41DE" w:rsidRPr="00B264BB" w:rsidRDefault="00BF41DE" w:rsidP="00D33746">
            <w:pPr>
              <w:spacing w:line="276" w:lineRule="auto"/>
              <w:jc w:val="center"/>
              <w:rPr>
                <w:sz w:val="24"/>
                <w:szCs w:val="24"/>
              </w:rPr>
            </w:pPr>
            <w:r>
              <w:rPr>
                <w:sz w:val="24"/>
                <w:szCs w:val="24"/>
              </w:rPr>
              <w:t>3</w:t>
            </w:r>
            <w:r w:rsidR="00AD05F6">
              <w:rPr>
                <w:sz w:val="24"/>
                <w:szCs w:val="24"/>
              </w:rPr>
              <w:t>4</w:t>
            </w:r>
          </w:p>
        </w:tc>
      </w:tr>
      <w:tr w:rsidR="004E632C" w14:paraId="33C09678" w14:textId="77777777" w:rsidTr="00776603">
        <w:trPr>
          <w:trHeight w:val="304"/>
          <w:jc w:val="center"/>
        </w:trPr>
        <w:tc>
          <w:tcPr>
            <w:tcW w:w="9790" w:type="dxa"/>
          </w:tcPr>
          <w:p w14:paraId="59C6C375" w14:textId="62F700AC" w:rsidR="004E632C" w:rsidRDefault="004E632C" w:rsidP="00BF41DE">
            <w:pPr>
              <w:spacing w:line="276" w:lineRule="auto"/>
              <w:ind w:firstLine="596"/>
              <w:jc w:val="both"/>
              <w:rPr>
                <w:bCs/>
                <w:color w:val="000000" w:themeColor="text1"/>
                <w:sz w:val="24"/>
                <w:szCs w:val="24"/>
              </w:rPr>
            </w:pPr>
            <w:r w:rsidRPr="004E632C">
              <w:rPr>
                <w:bCs/>
                <w:color w:val="000000" w:themeColor="text1"/>
                <w:sz w:val="24"/>
                <w:szCs w:val="24"/>
              </w:rPr>
              <w:t>11.1. Перспективные показатели надежности, определяемых числом нарушений в подаче тепловой энергии</w:t>
            </w:r>
            <w:r w:rsidR="00785AC3">
              <w:rPr>
                <w:bCs/>
                <w:color w:val="000000" w:themeColor="text1"/>
                <w:sz w:val="24"/>
                <w:szCs w:val="24"/>
              </w:rPr>
              <w:t xml:space="preserve"> …………………………………………………………………………..</w:t>
            </w:r>
          </w:p>
        </w:tc>
        <w:tc>
          <w:tcPr>
            <w:tcW w:w="553" w:type="dxa"/>
          </w:tcPr>
          <w:p w14:paraId="279B5FF6" w14:textId="528B1869" w:rsidR="004E632C" w:rsidRDefault="004E632C" w:rsidP="00BF41DE">
            <w:pPr>
              <w:spacing w:line="276" w:lineRule="auto"/>
              <w:jc w:val="center"/>
              <w:rPr>
                <w:sz w:val="24"/>
                <w:szCs w:val="24"/>
              </w:rPr>
            </w:pPr>
          </w:p>
          <w:p w14:paraId="39455452" w14:textId="12017690" w:rsidR="00AD05F6" w:rsidRDefault="00AD05F6" w:rsidP="00BF41DE">
            <w:pPr>
              <w:spacing w:line="276" w:lineRule="auto"/>
              <w:jc w:val="center"/>
              <w:rPr>
                <w:sz w:val="24"/>
                <w:szCs w:val="24"/>
              </w:rPr>
            </w:pPr>
            <w:r>
              <w:rPr>
                <w:sz w:val="24"/>
                <w:szCs w:val="24"/>
              </w:rPr>
              <w:t>34</w:t>
            </w:r>
          </w:p>
        </w:tc>
      </w:tr>
      <w:tr w:rsidR="004E632C" w14:paraId="036F4BF8" w14:textId="77777777" w:rsidTr="00776603">
        <w:trPr>
          <w:trHeight w:val="304"/>
          <w:jc w:val="center"/>
        </w:trPr>
        <w:tc>
          <w:tcPr>
            <w:tcW w:w="9790" w:type="dxa"/>
          </w:tcPr>
          <w:p w14:paraId="028378FB" w14:textId="1D19F910" w:rsidR="004E632C" w:rsidRDefault="004E632C" w:rsidP="00BF41DE">
            <w:pPr>
              <w:spacing w:line="276" w:lineRule="auto"/>
              <w:ind w:firstLine="596"/>
              <w:jc w:val="both"/>
              <w:rPr>
                <w:bCs/>
                <w:color w:val="000000" w:themeColor="text1"/>
                <w:sz w:val="24"/>
                <w:szCs w:val="24"/>
              </w:rPr>
            </w:pPr>
            <w:r w:rsidRPr="004E632C">
              <w:rPr>
                <w:bCs/>
                <w:color w:val="000000" w:themeColor="text1"/>
                <w:sz w:val="24"/>
                <w:szCs w:val="24"/>
              </w:rPr>
              <w:t>11.2. Методы и результаты обработки данных по отказам участков тепловых сетей (аварийным ситуациям), средней частоты отказов участков тепловых сетей в каждой системе теплоснабжения</w:t>
            </w:r>
            <w:r w:rsidR="00785AC3">
              <w:rPr>
                <w:bCs/>
                <w:color w:val="000000" w:themeColor="text1"/>
                <w:sz w:val="24"/>
                <w:szCs w:val="24"/>
              </w:rPr>
              <w:t xml:space="preserve"> ………………………………………………………………………….</w:t>
            </w:r>
          </w:p>
        </w:tc>
        <w:tc>
          <w:tcPr>
            <w:tcW w:w="553" w:type="dxa"/>
          </w:tcPr>
          <w:p w14:paraId="4E8666E4" w14:textId="77777777" w:rsidR="004E632C" w:rsidRDefault="004E632C" w:rsidP="00BF41DE">
            <w:pPr>
              <w:spacing w:line="276" w:lineRule="auto"/>
              <w:jc w:val="center"/>
              <w:rPr>
                <w:sz w:val="24"/>
                <w:szCs w:val="24"/>
              </w:rPr>
            </w:pPr>
          </w:p>
          <w:p w14:paraId="70C69A5E" w14:textId="77777777" w:rsidR="00AD05F6" w:rsidRDefault="00AD05F6" w:rsidP="00BF41DE">
            <w:pPr>
              <w:spacing w:line="276" w:lineRule="auto"/>
              <w:jc w:val="center"/>
              <w:rPr>
                <w:sz w:val="24"/>
                <w:szCs w:val="24"/>
              </w:rPr>
            </w:pPr>
          </w:p>
          <w:p w14:paraId="08C4DD6D" w14:textId="09B9A32D" w:rsidR="00AD05F6" w:rsidRDefault="00AD05F6" w:rsidP="00BF41DE">
            <w:pPr>
              <w:spacing w:line="276" w:lineRule="auto"/>
              <w:jc w:val="center"/>
              <w:rPr>
                <w:sz w:val="24"/>
                <w:szCs w:val="24"/>
              </w:rPr>
            </w:pPr>
            <w:r>
              <w:rPr>
                <w:sz w:val="24"/>
                <w:szCs w:val="24"/>
              </w:rPr>
              <w:t>34</w:t>
            </w:r>
          </w:p>
        </w:tc>
      </w:tr>
      <w:tr w:rsidR="004E632C" w14:paraId="3E3CE33B" w14:textId="77777777" w:rsidTr="00776603">
        <w:trPr>
          <w:trHeight w:val="304"/>
          <w:jc w:val="center"/>
        </w:trPr>
        <w:tc>
          <w:tcPr>
            <w:tcW w:w="9790" w:type="dxa"/>
          </w:tcPr>
          <w:p w14:paraId="6555D893" w14:textId="3177C9DA" w:rsidR="004E632C" w:rsidRDefault="004E632C" w:rsidP="00BF41DE">
            <w:pPr>
              <w:spacing w:line="276" w:lineRule="auto"/>
              <w:ind w:firstLine="596"/>
              <w:jc w:val="both"/>
              <w:rPr>
                <w:bCs/>
                <w:color w:val="000000" w:themeColor="text1"/>
                <w:sz w:val="24"/>
                <w:szCs w:val="24"/>
              </w:rPr>
            </w:pPr>
            <w:r w:rsidRPr="004E632C">
              <w:rPr>
                <w:bCs/>
                <w:color w:val="000000" w:themeColor="text1"/>
                <w:sz w:val="24"/>
                <w:szCs w:val="24"/>
              </w:rPr>
              <w:t>11.3. Методы и результаты обработки данных по восстановлениям отказавших участков тепловых сетей, среднее время восстановление отказавших участков тепловой сети в каждой системе теплоснабжения</w:t>
            </w:r>
            <w:r w:rsidR="00785AC3">
              <w:rPr>
                <w:bCs/>
                <w:color w:val="000000" w:themeColor="text1"/>
                <w:sz w:val="24"/>
                <w:szCs w:val="24"/>
              </w:rPr>
              <w:t xml:space="preserve"> ………………………………………………………………..</w:t>
            </w:r>
          </w:p>
        </w:tc>
        <w:tc>
          <w:tcPr>
            <w:tcW w:w="553" w:type="dxa"/>
          </w:tcPr>
          <w:p w14:paraId="1EEFB149" w14:textId="77777777" w:rsidR="004E632C" w:rsidRDefault="004E632C" w:rsidP="00BF41DE">
            <w:pPr>
              <w:spacing w:line="276" w:lineRule="auto"/>
              <w:jc w:val="center"/>
              <w:rPr>
                <w:sz w:val="24"/>
                <w:szCs w:val="24"/>
              </w:rPr>
            </w:pPr>
          </w:p>
          <w:p w14:paraId="47FEE896" w14:textId="77777777" w:rsidR="00AD05F6" w:rsidRDefault="00AD05F6" w:rsidP="00BF41DE">
            <w:pPr>
              <w:spacing w:line="276" w:lineRule="auto"/>
              <w:jc w:val="center"/>
              <w:rPr>
                <w:sz w:val="24"/>
                <w:szCs w:val="24"/>
              </w:rPr>
            </w:pPr>
          </w:p>
          <w:p w14:paraId="29626156" w14:textId="07D8A347" w:rsidR="00AD05F6" w:rsidRDefault="00AD05F6" w:rsidP="00BF41DE">
            <w:pPr>
              <w:spacing w:line="276" w:lineRule="auto"/>
              <w:jc w:val="center"/>
              <w:rPr>
                <w:sz w:val="24"/>
                <w:szCs w:val="24"/>
              </w:rPr>
            </w:pPr>
            <w:r>
              <w:rPr>
                <w:sz w:val="24"/>
                <w:szCs w:val="24"/>
              </w:rPr>
              <w:t>35</w:t>
            </w:r>
          </w:p>
        </w:tc>
      </w:tr>
      <w:tr w:rsidR="004E632C" w14:paraId="6C133988" w14:textId="77777777" w:rsidTr="00776603">
        <w:trPr>
          <w:trHeight w:val="304"/>
          <w:jc w:val="center"/>
        </w:trPr>
        <w:tc>
          <w:tcPr>
            <w:tcW w:w="9790" w:type="dxa"/>
          </w:tcPr>
          <w:p w14:paraId="762A6E54" w14:textId="0AD8A99E" w:rsidR="004E632C" w:rsidRDefault="004E632C" w:rsidP="00BF41DE">
            <w:pPr>
              <w:spacing w:line="276" w:lineRule="auto"/>
              <w:ind w:firstLine="596"/>
              <w:jc w:val="both"/>
              <w:rPr>
                <w:bCs/>
                <w:color w:val="000000" w:themeColor="text1"/>
                <w:sz w:val="24"/>
                <w:szCs w:val="24"/>
              </w:rPr>
            </w:pPr>
            <w:r w:rsidRPr="004E632C">
              <w:rPr>
                <w:bCs/>
                <w:color w:val="000000" w:themeColor="text1"/>
                <w:sz w:val="24"/>
                <w:szCs w:val="24"/>
              </w:rPr>
              <w:t>11.4. Результат оценки недоотпуска тепловой энергии по причине отказов и простоев тепловых сетей и источников тепловой энергии</w:t>
            </w:r>
            <w:r w:rsidR="00785AC3">
              <w:rPr>
                <w:bCs/>
                <w:color w:val="000000" w:themeColor="text1"/>
                <w:sz w:val="24"/>
                <w:szCs w:val="24"/>
              </w:rPr>
              <w:t xml:space="preserve"> …………………………………………………</w:t>
            </w:r>
          </w:p>
        </w:tc>
        <w:tc>
          <w:tcPr>
            <w:tcW w:w="553" w:type="dxa"/>
          </w:tcPr>
          <w:p w14:paraId="1DEB15C3" w14:textId="77777777" w:rsidR="004E632C" w:rsidRDefault="004E632C" w:rsidP="00BF41DE">
            <w:pPr>
              <w:spacing w:line="276" w:lineRule="auto"/>
              <w:jc w:val="center"/>
              <w:rPr>
                <w:sz w:val="24"/>
                <w:szCs w:val="24"/>
              </w:rPr>
            </w:pPr>
          </w:p>
          <w:p w14:paraId="54D78B98" w14:textId="6A1126DA" w:rsidR="00AD05F6" w:rsidRDefault="00AD05F6" w:rsidP="00BF41DE">
            <w:pPr>
              <w:spacing w:line="276" w:lineRule="auto"/>
              <w:jc w:val="center"/>
              <w:rPr>
                <w:sz w:val="24"/>
                <w:szCs w:val="24"/>
              </w:rPr>
            </w:pPr>
            <w:r>
              <w:rPr>
                <w:sz w:val="24"/>
                <w:szCs w:val="24"/>
              </w:rPr>
              <w:t>35</w:t>
            </w:r>
          </w:p>
        </w:tc>
      </w:tr>
      <w:tr w:rsidR="004E632C" w14:paraId="280004BF" w14:textId="77777777" w:rsidTr="00776603">
        <w:trPr>
          <w:trHeight w:val="304"/>
          <w:jc w:val="center"/>
        </w:trPr>
        <w:tc>
          <w:tcPr>
            <w:tcW w:w="9790" w:type="dxa"/>
          </w:tcPr>
          <w:p w14:paraId="16C26F74" w14:textId="7D8E4A75" w:rsidR="004E632C" w:rsidRDefault="004E632C" w:rsidP="00BF41DE">
            <w:pPr>
              <w:spacing w:line="276" w:lineRule="auto"/>
              <w:ind w:firstLine="596"/>
              <w:jc w:val="both"/>
              <w:rPr>
                <w:bCs/>
                <w:color w:val="000000" w:themeColor="text1"/>
                <w:sz w:val="24"/>
                <w:szCs w:val="24"/>
              </w:rPr>
            </w:pPr>
            <w:r w:rsidRPr="004E632C">
              <w:rPr>
                <w:bCs/>
                <w:color w:val="000000" w:themeColor="text1"/>
                <w:sz w:val="24"/>
                <w:szCs w:val="24"/>
              </w:rPr>
              <w:t>11.5. 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r w:rsidR="00785AC3">
              <w:rPr>
                <w:bCs/>
                <w:color w:val="000000" w:themeColor="text1"/>
                <w:sz w:val="24"/>
                <w:szCs w:val="24"/>
              </w:rPr>
              <w:t xml:space="preserve"> …………………………………………………………………….</w:t>
            </w:r>
            <w:r w:rsidRPr="004E632C">
              <w:rPr>
                <w:bCs/>
                <w:color w:val="000000" w:themeColor="text1"/>
                <w:sz w:val="24"/>
                <w:szCs w:val="24"/>
              </w:rPr>
              <w:t xml:space="preserve">  </w:t>
            </w:r>
          </w:p>
        </w:tc>
        <w:tc>
          <w:tcPr>
            <w:tcW w:w="553" w:type="dxa"/>
          </w:tcPr>
          <w:p w14:paraId="0C71D18A" w14:textId="77777777" w:rsidR="004E632C" w:rsidRDefault="004E632C" w:rsidP="00BF41DE">
            <w:pPr>
              <w:spacing w:line="276" w:lineRule="auto"/>
              <w:jc w:val="center"/>
              <w:rPr>
                <w:sz w:val="24"/>
                <w:szCs w:val="24"/>
              </w:rPr>
            </w:pPr>
          </w:p>
          <w:p w14:paraId="2928E7C1" w14:textId="77777777" w:rsidR="00AD05F6" w:rsidRDefault="00AD05F6" w:rsidP="00BF41DE">
            <w:pPr>
              <w:spacing w:line="276" w:lineRule="auto"/>
              <w:jc w:val="center"/>
              <w:rPr>
                <w:sz w:val="24"/>
                <w:szCs w:val="24"/>
              </w:rPr>
            </w:pPr>
          </w:p>
          <w:p w14:paraId="3C3A69F7" w14:textId="08CB97BF" w:rsidR="00AD05F6" w:rsidRDefault="00AD05F6" w:rsidP="00BF41DE">
            <w:pPr>
              <w:spacing w:line="276" w:lineRule="auto"/>
              <w:jc w:val="center"/>
              <w:rPr>
                <w:sz w:val="24"/>
                <w:szCs w:val="24"/>
              </w:rPr>
            </w:pPr>
            <w:r>
              <w:rPr>
                <w:sz w:val="24"/>
                <w:szCs w:val="24"/>
              </w:rPr>
              <w:t>36</w:t>
            </w:r>
          </w:p>
        </w:tc>
      </w:tr>
      <w:tr w:rsidR="004E632C" w14:paraId="0820A056" w14:textId="77777777" w:rsidTr="00776603">
        <w:trPr>
          <w:trHeight w:val="304"/>
          <w:jc w:val="center"/>
        </w:trPr>
        <w:tc>
          <w:tcPr>
            <w:tcW w:w="9790" w:type="dxa"/>
          </w:tcPr>
          <w:p w14:paraId="5D545B7A" w14:textId="53B36DF0" w:rsidR="004E632C" w:rsidRPr="004E632C" w:rsidRDefault="00785AC3" w:rsidP="00BF41DE">
            <w:pPr>
              <w:spacing w:line="276" w:lineRule="auto"/>
              <w:ind w:firstLine="596"/>
              <w:jc w:val="both"/>
              <w:rPr>
                <w:bCs/>
                <w:color w:val="000000" w:themeColor="text1"/>
                <w:sz w:val="24"/>
                <w:szCs w:val="24"/>
              </w:rPr>
            </w:pPr>
            <w:r w:rsidRPr="00785AC3">
              <w:rPr>
                <w:bCs/>
                <w:color w:val="000000" w:themeColor="text1"/>
                <w:sz w:val="24"/>
                <w:szCs w:val="24"/>
              </w:rPr>
              <w:t>11.6. Установка резервного оборудования</w:t>
            </w:r>
            <w:r>
              <w:rPr>
                <w:bCs/>
                <w:color w:val="000000" w:themeColor="text1"/>
                <w:sz w:val="24"/>
                <w:szCs w:val="24"/>
              </w:rPr>
              <w:t xml:space="preserve"> ………………………………………………….</w:t>
            </w:r>
          </w:p>
        </w:tc>
        <w:tc>
          <w:tcPr>
            <w:tcW w:w="553" w:type="dxa"/>
          </w:tcPr>
          <w:p w14:paraId="08463309" w14:textId="7D9127D9" w:rsidR="004E632C" w:rsidRDefault="00AD05F6" w:rsidP="00BF41DE">
            <w:pPr>
              <w:spacing w:line="276" w:lineRule="auto"/>
              <w:jc w:val="center"/>
              <w:rPr>
                <w:sz w:val="24"/>
                <w:szCs w:val="24"/>
              </w:rPr>
            </w:pPr>
            <w:r>
              <w:rPr>
                <w:sz w:val="24"/>
                <w:szCs w:val="24"/>
              </w:rPr>
              <w:t>36</w:t>
            </w:r>
          </w:p>
        </w:tc>
      </w:tr>
      <w:tr w:rsidR="004E632C" w14:paraId="279A48F3" w14:textId="77777777" w:rsidTr="00776603">
        <w:trPr>
          <w:trHeight w:val="304"/>
          <w:jc w:val="center"/>
        </w:trPr>
        <w:tc>
          <w:tcPr>
            <w:tcW w:w="9790" w:type="dxa"/>
          </w:tcPr>
          <w:p w14:paraId="5F1B795C" w14:textId="78693CF1" w:rsidR="004E632C" w:rsidRPr="004E632C" w:rsidRDefault="00785AC3" w:rsidP="00BF41DE">
            <w:pPr>
              <w:spacing w:line="276" w:lineRule="auto"/>
              <w:ind w:firstLine="596"/>
              <w:jc w:val="both"/>
              <w:rPr>
                <w:bCs/>
                <w:color w:val="000000" w:themeColor="text1"/>
                <w:sz w:val="24"/>
                <w:szCs w:val="24"/>
              </w:rPr>
            </w:pPr>
            <w:r w:rsidRPr="00785AC3">
              <w:rPr>
                <w:bCs/>
                <w:color w:val="000000" w:themeColor="text1"/>
                <w:sz w:val="24"/>
                <w:szCs w:val="24"/>
              </w:rPr>
              <w:t>11.7. Организация совместной работы нескольких источников тепловой энергии на единую тепловую сеть</w:t>
            </w:r>
            <w:r>
              <w:rPr>
                <w:bCs/>
                <w:color w:val="000000" w:themeColor="text1"/>
                <w:sz w:val="24"/>
                <w:szCs w:val="24"/>
              </w:rPr>
              <w:t xml:space="preserve"> ……………………………………………………………………………..</w:t>
            </w:r>
          </w:p>
        </w:tc>
        <w:tc>
          <w:tcPr>
            <w:tcW w:w="553" w:type="dxa"/>
          </w:tcPr>
          <w:p w14:paraId="1326FCE7" w14:textId="77777777" w:rsidR="004E632C" w:rsidRDefault="004E632C" w:rsidP="00BF41DE">
            <w:pPr>
              <w:spacing w:line="276" w:lineRule="auto"/>
              <w:jc w:val="center"/>
              <w:rPr>
                <w:sz w:val="24"/>
                <w:szCs w:val="24"/>
              </w:rPr>
            </w:pPr>
          </w:p>
          <w:p w14:paraId="3C0BB136" w14:textId="58C9088A" w:rsidR="00AD05F6" w:rsidRDefault="00AD05F6" w:rsidP="00BF41DE">
            <w:pPr>
              <w:spacing w:line="276" w:lineRule="auto"/>
              <w:jc w:val="center"/>
              <w:rPr>
                <w:sz w:val="24"/>
                <w:szCs w:val="24"/>
              </w:rPr>
            </w:pPr>
            <w:r>
              <w:rPr>
                <w:sz w:val="24"/>
                <w:szCs w:val="24"/>
              </w:rPr>
              <w:t>36</w:t>
            </w:r>
          </w:p>
        </w:tc>
      </w:tr>
      <w:tr w:rsidR="004E632C" w14:paraId="3DF2E91D" w14:textId="77777777" w:rsidTr="00776603">
        <w:trPr>
          <w:trHeight w:val="304"/>
          <w:jc w:val="center"/>
        </w:trPr>
        <w:tc>
          <w:tcPr>
            <w:tcW w:w="9790" w:type="dxa"/>
          </w:tcPr>
          <w:p w14:paraId="56BEF865" w14:textId="4A4992F1" w:rsidR="004E632C" w:rsidRPr="004E632C" w:rsidRDefault="00785AC3" w:rsidP="00BF41DE">
            <w:pPr>
              <w:spacing w:line="276" w:lineRule="auto"/>
              <w:ind w:firstLine="596"/>
              <w:jc w:val="both"/>
              <w:rPr>
                <w:bCs/>
                <w:color w:val="000000" w:themeColor="text1"/>
                <w:sz w:val="24"/>
                <w:szCs w:val="24"/>
              </w:rPr>
            </w:pPr>
            <w:r w:rsidRPr="00785AC3">
              <w:rPr>
                <w:bCs/>
                <w:color w:val="000000" w:themeColor="text1"/>
                <w:sz w:val="24"/>
                <w:szCs w:val="24"/>
              </w:rPr>
              <w:t>11.8. Резервирование тепловых сетей смежных районов</w:t>
            </w:r>
            <w:r>
              <w:rPr>
                <w:bCs/>
                <w:color w:val="000000" w:themeColor="text1"/>
                <w:sz w:val="24"/>
                <w:szCs w:val="24"/>
              </w:rPr>
              <w:t xml:space="preserve"> ………………………………….</w:t>
            </w:r>
          </w:p>
        </w:tc>
        <w:tc>
          <w:tcPr>
            <w:tcW w:w="553" w:type="dxa"/>
          </w:tcPr>
          <w:p w14:paraId="774C1C9F" w14:textId="0D25E739" w:rsidR="004E632C" w:rsidRDefault="00AD05F6" w:rsidP="00BF41DE">
            <w:pPr>
              <w:spacing w:line="276" w:lineRule="auto"/>
              <w:jc w:val="center"/>
              <w:rPr>
                <w:sz w:val="24"/>
                <w:szCs w:val="24"/>
              </w:rPr>
            </w:pPr>
            <w:r>
              <w:rPr>
                <w:sz w:val="24"/>
                <w:szCs w:val="24"/>
              </w:rPr>
              <w:t>36</w:t>
            </w:r>
          </w:p>
        </w:tc>
      </w:tr>
      <w:tr w:rsidR="00785AC3" w14:paraId="6EFB656B" w14:textId="77777777" w:rsidTr="00776603">
        <w:trPr>
          <w:trHeight w:val="304"/>
          <w:jc w:val="center"/>
        </w:trPr>
        <w:tc>
          <w:tcPr>
            <w:tcW w:w="9790" w:type="dxa"/>
          </w:tcPr>
          <w:p w14:paraId="6718D56A" w14:textId="60FCB6F6" w:rsidR="00785AC3" w:rsidRPr="00785AC3" w:rsidRDefault="00785AC3" w:rsidP="00BF41DE">
            <w:pPr>
              <w:spacing w:line="276" w:lineRule="auto"/>
              <w:ind w:firstLine="596"/>
              <w:jc w:val="both"/>
              <w:rPr>
                <w:bCs/>
                <w:color w:val="000000" w:themeColor="text1"/>
                <w:sz w:val="24"/>
                <w:szCs w:val="24"/>
              </w:rPr>
            </w:pPr>
            <w:r w:rsidRPr="00785AC3">
              <w:rPr>
                <w:bCs/>
                <w:color w:val="000000" w:themeColor="text1"/>
                <w:sz w:val="24"/>
                <w:szCs w:val="24"/>
              </w:rPr>
              <w:t>11.9. Устройство резервных насосных станций</w:t>
            </w:r>
            <w:r>
              <w:rPr>
                <w:bCs/>
                <w:color w:val="000000" w:themeColor="text1"/>
                <w:sz w:val="24"/>
                <w:szCs w:val="24"/>
              </w:rPr>
              <w:t xml:space="preserve"> ……………………………………………</w:t>
            </w:r>
          </w:p>
        </w:tc>
        <w:tc>
          <w:tcPr>
            <w:tcW w:w="553" w:type="dxa"/>
          </w:tcPr>
          <w:p w14:paraId="3EC03699" w14:textId="3F752B72" w:rsidR="00785AC3" w:rsidRDefault="00AD05F6" w:rsidP="00BF41DE">
            <w:pPr>
              <w:spacing w:line="276" w:lineRule="auto"/>
              <w:jc w:val="center"/>
              <w:rPr>
                <w:sz w:val="24"/>
                <w:szCs w:val="24"/>
              </w:rPr>
            </w:pPr>
            <w:r>
              <w:rPr>
                <w:sz w:val="24"/>
                <w:szCs w:val="24"/>
              </w:rPr>
              <w:t>36</w:t>
            </w:r>
          </w:p>
        </w:tc>
      </w:tr>
      <w:tr w:rsidR="00785AC3" w14:paraId="1C94CA66" w14:textId="77777777" w:rsidTr="00776603">
        <w:trPr>
          <w:trHeight w:val="304"/>
          <w:jc w:val="center"/>
        </w:trPr>
        <w:tc>
          <w:tcPr>
            <w:tcW w:w="9790" w:type="dxa"/>
          </w:tcPr>
          <w:p w14:paraId="105C5674" w14:textId="4780ACC2" w:rsidR="00785AC3" w:rsidRPr="00785AC3" w:rsidRDefault="00785AC3" w:rsidP="00BF41DE">
            <w:pPr>
              <w:spacing w:line="276" w:lineRule="auto"/>
              <w:ind w:firstLine="596"/>
              <w:jc w:val="both"/>
              <w:rPr>
                <w:bCs/>
                <w:color w:val="000000" w:themeColor="text1"/>
                <w:sz w:val="24"/>
                <w:szCs w:val="24"/>
              </w:rPr>
            </w:pPr>
            <w:r w:rsidRPr="00785AC3">
              <w:rPr>
                <w:bCs/>
                <w:color w:val="000000" w:themeColor="text1"/>
                <w:sz w:val="24"/>
                <w:szCs w:val="24"/>
              </w:rPr>
              <w:t>11.10. Установка баков-аккумуляторов</w:t>
            </w:r>
            <w:r>
              <w:rPr>
                <w:bCs/>
                <w:color w:val="000000" w:themeColor="text1"/>
                <w:sz w:val="24"/>
                <w:szCs w:val="24"/>
              </w:rPr>
              <w:t xml:space="preserve"> ……………………………………………………</w:t>
            </w:r>
          </w:p>
        </w:tc>
        <w:tc>
          <w:tcPr>
            <w:tcW w:w="553" w:type="dxa"/>
          </w:tcPr>
          <w:p w14:paraId="416D63A7" w14:textId="4F705950" w:rsidR="00785AC3" w:rsidRDefault="00AD05F6" w:rsidP="00BF41DE">
            <w:pPr>
              <w:spacing w:line="276" w:lineRule="auto"/>
              <w:jc w:val="center"/>
              <w:rPr>
                <w:sz w:val="24"/>
                <w:szCs w:val="24"/>
              </w:rPr>
            </w:pPr>
            <w:r>
              <w:rPr>
                <w:sz w:val="24"/>
                <w:szCs w:val="24"/>
              </w:rPr>
              <w:t>37</w:t>
            </w:r>
          </w:p>
        </w:tc>
      </w:tr>
      <w:tr w:rsidR="004E632C" w14:paraId="4EC5877B" w14:textId="77777777" w:rsidTr="00776603">
        <w:trPr>
          <w:trHeight w:val="304"/>
          <w:jc w:val="center"/>
        </w:trPr>
        <w:tc>
          <w:tcPr>
            <w:tcW w:w="9790" w:type="dxa"/>
          </w:tcPr>
          <w:p w14:paraId="1E558B50" w14:textId="24401C2C" w:rsidR="004E632C" w:rsidRDefault="004E632C" w:rsidP="00BF41DE">
            <w:pPr>
              <w:spacing w:line="276" w:lineRule="auto"/>
              <w:ind w:firstLine="596"/>
              <w:jc w:val="both"/>
              <w:rPr>
                <w:bCs/>
                <w:color w:val="000000" w:themeColor="text1"/>
                <w:sz w:val="24"/>
                <w:szCs w:val="24"/>
              </w:rPr>
            </w:pPr>
            <w:r w:rsidRPr="00A861F9">
              <w:rPr>
                <w:bCs/>
                <w:color w:val="000000" w:themeColor="text1"/>
                <w:sz w:val="24"/>
                <w:szCs w:val="24"/>
              </w:rPr>
              <w:t>Раздел </w:t>
            </w:r>
            <w:r w:rsidR="00785AC3">
              <w:rPr>
                <w:bCs/>
                <w:color w:val="000000" w:themeColor="text1"/>
                <w:sz w:val="24"/>
                <w:szCs w:val="24"/>
              </w:rPr>
              <w:t>12</w:t>
            </w:r>
            <w:r w:rsidRPr="00A861F9">
              <w:rPr>
                <w:bCs/>
                <w:color w:val="000000" w:themeColor="text1"/>
                <w:sz w:val="24"/>
                <w:szCs w:val="24"/>
              </w:rPr>
              <w:t xml:space="preserve"> Решения о распределении тепловой нагрузки между источниками тепловой энергии</w:t>
            </w:r>
            <w:r>
              <w:rPr>
                <w:bCs/>
                <w:color w:val="000000" w:themeColor="text1"/>
                <w:sz w:val="24"/>
                <w:szCs w:val="24"/>
              </w:rPr>
              <w:t>..................................................................................................................................................</w:t>
            </w:r>
          </w:p>
        </w:tc>
        <w:tc>
          <w:tcPr>
            <w:tcW w:w="553" w:type="dxa"/>
          </w:tcPr>
          <w:p w14:paraId="5C81FBF7" w14:textId="77777777" w:rsidR="004E632C" w:rsidRDefault="004E632C" w:rsidP="00BF41DE">
            <w:pPr>
              <w:spacing w:line="276" w:lineRule="auto"/>
              <w:jc w:val="center"/>
              <w:rPr>
                <w:sz w:val="24"/>
                <w:szCs w:val="24"/>
              </w:rPr>
            </w:pPr>
          </w:p>
          <w:p w14:paraId="52CE48A3" w14:textId="4367AC4F" w:rsidR="00AD05F6" w:rsidRDefault="00AD05F6" w:rsidP="00BF41DE">
            <w:pPr>
              <w:spacing w:line="276" w:lineRule="auto"/>
              <w:jc w:val="center"/>
              <w:rPr>
                <w:sz w:val="24"/>
                <w:szCs w:val="24"/>
              </w:rPr>
            </w:pPr>
            <w:r>
              <w:rPr>
                <w:sz w:val="24"/>
                <w:szCs w:val="24"/>
              </w:rPr>
              <w:t>38</w:t>
            </w:r>
          </w:p>
        </w:tc>
      </w:tr>
      <w:tr w:rsidR="00BF41DE" w14:paraId="537A5EE6" w14:textId="77777777" w:rsidTr="00776603">
        <w:trPr>
          <w:trHeight w:val="304"/>
          <w:jc w:val="center"/>
        </w:trPr>
        <w:tc>
          <w:tcPr>
            <w:tcW w:w="9790" w:type="dxa"/>
          </w:tcPr>
          <w:p w14:paraId="74E078F3" w14:textId="7F1386B7" w:rsidR="00BF41DE" w:rsidRPr="00A861F9" w:rsidRDefault="00BF41DE" w:rsidP="00BF41DE">
            <w:pPr>
              <w:spacing w:line="276" w:lineRule="auto"/>
              <w:ind w:firstLine="596"/>
              <w:jc w:val="both"/>
              <w:rPr>
                <w:bCs/>
                <w:color w:val="000000" w:themeColor="text1"/>
                <w:sz w:val="24"/>
                <w:szCs w:val="24"/>
              </w:rPr>
            </w:pPr>
            <w:r w:rsidRPr="00A861F9">
              <w:rPr>
                <w:bCs/>
                <w:color w:val="000000" w:themeColor="text1"/>
                <w:sz w:val="24"/>
                <w:szCs w:val="24"/>
              </w:rPr>
              <w:t>Раздел 1</w:t>
            </w:r>
            <w:r w:rsidR="00785AC3">
              <w:rPr>
                <w:bCs/>
                <w:color w:val="000000" w:themeColor="text1"/>
                <w:sz w:val="24"/>
                <w:szCs w:val="24"/>
              </w:rPr>
              <w:t>3</w:t>
            </w:r>
            <w:r w:rsidRPr="00A861F9">
              <w:rPr>
                <w:bCs/>
                <w:color w:val="000000" w:themeColor="text1"/>
                <w:sz w:val="24"/>
                <w:szCs w:val="24"/>
              </w:rPr>
              <w:t xml:space="preserve"> Решения по бесхозяйным тепловым сетям</w:t>
            </w:r>
            <w:r>
              <w:rPr>
                <w:bCs/>
                <w:color w:val="000000" w:themeColor="text1"/>
                <w:sz w:val="24"/>
                <w:szCs w:val="24"/>
              </w:rPr>
              <w:t>……………………………………....</w:t>
            </w:r>
          </w:p>
        </w:tc>
        <w:tc>
          <w:tcPr>
            <w:tcW w:w="553" w:type="dxa"/>
          </w:tcPr>
          <w:p w14:paraId="628CED59" w14:textId="69FCF763" w:rsidR="00BF41DE" w:rsidRPr="00B264BB" w:rsidRDefault="00BF41DE" w:rsidP="00D33746">
            <w:pPr>
              <w:spacing w:line="276" w:lineRule="auto"/>
              <w:jc w:val="center"/>
              <w:rPr>
                <w:sz w:val="24"/>
                <w:szCs w:val="24"/>
              </w:rPr>
            </w:pPr>
            <w:r>
              <w:rPr>
                <w:sz w:val="24"/>
                <w:szCs w:val="24"/>
              </w:rPr>
              <w:t>3</w:t>
            </w:r>
            <w:r w:rsidR="00AD05F6">
              <w:rPr>
                <w:sz w:val="24"/>
                <w:szCs w:val="24"/>
              </w:rPr>
              <w:t>9</w:t>
            </w:r>
          </w:p>
        </w:tc>
      </w:tr>
      <w:tr w:rsidR="00BF41DE" w14:paraId="2F959A56" w14:textId="77777777" w:rsidTr="00776603">
        <w:trPr>
          <w:trHeight w:val="304"/>
          <w:jc w:val="center"/>
        </w:trPr>
        <w:tc>
          <w:tcPr>
            <w:tcW w:w="9790" w:type="dxa"/>
          </w:tcPr>
          <w:p w14:paraId="18978928" w14:textId="215D31B4" w:rsidR="00BF41DE" w:rsidRPr="00A861F9" w:rsidRDefault="00BF41DE" w:rsidP="00BF41DE">
            <w:pPr>
              <w:spacing w:line="276" w:lineRule="auto"/>
              <w:ind w:firstLine="596"/>
              <w:jc w:val="both"/>
              <w:rPr>
                <w:bCs/>
                <w:color w:val="000000" w:themeColor="text1"/>
                <w:sz w:val="24"/>
                <w:szCs w:val="24"/>
              </w:rPr>
            </w:pPr>
            <w:r w:rsidRPr="00A861F9">
              <w:rPr>
                <w:bCs/>
                <w:color w:val="000000" w:themeColor="text1"/>
                <w:sz w:val="24"/>
                <w:szCs w:val="24"/>
              </w:rPr>
              <w:t>Раздел 1</w:t>
            </w:r>
            <w:r w:rsidR="00785AC3">
              <w:rPr>
                <w:bCs/>
                <w:color w:val="000000" w:themeColor="text1"/>
                <w:sz w:val="24"/>
                <w:szCs w:val="24"/>
              </w:rPr>
              <w:t>4</w:t>
            </w:r>
            <w:r w:rsidRPr="00A861F9">
              <w:rPr>
                <w:bCs/>
                <w:color w:val="000000" w:themeColor="text1"/>
                <w:sz w:val="24"/>
                <w:szCs w:val="24"/>
              </w:rPr>
              <w:t xml:space="preserve">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Pr>
                <w:bCs/>
                <w:color w:val="000000" w:themeColor="text1"/>
                <w:sz w:val="24"/>
                <w:szCs w:val="24"/>
              </w:rPr>
              <w:t>……………………………………………….</w:t>
            </w:r>
          </w:p>
        </w:tc>
        <w:tc>
          <w:tcPr>
            <w:tcW w:w="553" w:type="dxa"/>
          </w:tcPr>
          <w:p w14:paraId="087570B7" w14:textId="28AB906B" w:rsidR="00BF41DE" w:rsidRDefault="00BF41DE" w:rsidP="00BF41DE">
            <w:pPr>
              <w:spacing w:line="276" w:lineRule="auto"/>
              <w:jc w:val="center"/>
              <w:rPr>
                <w:sz w:val="24"/>
                <w:szCs w:val="24"/>
              </w:rPr>
            </w:pPr>
          </w:p>
          <w:p w14:paraId="1C71E444" w14:textId="77777777" w:rsidR="00BF41DE" w:rsidRDefault="00BF41DE" w:rsidP="00BF41DE">
            <w:pPr>
              <w:spacing w:line="276" w:lineRule="auto"/>
              <w:jc w:val="center"/>
              <w:rPr>
                <w:sz w:val="24"/>
                <w:szCs w:val="24"/>
              </w:rPr>
            </w:pPr>
          </w:p>
          <w:p w14:paraId="584EB8A1" w14:textId="77777777" w:rsidR="00BF41DE" w:rsidRDefault="00BF41DE" w:rsidP="00BF41DE">
            <w:pPr>
              <w:spacing w:line="276" w:lineRule="auto"/>
              <w:jc w:val="center"/>
              <w:rPr>
                <w:sz w:val="24"/>
                <w:szCs w:val="24"/>
              </w:rPr>
            </w:pPr>
          </w:p>
          <w:p w14:paraId="5F0DCD9B" w14:textId="450850C0" w:rsidR="00BF41DE" w:rsidRPr="00B264BB" w:rsidRDefault="00AD05F6" w:rsidP="00D33746">
            <w:pPr>
              <w:spacing w:line="276" w:lineRule="auto"/>
              <w:jc w:val="center"/>
              <w:rPr>
                <w:sz w:val="24"/>
                <w:szCs w:val="24"/>
              </w:rPr>
            </w:pPr>
            <w:r>
              <w:rPr>
                <w:sz w:val="24"/>
                <w:szCs w:val="24"/>
              </w:rPr>
              <w:t>40</w:t>
            </w:r>
          </w:p>
        </w:tc>
      </w:tr>
      <w:tr w:rsidR="00BF41DE" w14:paraId="0F21AC17" w14:textId="77777777" w:rsidTr="00776603">
        <w:trPr>
          <w:trHeight w:val="304"/>
          <w:jc w:val="center"/>
        </w:trPr>
        <w:tc>
          <w:tcPr>
            <w:tcW w:w="9790" w:type="dxa"/>
          </w:tcPr>
          <w:p w14:paraId="194EA5B8" w14:textId="09DDD372" w:rsidR="00BF41DE" w:rsidRPr="00A861F9" w:rsidRDefault="00BF41DE" w:rsidP="00BF41DE">
            <w:pPr>
              <w:pStyle w:val="s1"/>
              <w:shd w:val="clear" w:color="auto" w:fill="FFFFFF"/>
              <w:spacing w:before="0" w:beforeAutospacing="0" w:after="0" w:afterAutospacing="0" w:line="276" w:lineRule="auto"/>
              <w:ind w:firstLine="596"/>
              <w:jc w:val="both"/>
              <w:rPr>
                <w:bCs/>
                <w:color w:val="000000" w:themeColor="text1"/>
              </w:rPr>
            </w:pPr>
            <w:r w:rsidRPr="00A861F9">
              <w:rPr>
                <w:bCs/>
                <w:color w:val="000000" w:themeColor="text1"/>
              </w:rPr>
              <w:t>1</w:t>
            </w:r>
            <w:r w:rsidR="00785AC3">
              <w:rPr>
                <w:bCs/>
                <w:color w:val="000000" w:themeColor="text1"/>
              </w:rPr>
              <w:t>4</w:t>
            </w:r>
            <w:r w:rsidRPr="00A861F9">
              <w:rPr>
                <w:bCs/>
                <w:color w:val="000000" w:themeColor="text1"/>
              </w:rPr>
              <w:t xml:space="preserve">.1. Описание решений (на основе утвержденной региональной (межрегиональной) программы газификации жилищно-коммунального хозяйства, промышленных и иных </w:t>
            </w:r>
            <w:r w:rsidRPr="00A861F9">
              <w:rPr>
                <w:bCs/>
                <w:color w:val="000000" w:themeColor="text1"/>
              </w:rPr>
              <w:lastRenderedPageBreak/>
              <w:t>организаций) о развитии соответствующей системы газоснабжения в части обеспечения топливом источников тепловой энергии</w:t>
            </w:r>
            <w:r>
              <w:rPr>
                <w:bCs/>
                <w:color w:val="000000" w:themeColor="text1"/>
              </w:rPr>
              <w:t>……………………………………………………...…..</w:t>
            </w:r>
          </w:p>
        </w:tc>
        <w:tc>
          <w:tcPr>
            <w:tcW w:w="553" w:type="dxa"/>
          </w:tcPr>
          <w:p w14:paraId="79383A77" w14:textId="77777777" w:rsidR="00BF41DE" w:rsidRDefault="00BF41DE" w:rsidP="00BF41DE">
            <w:pPr>
              <w:spacing w:line="276" w:lineRule="auto"/>
              <w:jc w:val="center"/>
              <w:rPr>
                <w:sz w:val="24"/>
                <w:szCs w:val="24"/>
              </w:rPr>
            </w:pPr>
          </w:p>
          <w:p w14:paraId="7D27D107" w14:textId="77777777" w:rsidR="00BF41DE" w:rsidRDefault="00BF41DE" w:rsidP="00BF41DE">
            <w:pPr>
              <w:spacing w:line="276" w:lineRule="auto"/>
              <w:jc w:val="center"/>
              <w:rPr>
                <w:sz w:val="24"/>
                <w:szCs w:val="24"/>
              </w:rPr>
            </w:pPr>
          </w:p>
          <w:p w14:paraId="7B8AE5A9" w14:textId="77777777" w:rsidR="00BF41DE" w:rsidRDefault="00BF41DE" w:rsidP="00BF41DE">
            <w:pPr>
              <w:spacing w:line="276" w:lineRule="auto"/>
              <w:jc w:val="center"/>
              <w:rPr>
                <w:sz w:val="24"/>
                <w:szCs w:val="24"/>
              </w:rPr>
            </w:pPr>
          </w:p>
          <w:p w14:paraId="1A9988CC" w14:textId="5AD7028A" w:rsidR="00BF41DE" w:rsidRPr="00B264BB" w:rsidRDefault="00AD05F6" w:rsidP="00D33746">
            <w:pPr>
              <w:spacing w:line="276" w:lineRule="auto"/>
              <w:jc w:val="center"/>
              <w:rPr>
                <w:sz w:val="24"/>
                <w:szCs w:val="24"/>
              </w:rPr>
            </w:pPr>
            <w:r>
              <w:rPr>
                <w:sz w:val="24"/>
                <w:szCs w:val="24"/>
              </w:rPr>
              <w:lastRenderedPageBreak/>
              <w:t>40</w:t>
            </w:r>
          </w:p>
        </w:tc>
      </w:tr>
      <w:tr w:rsidR="00BF41DE" w14:paraId="4A1E8B79" w14:textId="77777777" w:rsidTr="00776603">
        <w:trPr>
          <w:trHeight w:val="304"/>
          <w:jc w:val="center"/>
        </w:trPr>
        <w:tc>
          <w:tcPr>
            <w:tcW w:w="9790" w:type="dxa"/>
          </w:tcPr>
          <w:p w14:paraId="19D3A7C1" w14:textId="5431B203" w:rsidR="00BF41DE" w:rsidRPr="00A861F9" w:rsidRDefault="00BF41DE" w:rsidP="00BF41DE">
            <w:pPr>
              <w:pStyle w:val="s1"/>
              <w:shd w:val="clear" w:color="auto" w:fill="FFFFFF"/>
              <w:spacing w:before="0" w:beforeAutospacing="0" w:after="0" w:afterAutospacing="0" w:line="276" w:lineRule="auto"/>
              <w:ind w:firstLine="596"/>
              <w:jc w:val="both"/>
              <w:rPr>
                <w:bCs/>
                <w:color w:val="000000" w:themeColor="text1"/>
              </w:rPr>
            </w:pPr>
            <w:r w:rsidRPr="00A861F9">
              <w:rPr>
                <w:bCs/>
                <w:color w:val="000000" w:themeColor="text1"/>
              </w:rPr>
              <w:lastRenderedPageBreak/>
              <w:t>1</w:t>
            </w:r>
            <w:r w:rsidR="00785AC3">
              <w:rPr>
                <w:bCs/>
                <w:color w:val="000000" w:themeColor="text1"/>
              </w:rPr>
              <w:t>4</w:t>
            </w:r>
            <w:r w:rsidRPr="00A861F9">
              <w:rPr>
                <w:bCs/>
                <w:color w:val="000000" w:themeColor="text1"/>
              </w:rPr>
              <w:t>.2. Описание проблем организации газоснабжения источников тепловой энергии</w:t>
            </w:r>
            <w:r>
              <w:rPr>
                <w:bCs/>
                <w:color w:val="000000" w:themeColor="text1"/>
              </w:rPr>
              <w:t>…...</w:t>
            </w:r>
          </w:p>
        </w:tc>
        <w:tc>
          <w:tcPr>
            <w:tcW w:w="553" w:type="dxa"/>
          </w:tcPr>
          <w:p w14:paraId="67D74FD5" w14:textId="5543FEFA" w:rsidR="00BF41DE" w:rsidRPr="00B264BB" w:rsidRDefault="00AD05F6" w:rsidP="00D33746">
            <w:pPr>
              <w:spacing w:line="276" w:lineRule="auto"/>
              <w:jc w:val="center"/>
              <w:rPr>
                <w:sz w:val="24"/>
                <w:szCs w:val="24"/>
              </w:rPr>
            </w:pPr>
            <w:r>
              <w:rPr>
                <w:sz w:val="24"/>
                <w:szCs w:val="24"/>
              </w:rPr>
              <w:t>40</w:t>
            </w:r>
          </w:p>
        </w:tc>
      </w:tr>
      <w:tr w:rsidR="00BF41DE" w14:paraId="4448CB2F" w14:textId="77777777" w:rsidTr="00776603">
        <w:trPr>
          <w:trHeight w:val="304"/>
          <w:jc w:val="center"/>
        </w:trPr>
        <w:tc>
          <w:tcPr>
            <w:tcW w:w="9790" w:type="dxa"/>
          </w:tcPr>
          <w:p w14:paraId="10D98CC8" w14:textId="0495F94A" w:rsidR="00BF41DE" w:rsidRPr="00A861F9" w:rsidRDefault="00BF41DE" w:rsidP="00BF41DE">
            <w:pPr>
              <w:pStyle w:val="s1"/>
              <w:shd w:val="clear" w:color="auto" w:fill="FFFFFF"/>
              <w:spacing w:before="0" w:beforeAutospacing="0" w:after="0" w:afterAutospacing="0" w:line="276" w:lineRule="auto"/>
              <w:ind w:firstLine="596"/>
              <w:jc w:val="both"/>
              <w:rPr>
                <w:bCs/>
                <w:color w:val="000000" w:themeColor="text1"/>
              </w:rPr>
            </w:pPr>
            <w:r w:rsidRPr="00A861F9">
              <w:rPr>
                <w:bCs/>
                <w:color w:val="000000" w:themeColor="text1"/>
              </w:rPr>
              <w:t>1</w:t>
            </w:r>
            <w:r w:rsidR="00785AC3">
              <w:rPr>
                <w:bCs/>
                <w:color w:val="000000" w:themeColor="text1"/>
              </w:rPr>
              <w:t>4</w:t>
            </w:r>
            <w:r w:rsidRPr="00A861F9">
              <w:rPr>
                <w:bCs/>
                <w:color w:val="000000" w:themeColor="text1"/>
              </w:rPr>
              <w:t>.3.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Pr>
                <w:bCs/>
                <w:color w:val="000000" w:themeColor="text1"/>
              </w:rPr>
              <w:t>……………………………………………………………………………</w:t>
            </w:r>
          </w:p>
        </w:tc>
        <w:tc>
          <w:tcPr>
            <w:tcW w:w="553" w:type="dxa"/>
          </w:tcPr>
          <w:p w14:paraId="04FA96BF" w14:textId="77777777" w:rsidR="00BF41DE" w:rsidRDefault="00BF41DE" w:rsidP="00BF41DE">
            <w:pPr>
              <w:spacing w:line="276" w:lineRule="auto"/>
              <w:jc w:val="center"/>
              <w:rPr>
                <w:sz w:val="24"/>
                <w:szCs w:val="24"/>
              </w:rPr>
            </w:pPr>
          </w:p>
          <w:p w14:paraId="1C75D8CF" w14:textId="77777777" w:rsidR="00BF41DE" w:rsidRDefault="00BF41DE" w:rsidP="00BF41DE">
            <w:pPr>
              <w:spacing w:line="276" w:lineRule="auto"/>
              <w:jc w:val="center"/>
              <w:rPr>
                <w:sz w:val="24"/>
                <w:szCs w:val="24"/>
              </w:rPr>
            </w:pPr>
          </w:p>
          <w:p w14:paraId="700B323F" w14:textId="77777777" w:rsidR="00BF41DE" w:rsidRDefault="00BF41DE" w:rsidP="00BF41DE">
            <w:pPr>
              <w:spacing w:line="276" w:lineRule="auto"/>
              <w:jc w:val="center"/>
              <w:rPr>
                <w:sz w:val="24"/>
                <w:szCs w:val="24"/>
              </w:rPr>
            </w:pPr>
          </w:p>
          <w:p w14:paraId="78938BCD" w14:textId="77777777" w:rsidR="00BF41DE" w:rsidRDefault="00BF41DE" w:rsidP="00BF41DE">
            <w:pPr>
              <w:spacing w:line="276" w:lineRule="auto"/>
              <w:jc w:val="center"/>
              <w:rPr>
                <w:sz w:val="24"/>
                <w:szCs w:val="24"/>
              </w:rPr>
            </w:pPr>
          </w:p>
          <w:p w14:paraId="4F672D7C" w14:textId="4A76A70C" w:rsidR="00BF41DE" w:rsidRPr="00B264BB" w:rsidRDefault="00AD05F6" w:rsidP="00D33746">
            <w:pPr>
              <w:spacing w:line="276" w:lineRule="auto"/>
              <w:jc w:val="center"/>
              <w:rPr>
                <w:sz w:val="24"/>
                <w:szCs w:val="24"/>
              </w:rPr>
            </w:pPr>
            <w:r>
              <w:rPr>
                <w:sz w:val="24"/>
                <w:szCs w:val="24"/>
              </w:rPr>
              <w:t>40</w:t>
            </w:r>
          </w:p>
        </w:tc>
      </w:tr>
      <w:tr w:rsidR="00BF41DE" w14:paraId="25771921" w14:textId="77777777" w:rsidTr="00776603">
        <w:trPr>
          <w:trHeight w:val="304"/>
          <w:jc w:val="center"/>
        </w:trPr>
        <w:tc>
          <w:tcPr>
            <w:tcW w:w="9790" w:type="dxa"/>
          </w:tcPr>
          <w:p w14:paraId="37A79B72" w14:textId="0D7A2D55" w:rsidR="00BF41DE" w:rsidRPr="00A861F9" w:rsidRDefault="00BF41DE" w:rsidP="00BF41DE">
            <w:pPr>
              <w:pStyle w:val="s1"/>
              <w:shd w:val="clear" w:color="auto" w:fill="FFFFFF"/>
              <w:spacing w:before="0" w:beforeAutospacing="0" w:after="0" w:afterAutospacing="0" w:line="276" w:lineRule="auto"/>
              <w:ind w:firstLine="596"/>
              <w:jc w:val="both"/>
              <w:rPr>
                <w:bCs/>
                <w:color w:val="000000" w:themeColor="text1"/>
              </w:rPr>
            </w:pPr>
            <w:r w:rsidRPr="00A861F9">
              <w:rPr>
                <w:bCs/>
                <w:color w:val="000000" w:themeColor="text1"/>
              </w:rPr>
              <w:t>1</w:t>
            </w:r>
            <w:r w:rsidR="00785AC3">
              <w:rPr>
                <w:bCs/>
                <w:color w:val="000000" w:themeColor="text1"/>
              </w:rPr>
              <w:t>4</w:t>
            </w:r>
            <w:r w:rsidRPr="00A861F9">
              <w:rPr>
                <w:bCs/>
                <w:color w:val="000000" w:themeColor="text1"/>
              </w:rPr>
              <w:t xml:space="preserve">.4.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w:t>
            </w:r>
            <w:r w:rsidR="00785AC3">
              <w:rPr>
                <w:bCs/>
                <w:color w:val="000000" w:themeColor="text1"/>
              </w:rPr>
              <w:t>т</w:t>
            </w:r>
            <w:r w:rsidRPr="00A861F9">
              <w:rPr>
                <w:bCs/>
                <w:color w:val="000000" w:themeColor="text1"/>
              </w:rPr>
              <w:t>еплоснабжения</w:t>
            </w:r>
            <w:r w:rsidR="00785AC3">
              <w:rPr>
                <w:bCs/>
                <w:color w:val="000000" w:themeColor="text1"/>
              </w:rPr>
              <w:t xml:space="preserve"> </w:t>
            </w:r>
            <w:r>
              <w:rPr>
                <w:bCs/>
                <w:color w:val="000000" w:themeColor="text1"/>
              </w:rPr>
              <w:t>……………………………………………………………………….</w:t>
            </w:r>
          </w:p>
        </w:tc>
        <w:tc>
          <w:tcPr>
            <w:tcW w:w="553" w:type="dxa"/>
          </w:tcPr>
          <w:p w14:paraId="3403484B" w14:textId="77777777" w:rsidR="00BF41DE" w:rsidRDefault="00BF41DE" w:rsidP="00BF41DE">
            <w:pPr>
              <w:spacing w:line="276" w:lineRule="auto"/>
              <w:jc w:val="center"/>
              <w:rPr>
                <w:sz w:val="24"/>
                <w:szCs w:val="24"/>
              </w:rPr>
            </w:pPr>
          </w:p>
          <w:p w14:paraId="7CF943F4" w14:textId="77777777" w:rsidR="00BF41DE" w:rsidRDefault="00BF41DE" w:rsidP="00BF41DE">
            <w:pPr>
              <w:spacing w:line="276" w:lineRule="auto"/>
              <w:jc w:val="center"/>
              <w:rPr>
                <w:sz w:val="24"/>
                <w:szCs w:val="24"/>
              </w:rPr>
            </w:pPr>
          </w:p>
          <w:p w14:paraId="01B0D843" w14:textId="77777777" w:rsidR="00BF41DE" w:rsidRDefault="00BF41DE" w:rsidP="00BF41DE">
            <w:pPr>
              <w:spacing w:line="276" w:lineRule="auto"/>
              <w:jc w:val="center"/>
              <w:rPr>
                <w:sz w:val="24"/>
                <w:szCs w:val="24"/>
              </w:rPr>
            </w:pPr>
          </w:p>
          <w:p w14:paraId="7865361D" w14:textId="77777777" w:rsidR="00BF41DE" w:rsidRDefault="00BF41DE" w:rsidP="00BF41DE">
            <w:pPr>
              <w:spacing w:line="276" w:lineRule="auto"/>
              <w:jc w:val="center"/>
              <w:rPr>
                <w:sz w:val="24"/>
                <w:szCs w:val="24"/>
              </w:rPr>
            </w:pPr>
          </w:p>
          <w:p w14:paraId="5DD9E415" w14:textId="77777777" w:rsidR="00BF41DE" w:rsidRDefault="00BF41DE" w:rsidP="00BF41DE">
            <w:pPr>
              <w:spacing w:line="276" w:lineRule="auto"/>
              <w:jc w:val="center"/>
              <w:rPr>
                <w:sz w:val="24"/>
                <w:szCs w:val="24"/>
              </w:rPr>
            </w:pPr>
          </w:p>
          <w:p w14:paraId="0B0FD99E" w14:textId="77777777" w:rsidR="00BF41DE" w:rsidRDefault="00BF41DE" w:rsidP="00BF41DE">
            <w:pPr>
              <w:spacing w:line="276" w:lineRule="auto"/>
              <w:jc w:val="center"/>
              <w:rPr>
                <w:sz w:val="24"/>
                <w:szCs w:val="24"/>
              </w:rPr>
            </w:pPr>
          </w:p>
          <w:p w14:paraId="7A1C29A8" w14:textId="29ADD44D" w:rsidR="00BF41DE" w:rsidRPr="00B264BB" w:rsidRDefault="00AD05F6" w:rsidP="00D33746">
            <w:pPr>
              <w:spacing w:line="276" w:lineRule="auto"/>
              <w:jc w:val="center"/>
              <w:rPr>
                <w:sz w:val="24"/>
                <w:szCs w:val="24"/>
              </w:rPr>
            </w:pPr>
            <w:r>
              <w:rPr>
                <w:sz w:val="24"/>
                <w:szCs w:val="24"/>
              </w:rPr>
              <w:t>40</w:t>
            </w:r>
          </w:p>
        </w:tc>
      </w:tr>
      <w:tr w:rsidR="00BF41DE" w14:paraId="1C9E1E7C" w14:textId="77777777" w:rsidTr="00776603">
        <w:trPr>
          <w:trHeight w:val="304"/>
          <w:jc w:val="center"/>
        </w:trPr>
        <w:tc>
          <w:tcPr>
            <w:tcW w:w="9790" w:type="dxa"/>
          </w:tcPr>
          <w:p w14:paraId="650BCDA5" w14:textId="4DDFB993" w:rsidR="00BF41DE" w:rsidRPr="00A861F9" w:rsidRDefault="00BF41DE" w:rsidP="00BF41DE">
            <w:pPr>
              <w:pStyle w:val="s1"/>
              <w:shd w:val="clear" w:color="auto" w:fill="FFFFFF"/>
              <w:spacing w:before="0" w:beforeAutospacing="0" w:after="0" w:afterAutospacing="0" w:line="276" w:lineRule="auto"/>
              <w:ind w:firstLine="596"/>
              <w:jc w:val="both"/>
              <w:rPr>
                <w:bCs/>
                <w:color w:val="000000" w:themeColor="text1"/>
              </w:rPr>
            </w:pPr>
            <w:r w:rsidRPr="00A861F9">
              <w:rPr>
                <w:bCs/>
                <w:color w:val="000000" w:themeColor="text1"/>
              </w:rPr>
              <w:t>1</w:t>
            </w:r>
            <w:r w:rsidR="00785AC3">
              <w:rPr>
                <w:bCs/>
                <w:color w:val="000000" w:themeColor="text1"/>
              </w:rPr>
              <w:t>4</w:t>
            </w:r>
            <w:r w:rsidRPr="00A861F9">
              <w:rPr>
                <w:bCs/>
                <w:color w:val="000000" w:themeColor="text1"/>
              </w:rPr>
              <w:t>.5.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Pr>
                <w:bCs/>
                <w:color w:val="000000" w:themeColor="text1"/>
              </w:rPr>
              <w:t>……………………………</w:t>
            </w:r>
          </w:p>
        </w:tc>
        <w:tc>
          <w:tcPr>
            <w:tcW w:w="553" w:type="dxa"/>
          </w:tcPr>
          <w:p w14:paraId="10DD17CC" w14:textId="77777777" w:rsidR="00BF41DE" w:rsidRDefault="00BF41DE" w:rsidP="00BF41DE">
            <w:pPr>
              <w:spacing w:line="276" w:lineRule="auto"/>
              <w:jc w:val="center"/>
              <w:rPr>
                <w:sz w:val="24"/>
                <w:szCs w:val="24"/>
              </w:rPr>
            </w:pPr>
          </w:p>
          <w:p w14:paraId="0CE6B352" w14:textId="77777777" w:rsidR="00BF41DE" w:rsidRDefault="00BF41DE" w:rsidP="00BF41DE">
            <w:pPr>
              <w:spacing w:line="276" w:lineRule="auto"/>
              <w:jc w:val="center"/>
              <w:rPr>
                <w:sz w:val="24"/>
                <w:szCs w:val="24"/>
              </w:rPr>
            </w:pPr>
          </w:p>
          <w:p w14:paraId="097A0BD6" w14:textId="77777777" w:rsidR="00BF41DE" w:rsidRDefault="00BF41DE" w:rsidP="00BF41DE">
            <w:pPr>
              <w:spacing w:line="276" w:lineRule="auto"/>
              <w:jc w:val="center"/>
              <w:rPr>
                <w:sz w:val="24"/>
                <w:szCs w:val="24"/>
              </w:rPr>
            </w:pPr>
          </w:p>
          <w:p w14:paraId="2A24C951" w14:textId="77777777" w:rsidR="00BF41DE" w:rsidRDefault="00BF41DE" w:rsidP="00BF41DE">
            <w:pPr>
              <w:spacing w:line="276" w:lineRule="auto"/>
              <w:jc w:val="center"/>
              <w:rPr>
                <w:sz w:val="24"/>
                <w:szCs w:val="24"/>
              </w:rPr>
            </w:pPr>
          </w:p>
          <w:p w14:paraId="604BE138" w14:textId="77777777" w:rsidR="00BF41DE" w:rsidRDefault="00BF41DE" w:rsidP="00BF41DE">
            <w:pPr>
              <w:spacing w:line="276" w:lineRule="auto"/>
              <w:jc w:val="center"/>
              <w:rPr>
                <w:sz w:val="24"/>
                <w:szCs w:val="24"/>
              </w:rPr>
            </w:pPr>
          </w:p>
          <w:p w14:paraId="5A0C1568" w14:textId="02A14F01" w:rsidR="00BF41DE" w:rsidRPr="00B264BB" w:rsidRDefault="00AD05F6" w:rsidP="00D33746">
            <w:pPr>
              <w:spacing w:line="276" w:lineRule="auto"/>
              <w:jc w:val="center"/>
              <w:rPr>
                <w:sz w:val="24"/>
                <w:szCs w:val="24"/>
              </w:rPr>
            </w:pPr>
            <w:r>
              <w:rPr>
                <w:sz w:val="24"/>
                <w:szCs w:val="24"/>
              </w:rPr>
              <w:t>40</w:t>
            </w:r>
          </w:p>
        </w:tc>
      </w:tr>
      <w:tr w:rsidR="00BF41DE" w14:paraId="68AB14BD" w14:textId="77777777" w:rsidTr="00776603">
        <w:trPr>
          <w:trHeight w:val="304"/>
          <w:jc w:val="center"/>
        </w:trPr>
        <w:tc>
          <w:tcPr>
            <w:tcW w:w="9790" w:type="dxa"/>
          </w:tcPr>
          <w:p w14:paraId="79043D81" w14:textId="7EC37365" w:rsidR="00BF41DE" w:rsidRPr="00A861F9" w:rsidRDefault="00BF41DE" w:rsidP="00BF41DE">
            <w:pPr>
              <w:pStyle w:val="s1"/>
              <w:shd w:val="clear" w:color="auto" w:fill="FFFFFF"/>
              <w:spacing w:before="0" w:beforeAutospacing="0" w:after="0" w:afterAutospacing="0" w:line="276" w:lineRule="auto"/>
              <w:ind w:firstLine="596"/>
              <w:jc w:val="both"/>
              <w:rPr>
                <w:bCs/>
                <w:color w:val="000000" w:themeColor="text1"/>
              </w:rPr>
            </w:pPr>
            <w:r w:rsidRPr="00A861F9">
              <w:rPr>
                <w:bCs/>
                <w:color w:val="000000" w:themeColor="text1"/>
              </w:rPr>
              <w:t>1</w:t>
            </w:r>
            <w:r w:rsidR="00785AC3">
              <w:rPr>
                <w:bCs/>
                <w:color w:val="000000" w:themeColor="text1"/>
              </w:rPr>
              <w:t>4</w:t>
            </w:r>
            <w:r w:rsidRPr="00A861F9">
              <w:rPr>
                <w:bCs/>
                <w:color w:val="000000" w:themeColor="text1"/>
              </w:rPr>
              <w:t>.6.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Pr>
                <w:bCs/>
                <w:color w:val="000000" w:themeColor="text1"/>
              </w:rPr>
              <w:t>……………………………………………………………………………………..</w:t>
            </w:r>
          </w:p>
        </w:tc>
        <w:tc>
          <w:tcPr>
            <w:tcW w:w="553" w:type="dxa"/>
          </w:tcPr>
          <w:p w14:paraId="32B8827D" w14:textId="77777777" w:rsidR="00BF41DE" w:rsidRDefault="00BF41DE" w:rsidP="00BF41DE">
            <w:pPr>
              <w:spacing w:line="276" w:lineRule="auto"/>
              <w:jc w:val="center"/>
              <w:rPr>
                <w:sz w:val="24"/>
                <w:szCs w:val="24"/>
              </w:rPr>
            </w:pPr>
          </w:p>
          <w:p w14:paraId="6B72BC5D" w14:textId="77777777" w:rsidR="00BF41DE" w:rsidRDefault="00BF41DE" w:rsidP="00BF41DE">
            <w:pPr>
              <w:spacing w:line="276" w:lineRule="auto"/>
              <w:jc w:val="center"/>
              <w:rPr>
                <w:sz w:val="24"/>
                <w:szCs w:val="24"/>
              </w:rPr>
            </w:pPr>
          </w:p>
          <w:p w14:paraId="2BB13C83" w14:textId="77777777" w:rsidR="00BF41DE" w:rsidRDefault="00BF41DE" w:rsidP="00BF41DE">
            <w:pPr>
              <w:spacing w:line="276" w:lineRule="auto"/>
              <w:jc w:val="center"/>
              <w:rPr>
                <w:sz w:val="24"/>
                <w:szCs w:val="24"/>
              </w:rPr>
            </w:pPr>
          </w:p>
          <w:p w14:paraId="496B49D4" w14:textId="77777777" w:rsidR="00BF41DE" w:rsidRDefault="00BF41DE" w:rsidP="00BF41DE">
            <w:pPr>
              <w:spacing w:line="276" w:lineRule="auto"/>
              <w:jc w:val="center"/>
              <w:rPr>
                <w:sz w:val="24"/>
                <w:szCs w:val="24"/>
              </w:rPr>
            </w:pPr>
          </w:p>
          <w:p w14:paraId="33FC147F" w14:textId="767765C3" w:rsidR="00BF41DE" w:rsidRPr="00B264BB" w:rsidRDefault="00AD05F6" w:rsidP="00D33746">
            <w:pPr>
              <w:spacing w:line="276" w:lineRule="auto"/>
              <w:jc w:val="center"/>
              <w:rPr>
                <w:sz w:val="24"/>
                <w:szCs w:val="24"/>
              </w:rPr>
            </w:pPr>
            <w:r>
              <w:rPr>
                <w:sz w:val="24"/>
                <w:szCs w:val="24"/>
              </w:rPr>
              <w:t>41</w:t>
            </w:r>
          </w:p>
        </w:tc>
      </w:tr>
      <w:tr w:rsidR="00BF41DE" w14:paraId="579D1499" w14:textId="77777777" w:rsidTr="00776603">
        <w:trPr>
          <w:trHeight w:val="304"/>
          <w:jc w:val="center"/>
        </w:trPr>
        <w:tc>
          <w:tcPr>
            <w:tcW w:w="9790" w:type="dxa"/>
          </w:tcPr>
          <w:p w14:paraId="0647973E" w14:textId="407117B7" w:rsidR="00BF41DE" w:rsidRPr="00A861F9" w:rsidRDefault="00BF41DE" w:rsidP="00BF41DE">
            <w:pPr>
              <w:pStyle w:val="s1"/>
              <w:shd w:val="clear" w:color="auto" w:fill="FFFFFF"/>
              <w:spacing w:before="0" w:beforeAutospacing="0" w:after="0" w:afterAutospacing="0" w:line="276" w:lineRule="auto"/>
              <w:ind w:firstLine="596"/>
              <w:jc w:val="both"/>
              <w:rPr>
                <w:bCs/>
                <w:color w:val="000000" w:themeColor="text1"/>
              </w:rPr>
            </w:pPr>
            <w:r w:rsidRPr="00A861F9">
              <w:rPr>
                <w:bCs/>
                <w:color w:val="000000" w:themeColor="text1"/>
              </w:rPr>
              <w:t>1</w:t>
            </w:r>
            <w:r w:rsidR="00785AC3">
              <w:rPr>
                <w:bCs/>
                <w:color w:val="000000" w:themeColor="text1"/>
              </w:rPr>
              <w:t>4</w:t>
            </w:r>
            <w:r w:rsidRPr="00A861F9">
              <w:rPr>
                <w:bCs/>
                <w:color w:val="000000" w:themeColor="text1"/>
              </w:rPr>
              <w:t>.7.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Pr>
                <w:bCs/>
                <w:color w:val="000000" w:themeColor="text1"/>
              </w:rPr>
              <w:t>……………………………………………………………….</w:t>
            </w:r>
          </w:p>
        </w:tc>
        <w:tc>
          <w:tcPr>
            <w:tcW w:w="553" w:type="dxa"/>
          </w:tcPr>
          <w:p w14:paraId="0381CD50" w14:textId="77777777" w:rsidR="00BF41DE" w:rsidRDefault="00BF41DE" w:rsidP="00BF41DE">
            <w:pPr>
              <w:spacing w:line="276" w:lineRule="auto"/>
              <w:jc w:val="center"/>
              <w:rPr>
                <w:sz w:val="24"/>
                <w:szCs w:val="24"/>
              </w:rPr>
            </w:pPr>
          </w:p>
          <w:p w14:paraId="25AE3AD9" w14:textId="77777777" w:rsidR="00BF41DE" w:rsidRDefault="00BF41DE" w:rsidP="00BF41DE">
            <w:pPr>
              <w:spacing w:line="276" w:lineRule="auto"/>
              <w:jc w:val="center"/>
              <w:rPr>
                <w:sz w:val="24"/>
                <w:szCs w:val="24"/>
              </w:rPr>
            </w:pPr>
          </w:p>
          <w:p w14:paraId="281466EF" w14:textId="77777777" w:rsidR="00BF41DE" w:rsidRDefault="00BF41DE" w:rsidP="00BF41DE">
            <w:pPr>
              <w:spacing w:line="276" w:lineRule="auto"/>
              <w:jc w:val="center"/>
              <w:rPr>
                <w:sz w:val="24"/>
                <w:szCs w:val="24"/>
              </w:rPr>
            </w:pPr>
          </w:p>
          <w:p w14:paraId="31BD98F8" w14:textId="77777777" w:rsidR="00BF41DE" w:rsidRDefault="00BF41DE" w:rsidP="00BF41DE">
            <w:pPr>
              <w:spacing w:line="276" w:lineRule="auto"/>
              <w:jc w:val="center"/>
              <w:rPr>
                <w:sz w:val="24"/>
                <w:szCs w:val="24"/>
              </w:rPr>
            </w:pPr>
          </w:p>
          <w:p w14:paraId="51A23A22" w14:textId="3973A6D2" w:rsidR="00BF41DE" w:rsidRPr="00B264BB" w:rsidRDefault="00AD05F6" w:rsidP="00BF41DE">
            <w:pPr>
              <w:spacing w:line="276" w:lineRule="auto"/>
              <w:jc w:val="center"/>
              <w:rPr>
                <w:sz w:val="24"/>
                <w:szCs w:val="24"/>
              </w:rPr>
            </w:pPr>
            <w:r>
              <w:rPr>
                <w:sz w:val="24"/>
                <w:szCs w:val="24"/>
              </w:rPr>
              <w:t>41</w:t>
            </w:r>
          </w:p>
        </w:tc>
      </w:tr>
      <w:tr w:rsidR="00BF41DE" w14:paraId="366CAF96" w14:textId="77777777" w:rsidTr="00776603">
        <w:trPr>
          <w:trHeight w:val="304"/>
          <w:jc w:val="center"/>
        </w:trPr>
        <w:tc>
          <w:tcPr>
            <w:tcW w:w="9790" w:type="dxa"/>
          </w:tcPr>
          <w:p w14:paraId="402C2127" w14:textId="3479E63A" w:rsidR="00BF41DE" w:rsidRPr="00A861F9" w:rsidRDefault="00BF41DE" w:rsidP="00BF41DE">
            <w:pPr>
              <w:spacing w:line="276" w:lineRule="auto"/>
              <w:ind w:firstLine="596"/>
              <w:jc w:val="both"/>
              <w:rPr>
                <w:bCs/>
                <w:color w:val="000000" w:themeColor="text1"/>
                <w:sz w:val="24"/>
                <w:szCs w:val="24"/>
              </w:rPr>
            </w:pPr>
            <w:r w:rsidRPr="00A861F9">
              <w:rPr>
                <w:bCs/>
                <w:color w:val="000000" w:themeColor="text1"/>
                <w:sz w:val="24"/>
                <w:szCs w:val="24"/>
              </w:rPr>
              <w:t>Раздел 1</w:t>
            </w:r>
            <w:r w:rsidR="00785AC3">
              <w:rPr>
                <w:bCs/>
                <w:color w:val="000000" w:themeColor="text1"/>
                <w:sz w:val="24"/>
                <w:szCs w:val="24"/>
              </w:rPr>
              <w:t>5</w:t>
            </w:r>
            <w:r w:rsidRPr="00A861F9">
              <w:rPr>
                <w:bCs/>
                <w:color w:val="000000" w:themeColor="text1"/>
                <w:sz w:val="24"/>
                <w:szCs w:val="24"/>
              </w:rPr>
              <w:t xml:space="preserve"> Индикаторы развития систем теплоснабжения поселения, городского округа, города федерального значения</w:t>
            </w:r>
            <w:r>
              <w:rPr>
                <w:bCs/>
                <w:color w:val="000000" w:themeColor="text1"/>
                <w:sz w:val="24"/>
                <w:szCs w:val="24"/>
              </w:rPr>
              <w:t>……………………………………………………………………</w:t>
            </w:r>
          </w:p>
        </w:tc>
        <w:tc>
          <w:tcPr>
            <w:tcW w:w="553" w:type="dxa"/>
          </w:tcPr>
          <w:p w14:paraId="78009A66" w14:textId="77777777" w:rsidR="00BF41DE" w:rsidRDefault="00BF41DE" w:rsidP="00BF41DE">
            <w:pPr>
              <w:spacing w:line="276" w:lineRule="auto"/>
              <w:jc w:val="center"/>
              <w:rPr>
                <w:sz w:val="24"/>
                <w:szCs w:val="24"/>
              </w:rPr>
            </w:pPr>
          </w:p>
          <w:p w14:paraId="4A3034F6" w14:textId="079180EF" w:rsidR="00BF41DE" w:rsidRPr="00B264BB" w:rsidRDefault="00AD05F6" w:rsidP="00BF41DE">
            <w:pPr>
              <w:spacing w:line="276" w:lineRule="auto"/>
              <w:jc w:val="center"/>
              <w:rPr>
                <w:sz w:val="24"/>
                <w:szCs w:val="24"/>
              </w:rPr>
            </w:pPr>
            <w:r>
              <w:rPr>
                <w:sz w:val="24"/>
                <w:szCs w:val="24"/>
              </w:rPr>
              <w:t>42</w:t>
            </w:r>
          </w:p>
        </w:tc>
      </w:tr>
      <w:tr w:rsidR="00BF41DE" w14:paraId="2951E2CB" w14:textId="77777777" w:rsidTr="00776603">
        <w:trPr>
          <w:trHeight w:val="304"/>
          <w:jc w:val="center"/>
        </w:trPr>
        <w:tc>
          <w:tcPr>
            <w:tcW w:w="9790" w:type="dxa"/>
          </w:tcPr>
          <w:p w14:paraId="0298EEC1" w14:textId="70199ECA" w:rsidR="00BF41DE" w:rsidRPr="00A861F9" w:rsidRDefault="00BF41DE" w:rsidP="00BF41DE">
            <w:pPr>
              <w:spacing w:line="276" w:lineRule="auto"/>
              <w:ind w:firstLine="596"/>
              <w:jc w:val="both"/>
              <w:rPr>
                <w:bCs/>
                <w:color w:val="000000" w:themeColor="text1"/>
                <w:sz w:val="24"/>
                <w:szCs w:val="24"/>
              </w:rPr>
            </w:pPr>
            <w:r w:rsidRPr="00A861F9">
              <w:rPr>
                <w:bCs/>
                <w:color w:val="000000" w:themeColor="text1"/>
                <w:sz w:val="24"/>
                <w:szCs w:val="24"/>
              </w:rPr>
              <w:t>Раздел 1</w:t>
            </w:r>
            <w:r w:rsidR="00785AC3">
              <w:rPr>
                <w:bCs/>
                <w:color w:val="000000" w:themeColor="text1"/>
                <w:sz w:val="24"/>
                <w:szCs w:val="24"/>
              </w:rPr>
              <w:t>6</w:t>
            </w:r>
            <w:r w:rsidRPr="00A861F9">
              <w:rPr>
                <w:bCs/>
                <w:color w:val="000000" w:themeColor="text1"/>
                <w:sz w:val="24"/>
                <w:szCs w:val="24"/>
              </w:rPr>
              <w:t xml:space="preserve"> Ценовые (тарифные) последствия</w:t>
            </w:r>
            <w:r>
              <w:rPr>
                <w:bCs/>
                <w:color w:val="000000" w:themeColor="text1"/>
                <w:sz w:val="24"/>
                <w:szCs w:val="24"/>
              </w:rPr>
              <w:t>……………………………………………....</w:t>
            </w:r>
          </w:p>
        </w:tc>
        <w:tc>
          <w:tcPr>
            <w:tcW w:w="553" w:type="dxa"/>
          </w:tcPr>
          <w:p w14:paraId="400C0CBF" w14:textId="0A6D5327" w:rsidR="00BF41DE" w:rsidRPr="00B264BB" w:rsidRDefault="00AD05F6" w:rsidP="00BF41DE">
            <w:pPr>
              <w:spacing w:line="276" w:lineRule="auto"/>
              <w:jc w:val="center"/>
              <w:rPr>
                <w:sz w:val="24"/>
                <w:szCs w:val="24"/>
              </w:rPr>
            </w:pPr>
            <w:r>
              <w:rPr>
                <w:sz w:val="24"/>
                <w:szCs w:val="24"/>
              </w:rPr>
              <w:t>43</w:t>
            </w:r>
          </w:p>
        </w:tc>
      </w:tr>
    </w:tbl>
    <w:p w14:paraId="45764356" w14:textId="458788E5" w:rsidR="003C040A" w:rsidRDefault="003C040A" w:rsidP="00F56944">
      <w:pPr>
        <w:spacing w:line="276" w:lineRule="auto"/>
        <w:jc w:val="both"/>
        <w:rPr>
          <w:rFonts w:ascii="Times New Roman" w:hAnsi="Times New Roman" w:cs="Times New Roman"/>
          <w:b/>
          <w:bCs/>
          <w:sz w:val="28"/>
          <w:szCs w:val="28"/>
        </w:rPr>
      </w:pPr>
    </w:p>
    <w:p w14:paraId="7B9B8AEF" w14:textId="192DF98C" w:rsidR="0037534B" w:rsidRDefault="0037534B" w:rsidP="00F56944">
      <w:pPr>
        <w:spacing w:line="276" w:lineRule="auto"/>
        <w:jc w:val="both"/>
        <w:rPr>
          <w:rFonts w:ascii="Times New Roman" w:hAnsi="Times New Roman" w:cs="Times New Roman"/>
          <w:b/>
          <w:bCs/>
          <w:sz w:val="28"/>
          <w:szCs w:val="28"/>
        </w:rPr>
      </w:pPr>
    </w:p>
    <w:p w14:paraId="13CB3A1E" w14:textId="76814499" w:rsidR="0037534B" w:rsidRDefault="0037534B" w:rsidP="00F56944">
      <w:pPr>
        <w:spacing w:line="276" w:lineRule="auto"/>
        <w:jc w:val="both"/>
        <w:rPr>
          <w:rFonts w:ascii="Times New Roman" w:hAnsi="Times New Roman" w:cs="Times New Roman"/>
          <w:b/>
          <w:bCs/>
          <w:sz w:val="28"/>
          <w:szCs w:val="28"/>
        </w:rPr>
      </w:pPr>
    </w:p>
    <w:p w14:paraId="58318828" w14:textId="7F4159FE" w:rsidR="0037534B" w:rsidRDefault="0037534B" w:rsidP="00F56944">
      <w:pPr>
        <w:spacing w:line="276" w:lineRule="auto"/>
        <w:jc w:val="both"/>
        <w:rPr>
          <w:rFonts w:ascii="Times New Roman" w:hAnsi="Times New Roman" w:cs="Times New Roman"/>
          <w:b/>
          <w:bCs/>
          <w:sz w:val="28"/>
          <w:szCs w:val="28"/>
        </w:rPr>
      </w:pPr>
    </w:p>
    <w:p w14:paraId="092661F5" w14:textId="77777777" w:rsidR="0037534B" w:rsidRDefault="0037534B" w:rsidP="00F56944">
      <w:pPr>
        <w:spacing w:line="276" w:lineRule="auto"/>
        <w:jc w:val="both"/>
        <w:rPr>
          <w:rFonts w:ascii="Times New Roman" w:hAnsi="Times New Roman" w:cs="Times New Roman"/>
          <w:b/>
          <w:bCs/>
          <w:sz w:val="28"/>
          <w:szCs w:val="28"/>
        </w:rPr>
      </w:pPr>
    </w:p>
    <w:p w14:paraId="2704539E" w14:textId="77777777" w:rsidR="00BF41DE" w:rsidRDefault="00BF41DE" w:rsidP="00BF41DE">
      <w:pPr>
        <w:ind w:firstLine="567"/>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Раздел 1 </w:t>
      </w:r>
      <w:r w:rsidRPr="00022164">
        <w:rPr>
          <w:rFonts w:ascii="Times New Roman" w:hAnsi="Times New Roman" w:cs="Times New Roman"/>
          <w:b/>
          <w:bCs/>
          <w:sz w:val="28"/>
          <w:szCs w:val="28"/>
        </w:rPr>
        <w:t xml:space="preserve">Показатели существующего и перспективного спроса на тепловую энергию (мощность) и теплоноситель в установленных границах территории </w:t>
      </w:r>
      <w:r>
        <w:rPr>
          <w:rFonts w:ascii="Times New Roman" w:hAnsi="Times New Roman" w:cs="Times New Roman"/>
          <w:b/>
          <w:bCs/>
          <w:sz w:val="28"/>
          <w:szCs w:val="28"/>
        </w:rPr>
        <w:t>п.Манзя.</w:t>
      </w:r>
    </w:p>
    <w:p w14:paraId="6C089F8D" w14:textId="77777777" w:rsidR="00BF41DE" w:rsidRPr="00F13192" w:rsidRDefault="00BF41DE" w:rsidP="00BF41DE">
      <w:pPr>
        <w:numPr>
          <w:ilvl w:val="1"/>
          <w:numId w:val="3"/>
        </w:numPr>
        <w:spacing w:after="0" w:line="240" w:lineRule="auto"/>
        <w:ind w:left="0" w:firstLine="567"/>
        <w:jc w:val="both"/>
        <w:rPr>
          <w:rFonts w:ascii="Times New Roman" w:eastAsia="Times New Roman" w:hAnsi="Times New Roman" w:cs="Times New Roman"/>
          <w:b/>
          <w:sz w:val="24"/>
          <w:szCs w:val="24"/>
          <w:lang w:eastAsia="ru-RU"/>
        </w:rPr>
      </w:pPr>
      <w:r w:rsidRPr="00F13192">
        <w:rPr>
          <w:rFonts w:ascii="Times New Roman" w:eastAsia="Times New Roman" w:hAnsi="Times New Roman" w:cs="Times New Roman"/>
          <w:b/>
          <w:sz w:val="24"/>
          <w:szCs w:val="24"/>
          <w:lang w:eastAsia="ru-RU"/>
        </w:rPr>
        <w:t xml:space="preserve">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w:t>
      </w:r>
    </w:p>
    <w:p w14:paraId="21DDC52F" w14:textId="77777777" w:rsidR="00BF41DE" w:rsidRPr="00F13192" w:rsidRDefault="00BF41DE" w:rsidP="00BF41DE">
      <w:pPr>
        <w:spacing w:after="0" w:line="240" w:lineRule="auto"/>
        <w:rPr>
          <w:rFonts w:ascii="Times New Roman" w:eastAsia="Times New Roman" w:hAnsi="Times New Roman" w:cs="Times New Roman"/>
          <w:b/>
          <w:sz w:val="24"/>
          <w:szCs w:val="24"/>
          <w:lang w:eastAsia="ru-RU"/>
        </w:rPr>
      </w:pPr>
    </w:p>
    <w:p w14:paraId="53E25159" w14:textId="77777777" w:rsidR="00BF41DE" w:rsidRDefault="00BF41DE" w:rsidP="00BF41DE">
      <w:pPr>
        <w:spacing w:after="0" w:line="240" w:lineRule="auto"/>
        <w:ind w:firstLine="567"/>
        <w:jc w:val="both"/>
        <w:rPr>
          <w:rFonts w:ascii="Times New Roman" w:eastAsia="Times New Roman" w:hAnsi="Times New Roman" w:cs="Times New Roman"/>
          <w:sz w:val="24"/>
          <w:szCs w:val="24"/>
          <w:lang w:eastAsia="ru-RU"/>
        </w:rPr>
      </w:pPr>
      <w:r w:rsidRPr="00F13192">
        <w:rPr>
          <w:rFonts w:ascii="Times New Roman" w:eastAsia="Times New Roman" w:hAnsi="Times New Roman" w:cs="Times New Roman"/>
          <w:sz w:val="24"/>
          <w:szCs w:val="24"/>
          <w:lang w:eastAsia="ru-RU"/>
        </w:rPr>
        <w:t xml:space="preserve">Площадь строительных фондов и приросты площади строительных фондов в соответствии со схемой территориального планирования </w:t>
      </w:r>
      <w:r>
        <w:rPr>
          <w:rFonts w:ascii="Times New Roman" w:eastAsia="Times New Roman" w:hAnsi="Times New Roman" w:cs="Times New Roman"/>
          <w:sz w:val="24"/>
          <w:szCs w:val="24"/>
          <w:lang w:eastAsia="ru-RU"/>
        </w:rPr>
        <w:t>Манзенского</w:t>
      </w:r>
      <w:r w:rsidRPr="00F13192">
        <w:rPr>
          <w:rFonts w:ascii="Times New Roman" w:eastAsia="Times New Roman" w:hAnsi="Times New Roman" w:cs="Times New Roman"/>
          <w:sz w:val="24"/>
          <w:szCs w:val="24"/>
          <w:lang w:eastAsia="ru-RU"/>
        </w:rPr>
        <w:t xml:space="preserve"> сельсовета, представлены в Таблице 1.</w:t>
      </w:r>
    </w:p>
    <w:p w14:paraId="2C57A2CB" w14:textId="77777777" w:rsidR="00BF41DE" w:rsidRDefault="00BF41DE" w:rsidP="00BF41DE">
      <w:pPr>
        <w:spacing w:after="0" w:line="240" w:lineRule="auto"/>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Таблица 1 </w:t>
      </w:r>
    </w:p>
    <w:tbl>
      <w:tblPr>
        <w:tblW w:w="10194" w:type="dxa"/>
        <w:tblInd w:w="-10" w:type="dxa"/>
        <w:tblLook w:val="04A0" w:firstRow="1" w:lastRow="0" w:firstColumn="1" w:lastColumn="0" w:noHBand="0" w:noVBand="1"/>
      </w:tblPr>
      <w:tblGrid>
        <w:gridCol w:w="594"/>
        <w:gridCol w:w="3116"/>
        <w:gridCol w:w="1544"/>
        <w:gridCol w:w="704"/>
        <w:gridCol w:w="704"/>
        <w:gridCol w:w="704"/>
        <w:gridCol w:w="704"/>
        <w:gridCol w:w="704"/>
        <w:gridCol w:w="716"/>
        <w:gridCol w:w="704"/>
      </w:tblGrid>
      <w:tr w:rsidR="00BF41DE" w:rsidRPr="00F13192" w14:paraId="77C9F1B4" w14:textId="77777777" w:rsidTr="00F07F04">
        <w:trPr>
          <w:cantSplit/>
          <w:trHeight w:val="772"/>
        </w:trPr>
        <w:tc>
          <w:tcPr>
            <w:tcW w:w="59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90D08F5" w14:textId="77777777" w:rsidR="00BF41DE" w:rsidRPr="00F13192" w:rsidRDefault="00BF41DE" w:rsidP="00F07F04">
            <w:pPr>
              <w:spacing w:after="0" w:line="240" w:lineRule="auto"/>
              <w:jc w:val="center"/>
              <w:rPr>
                <w:rFonts w:ascii="Times New Roman" w:eastAsia="Times New Roman" w:hAnsi="Times New Roman" w:cs="Times New Roman"/>
                <w:b/>
                <w:bCs/>
                <w:color w:val="000000"/>
                <w:sz w:val="20"/>
                <w:szCs w:val="20"/>
                <w:lang w:eastAsia="ru-RU"/>
              </w:rPr>
            </w:pPr>
            <w:r w:rsidRPr="00F13192">
              <w:rPr>
                <w:rFonts w:ascii="Times New Roman" w:eastAsia="Times New Roman" w:hAnsi="Times New Roman" w:cs="Times New Roman"/>
                <w:b/>
                <w:bCs/>
                <w:color w:val="000000"/>
                <w:sz w:val="20"/>
                <w:szCs w:val="20"/>
                <w:lang w:eastAsia="ru-RU"/>
              </w:rPr>
              <w:t>№ п/п</w:t>
            </w:r>
          </w:p>
        </w:tc>
        <w:tc>
          <w:tcPr>
            <w:tcW w:w="3125" w:type="dxa"/>
            <w:tcBorders>
              <w:top w:val="single" w:sz="8" w:space="0" w:color="auto"/>
              <w:left w:val="nil"/>
              <w:bottom w:val="single" w:sz="8" w:space="0" w:color="auto"/>
              <w:right w:val="single" w:sz="8" w:space="0" w:color="auto"/>
            </w:tcBorders>
            <w:shd w:val="clear" w:color="auto" w:fill="auto"/>
            <w:vAlign w:val="center"/>
            <w:hideMark/>
          </w:tcPr>
          <w:p w14:paraId="441D7638" w14:textId="77777777" w:rsidR="00BF41DE" w:rsidRPr="00F13192" w:rsidRDefault="00BF41DE" w:rsidP="00F07F04">
            <w:pPr>
              <w:spacing w:after="0" w:line="240" w:lineRule="auto"/>
              <w:jc w:val="center"/>
              <w:rPr>
                <w:rFonts w:ascii="Times New Roman" w:eastAsia="Times New Roman" w:hAnsi="Times New Roman" w:cs="Times New Roman"/>
                <w:b/>
                <w:bCs/>
                <w:color w:val="000000"/>
                <w:sz w:val="20"/>
                <w:szCs w:val="20"/>
                <w:lang w:eastAsia="ru-RU"/>
              </w:rPr>
            </w:pPr>
            <w:r w:rsidRPr="00F13192">
              <w:rPr>
                <w:rFonts w:ascii="Times New Roman" w:eastAsia="Times New Roman" w:hAnsi="Times New Roman" w:cs="Times New Roman"/>
                <w:b/>
                <w:bCs/>
                <w:color w:val="000000"/>
                <w:sz w:val="20"/>
                <w:szCs w:val="20"/>
                <w:lang w:eastAsia="ru-RU"/>
              </w:rPr>
              <w:t>Показатели</w:t>
            </w:r>
          </w:p>
        </w:tc>
        <w:tc>
          <w:tcPr>
            <w:tcW w:w="1546" w:type="dxa"/>
            <w:tcBorders>
              <w:top w:val="single" w:sz="8" w:space="0" w:color="auto"/>
              <w:left w:val="nil"/>
              <w:bottom w:val="single" w:sz="8" w:space="0" w:color="auto"/>
              <w:right w:val="single" w:sz="8" w:space="0" w:color="auto"/>
            </w:tcBorders>
            <w:shd w:val="clear" w:color="auto" w:fill="auto"/>
            <w:vAlign w:val="center"/>
            <w:hideMark/>
          </w:tcPr>
          <w:p w14:paraId="394D2CAB" w14:textId="77777777" w:rsidR="00BF41DE" w:rsidRPr="00F13192" w:rsidRDefault="00BF41DE" w:rsidP="00F07F04">
            <w:pPr>
              <w:spacing w:after="0" w:line="240" w:lineRule="auto"/>
              <w:jc w:val="center"/>
              <w:rPr>
                <w:rFonts w:ascii="Times New Roman" w:eastAsia="Times New Roman" w:hAnsi="Times New Roman" w:cs="Times New Roman"/>
                <w:b/>
                <w:bCs/>
                <w:color w:val="000000"/>
                <w:sz w:val="20"/>
                <w:szCs w:val="20"/>
                <w:lang w:eastAsia="ru-RU"/>
              </w:rPr>
            </w:pPr>
            <w:r w:rsidRPr="00F13192">
              <w:rPr>
                <w:rFonts w:ascii="Times New Roman" w:eastAsia="Times New Roman" w:hAnsi="Times New Roman" w:cs="Times New Roman"/>
                <w:b/>
                <w:bCs/>
                <w:color w:val="000000"/>
                <w:sz w:val="20"/>
                <w:szCs w:val="20"/>
                <w:lang w:eastAsia="ru-RU"/>
              </w:rPr>
              <w:t>Единица измерения</w:t>
            </w:r>
          </w:p>
        </w:tc>
        <w:tc>
          <w:tcPr>
            <w:tcW w:w="704" w:type="dxa"/>
            <w:tcBorders>
              <w:top w:val="single" w:sz="8" w:space="0" w:color="auto"/>
              <w:left w:val="nil"/>
              <w:bottom w:val="single" w:sz="8" w:space="0" w:color="auto"/>
              <w:right w:val="single" w:sz="8" w:space="0" w:color="auto"/>
            </w:tcBorders>
            <w:shd w:val="clear" w:color="auto" w:fill="auto"/>
            <w:textDirection w:val="btLr"/>
            <w:vAlign w:val="center"/>
            <w:hideMark/>
          </w:tcPr>
          <w:p w14:paraId="60B76C4B" w14:textId="77777777" w:rsidR="00BF41DE" w:rsidRPr="00F13192" w:rsidRDefault="00BF41DE" w:rsidP="00F07F04">
            <w:pPr>
              <w:spacing w:after="0" w:line="240" w:lineRule="auto"/>
              <w:jc w:val="center"/>
              <w:rPr>
                <w:rFonts w:ascii="Times New Roman" w:eastAsia="Times New Roman" w:hAnsi="Times New Roman" w:cs="Times New Roman"/>
                <w:b/>
                <w:bCs/>
                <w:color w:val="000000"/>
                <w:sz w:val="20"/>
                <w:szCs w:val="20"/>
                <w:lang w:eastAsia="ru-RU"/>
              </w:rPr>
            </w:pPr>
            <w:r w:rsidRPr="00F13192">
              <w:rPr>
                <w:rFonts w:ascii="Times New Roman" w:eastAsia="Times New Roman" w:hAnsi="Times New Roman" w:cs="Times New Roman"/>
                <w:b/>
                <w:bCs/>
                <w:color w:val="000000"/>
                <w:sz w:val="20"/>
                <w:szCs w:val="20"/>
                <w:lang w:eastAsia="ru-RU"/>
              </w:rPr>
              <w:t>20</w:t>
            </w:r>
            <w:r>
              <w:rPr>
                <w:rFonts w:ascii="Times New Roman" w:eastAsia="Times New Roman" w:hAnsi="Times New Roman" w:cs="Times New Roman"/>
                <w:b/>
                <w:bCs/>
                <w:color w:val="000000"/>
                <w:sz w:val="20"/>
                <w:szCs w:val="20"/>
                <w:lang w:eastAsia="ru-RU"/>
              </w:rPr>
              <w:t>22</w:t>
            </w:r>
          </w:p>
        </w:tc>
        <w:tc>
          <w:tcPr>
            <w:tcW w:w="704" w:type="dxa"/>
            <w:tcBorders>
              <w:top w:val="single" w:sz="8" w:space="0" w:color="auto"/>
              <w:left w:val="nil"/>
              <w:bottom w:val="single" w:sz="8" w:space="0" w:color="auto"/>
              <w:right w:val="single" w:sz="8" w:space="0" w:color="auto"/>
            </w:tcBorders>
            <w:shd w:val="clear" w:color="auto" w:fill="auto"/>
            <w:textDirection w:val="btLr"/>
            <w:vAlign w:val="center"/>
            <w:hideMark/>
          </w:tcPr>
          <w:p w14:paraId="77C260B8" w14:textId="77777777" w:rsidR="00BF41DE" w:rsidRPr="00F13192" w:rsidRDefault="00BF41DE" w:rsidP="00F07F04">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2023</w:t>
            </w:r>
          </w:p>
        </w:tc>
        <w:tc>
          <w:tcPr>
            <w:tcW w:w="704" w:type="dxa"/>
            <w:tcBorders>
              <w:top w:val="single" w:sz="8" w:space="0" w:color="auto"/>
              <w:left w:val="nil"/>
              <w:bottom w:val="single" w:sz="8" w:space="0" w:color="auto"/>
              <w:right w:val="single" w:sz="8" w:space="0" w:color="auto"/>
            </w:tcBorders>
            <w:shd w:val="clear" w:color="auto" w:fill="auto"/>
            <w:textDirection w:val="btLr"/>
            <w:vAlign w:val="center"/>
            <w:hideMark/>
          </w:tcPr>
          <w:p w14:paraId="77056D20" w14:textId="77777777" w:rsidR="00BF41DE" w:rsidRPr="00F13192" w:rsidRDefault="00BF41DE" w:rsidP="00F07F04">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2024</w:t>
            </w:r>
          </w:p>
        </w:tc>
        <w:tc>
          <w:tcPr>
            <w:tcW w:w="704" w:type="dxa"/>
            <w:tcBorders>
              <w:top w:val="single" w:sz="8" w:space="0" w:color="auto"/>
              <w:left w:val="nil"/>
              <w:bottom w:val="single" w:sz="8" w:space="0" w:color="auto"/>
              <w:right w:val="single" w:sz="8" w:space="0" w:color="auto"/>
            </w:tcBorders>
            <w:shd w:val="clear" w:color="auto" w:fill="auto"/>
            <w:textDirection w:val="btLr"/>
            <w:vAlign w:val="center"/>
            <w:hideMark/>
          </w:tcPr>
          <w:p w14:paraId="26384F40" w14:textId="77777777" w:rsidR="00BF41DE" w:rsidRPr="00F13192" w:rsidRDefault="00BF41DE" w:rsidP="00F07F04">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2025</w:t>
            </w:r>
          </w:p>
        </w:tc>
        <w:tc>
          <w:tcPr>
            <w:tcW w:w="704" w:type="dxa"/>
            <w:tcBorders>
              <w:top w:val="single" w:sz="8" w:space="0" w:color="auto"/>
              <w:left w:val="nil"/>
              <w:bottom w:val="single" w:sz="8" w:space="0" w:color="auto"/>
              <w:right w:val="single" w:sz="8" w:space="0" w:color="auto"/>
            </w:tcBorders>
            <w:shd w:val="clear" w:color="auto" w:fill="auto"/>
            <w:textDirection w:val="btLr"/>
            <w:vAlign w:val="center"/>
            <w:hideMark/>
          </w:tcPr>
          <w:p w14:paraId="59451002" w14:textId="77777777" w:rsidR="00BF41DE" w:rsidRPr="00F13192" w:rsidRDefault="00BF41DE" w:rsidP="00F07F04">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2026</w:t>
            </w:r>
          </w:p>
        </w:tc>
        <w:tc>
          <w:tcPr>
            <w:tcW w:w="704" w:type="dxa"/>
            <w:tcBorders>
              <w:top w:val="single" w:sz="8" w:space="0" w:color="auto"/>
              <w:left w:val="nil"/>
              <w:bottom w:val="single" w:sz="8" w:space="0" w:color="auto"/>
              <w:right w:val="single" w:sz="8" w:space="0" w:color="auto"/>
            </w:tcBorders>
            <w:shd w:val="clear" w:color="auto" w:fill="auto"/>
            <w:textDirection w:val="btLr"/>
            <w:vAlign w:val="center"/>
            <w:hideMark/>
          </w:tcPr>
          <w:p w14:paraId="4983FAB0" w14:textId="77777777" w:rsidR="00BF41DE" w:rsidRPr="00F13192" w:rsidRDefault="00BF41DE" w:rsidP="00F07F04">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2027</w:t>
            </w:r>
          </w:p>
        </w:tc>
        <w:tc>
          <w:tcPr>
            <w:tcW w:w="704" w:type="dxa"/>
            <w:tcBorders>
              <w:top w:val="single" w:sz="8" w:space="0" w:color="auto"/>
              <w:left w:val="nil"/>
              <w:bottom w:val="single" w:sz="8" w:space="0" w:color="auto"/>
              <w:right w:val="single" w:sz="8" w:space="0" w:color="auto"/>
            </w:tcBorders>
            <w:shd w:val="clear" w:color="auto" w:fill="auto"/>
            <w:textDirection w:val="btLr"/>
            <w:vAlign w:val="center"/>
            <w:hideMark/>
          </w:tcPr>
          <w:p w14:paraId="6735033C" w14:textId="77777777" w:rsidR="00BF41DE" w:rsidRPr="00F13192" w:rsidRDefault="00BF41DE" w:rsidP="00457AB7">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2028-203</w:t>
            </w:r>
            <w:r w:rsidR="00457AB7">
              <w:rPr>
                <w:rFonts w:ascii="Times New Roman" w:eastAsia="Times New Roman" w:hAnsi="Times New Roman" w:cs="Times New Roman"/>
                <w:b/>
                <w:bCs/>
                <w:color w:val="000000"/>
                <w:sz w:val="20"/>
                <w:szCs w:val="20"/>
                <w:lang w:eastAsia="ru-RU"/>
              </w:rPr>
              <w:t>3</w:t>
            </w:r>
          </w:p>
        </w:tc>
      </w:tr>
      <w:tr w:rsidR="00BF41DE" w:rsidRPr="00F13192" w14:paraId="10244C65" w14:textId="77777777" w:rsidTr="00F07F04">
        <w:trPr>
          <w:trHeight w:val="311"/>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194A8F96"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F13192">
              <w:rPr>
                <w:rFonts w:ascii="Times New Roman" w:eastAsia="Times New Roman" w:hAnsi="Times New Roman" w:cs="Times New Roman"/>
                <w:color w:val="000000"/>
                <w:sz w:val="20"/>
                <w:szCs w:val="20"/>
                <w:lang w:eastAsia="ru-RU"/>
              </w:rPr>
              <w:t>1.</w:t>
            </w:r>
          </w:p>
        </w:tc>
        <w:tc>
          <w:tcPr>
            <w:tcW w:w="3125" w:type="dxa"/>
            <w:tcBorders>
              <w:top w:val="nil"/>
              <w:left w:val="nil"/>
              <w:bottom w:val="single" w:sz="8" w:space="0" w:color="auto"/>
              <w:right w:val="single" w:sz="8" w:space="0" w:color="auto"/>
            </w:tcBorders>
            <w:shd w:val="clear" w:color="auto" w:fill="auto"/>
            <w:vAlign w:val="center"/>
            <w:hideMark/>
          </w:tcPr>
          <w:p w14:paraId="5C733772" w14:textId="77777777" w:rsidR="00BF41DE" w:rsidRPr="00F13192" w:rsidRDefault="00BF41DE" w:rsidP="00F07F04">
            <w:pPr>
              <w:spacing w:after="0" w:line="240" w:lineRule="auto"/>
              <w:jc w:val="both"/>
              <w:rPr>
                <w:rFonts w:ascii="Times New Roman" w:eastAsia="Times New Roman" w:hAnsi="Times New Roman" w:cs="Times New Roman"/>
                <w:color w:val="000000"/>
                <w:sz w:val="20"/>
                <w:szCs w:val="20"/>
                <w:lang w:eastAsia="ru-RU"/>
              </w:rPr>
            </w:pPr>
            <w:r w:rsidRPr="00F13192">
              <w:rPr>
                <w:rFonts w:ascii="Times New Roman" w:eastAsia="Times New Roman" w:hAnsi="Times New Roman" w:cs="Times New Roman"/>
                <w:color w:val="000000"/>
                <w:sz w:val="20"/>
                <w:szCs w:val="20"/>
                <w:lang w:eastAsia="ru-RU"/>
              </w:rPr>
              <w:t>Зоны жилой застройки, из них</w:t>
            </w:r>
          </w:p>
        </w:tc>
        <w:tc>
          <w:tcPr>
            <w:tcW w:w="1546" w:type="dxa"/>
            <w:tcBorders>
              <w:top w:val="nil"/>
              <w:left w:val="nil"/>
              <w:bottom w:val="single" w:sz="8" w:space="0" w:color="auto"/>
              <w:right w:val="single" w:sz="8" w:space="0" w:color="auto"/>
            </w:tcBorders>
            <w:shd w:val="clear" w:color="auto" w:fill="auto"/>
            <w:vAlign w:val="center"/>
            <w:hideMark/>
          </w:tcPr>
          <w:p w14:paraId="4B22F4F8" w14:textId="77777777" w:rsidR="00BF41DE" w:rsidRPr="00F13192" w:rsidRDefault="00BF41DE" w:rsidP="00F07F04">
            <w:pPr>
              <w:spacing w:after="0" w:line="240" w:lineRule="auto"/>
              <w:jc w:val="center"/>
              <w:rPr>
                <w:rFonts w:ascii="Times New Roman" w:eastAsia="Times New Roman" w:hAnsi="Times New Roman" w:cs="Times New Roman"/>
                <w:color w:val="000000"/>
                <w:sz w:val="16"/>
                <w:szCs w:val="16"/>
                <w:lang w:eastAsia="ru-RU"/>
              </w:rPr>
            </w:pPr>
            <w:r w:rsidRPr="00F13192">
              <w:rPr>
                <w:rFonts w:ascii="Times New Roman" w:eastAsia="Times New Roman" w:hAnsi="Times New Roman" w:cs="Times New Roman"/>
                <w:color w:val="000000"/>
                <w:sz w:val="16"/>
                <w:szCs w:val="16"/>
                <w:lang w:eastAsia="ru-RU"/>
              </w:rPr>
              <w:t>га</w:t>
            </w:r>
          </w:p>
        </w:tc>
        <w:tc>
          <w:tcPr>
            <w:tcW w:w="704" w:type="dxa"/>
            <w:tcBorders>
              <w:top w:val="nil"/>
              <w:left w:val="nil"/>
              <w:bottom w:val="single" w:sz="8" w:space="0" w:color="auto"/>
              <w:right w:val="single" w:sz="8" w:space="0" w:color="auto"/>
            </w:tcBorders>
            <w:shd w:val="clear" w:color="auto" w:fill="auto"/>
            <w:vAlign w:val="center"/>
            <w:hideMark/>
          </w:tcPr>
          <w:p w14:paraId="171C9ECB"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50,52</w:t>
            </w:r>
          </w:p>
        </w:tc>
        <w:tc>
          <w:tcPr>
            <w:tcW w:w="704" w:type="dxa"/>
            <w:tcBorders>
              <w:top w:val="nil"/>
              <w:left w:val="nil"/>
              <w:bottom w:val="single" w:sz="8" w:space="0" w:color="auto"/>
              <w:right w:val="single" w:sz="8" w:space="0" w:color="auto"/>
            </w:tcBorders>
            <w:shd w:val="clear" w:color="auto" w:fill="auto"/>
            <w:vAlign w:val="center"/>
            <w:hideMark/>
          </w:tcPr>
          <w:p w14:paraId="40049D46"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50,52</w:t>
            </w:r>
          </w:p>
        </w:tc>
        <w:tc>
          <w:tcPr>
            <w:tcW w:w="704" w:type="dxa"/>
            <w:tcBorders>
              <w:top w:val="nil"/>
              <w:left w:val="nil"/>
              <w:bottom w:val="single" w:sz="8" w:space="0" w:color="auto"/>
              <w:right w:val="single" w:sz="8" w:space="0" w:color="auto"/>
            </w:tcBorders>
            <w:shd w:val="clear" w:color="auto" w:fill="auto"/>
            <w:vAlign w:val="center"/>
            <w:hideMark/>
          </w:tcPr>
          <w:p w14:paraId="0C1263DE"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50,52</w:t>
            </w:r>
          </w:p>
        </w:tc>
        <w:tc>
          <w:tcPr>
            <w:tcW w:w="704" w:type="dxa"/>
            <w:tcBorders>
              <w:top w:val="nil"/>
              <w:left w:val="nil"/>
              <w:bottom w:val="single" w:sz="8" w:space="0" w:color="auto"/>
              <w:right w:val="single" w:sz="8" w:space="0" w:color="auto"/>
            </w:tcBorders>
            <w:shd w:val="clear" w:color="auto" w:fill="auto"/>
            <w:vAlign w:val="center"/>
            <w:hideMark/>
          </w:tcPr>
          <w:p w14:paraId="388E0288"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50,52</w:t>
            </w:r>
          </w:p>
        </w:tc>
        <w:tc>
          <w:tcPr>
            <w:tcW w:w="704" w:type="dxa"/>
            <w:tcBorders>
              <w:top w:val="nil"/>
              <w:left w:val="nil"/>
              <w:bottom w:val="single" w:sz="8" w:space="0" w:color="auto"/>
              <w:right w:val="single" w:sz="8" w:space="0" w:color="auto"/>
            </w:tcBorders>
            <w:shd w:val="clear" w:color="auto" w:fill="auto"/>
            <w:vAlign w:val="center"/>
            <w:hideMark/>
          </w:tcPr>
          <w:p w14:paraId="3B03EECD"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50,52</w:t>
            </w:r>
          </w:p>
        </w:tc>
        <w:tc>
          <w:tcPr>
            <w:tcW w:w="704" w:type="dxa"/>
            <w:tcBorders>
              <w:top w:val="nil"/>
              <w:left w:val="nil"/>
              <w:bottom w:val="single" w:sz="8" w:space="0" w:color="auto"/>
              <w:right w:val="single" w:sz="8" w:space="0" w:color="auto"/>
            </w:tcBorders>
            <w:shd w:val="clear" w:color="auto" w:fill="auto"/>
            <w:vAlign w:val="center"/>
            <w:hideMark/>
          </w:tcPr>
          <w:p w14:paraId="20ED0EAF"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50,52</w:t>
            </w:r>
            <w:r w:rsidRPr="00F13192">
              <w:rPr>
                <w:rFonts w:ascii="Times New Roman" w:eastAsia="Times New Roman" w:hAnsi="Times New Roman" w:cs="Times New Roman"/>
                <w:color w:val="000000"/>
                <w:sz w:val="20"/>
                <w:szCs w:val="20"/>
                <w:lang w:eastAsia="ru-RU"/>
              </w:rPr>
              <w:t> </w:t>
            </w:r>
          </w:p>
        </w:tc>
        <w:tc>
          <w:tcPr>
            <w:tcW w:w="704" w:type="dxa"/>
            <w:tcBorders>
              <w:top w:val="nil"/>
              <w:left w:val="nil"/>
              <w:bottom w:val="single" w:sz="8" w:space="0" w:color="auto"/>
              <w:right w:val="single" w:sz="8" w:space="0" w:color="auto"/>
            </w:tcBorders>
            <w:shd w:val="clear" w:color="auto" w:fill="auto"/>
            <w:vAlign w:val="center"/>
            <w:hideMark/>
          </w:tcPr>
          <w:p w14:paraId="41590BBE"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50,52</w:t>
            </w:r>
          </w:p>
        </w:tc>
      </w:tr>
      <w:tr w:rsidR="00BF41DE" w:rsidRPr="00F13192" w14:paraId="36554F71" w14:textId="77777777" w:rsidTr="00F07F04">
        <w:trPr>
          <w:trHeight w:val="504"/>
        </w:trPr>
        <w:tc>
          <w:tcPr>
            <w:tcW w:w="595" w:type="dxa"/>
            <w:vMerge w:val="restart"/>
            <w:tcBorders>
              <w:top w:val="nil"/>
              <w:left w:val="single" w:sz="8" w:space="0" w:color="auto"/>
              <w:bottom w:val="single" w:sz="8" w:space="0" w:color="000000"/>
              <w:right w:val="single" w:sz="8" w:space="0" w:color="auto"/>
            </w:tcBorders>
            <w:shd w:val="clear" w:color="auto" w:fill="auto"/>
            <w:vAlign w:val="center"/>
            <w:hideMark/>
          </w:tcPr>
          <w:p w14:paraId="5B938665"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F13192">
              <w:rPr>
                <w:rFonts w:ascii="Times New Roman" w:eastAsia="Times New Roman" w:hAnsi="Times New Roman" w:cs="Times New Roman"/>
                <w:color w:val="000000"/>
                <w:sz w:val="20"/>
                <w:szCs w:val="20"/>
                <w:lang w:eastAsia="ru-RU"/>
              </w:rPr>
              <w:t>1.1.</w:t>
            </w:r>
          </w:p>
        </w:tc>
        <w:tc>
          <w:tcPr>
            <w:tcW w:w="3125" w:type="dxa"/>
            <w:tcBorders>
              <w:top w:val="nil"/>
              <w:left w:val="nil"/>
              <w:bottom w:val="nil"/>
              <w:right w:val="single" w:sz="8" w:space="0" w:color="auto"/>
            </w:tcBorders>
            <w:shd w:val="clear" w:color="auto" w:fill="auto"/>
            <w:vAlign w:val="center"/>
            <w:hideMark/>
          </w:tcPr>
          <w:p w14:paraId="4597CA60" w14:textId="77777777" w:rsidR="00BF41DE" w:rsidRPr="00F13192" w:rsidRDefault="00BF41DE" w:rsidP="00F07F04">
            <w:pPr>
              <w:spacing w:after="0" w:line="240" w:lineRule="auto"/>
              <w:jc w:val="both"/>
              <w:rPr>
                <w:rFonts w:ascii="Times New Roman" w:eastAsia="Times New Roman" w:hAnsi="Times New Roman" w:cs="Times New Roman"/>
                <w:color w:val="000000"/>
                <w:sz w:val="20"/>
                <w:szCs w:val="20"/>
                <w:lang w:eastAsia="ru-RU"/>
              </w:rPr>
            </w:pPr>
            <w:r w:rsidRPr="00F13192">
              <w:rPr>
                <w:rFonts w:ascii="Times New Roman" w:eastAsia="Times New Roman" w:hAnsi="Times New Roman" w:cs="Times New Roman"/>
                <w:color w:val="000000"/>
                <w:sz w:val="20"/>
                <w:szCs w:val="20"/>
                <w:lang w:eastAsia="ru-RU"/>
              </w:rPr>
              <w:t xml:space="preserve">Территории индивидуальной усадебной жилой застройки </w:t>
            </w:r>
          </w:p>
        </w:tc>
        <w:tc>
          <w:tcPr>
            <w:tcW w:w="1546" w:type="dxa"/>
            <w:vMerge w:val="restart"/>
            <w:tcBorders>
              <w:top w:val="nil"/>
              <w:left w:val="single" w:sz="8" w:space="0" w:color="auto"/>
              <w:bottom w:val="single" w:sz="8" w:space="0" w:color="000000"/>
              <w:right w:val="single" w:sz="8" w:space="0" w:color="auto"/>
            </w:tcBorders>
            <w:shd w:val="clear" w:color="auto" w:fill="auto"/>
            <w:vAlign w:val="center"/>
            <w:hideMark/>
          </w:tcPr>
          <w:p w14:paraId="6B3B9E1D" w14:textId="77777777" w:rsidR="00BF41DE" w:rsidRPr="00F13192" w:rsidRDefault="00BF41DE" w:rsidP="00F07F04">
            <w:pPr>
              <w:spacing w:after="0" w:line="240" w:lineRule="auto"/>
              <w:jc w:val="center"/>
              <w:rPr>
                <w:rFonts w:ascii="Times New Roman" w:eastAsia="Times New Roman" w:hAnsi="Times New Roman" w:cs="Times New Roman"/>
                <w:color w:val="000000"/>
                <w:sz w:val="16"/>
                <w:szCs w:val="16"/>
                <w:lang w:eastAsia="ru-RU"/>
              </w:rPr>
            </w:pPr>
            <w:r w:rsidRPr="00F13192">
              <w:rPr>
                <w:rFonts w:ascii="Times New Roman" w:eastAsia="Times New Roman" w:hAnsi="Times New Roman" w:cs="Times New Roman"/>
                <w:color w:val="000000"/>
                <w:sz w:val="16"/>
                <w:szCs w:val="16"/>
                <w:lang w:eastAsia="ru-RU"/>
              </w:rPr>
              <w:t>%</w:t>
            </w:r>
          </w:p>
        </w:tc>
        <w:tc>
          <w:tcPr>
            <w:tcW w:w="704" w:type="dxa"/>
            <w:vMerge w:val="restart"/>
            <w:tcBorders>
              <w:top w:val="nil"/>
              <w:left w:val="single" w:sz="8" w:space="0" w:color="auto"/>
              <w:bottom w:val="single" w:sz="8" w:space="0" w:color="000000"/>
              <w:right w:val="single" w:sz="8" w:space="0" w:color="auto"/>
            </w:tcBorders>
            <w:shd w:val="clear" w:color="auto" w:fill="auto"/>
            <w:vAlign w:val="center"/>
            <w:hideMark/>
          </w:tcPr>
          <w:p w14:paraId="692DA52F"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96,6</w:t>
            </w:r>
          </w:p>
        </w:tc>
        <w:tc>
          <w:tcPr>
            <w:tcW w:w="704" w:type="dxa"/>
            <w:vMerge w:val="restart"/>
            <w:tcBorders>
              <w:top w:val="nil"/>
              <w:left w:val="single" w:sz="8" w:space="0" w:color="auto"/>
              <w:bottom w:val="single" w:sz="8" w:space="0" w:color="000000"/>
              <w:right w:val="single" w:sz="8" w:space="0" w:color="auto"/>
            </w:tcBorders>
            <w:shd w:val="clear" w:color="auto" w:fill="auto"/>
            <w:vAlign w:val="center"/>
            <w:hideMark/>
          </w:tcPr>
          <w:p w14:paraId="1726F696"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96,6</w:t>
            </w:r>
          </w:p>
        </w:tc>
        <w:tc>
          <w:tcPr>
            <w:tcW w:w="704" w:type="dxa"/>
            <w:vMerge w:val="restart"/>
            <w:tcBorders>
              <w:top w:val="nil"/>
              <w:left w:val="single" w:sz="8" w:space="0" w:color="auto"/>
              <w:bottom w:val="single" w:sz="8" w:space="0" w:color="000000"/>
              <w:right w:val="single" w:sz="8" w:space="0" w:color="auto"/>
            </w:tcBorders>
            <w:shd w:val="clear" w:color="auto" w:fill="auto"/>
            <w:vAlign w:val="center"/>
            <w:hideMark/>
          </w:tcPr>
          <w:p w14:paraId="4CCE8B4B"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96,6</w:t>
            </w:r>
          </w:p>
        </w:tc>
        <w:tc>
          <w:tcPr>
            <w:tcW w:w="704" w:type="dxa"/>
            <w:vMerge w:val="restart"/>
            <w:tcBorders>
              <w:top w:val="nil"/>
              <w:left w:val="single" w:sz="8" w:space="0" w:color="auto"/>
              <w:bottom w:val="single" w:sz="8" w:space="0" w:color="000000"/>
              <w:right w:val="single" w:sz="8" w:space="0" w:color="auto"/>
            </w:tcBorders>
            <w:shd w:val="clear" w:color="auto" w:fill="auto"/>
            <w:vAlign w:val="center"/>
            <w:hideMark/>
          </w:tcPr>
          <w:p w14:paraId="2AC29BEE"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96,6</w:t>
            </w:r>
          </w:p>
        </w:tc>
        <w:tc>
          <w:tcPr>
            <w:tcW w:w="704" w:type="dxa"/>
            <w:vMerge w:val="restart"/>
            <w:tcBorders>
              <w:top w:val="nil"/>
              <w:left w:val="single" w:sz="8" w:space="0" w:color="auto"/>
              <w:bottom w:val="single" w:sz="8" w:space="0" w:color="000000"/>
              <w:right w:val="single" w:sz="8" w:space="0" w:color="auto"/>
            </w:tcBorders>
            <w:shd w:val="clear" w:color="auto" w:fill="auto"/>
            <w:vAlign w:val="center"/>
            <w:hideMark/>
          </w:tcPr>
          <w:p w14:paraId="06E4D195"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96,6</w:t>
            </w:r>
          </w:p>
        </w:tc>
        <w:tc>
          <w:tcPr>
            <w:tcW w:w="704" w:type="dxa"/>
            <w:vMerge w:val="restart"/>
            <w:tcBorders>
              <w:top w:val="nil"/>
              <w:left w:val="single" w:sz="8" w:space="0" w:color="auto"/>
              <w:bottom w:val="single" w:sz="8" w:space="0" w:color="000000"/>
              <w:right w:val="single" w:sz="8" w:space="0" w:color="auto"/>
            </w:tcBorders>
            <w:shd w:val="clear" w:color="auto" w:fill="auto"/>
            <w:vAlign w:val="center"/>
            <w:hideMark/>
          </w:tcPr>
          <w:p w14:paraId="1348E59F"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96,6</w:t>
            </w:r>
          </w:p>
        </w:tc>
        <w:tc>
          <w:tcPr>
            <w:tcW w:w="704" w:type="dxa"/>
            <w:vMerge w:val="restart"/>
            <w:tcBorders>
              <w:top w:val="nil"/>
              <w:left w:val="single" w:sz="8" w:space="0" w:color="auto"/>
              <w:bottom w:val="single" w:sz="8" w:space="0" w:color="000000"/>
              <w:right w:val="single" w:sz="8" w:space="0" w:color="auto"/>
            </w:tcBorders>
            <w:shd w:val="clear" w:color="auto" w:fill="auto"/>
            <w:vAlign w:val="center"/>
            <w:hideMark/>
          </w:tcPr>
          <w:p w14:paraId="6E9DC9D8"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96,6</w:t>
            </w:r>
          </w:p>
        </w:tc>
      </w:tr>
      <w:tr w:rsidR="00BF41DE" w:rsidRPr="00F13192" w14:paraId="6F868B50" w14:textId="77777777" w:rsidTr="00F07F04">
        <w:trPr>
          <w:trHeight w:val="519"/>
        </w:trPr>
        <w:tc>
          <w:tcPr>
            <w:tcW w:w="595" w:type="dxa"/>
            <w:vMerge/>
            <w:tcBorders>
              <w:top w:val="nil"/>
              <w:left w:val="single" w:sz="8" w:space="0" w:color="auto"/>
              <w:bottom w:val="single" w:sz="8" w:space="0" w:color="000000"/>
              <w:right w:val="single" w:sz="8" w:space="0" w:color="auto"/>
            </w:tcBorders>
            <w:vAlign w:val="center"/>
            <w:hideMark/>
          </w:tcPr>
          <w:p w14:paraId="01D57227" w14:textId="77777777" w:rsidR="00BF41DE" w:rsidRPr="00F13192" w:rsidRDefault="00BF41DE" w:rsidP="00F07F04">
            <w:pPr>
              <w:spacing w:after="0" w:line="240" w:lineRule="auto"/>
              <w:rPr>
                <w:rFonts w:ascii="Times New Roman" w:eastAsia="Times New Roman" w:hAnsi="Times New Roman" w:cs="Times New Roman"/>
                <w:color w:val="000000"/>
                <w:sz w:val="20"/>
                <w:szCs w:val="20"/>
                <w:lang w:eastAsia="ru-RU"/>
              </w:rPr>
            </w:pPr>
          </w:p>
        </w:tc>
        <w:tc>
          <w:tcPr>
            <w:tcW w:w="3125" w:type="dxa"/>
            <w:tcBorders>
              <w:top w:val="nil"/>
              <w:left w:val="nil"/>
              <w:bottom w:val="single" w:sz="8" w:space="0" w:color="auto"/>
              <w:right w:val="single" w:sz="8" w:space="0" w:color="auto"/>
            </w:tcBorders>
            <w:shd w:val="clear" w:color="auto" w:fill="auto"/>
            <w:vAlign w:val="center"/>
            <w:hideMark/>
          </w:tcPr>
          <w:p w14:paraId="7488FC4F" w14:textId="77777777" w:rsidR="00BF41DE" w:rsidRPr="00F13192" w:rsidRDefault="00BF41DE" w:rsidP="00F07F04">
            <w:pPr>
              <w:spacing w:after="0" w:line="240" w:lineRule="auto"/>
              <w:jc w:val="both"/>
              <w:rPr>
                <w:rFonts w:ascii="Times New Roman" w:eastAsia="Times New Roman" w:hAnsi="Times New Roman" w:cs="Times New Roman"/>
                <w:color w:val="000000"/>
                <w:sz w:val="20"/>
                <w:szCs w:val="20"/>
                <w:lang w:eastAsia="ru-RU"/>
              </w:rPr>
            </w:pPr>
            <w:r w:rsidRPr="00F13192">
              <w:rPr>
                <w:rFonts w:ascii="Times New Roman" w:eastAsia="Times New Roman" w:hAnsi="Times New Roman" w:cs="Times New Roman"/>
                <w:color w:val="000000"/>
                <w:sz w:val="20"/>
                <w:szCs w:val="20"/>
                <w:lang w:eastAsia="ru-RU"/>
              </w:rPr>
              <w:t>(индивидуальный жилищный фонд)</w:t>
            </w:r>
          </w:p>
        </w:tc>
        <w:tc>
          <w:tcPr>
            <w:tcW w:w="1546" w:type="dxa"/>
            <w:vMerge/>
            <w:tcBorders>
              <w:top w:val="nil"/>
              <w:left w:val="single" w:sz="8" w:space="0" w:color="auto"/>
              <w:bottom w:val="single" w:sz="8" w:space="0" w:color="000000"/>
              <w:right w:val="single" w:sz="8" w:space="0" w:color="auto"/>
            </w:tcBorders>
            <w:vAlign w:val="center"/>
            <w:hideMark/>
          </w:tcPr>
          <w:p w14:paraId="4644611B" w14:textId="77777777" w:rsidR="00BF41DE" w:rsidRPr="00F13192" w:rsidRDefault="00BF41DE" w:rsidP="00F07F04">
            <w:pPr>
              <w:spacing w:after="0" w:line="240" w:lineRule="auto"/>
              <w:rPr>
                <w:rFonts w:ascii="Times New Roman" w:eastAsia="Times New Roman" w:hAnsi="Times New Roman" w:cs="Times New Roman"/>
                <w:color w:val="000000"/>
                <w:sz w:val="16"/>
                <w:szCs w:val="16"/>
                <w:lang w:eastAsia="ru-RU"/>
              </w:rPr>
            </w:pPr>
          </w:p>
        </w:tc>
        <w:tc>
          <w:tcPr>
            <w:tcW w:w="704" w:type="dxa"/>
            <w:vMerge/>
            <w:tcBorders>
              <w:top w:val="nil"/>
              <w:left w:val="single" w:sz="8" w:space="0" w:color="auto"/>
              <w:bottom w:val="single" w:sz="8" w:space="0" w:color="000000"/>
              <w:right w:val="single" w:sz="8" w:space="0" w:color="auto"/>
            </w:tcBorders>
            <w:vAlign w:val="center"/>
            <w:hideMark/>
          </w:tcPr>
          <w:p w14:paraId="484E23B2" w14:textId="77777777" w:rsidR="00BF41DE" w:rsidRPr="00F13192" w:rsidRDefault="00BF41DE" w:rsidP="00F07F04">
            <w:pPr>
              <w:spacing w:after="0" w:line="240" w:lineRule="auto"/>
              <w:rPr>
                <w:rFonts w:ascii="Times New Roman" w:eastAsia="Times New Roman" w:hAnsi="Times New Roman" w:cs="Times New Roman"/>
                <w:color w:val="000000"/>
                <w:sz w:val="20"/>
                <w:szCs w:val="20"/>
                <w:lang w:eastAsia="ru-RU"/>
              </w:rPr>
            </w:pPr>
          </w:p>
        </w:tc>
        <w:tc>
          <w:tcPr>
            <w:tcW w:w="704" w:type="dxa"/>
            <w:vMerge/>
            <w:tcBorders>
              <w:top w:val="nil"/>
              <w:left w:val="single" w:sz="8" w:space="0" w:color="auto"/>
              <w:bottom w:val="single" w:sz="8" w:space="0" w:color="000000"/>
              <w:right w:val="single" w:sz="8" w:space="0" w:color="auto"/>
            </w:tcBorders>
            <w:vAlign w:val="center"/>
            <w:hideMark/>
          </w:tcPr>
          <w:p w14:paraId="78BC4A2A" w14:textId="77777777" w:rsidR="00BF41DE" w:rsidRPr="00F13192" w:rsidRDefault="00BF41DE" w:rsidP="00F07F04">
            <w:pPr>
              <w:spacing w:after="0" w:line="240" w:lineRule="auto"/>
              <w:rPr>
                <w:rFonts w:ascii="Times New Roman" w:eastAsia="Times New Roman" w:hAnsi="Times New Roman" w:cs="Times New Roman"/>
                <w:color w:val="000000"/>
                <w:sz w:val="20"/>
                <w:szCs w:val="20"/>
                <w:lang w:eastAsia="ru-RU"/>
              </w:rPr>
            </w:pPr>
          </w:p>
        </w:tc>
        <w:tc>
          <w:tcPr>
            <w:tcW w:w="704" w:type="dxa"/>
            <w:vMerge/>
            <w:tcBorders>
              <w:top w:val="nil"/>
              <w:left w:val="single" w:sz="8" w:space="0" w:color="auto"/>
              <w:bottom w:val="single" w:sz="8" w:space="0" w:color="000000"/>
              <w:right w:val="single" w:sz="8" w:space="0" w:color="auto"/>
            </w:tcBorders>
            <w:vAlign w:val="center"/>
            <w:hideMark/>
          </w:tcPr>
          <w:p w14:paraId="6A7619AD" w14:textId="77777777" w:rsidR="00BF41DE" w:rsidRPr="00F13192" w:rsidRDefault="00BF41DE" w:rsidP="00F07F04">
            <w:pPr>
              <w:spacing w:after="0" w:line="240" w:lineRule="auto"/>
              <w:rPr>
                <w:rFonts w:ascii="Times New Roman" w:eastAsia="Times New Roman" w:hAnsi="Times New Roman" w:cs="Times New Roman"/>
                <w:color w:val="000000"/>
                <w:sz w:val="20"/>
                <w:szCs w:val="20"/>
                <w:lang w:eastAsia="ru-RU"/>
              </w:rPr>
            </w:pPr>
          </w:p>
        </w:tc>
        <w:tc>
          <w:tcPr>
            <w:tcW w:w="704" w:type="dxa"/>
            <w:vMerge/>
            <w:tcBorders>
              <w:top w:val="nil"/>
              <w:left w:val="single" w:sz="8" w:space="0" w:color="auto"/>
              <w:bottom w:val="single" w:sz="8" w:space="0" w:color="000000"/>
              <w:right w:val="single" w:sz="8" w:space="0" w:color="auto"/>
            </w:tcBorders>
            <w:vAlign w:val="center"/>
            <w:hideMark/>
          </w:tcPr>
          <w:p w14:paraId="4FC3FBC1" w14:textId="77777777" w:rsidR="00BF41DE" w:rsidRPr="00F13192" w:rsidRDefault="00BF41DE" w:rsidP="00F07F04">
            <w:pPr>
              <w:spacing w:after="0" w:line="240" w:lineRule="auto"/>
              <w:rPr>
                <w:rFonts w:ascii="Times New Roman" w:eastAsia="Times New Roman" w:hAnsi="Times New Roman" w:cs="Times New Roman"/>
                <w:color w:val="000000"/>
                <w:sz w:val="20"/>
                <w:szCs w:val="20"/>
                <w:lang w:eastAsia="ru-RU"/>
              </w:rPr>
            </w:pPr>
          </w:p>
        </w:tc>
        <w:tc>
          <w:tcPr>
            <w:tcW w:w="704" w:type="dxa"/>
            <w:vMerge/>
            <w:tcBorders>
              <w:top w:val="nil"/>
              <w:left w:val="single" w:sz="8" w:space="0" w:color="auto"/>
              <w:bottom w:val="single" w:sz="8" w:space="0" w:color="000000"/>
              <w:right w:val="single" w:sz="8" w:space="0" w:color="auto"/>
            </w:tcBorders>
            <w:vAlign w:val="center"/>
            <w:hideMark/>
          </w:tcPr>
          <w:p w14:paraId="2C9E0942" w14:textId="77777777" w:rsidR="00BF41DE" w:rsidRPr="00F13192" w:rsidRDefault="00BF41DE" w:rsidP="00F07F04">
            <w:pPr>
              <w:spacing w:after="0" w:line="240" w:lineRule="auto"/>
              <w:rPr>
                <w:rFonts w:ascii="Times New Roman" w:eastAsia="Times New Roman" w:hAnsi="Times New Roman" w:cs="Times New Roman"/>
                <w:color w:val="000000"/>
                <w:sz w:val="20"/>
                <w:szCs w:val="20"/>
                <w:lang w:eastAsia="ru-RU"/>
              </w:rPr>
            </w:pPr>
          </w:p>
        </w:tc>
        <w:tc>
          <w:tcPr>
            <w:tcW w:w="704" w:type="dxa"/>
            <w:vMerge/>
            <w:tcBorders>
              <w:top w:val="nil"/>
              <w:left w:val="single" w:sz="8" w:space="0" w:color="auto"/>
              <w:bottom w:val="single" w:sz="8" w:space="0" w:color="000000"/>
              <w:right w:val="single" w:sz="8" w:space="0" w:color="auto"/>
            </w:tcBorders>
            <w:vAlign w:val="center"/>
            <w:hideMark/>
          </w:tcPr>
          <w:p w14:paraId="45D60344" w14:textId="77777777" w:rsidR="00BF41DE" w:rsidRPr="00F13192" w:rsidRDefault="00BF41DE" w:rsidP="00F07F04">
            <w:pPr>
              <w:spacing w:after="0" w:line="240" w:lineRule="auto"/>
              <w:rPr>
                <w:rFonts w:ascii="Times New Roman" w:eastAsia="Times New Roman" w:hAnsi="Times New Roman" w:cs="Times New Roman"/>
                <w:color w:val="000000"/>
                <w:sz w:val="20"/>
                <w:szCs w:val="20"/>
                <w:lang w:eastAsia="ru-RU"/>
              </w:rPr>
            </w:pPr>
          </w:p>
        </w:tc>
        <w:tc>
          <w:tcPr>
            <w:tcW w:w="704" w:type="dxa"/>
            <w:vMerge/>
            <w:tcBorders>
              <w:top w:val="nil"/>
              <w:left w:val="single" w:sz="8" w:space="0" w:color="auto"/>
              <w:bottom w:val="single" w:sz="8" w:space="0" w:color="000000"/>
              <w:right w:val="single" w:sz="8" w:space="0" w:color="auto"/>
            </w:tcBorders>
            <w:vAlign w:val="center"/>
            <w:hideMark/>
          </w:tcPr>
          <w:p w14:paraId="3E481CD2" w14:textId="77777777" w:rsidR="00BF41DE" w:rsidRPr="00F13192" w:rsidRDefault="00BF41DE" w:rsidP="00F07F04">
            <w:pPr>
              <w:spacing w:after="0" w:line="240" w:lineRule="auto"/>
              <w:rPr>
                <w:rFonts w:ascii="Times New Roman" w:eastAsia="Times New Roman" w:hAnsi="Times New Roman" w:cs="Times New Roman"/>
                <w:color w:val="000000"/>
                <w:sz w:val="20"/>
                <w:szCs w:val="20"/>
                <w:lang w:eastAsia="ru-RU"/>
              </w:rPr>
            </w:pPr>
          </w:p>
        </w:tc>
      </w:tr>
      <w:tr w:rsidR="00BF41DE" w:rsidRPr="00F13192" w14:paraId="2A62F1E9" w14:textId="77777777" w:rsidTr="00F07F04">
        <w:trPr>
          <w:trHeight w:val="757"/>
        </w:trPr>
        <w:tc>
          <w:tcPr>
            <w:tcW w:w="595" w:type="dxa"/>
            <w:vMerge w:val="restart"/>
            <w:tcBorders>
              <w:top w:val="nil"/>
              <w:left w:val="single" w:sz="8" w:space="0" w:color="auto"/>
              <w:bottom w:val="single" w:sz="8" w:space="0" w:color="000000"/>
              <w:right w:val="single" w:sz="8" w:space="0" w:color="auto"/>
            </w:tcBorders>
            <w:shd w:val="clear" w:color="auto" w:fill="auto"/>
            <w:vAlign w:val="center"/>
            <w:hideMark/>
          </w:tcPr>
          <w:p w14:paraId="179B72E7"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F13192">
              <w:rPr>
                <w:rFonts w:ascii="Times New Roman" w:eastAsia="Times New Roman" w:hAnsi="Times New Roman" w:cs="Times New Roman"/>
                <w:color w:val="000000"/>
                <w:sz w:val="20"/>
                <w:szCs w:val="20"/>
                <w:lang w:eastAsia="ru-RU"/>
              </w:rPr>
              <w:t>1.2.</w:t>
            </w:r>
          </w:p>
        </w:tc>
        <w:tc>
          <w:tcPr>
            <w:tcW w:w="3125" w:type="dxa"/>
            <w:tcBorders>
              <w:top w:val="nil"/>
              <w:left w:val="nil"/>
              <w:bottom w:val="nil"/>
              <w:right w:val="single" w:sz="8" w:space="0" w:color="auto"/>
            </w:tcBorders>
            <w:shd w:val="clear" w:color="auto" w:fill="auto"/>
            <w:vAlign w:val="center"/>
            <w:hideMark/>
          </w:tcPr>
          <w:p w14:paraId="4193BEB1" w14:textId="77777777" w:rsidR="00BF41DE" w:rsidRPr="00F13192" w:rsidRDefault="00BF41DE" w:rsidP="00F07F04">
            <w:pPr>
              <w:spacing w:after="0" w:line="240" w:lineRule="auto"/>
              <w:jc w:val="both"/>
              <w:rPr>
                <w:rFonts w:ascii="Times New Roman" w:eastAsia="Times New Roman" w:hAnsi="Times New Roman" w:cs="Times New Roman"/>
                <w:color w:val="000000"/>
                <w:sz w:val="20"/>
                <w:szCs w:val="20"/>
                <w:lang w:eastAsia="ru-RU"/>
              </w:rPr>
            </w:pPr>
            <w:r w:rsidRPr="00F13192">
              <w:rPr>
                <w:rFonts w:ascii="Times New Roman" w:eastAsia="Times New Roman" w:hAnsi="Times New Roman" w:cs="Times New Roman"/>
                <w:color w:val="000000"/>
                <w:sz w:val="20"/>
                <w:szCs w:val="20"/>
                <w:lang w:eastAsia="ru-RU"/>
              </w:rPr>
              <w:t>Территории малоэтажной многоквартирной жилой застройки</w:t>
            </w:r>
          </w:p>
        </w:tc>
        <w:tc>
          <w:tcPr>
            <w:tcW w:w="1546" w:type="dxa"/>
            <w:vMerge w:val="restart"/>
            <w:tcBorders>
              <w:top w:val="nil"/>
              <w:left w:val="single" w:sz="8" w:space="0" w:color="auto"/>
              <w:bottom w:val="single" w:sz="8" w:space="0" w:color="000000"/>
              <w:right w:val="single" w:sz="8" w:space="0" w:color="auto"/>
            </w:tcBorders>
            <w:shd w:val="clear" w:color="auto" w:fill="auto"/>
            <w:vAlign w:val="center"/>
            <w:hideMark/>
          </w:tcPr>
          <w:p w14:paraId="5C075DAC" w14:textId="77777777" w:rsidR="00BF41DE" w:rsidRPr="00F13192" w:rsidRDefault="00BF41DE" w:rsidP="00F07F04">
            <w:pPr>
              <w:spacing w:after="0" w:line="240" w:lineRule="auto"/>
              <w:jc w:val="center"/>
              <w:rPr>
                <w:rFonts w:ascii="Times New Roman" w:eastAsia="Times New Roman" w:hAnsi="Times New Roman" w:cs="Times New Roman"/>
                <w:color w:val="000000"/>
                <w:sz w:val="16"/>
                <w:szCs w:val="16"/>
                <w:lang w:eastAsia="ru-RU"/>
              </w:rPr>
            </w:pPr>
            <w:r w:rsidRPr="00F13192">
              <w:rPr>
                <w:rFonts w:ascii="Times New Roman" w:eastAsia="Times New Roman" w:hAnsi="Times New Roman" w:cs="Times New Roman"/>
                <w:color w:val="000000"/>
                <w:sz w:val="16"/>
                <w:szCs w:val="16"/>
                <w:lang w:eastAsia="ru-RU"/>
              </w:rPr>
              <w:t>%</w:t>
            </w:r>
          </w:p>
        </w:tc>
        <w:tc>
          <w:tcPr>
            <w:tcW w:w="704" w:type="dxa"/>
            <w:vMerge w:val="restart"/>
            <w:tcBorders>
              <w:top w:val="nil"/>
              <w:left w:val="single" w:sz="8" w:space="0" w:color="auto"/>
              <w:bottom w:val="single" w:sz="8" w:space="0" w:color="000000"/>
              <w:right w:val="single" w:sz="8" w:space="0" w:color="auto"/>
            </w:tcBorders>
            <w:shd w:val="clear" w:color="auto" w:fill="auto"/>
            <w:vAlign w:val="center"/>
            <w:hideMark/>
          </w:tcPr>
          <w:p w14:paraId="21A1735E"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4" w:type="dxa"/>
            <w:vMerge w:val="restart"/>
            <w:tcBorders>
              <w:top w:val="nil"/>
              <w:left w:val="single" w:sz="8" w:space="0" w:color="auto"/>
              <w:bottom w:val="single" w:sz="8" w:space="0" w:color="000000"/>
              <w:right w:val="single" w:sz="8" w:space="0" w:color="auto"/>
            </w:tcBorders>
            <w:shd w:val="clear" w:color="auto" w:fill="auto"/>
            <w:vAlign w:val="center"/>
            <w:hideMark/>
          </w:tcPr>
          <w:p w14:paraId="49D3957F"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4" w:type="dxa"/>
            <w:vMerge w:val="restart"/>
            <w:tcBorders>
              <w:top w:val="nil"/>
              <w:left w:val="single" w:sz="8" w:space="0" w:color="auto"/>
              <w:bottom w:val="single" w:sz="8" w:space="0" w:color="000000"/>
              <w:right w:val="single" w:sz="8" w:space="0" w:color="auto"/>
            </w:tcBorders>
            <w:shd w:val="clear" w:color="auto" w:fill="auto"/>
            <w:vAlign w:val="center"/>
            <w:hideMark/>
          </w:tcPr>
          <w:p w14:paraId="551AF364"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4" w:type="dxa"/>
            <w:vMerge w:val="restart"/>
            <w:tcBorders>
              <w:top w:val="nil"/>
              <w:left w:val="single" w:sz="8" w:space="0" w:color="auto"/>
              <w:bottom w:val="single" w:sz="8" w:space="0" w:color="000000"/>
              <w:right w:val="single" w:sz="8" w:space="0" w:color="auto"/>
            </w:tcBorders>
            <w:shd w:val="clear" w:color="auto" w:fill="auto"/>
            <w:vAlign w:val="center"/>
            <w:hideMark/>
          </w:tcPr>
          <w:p w14:paraId="05F81D65"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4" w:type="dxa"/>
            <w:vMerge w:val="restart"/>
            <w:tcBorders>
              <w:top w:val="nil"/>
              <w:left w:val="single" w:sz="8" w:space="0" w:color="auto"/>
              <w:bottom w:val="single" w:sz="8" w:space="0" w:color="000000"/>
              <w:right w:val="single" w:sz="8" w:space="0" w:color="auto"/>
            </w:tcBorders>
            <w:shd w:val="clear" w:color="auto" w:fill="auto"/>
            <w:vAlign w:val="center"/>
            <w:hideMark/>
          </w:tcPr>
          <w:p w14:paraId="1A8C6BE8"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4" w:type="dxa"/>
            <w:vMerge w:val="restart"/>
            <w:tcBorders>
              <w:top w:val="nil"/>
              <w:left w:val="single" w:sz="8" w:space="0" w:color="auto"/>
              <w:bottom w:val="single" w:sz="8" w:space="0" w:color="000000"/>
              <w:right w:val="single" w:sz="8" w:space="0" w:color="auto"/>
            </w:tcBorders>
            <w:shd w:val="clear" w:color="auto" w:fill="auto"/>
            <w:vAlign w:val="center"/>
            <w:hideMark/>
          </w:tcPr>
          <w:p w14:paraId="1814704F"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4" w:type="dxa"/>
            <w:vMerge w:val="restart"/>
            <w:tcBorders>
              <w:top w:val="nil"/>
              <w:left w:val="single" w:sz="8" w:space="0" w:color="auto"/>
              <w:bottom w:val="single" w:sz="8" w:space="0" w:color="000000"/>
              <w:right w:val="single" w:sz="8" w:space="0" w:color="auto"/>
            </w:tcBorders>
            <w:shd w:val="clear" w:color="auto" w:fill="auto"/>
            <w:vAlign w:val="center"/>
            <w:hideMark/>
          </w:tcPr>
          <w:p w14:paraId="6325560C"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BF41DE" w:rsidRPr="00F13192" w14:paraId="284E28A8" w14:textId="77777777" w:rsidTr="00F07F04">
        <w:trPr>
          <w:trHeight w:val="49"/>
        </w:trPr>
        <w:tc>
          <w:tcPr>
            <w:tcW w:w="595" w:type="dxa"/>
            <w:vMerge/>
            <w:tcBorders>
              <w:top w:val="nil"/>
              <w:left w:val="single" w:sz="8" w:space="0" w:color="auto"/>
              <w:bottom w:val="single" w:sz="8" w:space="0" w:color="000000"/>
              <w:right w:val="single" w:sz="8" w:space="0" w:color="auto"/>
            </w:tcBorders>
            <w:vAlign w:val="center"/>
            <w:hideMark/>
          </w:tcPr>
          <w:p w14:paraId="30E75289" w14:textId="77777777" w:rsidR="00BF41DE" w:rsidRPr="00F13192" w:rsidRDefault="00BF41DE" w:rsidP="00F07F04">
            <w:pPr>
              <w:spacing w:after="0" w:line="240" w:lineRule="auto"/>
              <w:rPr>
                <w:rFonts w:ascii="Times New Roman" w:eastAsia="Times New Roman" w:hAnsi="Times New Roman" w:cs="Times New Roman"/>
                <w:color w:val="000000"/>
                <w:sz w:val="20"/>
                <w:szCs w:val="20"/>
                <w:lang w:eastAsia="ru-RU"/>
              </w:rPr>
            </w:pPr>
          </w:p>
        </w:tc>
        <w:tc>
          <w:tcPr>
            <w:tcW w:w="3125" w:type="dxa"/>
            <w:tcBorders>
              <w:top w:val="nil"/>
              <w:left w:val="nil"/>
              <w:bottom w:val="single" w:sz="8" w:space="0" w:color="auto"/>
              <w:right w:val="single" w:sz="8" w:space="0" w:color="auto"/>
            </w:tcBorders>
            <w:shd w:val="clear" w:color="auto" w:fill="auto"/>
            <w:vAlign w:val="center"/>
            <w:hideMark/>
          </w:tcPr>
          <w:p w14:paraId="355611E9" w14:textId="77777777" w:rsidR="00BF41DE" w:rsidRPr="00F13192" w:rsidRDefault="00BF41DE" w:rsidP="00F07F04">
            <w:pPr>
              <w:spacing w:after="0" w:line="240" w:lineRule="auto"/>
              <w:jc w:val="both"/>
              <w:rPr>
                <w:rFonts w:ascii="Times New Roman" w:eastAsia="Times New Roman" w:hAnsi="Times New Roman" w:cs="Times New Roman"/>
                <w:color w:val="000000"/>
                <w:sz w:val="20"/>
                <w:szCs w:val="20"/>
                <w:lang w:eastAsia="ru-RU"/>
              </w:rPr>
            </w:pPr>
            <w:r w:rsidRPr="00F13192">
              <w:rPr>
                <w:rFonts w:ascii="Times New Roman" w:eastAsia="Times New Roman" w:hAnsi="Times New Roman" w:cs="Times New Roman"/>
                <w:color w:val="000000"/>
                <w:sz w:val="20"/>
                <w:szCs w:val="20"/>
                <w:lang w:eastAsia="ru-RU"/>
              </w:rPr>
              <w:t>(многоквартирные жилые дома)</w:t>
            </w:r>
          </w:p>
        </w:tc>
        <w:tc>
          <w:tcPr>
            <w:tcW w:w="1546" w:type="dxa"/>
            <w:vMerge/>
            <w:tcBorders>
              <w:top w:val="nil"/>
              <w:left w:val="single" w:sz="8" w:space="0" w:color="auto"/>
              <w:bottom w:val="single" w:sz="8" w:space="0" w:color="000000"/>
              <w:right w:val="single" w:sz="8" w:space="0" w:color="auto"/>
            </w:tcBorders>
            <w:vAlign w:val="center"/>
            <w:hideMark/>
          </w:tcPr>
          <w:p w14:paraId="41F9DDB4" w14:textId="77777777" w:rsidR="00BF41DE" w:rsidRPr="00F13192" w:rsidRDefault="00BF41DE" w:rsidP="00F07F04">
            <w:pPr>
              <w:spacing w:after="0" w:line="240" w:lineRule="auto"/>
              <w:rPr>
                <w:rFonts w:ascii="Times New Roman" w:eastAsia="Times New Roman" w:hAnsi="Times New Roman" w:cs="Times New Roman"/>
                <w:color w:val="000000"/>
                <w:sz w:val="16"/>
                <w:szCs w:val="16"/>
                <w:lang w:eastAsia="ru-RU"/>
              </w:rPr>
            </w:pPr>
          </w:p>
        </w:tc>
        <w:tc>
          <w:tcPr>
            <w:tcW w:w="704" w:type="dxa"/>
            <w:vMerge/>
            <w:tcBorders>
              <w:top w:val="nil"/>
              <w:left w:val="single" w:sz="8" w:space="0" w:color="auto"/>
              <w:bottom w:val="single" w:sz="8" w:space="0" w:color="000000"/>
              <w:right w:val="single" w:sz="8" w:space="0" w:color="auto"/>
            </w:tcBorders>
            <w:vAlign w:val="center"/>
            <w:hideMark/>
          </w:tcPr>
          <w:p w14:paraId="29BB15DD" w14:textId="77777777" w:rsidR="00BF41DE" w:rsidRPr="00F13192" w:rsidRDefault="00BF41DE" w:rsidP="00F07F04">
            <w:pPr>
              <w:spacing w:after="0" w:line="240" w:lineRule="auto"/>
              <w:rPr>
                <w:rFonts w:ascii="Times New Roman" w:eastAsia="Times New Roman" w:hAnsi="Times New Roman" w:cs="Times New Roman"/>
                <w:color w:val="000000"/>
                <w:sz w:val="20"/>
                <w:szCs w:val="20"/>
                <w:lang w:eastAsia="ru-RU"/>
              </w:rPr>
            </w:pPr>
          </w:p>
        </w:tc>
        <w:tc>
          <w:tcPr>
            <w:tcW w:w="704" w:type="dxa"/>
            <w:vMerge/>
            <w:tcBorders>
              <w:top w:val="nil"/>
              <w:left w:val="single" w:sz="8" w:space="0" w:color="auto"/>
              <w:bottom w:val="single" w:sz="8" w:space="0" w:color="000000"/>
              <w:right w:val="single" w:sz="8" w:space="0" w:color="auto"/>
            </w:tcBorders>
            <w:vAlign w:val="center"/>
            <w:hideMark/>
          </w:tcPr>
          <w:p w14:paraId="0942801A" w14:textId="77777777" w:rsidR="00BF41DE" w:rsidRPr="00F13192" w:rsidRDefault="00BF41DE" w:rsidP="00F07F04">
            <w:pPr>
              <w:spacing w:after="0" w:line="240" w:lineRule="auto"/>
              <w:rPr>
                <w:rFonts w:ascii="Times New Roman" w:eastAsia="Times New Roman" w:hAnsi="Times New Roman" w:cs="Times New Roman"/>
                <w:color w:val="000000"/>
                <w:sz w:val="20"/>
                <w:szCs w:val="20"/>
                <w:lang w:eastAsia="ru-RU"/>
              </w:rPr>
            </w:pPr>
          </w:p>
        </w:tc>
        <w:tc>
          <w:tcPr>
            <w:tcW w:w="704" w:type="dxa"/>
            <w:vMerge/>
            <w:tcBorders>
              <w:top w:val="nil"/>
              <w:left w:val="single" w:sz="8" w:space="0" w:color="auto"/>
              <w:bottom w:val="single" w:sz="8" w:space="0" w:color="000000"/>
              <w:right w:val="single" w:sz="8" w:space="0" w:color="auto"/>
            </w:tcBorders>
            <w:vAlign w:val="center"/>
            <w:hideMark/>
          </w:tcPr>
          <w:p w14:paraId="57391D7E" w14:textId="77777777" w:rsidR="00BF41DE" w:rsidRPr="00F13192" w:rsidRDefault="00BF41DE" w:rsidP="00F07F04">
            <w:pPr>
              <w:spacing w:after="0" w:line="240" w:lineRule="auto"/>
              <w:rPr>
                <w:rFonts w:ascii="Times New Roman" w:eastAsia="Times New Roman" w:hAnsi="Times New Roman" w:cs="Times New Roman"/>
                <w:color w:val="000000"/>
                <w:sz w:val="20"/>
                <w:szCs w:val="20"/>
                <w:lang w:eastAsia="ru-RU"/>
              </w:rPr>
            </w:pPr>
          </w:p>
        </w:tc>
        <w:tc>
          <w:tcPr>
            <w:tcW w:w="704" w:type="dxa"/>
            <w:vMerge/>
            <w:tcBorders>
              <w:top w:val="nil"/>
              <w:left w:val="single" w:sz="8" w:space="0" w:color="auto"/>
              <w:bottom w:val="single" w:sz="8" w:space="0" w:color="000000"/>
              <w:right w:val="single" w:sz="8" w:space="0" w:color="auto"/>
            </w:tcBorders>
            <w:vAlign w:val="center"/>
            <w:hideMark/>
          </w:tcPr>
          <w:p w14:paraId="452D3F84" w14:textId="77777777" w:rsidR="00BF41DE" w:rsidRPr="00F13192" w:rsidRDefault="00BF41DE" w:rsidP="00F07F04">
            <w:pPr>
              <w:spacing w:after="0" w:line="240" w:lineRule="auto"/>
              <w:rPr>
                <w:rFonts w:ascii="Times New Roman" w:eastAsia="Times New Roman" w:hAnsi="Times New Roman" w:cs="Times New Roman"/>
                <w:color w:val="000000"/>
                <w:sz w:val="20"/>
                <w:szCs w:val="20"/>
                <w:lang w:eastAsia="ru-RU"/>
              </w:rPr>
            </w:pPr>
          </w:p>
        </w:tc>
        <w:tc>
          <w:tcPr>
            <w:tcW w:w="704" w:type="dxa"/>
            <w:vMerge/>
            <w:tcBorders>
              <w:top w:val="nil"/>
              <w:left w:val="single" w:sz="8" w:space="0" w:color="auto"/>
              <w:bottom w:val="single" w:sz="8" w:space="0" w:color="000000"/>
              <w:right w:val="single" w:sz="8" w:space="0" w:color="auto"/>
            </w:tcBorders>
            <w:vAlign w:val="center"/>
            <w:hideMark/>
          </w:tcPr>
          <w:p w14:paraId="73EA9580" w14:textId="77777777" w:rsidR="00BF41DE" w:rsidRPr="00F13192" w:rsidRDefault="00BF41DE" w:rsidP="00F07F04">
            <w:pPr>
              <w:spacing w:after="0" w:line="240" w:lineRule="auto"/>
              <w:rPr>
                <w:rFonts w:ascii="Times New Roman" w:eastAsia="Times New Roman" w:hAnsi="Times New Roman" w:cs="Times New Roman"/>
                <w:color w:val="000000"/>
                <w:sz w:val="20"/>
                <w:szCs w:val="20"/>
                <w:lang w:eastAsia="ru-RU"/>
              </w:rPr>
            </w:pPr>
          </w:p>
        </w:tc>
        <w:tc>
          <w:tcPr>
            <w:tcW w:w="704" w:type="dxa"/>
            <w:vMerge/>
            <w:tcBorders>
              <w:top w:val="nil"/>
              <w:left w:val="single" w:sz="8" w:space="0" w:color="auto"/>
              <w:bottom w:val="single" w:sz="8" w:space="0" w:color="000000"/>
              <w:right w:val="single" w:sz="8" w:space="0" w:color="auto"/>
            </w:tcBorders>
            <w:vAlign w:val="center"/>
            <w:hideMark/>
          </w:tcPr>
          <w:p w14:paraId="09763495" w14:textId="77777777" w:rsidR="00BF41DE" w:rsidRPr="00F13192" w:rsidRDefault="00BF41DE" w:rsidP="00F07F04">
            <w:pPr>
              <w:spacing w:after="0" w:line="240" w:lineRule="auto"/>
              <w:rPr>
                <w:rFonts w:ascii="Times New Roman" w:eastAsia="Times New Roman" w:hAnsi="Times New Roman" w:cs="Times New Roman"/>
                <w:color w:val="000000"/>
                <w:sz w:val="20"/>
                <w:szCs w:val="20"/>
                <w:lang w:eastAsia="ru-RU"/>
              </w:rPr>
            </w:pPr>
          </w:p>
        </w:tc>
        <w:tc>
          <w:tcPr>
            <w:tcW w:w="704" w:type="dxa"/>
            <w:vMerge/>
            <w:tcBorders>
              <w:top w:val="nil"/>
              <w:left w:val="single" w:sz="8" w:space="0" w:color="auto"/>
              <w:bottom w:val="single" w:sz="8" w:space="0" w:color="000000"/>
              <w:right w:val="single" w:sz="8" w:space="0" w:color="auto"/>
            </w:tcBorders>
            <w:vAlign w:val="center"/>
            <w:hideMark/>
          </w:tcPr>
          <w:p w14:paraId="16CBECF5" w14:textId="77777777" w:rsidR="00BF41DE" w:rsidRPr="00F13192" w:rsidRDefault="00BF41DE" w:rsidP="00F07F04">
            <w:pPr>
              <w:spacing w:after="0" w:line="240" w:lineRule="auto"/>
              <w:rPr>
                <w:rFonts w:ascii="Times New Roman" w:eastAsia="Times New Roman" w:hAnsi="Times New Roman" w:cs="Times New Roman"/>
                <w:color w:val="000000"/>
                <w:sz w:val="20"/>
                <w:szCs w:val="20"/>
                <w:lang w:eastAsia="ru-RU"/>
              </w:rPr>
            </w:pPr>
          </w:p>
        </w:tc>
      </w:tr>
      <w:tr w:rsidR="00BF41DE" w:rsidRPr="00F13192" w14:paraId="05D94A55" w14:textId="77777777" w:rsidTr="00F07F04">
        <w:trPr>
          <w:trHeight w:val="757"/>
        </w:trPr>
        <w:tc>
          <w:tcPr>
            <w:tcW w:w="595" w:type="dxa"/>
            <w:vMerge w:val="restart"/>
            <w:tcBorders>
              <w:top w:val="nil"/>
              <w:left w:val="single" w:sz="8" w:space="0" w:color="auto"/>
              <w:bottom w:val="single" w:sz="8" w:space="0" w:color="000000"/>
              <w:right w:val="single" w:sz="8" w:space="0" w:color="auto"/>
            </w:tcBorders>
            <w:shd w:val="clear" w:color="auto" w:fill="auto"/>
            <w:vAlign w:val="center"/>
            <w:hideMark/>
          </w:tcPr>
          <w:p w14:paraId="597A6A9B"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F13192">
              <w:rPr>
                <w:rFonts w:ascii="Times New Roman" w:eastAsia="Times New Roman" w:hAnsi="Times New Roman" w:cs="Times New Roman"/>
                <w:color w:val="000000"/>
                <w:sz w:val="20"/>
                <w:szCs w:val="20"/>
                <w:lang w:eastAsia="ru-RU"/>
              </w:rPr>
              <w:t>1.3.</w:t>
            </w:r>
          </w:p>
        </w:tc>
        <w:tc>
          <w:tcPr>
            <w:tcW w:w="3125" w:type="dxa"/>
            <w:tcBorders>
              <w:top w:val="nil"/>
              <w:left w:val="nil"/>
              <w:bottom w:val="nil"/>
              <w:right w:val="single" w:sz="8" w:space="0" w:color="auto"/>
            </w:tcBorders>
            <w:shd w:val="clear" w:color="auto" w:fill="auto"/>
            <w:vAlign w:val="center"/>
            <w:hideMark/>
          </w:tcPr>
          <w:p w14:paraId="48589147" w14:textId="77777777" w:rsidR="00BF41DE" w:rsidRPr="00F13192" w:rsidRDefault="00BF41DE" w:rsidP="00F07F04">
            <w:pPr>
              <w:spacing w:after="0" w:line="240" w:lineRule="auto"/>
              <w:jc w:val="both"/>
              <w:rPr>
                <w:rFonts w:ascii="Times New Roman" w:eastAsia="Times New Roman" w:hAnsi="Times New Roman" w:cs="Times New Roman"/>
                <w:color w:val="000000"/>
                <w:sz w:val="20"/>
                <w:szCs w:val="20"/>
                <w:lang w:eastAsia="ru-RU"/>
              </w:rPr>
            </w:pPr>
            <w:r w:rsidRPr="00F13192">
              <w:rPr>
                <w:rFonts w:ascii="Times New Roman" w:eastAsia="Times New Roman" w:hAnsi="Times New Roman" w:cs="Times New Roman"/>
                <w:color w:val="000000"/>
                <w:sz w:val="20"/>
                <w:szCs w:val="20"/>
                <w:lang w:eastAsia="ru-RU"/>
              </w:rPr>
              <w:t>Территории среднеэтажной многоквартирной жилой застройки</w:t>
            </w:r>
          </w:p>
        </w:tc>
        <w:tc>
          <w:tcPr>
            <w:tcW w:w="1546" w:type="dxa"/>
            <w:vMerge w:val="restart"/>
            <w:tcBorders>
              <w:top w:val="nil"/>
              <w:left w:val="single" w:sz="8" w:space="0" w:color="auto"/>
              <w:bottom w:val="single" w:sz="8" w:space="0" w:color="000000"/>
              <w:right w:val="single" w:sz="8" w:space="0" w:color="auto"/>
            </w:tcBorders>
            <w:shd w:val="clear" w:color="auto" w:fill="auto"/>
            <w:vAlign w:val="center"/>
            <w:hideMark/>
          </w:tcPr>
          <w:p w14:paraId="08CA29E3" w14:textId="77777777" w:rsidR="00BF41DE" w:rsidRPr="00F13192" w:rsidRDefault="00BF41DE" w:rsidP="00F07F04">
            <w:pPr>
              <w:spacing w:after="0" w:line="240" w:lineRule="auto"/>
              <w:jc w:val="center"/>
              <w:rPr>
                <w:rFonts w:ascii="Times New Roman" w:eastAsia="Times New Roman" w:hAnsi="Times New Roman" w:cs="Times New Roman"/>
                <w:color w:val="000000"/>
                <w:sz w:val="16"/>
                <w:szCs w:val="16"/>
                <w:lang w:eastAsia="ru-RU"/>
              </w:rPr>
            </w:pPr>
            <w:r w:rsidRPr="00F13192">
              <w:rPr>
                <w:rFonts w:ascii="Times New Roman" w:eastAsia="Times New Roman" w:hAnsi="Times New Roman" w:cs="Times New Roman"/>
                <w:color w:val="000000"/>
                <w:sz w:val="16"/>
                <w:szCs w:val="16"/>
                <w:lang w:eastAsia="ru-RU"/>
              </w:rPr>
              <w:t>%</w:t>
            </w:r>
          </w:p>
        </w:tc>
        <w:tc>
          <w:tcPr>
            <w:tcW w:w="704" w:type="dxa"/>
            <w:vMerge w:val="restart"/>
            <w:tcBorders>
              <w:top w:val="nil"/>
              <w:left w:val="single" w:sz="8" w:space="0" w:color="auto"/>
              <w:bottom w:val="single" w:sz="8" w:space="0" w:color="000000"/>
              <w:right w:val="single" w:sz="8" w:space="0" w:color="auto"/>
            </w:tcBorders>
            <w:shd w:val="clear" w:color="auto" w:fill="auto"/>
            <w:vAlign w:val="center"/>
            <w:hideMark/>
          </w:tcPr>
          <w:p w14:paraId="4EB59BD1"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w:t>
            </w:r>
          </w:p>
        </w:tc>
        <w:tc>
          <w:tcPr>
            <w:tcW w:w="704" w:type="dxa"/>
            <w:vMerge w:val="restart"/>
            <w:tcBorders>
              <w:top w:val="nil"/>
              <w:left w:val="single" w:sz="8" w:space="0" w:color="auto"/>
              <w:bottom w:val="single" w:sz="8" w:space="0" w:color="000000"/>
              <w:right w:val="single" w:sz="8" w:space="0" w:color="auto"/>
            </w:tcBorders>
            <w:shd w:val="clear" w:color="auto" w:fill="auto"/>
            <w:vAlign w:val="center"/>
            <w:hideMark/>
          </w:tcPr>
          <w:p w14:paraId="28277D2A"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w:t>
            </w:r>
          </w:p>
        </w:tc>
        <w:tc>
          <w:tcPr>
            <w:tcW w:w="704" w:type="dxa"/>
            <w:vMerge w:val="restart"/>
            <w:tcBorders>
              <w:top w:val="nil"/>
              <w:left w:val="single" w:sz="8" w:space="0" w:color="auto"/>
              <w:bottom w:val="single" w:sz="8" w:space="0" w:color="000000"/>
              <w:right w:val="single" w:sz="8" w:space="0" w:color="auto"/>
            </w:tcBorders>
            <w:shd w:val="clear" w:color="auto" w:fill="auto"/>
            <w:vAlign w:val="center"/>
            <w:hideMark/>
          </w:tcPr>
          <w:p w14:paraId="0DF97EBD"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w:t>
            </w:r>
          </w:p>
        </w:tc>
        <w:tc>
          <w:tcPr>
            <w:tcW w:w="704" w:type="dxa"/>
            <w:vMerge w:val="restart"/>
            <w:tcBorders>
              <w:top w:val="nil"/>
              <w:left w:val="single" w:sz="8" w:space="0" w:color="auto"/>
              <w:bottom w:val="single" w:sz="8" w:space="0" w:color="000000"/>
              <w:right w:val="single" w:sz="8" w:space="0" w:color="auto"/>
            </w:tcBorders>
            <w:shd w:val="clear" w:color="auto" w:fill="auto"/>
            <w:vAlign w:val="center"/>
            <w:hideMark/>
          </w:tcPr>
          <w:p w14:paraId="377FE144"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w:t>
            </w:r>
          </w:p>
        </w:tc>
        <w:tc>
          <w:tcPr>
            <w:tcW w:w="704" w:type="dxa"/>
            <w:vMerge w:val="restart"/>
            <w:tcBorders>
              <w:top w:val="nil"/>
              <w:left w:val="single" w:sz="8" w:space="0" w:color="auto"/>
              <w:bottom w:val="single" w:sz="8" w:space="0" w:color="000000"/>
              <w:right w:val="single" w:sz="8" w:space="0" w:color="auto"/>
            </w:tcBorders>
            <w:shd w:val="clear" w:color="auto" w:fill="auto"/>
            <w:vAlign w:val="center"/>
            <w:hideMark/>
          </w:tcPr>
          <w:p w14:paraId="3FF1C7EB"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w:t>
            </w:r>
          </w:p>
        </w:tc>
        <w:tc>
          <w:tcPr>
            <w:tcW w:w="704" w:type="dxa"/>
            <w:vMerge w:val="restart"/>
            <w:tcBorders>
              <w:top w:val="nil"/>
              <w:left w:val="single" w:sz="8" w:space="0" w:color="auto"/>
              <w:bottom w:val="single" w:sz="8" w:space="0" w:color="000000"/>
              <w:right w:val="single" w:sz="8" w:space="0" w:color="auto"/>
            </w:tcBorders>
            <w:shd w:val="clear" w:color="auto" w:fill="auto"/>
            <w:vAlign w:val="center"/>
            <w:hideMark/>
          </w:tcPr>
          <w:p w14:paraId="398F5086"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w:t>
            </w:r>
          </w:p>
        </w:tc>
        <w:tc>
          <w:tcPr>
            <w:tcW w:w="704" w:type="dxa"/>
            <w:vMerge w:val="restart"/>
            <w:tcBorders>
              <w:top w:val="nil"/>
              <w:left w:val="single" w:sz="8" w:space="0" w:color="auto"/>
              <w:bottom w:val="single" w:sz="8" w:space="0" w:color="000000"/>
              <w:right w:val="single" w:sz="8" w:space="0" w:color="auto"/>
            </w:tcBorders>
            <w:shd w:val="clear" w:color="auto" w:fill="auto"/>
            <w:vAlign w:val="center"/>
            <w:hideMark/>
          </w:tcPr>
          <w:p w14:paraId="4A10E977"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w:t>
            </w:r>
          </w:p>
        </w:tc>
      </w:tr>
      <w:tr w:rsidR="00BF41DE" w:rsidRPr="00F13192" w14:paraId="3F4CF76E" w14:textId="77777777" w:rsidTr="00F07F04">
        <w:trPr>
          <w:trHeight w:val="49"/>
        </w:trPr>
        <w:tc>
          <w:tcPr>
            <w:tcW w:w="595" w:type="dxa"/>
            <w:vMerge/>
            <w:tcBorders>
              <w:top w:val="nil"/>
              <w:left w:val="single" w:sz="8" w:space="0" w:color="auto"/>
              <w:bottom w:val="single" w:sz="8" w:space="0" w:color="000000"/>
              <w:right w:val="single" w:sz="8" w:space="0" w:color="auto"/>
            </w:tcBorders>
            <w:vAlign w:val="center"/>
            <w:hideMark/>
          </w:tcPr>
          <w:p w14:paraId="7C055905" w14:textId="77777777" w:rsidR="00BF41DE" w:rsidRPr="00F13192" w:rsidRDefault="00BF41DE" w:rsidP="00F07F04">
            <w:pPr>
              <w:spacing w:after="0" w:line="240" w:lineRule="auto"/>
              <w:rPr>
                <w:rFonts w:ascii="Times New Roman" w:eastAsia="Times New Roman" w:hAnsi="Times New Roman" w:cs="Times New Roman"/>
                <w:color w:val="000000"/>
                <w:sz w:val="20"/>
                <w:szCs w:val="20"/>
                <w:lang w:eastAsia="ru-RU"/>
              </w:rPr>
            </w:pPr>
          </w:p>
        </w:tc>
        <w:tc>
          <w:tcPr>
            <w:tcW w:w="3125" w:type="dxa"/>
            <w:tcBorders>
              <w:top w:val="nil"/>
              <w:left w:val="nil"/>
              <w:bottom w:val="single" w:sz="8" w:space="0" w:color="auto"/>
              <w:right w:val="single" w:sz="8" w:space="0" w:color="auto"/>
            </w:tcBorders>
            <w:shd w:val="clear" w:color="auto" w:fill="auto"/>
            <w:vAlign w:val="center"/>
            <w:hideMark/>
          </w:tcPr>
          <w:p w14:paraId="74351338" w14:textId="77777777" w:rsidR="00BF41DE" w:rsidRPr="00F13192" w:rsidRDefault="00BF41DE" w:rsidP="00F07F04">
            <w:pPr>
              <w:spacing w:after="0" w:line="240" w:lineRule="auto"/>
              <w:jc w:val="both"/>
              <w:rPr>
                <w:rFonts w:ascii="Times New Roman" w:eastAsia="Times New Roman" w:hAnsi="Times New Roman" w:cs="Times New Roman"/>
                <w:color w:val="000000"/>
                <w:sz w:val="20"/>
                <w:szCs w:val="20"/>
                <w:lang w:eastAsia="ru-RU"/>
              </w:rPr>
            </w:pPr>
            <w:r w:rsidRPr="00F13192">
              <w:rPr>
                <w:rFonts w:ascii="Times New Roman" w:eastAsia="Times New Roman" w:hAnsi="Times New Roman" w:cs="Times New Roman"/>
                <w:color w:val="000000"/>
                <w:sz w:val="20"/>
                <w:szCs w:val="20"/>
                <w:lang w:eastAsia="ru-RU"/>
              </w:rPr>
              <w:t>(многоквартирные жилые дома)</w:t>
            </w:r>
          </w:p>
        </w:tc>
        <w:tc>
          <w:tcPr>
            <w:tcW w:w="1546" w:type="dxa"/>
            <w:vMerge/>
            <w:tcBorders>
              <w:top w:val="nil"/>
              <w:left w:val="single" w:sz="8" w:space="0" w:color="auto"/>
              <w:bottom w:val="single" w:sz="8" w:space="0" w:color="000000"/>
              <w:right w:val="single" w:sz="8" w:space="0" w:color="auto"/>
            </w:tcBorders>
            <w:vAlign w:val="center"/>
            <w:hideMark/>
          </w:tcPr>
          <w:p w14:paraId="332F35AB" w14:textId="77777777" w:rsidR="00BF41DE" w:rsidRPr="00F13192" w:rsidRDefault="00BF41DE" w:rsidP="00F07F04">
            <w:pPr>
              <w:spacing w:after="0" w:line="240" w:lineRule="auto"/>
              <w:rPr>
                <w:rFonts w:ascii="Times New Roman" w:eastAsia="Times New Roman" w:hAnsi="Times New Roman" w:cs="Times New Roman"/>
                <w:color w:val="000000"/>
                <w:sz w:val="16"/>
                <w:szCs w:val="16"/>
                <w:lang w:eastAsia="ru-RU"/>
              </w:rPr>
            </w:pPr>
          </w:p>
        </w:tc>
        <w:tc>
          <w:tcPr>
            <w:tcW w:w="704" w:type="dxa"/>
            <w:vMerge/>
            <w:tcBorders>
              <w:top w:val="nil"/>
              <w:left w:val="single" w:sz="8" w:space="0" w:color="auto"/>
              <w:bottom w:val="single" w:sz="8" w:space="0" w:color="000000"/>
              <w:right w:val="single" w:sz="8" w:space="0" w:color="auto"/>
            </w:tcBorders>
            <w:vAlign w:val="center"/>
            <w:hideMark/>
          </w:tcPr>
          <w:p w14:paraId="352AB15F" w14:textId="77777777" w:rsidR="00BF41DE" w:rsidRPr="00F13192" w:rsidRDefault="00BF41DE" w:rsidP="00F07F04">
            <w:pPr>
              <w:spacing w:after="0" w:line="240" w:lineRule="auto"/>
              <w:rPr>
                <w:rFonts w:ascii="Times New Roman" w:eastAsia="Times New Roman" w:hAnsi="Times New Roman" w:cs="Times New Roman"/>
                <w:color w:val="000000"/>
                <w:sz w:val="20"/>
                <w:szCs w:val="20"/>
                <w:lang w:eastAsia="ru-RU"/>
              </w:rPr>
            </w:pPr>
          </w:p>
        </w:tc>
        <w:tc>
          <w:tcPr>
            <w:tcW w:w="704" w:type="dxa"/>
            <w:vMerge/>
            <w:tcBorders>
              <w:top w:val="nil"/>
              <w:left w:val="single" w:sz="8" w:space="0" w:color="auto"/>
              <w:bottom w:val="single" w:sz="8" w:space="0" w:color="000000"/>
              <w:right w:val="single" w:sz="8" w:space="0" w:color="auto"/>
            </w:tcBorders>
            <w:vAlign w:val="center"/>
            <w:hideMark/>
          </w:tcPr>
          <w:p w14:paraId="41E35198" w14:textId="77777777" w:rsidR="00BF41DE" w:rsidRPr="00F13192" w:rsidRDefault="00BF41DE" w:rsidP="00F07F04">
            <w:pPr>
              <w:spacing w:after="0" w:line="240" w:lineRule="auto"/>
              <w:rPr>
                <w:rFonts w:ascii="Times New Roman" w:eastAsia="Times New Roman" w:hAnsi="Times New Roman" w:cs="Times New Roman"/>
                <w:color w:val="000000"/>
                <w:sz w:val="20"/>
                <w:szCs w:val="20"/>
                <w:lang w:eastAsia="ru-RU"/>
              </w:rPr>
            </w:pPr>
          </w:p>
        </w:tc>
        <w:tc>
          <w:tcPr>
            <w:tcW w:w="704" w:type="dxa"/>
            <w:vMerge/>
            <w:tcBorders>
              <w:top w:val="nil"/>
              <w:left w:val="single" w:sz="8" w:space="0" w:color="auto"/>
              <w:bottom w:val="single" w:sz="8" w:space="0" w:color="000000"/>
              <w:right w:val="single" w:sz="8" w:space="0" w:color="auto"/>
            </w:tcBorders>
            <w:vAlign w:val="center"/>
            <w:hideMark/>
          </w:tcPr>
          <w:p w14:paraId="48BE0404" w14:textId="77777777" w:rsidR="00BF41DE" w:rsidRPr="00F13192" w:rsidRDefault="00BF41DE" w:rsidP="00F07F04">
            <w:pPr>
              <w:spacing w:after="0" w:line="240" w:lineRule="auto"/>
              <w:rPr>
                <w:rFonts w:ascii="Times New Roman" w:eastAsia="Times New Roman" w:hAnsi="Times New Roman" w:cs="Times New Roman"/>
                <w:color w:val="000000"/>
                <w:sz w:val="20"/>
                <w:szCs w:val="20"/>
                <w:lang w:eastAsia="ru-RU"/>
              </w:rPr>
            </w:pPr>
          </w:p>
        </w:tc>
        <w:tc>
          <w:tcPr>
            <w:tcW w:w="704" w:type="dxa"/>
            <w:vMerge/>
            <w:tcBorders>
              <w:top w:val="nil"/>
              <w:left w:val="single" w:sz="8" w:space="0" w:color="auto"/>
              <w:bottom w:val="single" w:sz="8" w:space="0" w:color="000000"/>
              <w:right w:val="single" w:sz="8" w:space="0" w:color="auto"/>
            </w:tcBorders>
            <w:vAlign w:val="center"/>
            <w:hideMark/>
          </w:tcPr>
          <w:p w14:paraId="3CACF874" w14:textId="77777777" w:rsidR="00BF41DE" w:rsidRPr="00F13192" w:rsidRDefault="00BF41DE" w:rsidP="00F07F04">
            <w:pPr>
              <w:spacing w:after="0" w:line="240" w:lineRule="auto"/>
              <w:rPr>
                <w:rFonts w:ascii="Times New Roman" w:eastAsia="Times New Roman" w:hAnsi="Times New Roman" w:cs="Times New Roman"/>
                <w:color w:val="000000"/>
                <w:sz w:val="20"/>
                <w:szCs w:val="20"/>
                <w:lang w:eastAsia="ru-RU"/>
              </w:rPr>
            </w:pPr>
          </w:p>
        </w:tc>
        <w:tc>
          <w:tcPr>
            <w:tcW w:w="704" w:type="dxa"/>
            <w:vMerge/>
            <w:tcBorders>
              <w:top w:val="nil"/>
              <w:left w:val="single" w:sz="8" w:space="0" w:color="auto"/>
              <w:bottom w:val="single" w:sz="8" w:space="0" w:color="000000"/>
              <w:right w:val="single" w:sz="8" w:space="0" w:color="auto"/>
            </w:tcBorders>
            <w:vAlign w:val="center"/>
            <w:hideMark/>
          </w:tcPr>
          <w:p w14:paraId="52C43C4D" w14:textId="77777777" w:rsidR="00BF41DE" w:rsidRPr="00F13192" w:rsidRDefault="00BF41DE" w:rsidP="00F07F04">
            <w:pPr>
              <w:spacing w:after="0" w:line="240" w:lineRule="auto"/>
              <w:rPr>
                <w:rFonts w:ascii="Times New Roman" w:eastAsia="Times New Roman" w:hAnsi="Times New Roman" w:cs="Times New Roman"/>
                <w:color w:val="000000"/>
                <w:sz w:val="20"/>
                <w:szCs w:val="20"/>
                <w:lang w:eastAsia="ru-RU"/>
              </w:rPr>
            </w:pPr>
          </w:p>
        </w:tc>
        <w:tc>
          <w:tcPr>
            <w:tcW w:w="704" w:type="dxa"/>
            <w:vMerge/>
            <w:tcBorders>
              <w:top w:val="nil"/>
              <w:left w:val="single" w:sz="8" w:space="0" w:color="auto"/>
              <w:bottom w:val="single" w:sz="8" w:space="0" w:color="000000"/>
              <w:right w:val="single" w:sz="8" w:space="0" w:color="auto"/>
            </w:tcBorders>
            <w:vAlign w:val="center"/>
            <w:hideMark/>
          </w:tcPr>
          <w:p w14:paraId="4D4A3EB9" w14:textId="77777777" w:rsidR="00BF41DE" w:rsidRPr="00F13192" w:rsidRDefault="00BF41DE" w:rsidP="00F07F04">
            <w:pPr>
              <w:spacing w:after="0" w:line="240" w:lineRule="auto"/>
              <w:rPr>
                <w:rFonts w:ascii="Times New Roman" w:eastAsia="Times New Roman" w:hAnsi="Times New Roman" w:cs="Times New Roman"/>
                <w:color w:val="000000"/>
                <w:sz w:val="20"/>
                <w:szCs w:val="20"/>
                <w:lang w:eastAsia="ru-RU"/>
              </w:rPr>
            </w:pPr>
          </w:p>
        </w:tc>
        <w:tc>
          <w:tcPr>
            <w:tcW w:w="704" w:type="dxa"/>
            <w:vMerge/>
            <w:tcBorders>
              <w:top w:val="nil"/>
              <w:left w:val="single" w:sz="8" w:space="0" w:color="auto"/>
              <w:bottom w:val="single" w:sz="8" w:space="0" w:color="000000"/>
              <w:right w:val="single" w:sz="8" w:space="0" w:color="auto"/>
            </w:tcBorders>
            <w:vAlign w:val="center"/>
            <w:hideMark/>
          </w:tcPr>
          <w:p w14:paraId="34551680" w14:textId="77777777" w:rsidR="00BF41DE" w:rsidRPr="00F13192" w:rsidRDefault="00BF41DE" w:rsidP="00F07F04">
            <w:pPr>
              <w:spacing w:after="0" w:line="240" w:lineRule="auto"/>
              <w:rPr>
                <w:rFonts w:ascii="Times New Roman" w:eastAsia="Times New Roman" w:hAnsi="Times New Roman" w:cs="Times New Roman"/>
                <w:color w:val="000000"/>
                <w:sz w:val="20"/>
                <w:szCs w:val="20"/>
                <w:lang w:eastAsia="ru-RU"/>
              </w:rPr>
            </w:pPr>
          </w:p>
        </w:tc>
      </w:tr>
      <w:tr w:rsidR="00BF41DE" w:rsidRPr="00F13192" w14:paraId="6EF1CCC9" w14:textId="77777777" w:rsidTr="00F07F04">
        <w:trPr>
          <w:trHeight w:val="596"/>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06BD0304"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F13192">
              <w:rPr>
                <w:rFonts w:ascii="Times New Roman" w:eastAsia="Times New Roman" w:hAnsi="Times New Roman" w:cs="Times New Roman"/>
                <w:color w:val="000000"/>
                <w:sz w:val="20"/>
                <w:szCs w:val="20"/>
                <w:lang w:eastAsia="ru-RU"/>
              </w:rPr>
              <w:t>2.</w:t>
            </w:r>
          </w:p>
        </w:tc>
        <w:tc>
          <w:tcPr>
            <w:tcW w:w="3125" w:type="dxa"/>
            <w:tcBorders>
              <w:top w:val="nil"/>
              <w:left w:val="nil"/>
              <w:bottom w:val="single" w:sz="8" w:space="0" w:color="auto"/>
              <w:right w:val="single" w:sz="8" w:space="0" w:color="auto"/>
            </w:tcBorders>
            <w:shd w:val="clear" w:color="auto" w:fill="auto"/>
            <w:vAlign w:val="center"/>
            <w:hideMark/>
          </w:tcPr>
          <w:p w14:paraId="1C2971F1" w14:textId="77777777" w:rsidR="00BF41DE" w:rsidRPr="00F13192" w:rsidRDefault="00BF41DE" w:rsidP="00F07F04">
            <w:pPr>
              <w:spacing w:after="0" w:line="240" w:lineRule="auto"/>
              <w:jc w:val="both"/>
              <w:rPr>
                <w:rFonts w:ascii="Times New Roman" w:eastAsia="Times New Roman" w:hAnsi="Times New Roman" w:cs="Times New Roman"/>
                <w:color w:val="000000"/>
                <w:sz w:val="20"/>
                <w:szCs w:val="20"/>
                <w:lang w:eastAsia="ru-RU"/>
              </w:rPr>
            </w:pPr>
            <w:r w:rsidRPr="00F13192">
              <w:rPr>
                <w:rFonts w:ascii="Times New Roman" w:eastAsia="Times New Roman" w:hAnsi="Times New Roman" w:cs="Times New Roman"/>
                <w:color w:val="000000"/>
                <w:sz w:val="20"/>
                <w:szCs w:val="20"/>
                <w:lang w:eastAsia="ru-RU"/>
              </w:rPr>
              <w:t>Жилищный фонд, всего</w:t>
            </w:r>
          </w:p>
        </w:tc>
        <w:tc>
          <w:tcPr>
            <w:tcW w:w="1546" w:type="dxa"/>
            <w:tcBorders>
              <w:top w:val="nil"/>
              <w:left w:val="nil"/>
              <w:bottom w:val="single" w:sz="8" w:space="0" w:color="auto"/>
              <w:right w:val="single" w:sz="8" w:space="0" w:color="auto"/>
            </w:tcBorders>
            <w:shd w:val="clear" w:color="auto" w:fill="auto"/>
            <w:vAlign w:val="center"/>
            <w:hideMark/>
          </w:tcPr>
          <w:p w14:paraId="7D04FAF2" w14:textId="77777777" w:rsidR="00BF41DE" w:rsidRPr="00F13192" w:rsidRDefault="00BF41DE" w:rsidP="00F07F04">
            <w:pPr>
              <w:spacing w:after="0" w:line="240" w:lineRule="auto"/>
              <w:jc w:val="center"/>
              <w:rPr>
                <w:rFonts w:ascii="Times New Roman" w:eastAsia="Times New Roman" w:hAnsi="Times New Roman" w:cs="Times New Roman"/>
                <w:color w:val="000000"/>
                <w:sz w:val="16"/>
                <w:szCs w:val="16"/>
                <w:lang w:eastAsia="ru-RU"/>
              </w:rPr>
            </w:pPr>
            <w:r w:rsidRPr="00F13192">
              <w:rPr>
                <w:rFonts w:ascii="Times New Roman" w:eastAsia="Times New Roman" w:hAnsi="Times New Roman" w:cs="Times New Roman"/>
                <w:color w:val="000000"/>
                <w:sz w:val="16"/>
                <w:szCs w:val="16"/>
                <w:lang w:eastAsia="ru-RU"/>
              </w:rPr>
              <w:t xml:space="preserve">тыс. кв. м общей площади квартир </w:t>
            </w:r>
          </w:p>
        </w:tc>
        <w:tc>
          <w:tcPr>
            <w:tcW w:w="704" w:type="dxa"/>
            <w:tcBorders>
              <w:top w:val="nil"/>
              <w:left w:val="nil"/>
              <w:bottom w:val="single" w:sz="8" w:space="0" w:color="auto"/>
              <w:right w:val="single" w:sz="8" w:space="0" w:color="auto"/>
            </w:tcBorders>
            <w:shd w:val="clear" w:color="auto" w:fill="auto"/>
            <w:vAlign w:val="center"/>
            <w:hideMark/>
          </w:tcPr>
          <w:p w14:paraId="431C124C"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50,52</w:t>
            </w:r>
          </w:p>
        </w:tc>
        <w:tc>
          <w:tcPr>
            <w:tcW w:w="704" w:type="dxa"/>
            <w:tcBorders>
              <w:top w:val="nil"/>
              <w:left w:val="nil"/>
              <w:bottom w:val="single" w:sz="8" w:space="0" w:color="auto"/>
              <w:right w:val="single" w:sz="8" w:space="0" w:color="auto"/>
            </w:tcBorders>
            <w:shd w:val="clear" w:color="auto" w:fill="auto"/>
            <w:vAlign w:val="center"/>
            <w:hideMark/>
          </w:tcPr>
          <w:p w14:paraId="26F6B52B"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50,52</w:t>
            </w:r>
          </w:p>
        </w:tc>
        <w:tc>
          <w:tcPr>
            <w:tcW w:w="704" w:type="dxa"/>
            <w:tcBorders>
              <w:top w:val="nil"/>
              <w:left w:val="nil"/>
              <w:bottom w:val="single" w:sz="8" w:space="0" w:color="auto"/>
              <w:right w:val="single" w:sz="8" w:space="0" w:color="auto"/>
            </w:tcBorders>
            <w:shd w:val="clear" w:color="auto" w:fill="auto"/>
            <w:vAlign w:val="center"/>
            <w:hideMark/>
          </w:tcPr>
          <w:p w14:paraId="6190F801"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50,52</w:t>
            </w:r>
          </w:p>
        </w:tc>
        <w:tc>
          <w:tcPr>
            <w:tcW w:w="704" w:type="dxa"/>
            <w:tcBorders>
              <w:top w:val="nil"/>
              <w:left w:val="nil"/>
              <w:bottom w:val="single" w:sz="8" w:space="0" w:color="auto"/>
              <w:right w:val="single" w:sz="8" w:space="0" w:color="auto"/>
            </w:tcBorders>
            <w:shd w:val="clear" w:color="auto" w:fill="auto"/>
            <w:vAlign w:val="center"/>
            <w:hideMark/>
          </w:tcPr>
          <w:p w14:paraId="11871FD9"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50,52</w:t>
            </w:r>
          </w:p>
        </w:tc>
        <w:tc>
          <w:tcPr>
            <w:tcW w:w="704" w:type="dxa"/>
            <w:tcBorders>
              <w:top w:val="nil"/>
              <w:left w:val="nil"/>
              <w:bottom w:val="single" w:sz="8" w:space="0" w:color="auto"/>
              <w:right w:val="single" w:sz="8" w:space="0" w:color="auto"/>
            </w:tcBorders>
            <w:shd w:val="clear" w:color="auto" w:fill="auto"/>
            <w:vAlign w:val="center"/>
            <w:hideMark/>
          </w:tcPr>
          <w:p w14:paraId="07DD8760"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50,52</w:t>
            </w:r>
          </w:p>
        </w:tc>
        <w:tc>
          <w:tcPr>
            <w:tcW w:w="704" w:type="dxa"/>
            <w:tcBorders>
              <w:top w:val="nil"/>
              <w:left w:val="nil"/>
              <w:bottom w:val="single" w:sz="8" w:space="0" w:color="auto"/>
              <w:right w:val="single" w:sz="8" w:space="0" w:color="auto"/>
            </w:tcBorders>
            <w:shd w:val="clear" w:color="auto" w:fill="auto"/>
            <w:vAlign w:val="center"/>
            <w:hideMark/>
          </w:tcPr>
          <w:p w14:paraId="589F228C"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50,52</w:t>
            </w:r>
          </w:p>
        </w:tc>
        <w:tc>
          <w:tcPr>
            <w:tcW w:w="704" w:type="dxa"/>
            <w:tcBorders>
              <w:top w:val="nil"/>
              <w:left w:val="nil"/>
              <w:bottom w:val="single" w:sz="8" w:space="0" w:color="auto"/>
              <w:right w:val="single" w:sz="8" w:space="0" w:color="auto"/>
            </w:tcBorders>
            <w:shd w:val="clear" w:color="auto" w:fill="auto"/>
            <w:vAlign w:val="center"/>
            <w:hideMark/>
          </w:tcPr>
          <w:p w14:paraId="6BFD494C"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50,52</w:t>
            </w:r>
          </w:p>
        </w:tc>
      </w:tr>
      <w:tr w:rsidR="00BF41DE" w:rsidRPr="00F13192" w14:paraId="2C6F2C21" w14:textId="77777777" w:rsidTr="00F07F04">
        <w:trPr>
          <w:trHeight w:val="548"/>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4D4A35AD"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F13192">
              <w:rPr>
                <w:rFonts w:ascii="Times New Roman" w:eastAsia="Times New Roman" w:hAnsi="Times New Roman" w:cs="Times New Roman"/>
                <w:color w:val="000000"/>
                <w:sz w:val="20"/>
                <w:szCs w:val="20"/>
                <w:lang w:eastAsia="ru-RU"/>
              </w:rPr>
              <w:t>2.1.</w:t>
            </w:r>
          </w:p>
        </w:tc>
        <w:tc>
          <w:tcPr>
            <w:tcW w:w="3125" w:type="dxa"/>
            <w:tcBorders>
              <w:top w:val="nil"/>
              <w:left w:val="nil"/>
              <w:bottom w:val="single" w:sz="8" w:space="0" w:color="auto"/>
              <w:right w:val="single" w:sz="8" w:space="0" w:color="auto"/>
            </w:tcBorders>
            <w:shd w:val="clear" w:color="auto" w:fill="auto"/>
            <w:vAlign w:val="center"/>
            <w:hideMark/>
          </w:tcPr>
          <w:p w14:paraId="32FA1506" w14:textId="77777777" w:rsidR="00BF41DE" w:rsidRPr="00F13192" w:rsidRDefault="00BF41DE" w:rsidP="00F07F04">
            <w:pPr>
              <w:spacing w:after="0" w:line="240" w:lineRule="auto"/>
              <w:jc w:val="both"/>
              <w:rPr>
                <w:rFonts w:ascii="Times New Roman" w:eastAsia="Times New Roman" w:hAnsi="Times New Roman" w:cs="Times New Roman"/>
                <w:color w:val="000000"/>
                <w:sz w:val="20"/>
                <w:szCs w:val="20"/>
                <w:lang w:eastAsia="ru-RU"/>
              </w:rPr>
            </w:pPr>
            <w:r w:rsidRPr="00F13192">
              <w:rPr>
                <w:rFonts w:ascii="Times New Roman" w:eastAsia="Times New Roman" w:hAnsi="Times New Roman" w:cs="Times New Roman"/>
                <w:color w:val="000000"/>
                <w:sz w:val="20"/>
                <w:szCs w:val="20"/>
                <w:lang w:eastAsia="ru-RU"/>
              </w:rPr>
              <w:t>Существующий сохраняемый жилищный фонд</w:t>
            </w:r>
          </w:p>
        </w:tc>
        <w:tc>
          <w:tcPr>
            <w:tcW w:w="1546" w:type="dxa"/>
            <w:tcBorders>
              <w:top w:val="nil"/>
              <w:left w:val="nil"/>
              <w:bottom w:val="single" w:sz="8" w:space="0" w:color="auto"/>
              <w:right w:val="single" w:sz="8" w:space="0" w:color="auto"/>
            </w:tcBorders>
            <w:shd w:val="clear" w:color="auto" w:fill="auto"/>
            <w:vAlign w:val="center"/>
            <w:hideMark/>
          </w:tcPr>
          <w:p w14:paraId="3F056597" w14:textId="77777777" w:rsidR="00BF41DE" w:rsidRPr="00F13192" w:rsidRDefault="00BF41DE" w:rsidP="00F07F04">
            <w:pPr>
              <w:spacing w:after="0" w:line="240" w:lineRule="auto"/>
              <w:jc w:val="center"/>
              <w:rPr>
                <w:rFonts w:ascii="Times New Roman" w:eastAsia="Times New Roman" w:hAnsi="Times New Roman" w:cs="Times New Roman"/>
                <w:color w:val="000000"/>
                <w:sz w:val="16"/>
                <w:szCs w:val="16"/>
                <w:lang w:eastAsia="ru-RU"/>
              </w:rPr>
            </w:pPr>
            <w:r w:rsidRPr="00F13192">
              <w:rPr>
                <w:rFonts w:ascii="Times New Roman" w:eastAsia="Times New Roman" w:hAnsi="Times New Roman" w:cs="Times New Roman"/>
                <w:color w:val="000000"/>
                <w:sz w:val="16"/>
                <w:szCs w:val="16"/>
                <w:lang w:eastAsia="ru-RU"/>
              </w:rPr>
              <w:t>тыс. кв. м общей площади квартир</w:t>
            </w:r>
          </w:p>
        </w:tc>
        <w:tc>
          <w:tcPr>
            <w:tcW w:w="704" w:type="dxa"/>
            <w:tcBorders>
              <w:top w:val="nil"/>
              <w:left w:val="nil"/>
              <w:bottom w:val="single" w:sz="8" w:space="0" w:color="auto"/>
              <w:right w:val="single" w:sz="8" w:space="0" w:color="auto"/>
            </w:tcBorders>
            <w:shd w:val="clear" w:color="auto" w:fill="auto"/>
            <w:vAlign w:val="center"/>
            <w:hideMark/>
          </w:tcPr>
          <w:p w14:paraId="4D172699"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50.52</w:t>
            </w:r>
          </w:p>
        </w:tc>
        <w:tc>
          <w:tcPr>
            <w:tcW w:w="704" w:type="dxa"/>
            <w:tcBorders>
              <w:top w:val="nil"/>
              <w:left w:val="nil"/>
              <w:bottom w:val="single" w:sz="8" w:space="0" w:color="auto"/>
              <w:right w:val="single" w:sz="8" w:space="0" w:color="auto"/>
            </w:tcBorders>
            <w:shd w:val="clear" w:color="auto" w:fill="auto"/>
            <w:vAlign w:val="center"/>
            <w:hideMark/>
          </w:tcPr>
          <w:p w14:paraId="0C30A622"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50,52</w:t>
            </w:r>
          </w:p>
        </w:tc>
        <w:tc>
          <w:tcPr>
            <w:tcW w:w="704" w:type="dxa"/>
            <w:tcBorders>
              <w:top w:val="nil"/>
              <w:left w:val="nil"/>
              <w:bottom w:val="single" w:sz="8" w:space="0" w:color="auto"/>
              <w:right w:val="single" w:sz="8" w:space="0" w:color="auto"/>
            </w:tcBorders>
            <w:shd w:val="clear" w:color="auto" w:fill="auto"/>
            <w:vAlign w:val="center"/>
            <w:hideMark/>
          </w:tcPr>
          <w:p w14:paraId="41622511"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50,52</w:t>
            </w:r>
          </w:p>
        </w:tc>
        <w:tc>
          <w:tcPr>
            <w:tcW w:w="704" w:type="dxa"/>
            <w:tcBorders>
              <w:top w:val="nil"/>
              <w:left w:val="nil"/>
              <w:bottom w:val="single" w:sz="8" w:space="0" w:color="auto"/>
              <w:right w:val="single" w:sz="8" w:space="0" w:color="auto"/>
            </w:tcBorders>
            <w:shd w:val="clear" w:color="auto" w:fill="auto"/>
            <w:vAlign w:val="center"/>
            <w:hideMark/>
          </w:tcPr>
          <w:p w14:paraId="6D34D849"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50,52</w:t>
            </w:r>
          </w:p>
        </w:tc>
        <w:tc>
          <w:tcPr>
            <w:tcW w:w="704" w:type="dxa"/>
            <w:tcBorders>
              <w:top w:val="nil"/>
              <w:left w:val="nil"/>
              <w:bottom w:val="single" w:sz="8" w:space="0" w:color="auto"/>
              <w:right w:val="single" w:sz="8" w:space="0" w:color="auto"/>
            </w:tcBorders>
            <w:shd w:val="clear" w:color="auto" w:fill="auto"/>
            <w:vAlign w:val="center"/>
            <w:hideMark/>
          </w:tcPr>
          <w:p w14:paraId="1F5A63EE"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50,52</w:t>
            </w:r>
          </w:p>
        </w:tc>
        <w:tc>
          <w:tcPr>
            <w:tcW w:w="704" w:type="dxa"/>
            <w:tcBorders>
              <w:top w:val="nil"/>
              <w:left w:val="nil"/>
              <w:bottom w:val="single" w:sz="8" w:space="0" w:color="auto"/>
              <w:right w:val="single" w:sz="8" w:space="0" w:color="auto"/>
            </w:tcBorders>
            <w:shd w:val="clear" w:color="auto" w:fill="auto"/>
            <w:vAlign w:val="center"/>
            <w:hideMark/>
          </w:tcPr>
          <w:p w14:paraId="69B85B3A"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50,52</w:t>
            </w:r>
          </w:p>
        </w:tc>
        <w:tc>
          <w:tcPr>
            <w:tcW w:w="704" w:type="dxa"/>
            <w:tcBorders>
              <w:top w:val="nil"/>
              <w:left w:val="nil"/>
              <w:bottom w:val="single" w:sz="8" w:space="0" w:color="auto"/>
              <w:right w:val="single" w:sz="8" w:space="0" w:color="auto"/>
            </w:tcBorders>
            <w:shd w:val="clear" w:color="auto" w:fill="auto"/>
            <w:vAlign w:val="center"/>
            <w:hideMark/>
          </w:tcPr>
          <w:p w14:paraId="6090C1FF"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50,52</w:t>
            </w:r>
          </w:p>
        </w:tc>
      </w:tr>
      <w:tr w:rsidR="00BF41DE" w:rsidRPr="00F13192" w14:paraId="72F573A4" w14:textId="77777777" w:rsidTr="00F07F04">
        <w:trPr>
          <w:trHeight w:val="528"/>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3FFCB552"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F13192">
              <w:rPr>
                <w:rFonts w:ascii="Times New Roman" w:eastAsia="Times New Roman" w:hAnsi="Times New Roman" w:cs="Times New Roman"/>
                <w:color w:val="000000"/>
                <w:sz w:val="20"/>
                <w:szCs w:val="20"/>
                <w:lang w:eastAsia="ru-RU"/>
              </w:rPr>
              <w:t>2.2.</w:t>
            </w:r>
          </w:p>
        </w:tc>
        <w:tc>
          <w:tcPr>
            <w:tcW w:w="3125" w:type="dxa"/>
            <w:tcBorders>
              <w:top w:val="nil"/>
              <w:left w:val="nil"/>
              <w:bottom w:val="single" w:sz="8" w:space="0" w:color="auto"/>
              <w:right w:val="single" w:sz="8" w:space="0" w:color="auto"/>
            </w:tcBorders>
            <w:shd w:val="clear" w:color="auto" w:fill="auto"/>
            <w:vAlign w:val="center"/>
            <w:hideMark/>
          </w:tcPr>
          <w:p w14:paraId="5CC4E1A1" w14:textId="77777777" w:rsidR="00BF41DE" w:rsidRPr="00F13192" w:rsidRDefault="00BF41DE" w:rsidP="00F07F04">
            <w:pPr>
              <w:spacing w:after="0" w:line="240" w:lineRule="auto"/>
              <w:jc w:val="both"/>
              <w:rPr>
                <w:rFonts w:ascii="Times New Roman" w:eastAsia="Times New Roman" w:hAnsi="Times New Roman" w:cs="Times New Roman"/>
                <w:color w:val="000000"/>
                <w:sz w:val="20"/>
                <w:szCs w:val="20"/>
                <w:lang w:eastAsia="ru-RU"/>
              </w:rPr>
            </w:pPr>
            <w:r w:rsidRPr="00F13192">
              <w:rPr>
                <w:rFonts w:ascii="Times New Roman" w:eastAsia="Times New Roman" w:hAnsi="Times New Roman" w:cs="Times New Roman"/>
                <w:color w:val="000000"/>
                <w:sz w:val="20"/>
                <w:szCs w:val="20"/>
                <w:lang w:eastAsia="ru-RU"/>
              </w:rPr>
              <w:t>Новое жилищное строительство</w:t>
            </w:r>
          </w:p>
        </w:tc>
        <w:tc>
          <w:tcPr>
            <w:tcW w:w="1546" w:type="dxa"/>
            <w:tcBorders>
              <w:top w:val="nil"/>
              <w:left w:val="nil"/>
              <w:bottom w:val="single" w:sz="8" w:space="0" w:color="auto"/>
              <w:right w:val="single" w:sz="8" w:space="0" w:color="auto"/>
            </w:tcBorders>
            <w:shd w:val="clear" w:color="auto" w:fill="auto"/>
            <w:vAlign w:val="center"/>
            <w:hideMark/>
          </w:tcPr>
          <w:p w14:paraId="0810CB56" w14:textId="77777777" w:rsidR="00BF41DE" w:rsidRPr="00F13192" w:rsidRDefault="00BF41DE" w:rsidP="00F07F04">
            <w:pPr>
              <w:spacing w:after="0" w:line="240" w:lineRule="auto"/>
              <w:jc w:val="center"/>
              <w:rPr>
                <w:rFonts w:ascii="Times New Roman" w:eastAsia="Times New Roman" w:hAnsi="Times New Roman" w:cs="Times New Roman"/>
                <w:color w:val="000000"/>
                <w:sz w:val="16"/>
                <w:szCs w:val="16"/>
                <w:lang w:eastAsia="ru-RU"/>
              </w:rPr>
            </w:pPr>
            <w:r w:rsidRPr="00F13192">
              <w:rPr>
                <w:rFonts w:ascii="Times New Roman" w:eastAsia="Times New Roman" w:hAnsi="Times New Roman" w:cs="Times New Roman"/>
                <w:color w:val="000000"/>
                <w:sz w:val="16"/>
                <w:szCs w:val="16"/>
                <w:lang w:eastAsia="ru-RU"/>
              </w:rPr>
              <w:t>тыс. кв. м общей площади квартир</w:t>
            </w:r>
          </w:p>
        </w:tc>
        <w:tc>
          <w:tcPr>
            <w:tcW w:w="704" w:type="dxa"/>
            <w:tcBorders>
              <w:top w:val="nil"/>
              <w:left w:val="nil"/>
              <w:bottom w:val="single" w:sz="8" w:space="0" w:color="auto"/>
              <w:right w:val="single" w:sz="8" w:space="0" w:color="auto"/>
            </w:tcBorders>
            <w:shd w:val="clear" w:color="auto" w:fill="auto"/>
            <w:vAlign w:val="center"/>
            <w:hideMark/>
          </w:tcPr>
          <w:p w14:paraId="075560A9"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F13192">
              <w:rPr>
                <w:rFonts w:ascii="Times New Roman" w:eastAsia="Times New Roman" w:hAnsi="Times New Roman" w:cs="Times New Roman"/>
                <w:color w:val="000000"/>
                <w:sz w:val="20"/>
                <w:szCs w:val="20"/>
                <w:lang w:eastAsia="ru-RU"/>
              </w:rPr>
              <w:t>0</w:t>
            </w:r>
          </w:p>
        </w:tc>
        <w:tc>
          <w:tcPr>
            <w:tcW w:w="704" w:type="dxa"/>
            <w:tcBorders>
              <w:top w:val="nil"/>
              <w:left w:val="nil"/>
              <w:bottom w:val="single" w:sz="8" w:space="0" w:color="auto"/>
              <w:right w:val="single" w:sz="8" w:space="0" w:color="auto"/>
            </w:tcBorders>
            <w:shd w:val="clear" w:color="auto" w:fill="auto"/>
            <w:vAlign w:val="center"/>
            <w:hideMark/>
          </w:tcPr>
          <w:p w14:paraId="7169F2A2"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4" w:type="dxa"/>
            <w:tcBorders>
              <w:top w:val="nil"/>
              <w:left w:val="nil"/>
              <w:bottom w:val="single" w:sz="8" w:space="0" w:color="auto"/>
              <w:right w:val="single" w:sz="8" w:space="0" w:color="auto"/>
            </w:tcBorders>
            <w:shd w:val="clear" w:color="auto" w:fill="auto"/>
            <w:vAlign w:val="center"/>
            <w:hideMark/>
          </w:tcPr>
          <w:p w14:paraId="088E1662"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4" w:type="dxa"/>
            <w:tcBorders>
              <w:top w:val="nil"/>
              <w:left w:val="nil"/>
              <w:bottom w:val="single" w:sz="8" w:space="0" w:color="auto"/>
              <w:right w:val="single" w:sz="8" w:space="0" w:color="auto"/>
            </w:tcBorders>
            <w:shd w:val="clear" w:color="auto" w:fill="auto"/>
            <w:vAlign w:val="center"/>
            <w:hideMark/>
          </w:tcPr>
          <w:p w14:paraId="4DFD65DF"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4" w:type="dxa"/>
            <w:tcBorders>
              <w:top w:val="nil"/>
              <w:left w:val="nil"/>
              <w:bottom w:val="single" w:sz="8" w:space="0" w:color="auto"/>
              <w:right w:val="single" w:sz="8" w:space="0" w:color="auto"/>
            </w:tcBorders>
            <w:shd w:val="clear" w:color="auto" w:fill="auto"/>
            <w:vAlign w:val="center"/>
            <w:hideMark/>
          </w:tcPr>
          <w:p w14:paraId="0D3A05AA"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4" w:type="dxa"/>
            <w:tcBorders>
              <w:top w:val="nil"/>
              <w:left w:val="nil"/>
              <w:bottom w:val="single" w:sz="8" w:space="0" w:color="auto"/>
              <w:right w:val="single" w:sz="8" w:space="0" w:color="auto"/>
            </w:tcBorders>
            <w:shd w:val="clear" w:color="auto" w:fill="auto"/>
            <w:vAlign w:val="center"/>
            <w:hideMark/>
          </w:tcPr>
          <w:p w14:paraId="05F80295"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4" w:type="dxa"/>
            <w:tcBorders>
              <w:top w:val="nil"/>
              <w:left w:val="nil"/>
              <w:bottom w:val="single" w:sz="8" w:space="0" w:color="auto"/>
              <w:right w:val="single" w:sz="8" w:space="0" w:color="auto"/>
            </w:tcBorders>
            <w:shd w:val="clear" w:color="auto" w:fill="auto"/>
            <w:vAlign w:val="center"/>
            <w:hideMark/>
          </w:tcPr>
          <w:p w14:paraId="1687CDF8"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BF41DE" w:rsidRPr="00F13192" w14:paraId="39A17871" w14:textId="77777777" w:rsidTr="00F07F04">
        <w:trPr>
          <w:trHeight w:val="128"/>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4D623E88"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F13192">
              <w:rPr>
                <w:rFonts w:ascii="Times New Roman" w:eastAsia="Times New Roman" w:hAnsi="Times New Roman" w:cs="Times New Roman"/>
                <w:color w:val="000000"/>
                <w:sz w:val="20"/>
                <w:szCs w:val="20"/>
                <w:lang w:eastAsia="ru-RU"/>
              </w:rPr>
              <w:t>3.</w:t>
            </w:r>
          </w:p>
        </w:tc>
        <w:tc>
          <w:tcPr>
            <w:tcW w:w="3125" w:type="dxa"/>
            <w:tcBorders>
              <w:top w:val="nil"/>
              <w:left w:val="nil"/>
              <w:bottom w:val="single" w:sz="8" w:space="0" w:color="auto"/>
              <w:right w:val="single" w:sz="8" w:space="0" w:color="auto"/>
            </w:tcBorders>
            <w:shd w:val="clear" w:color="auto" w:fill="auto"/>
            <w:vAlign w:val="center"/>
            <w:hideMark/>
          </w:tcPr>
          <w:p w14:paraId="4D05CD3C" w14:textId="77777777" w:rsidR="00BF41DE" w:rsidRPr="00F13192" w:rsidRDefault="00BF41DE" w:rsidP="00F07F04">
            <w:pPr>
              <w:spacing w:after="0" w:line="240" w:lineRule="auto"/>
              <w:jc w:val="both"/>
              <w:rPr>
                <w:rFonts w:ascii="Times New Roman" w:eastAsia="Times New Roman" w:hAnsi="Times New Roman" w:cs="Times New Roman"/>
                <w:color w:val="000000"/>
                <w:sz w:val="20"/>
                <w:szCs w:val="20"/>
                <w:lang w:eastAsia="ru-RU"/>
              </w:rPr>
            </w:pPr>
            <w:r w:rsidRPr="00F13192">
              <w:rPr>
                <w:rFonts w:ascii="Times New Roman" w:eastAsia="Times New Roman" w:hAnsi="Times New Roman" w:cs="Times New Roman"/>
                <w:color w:val="000000"/>
                <w:sz w:val="20"/>
                <w:szCs w:val="20"/>
                <w:lang w:eastAsia="ru-RU"/>
              </w:rPr>
              <w:t>Общественные здания</w:t>
            </w:r>
          </w:p>
        </w:tc>
        <w:tc>
          <w:tcPr>
            <w:tcW w:w="1546" w:type="dxa"/>
            <w:tcBorders>
              <w:top w:val="nil"/>
              <w:left w:val="nil"/>
              <w:bottom w:val="single" w:sz="8" w:space="0" w:color="auto"/>
              <w:right w:val="single" w:sz="8" w:space="0" w:color="auto"/>
            </w:tcBorders>
            <w:shd w:val="clear" w:color="auto" w:fill="auto"/>
            <w:vAlign w:val="center"/>
            <w:hideMark/>
          </w:tcPr>
          <w:p w14:paraId="729F4ADD" w14:textId="77777777" w:rsidR="00BF41DE" w:rsidRPr="00F13192" w:rsidRDefault="00BF41DE" w:rsidP="00F07F04">
            <w:pPr>
              <w:spacing w:after="0" w:line="240" w:lineRule="auto"/>
              <w:jc w:val="center"/>
              <w:rPr>
                <w:rFonts w:ascii="Times New Roman" w:eastAsia="Times New Roman" w:hAnsi="Times New Roman" w:cs="Times New Roman"/>
                <w:color w:val="000000"/>
                <w:sz w:val="16"/>
                <w:szCs w:val="16"/>
                <w:lang w:eastAsia="ru-RU"/>
              </w:rPr>
            </w:pPr>
            <w:r w:rsidRPr="00F13192">
              <w:rPr>
                <w:rFonts w:ascii="Times New Roman" w:eastAsia="Times New Roman" w:hAnsi="Times New Roman" w:cs="Times New Roman"/>
                <w:color w:val="000000"/>
                <w:sz w:val="16"/>
                <w:szCs w:val="16"/>
                <w:lang w:eastAsia="ru-RU"/>
              </w:rPr>
              <w:t> </w:t>
            </w:r>
          </w:p>
        </w:tc>
        <w:tc>
          <w:tcPr>
            <w:tcW w:w="704" w:type="dxa"/>
            <w:tcBorders>
              <w:top w:val="nil"/>
              <w:left w:val="nil"/>
              <w:bottom w:val="single" w:sz="8" w:space="0" w:color="auto"/>
              <w:right w:val="single" w:sz="8" w:space="0" w:color="auto"/>
            </w:tcBorders>
            <w:shd w:val="clear" w:color="auto" w:fill="auto"/>
            <w:vAlign w:val="center"/>
            <w:hideMark/>
          </w:tcPr>
          <w:p w14:paraId="6407F8D8"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F13192">
              <w:rPr>
                <w:rFonts w:ascii="Times New Roman" w:eastAsia="Times New Roman" w:hAnsi="Times New Roman" w:cs="Times New Roman"/>
                <w:color w:val="000000"/>
                <w:sz w:val="20"/>
                <w:szCs w:val="20"/>
                <w:lang w:eastAsia="ru-RU"/>
              </w:rPr>
              <w:t> </w:t>
            </w:r>
          </w:p>
        </w:tc>
        <w:tc>
          <w:tcPr>
            <w:tcW w:w="704" w:type="dxa"/>
            <w:tcBorders>
              <w:top w:val="nil"/>
              <w:left w:val="nil"/>
              <w:bottom w:val="single" w:sz="8" w:space="0" w:color="auto"/>
              <w:right w:val="single" w:sz="8" w:space="0" w:color="auto"/>
            </w:tcBorders>
            <w:shd w:val="clear" w:color="auto" w:fill="auto"/>
            <w:vAlign w:val="center"/>
            <w:hideMark/>
          </w:tcPr>
          <w:p w14:paraId="20E25A5A"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F13192">
              <w:rPr>
                <w:rFonts w:ascii="Times New Roman" w:eastAsia="Times New Roman" w:hAnsi="Times New Roman" w:cs="Times New Roman"/>
                <w:color w:val="000000"/>
                <w:sz w:val="20"/>
                <w:szCs w:val="20"/>
                <w:lang w:eastAsia="ru-RU"/>
              </w:rPr>
              <w:t> </w:t>
            </w:r>
          </w:p>
        </w:tc>
        <w:tc>
          <w:tcPr>
            <w:tcW w:w="704" w:type="dxa"/>
            <w:tcBorders>
              <w:top w:val="nil"/>
              <w:left w:val="nil"/>
              <w:bottom w:val="single" w:sz="8" w:space="0" w:color="auto"/>
              <w:right w:val="single" w:sz="8" w:space="0" w:color="auto"/>
            </w:tcBorders>
            <w:shd w:val="clear" w:color="auto" w:fill="auto"/>
            <w:vAlign w:val="center"/>
            <w:hideMark/>
          </w:tcPr>
          <w:p w14:paraId="26B0E70B"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F13192">
              <w:rPr>
                <w:rFonts w:ascii="Times New Roman" w:eastAsia="Times New Roman" w:hAnsi="Times New Roman" w:cs="Times New Roman"/>
                <w:color w:val="000000"/>
                <w:sz w:val="20"/>
                <w:szCs w:val="20"/>
                <w:lang w:eastAsia="ru-RU"/>
              </w:rPr>
              <w:t> </w:t>
            </w:r>
          </w:p>
        </w:tc>
        <w:tc>
          <w:tcPr>
            <w:tcW w:w="704" w:type="dxa"/>
            <w:tcBorders>
              <w:top w:val="nil"/>
              <w:left w:val="nil"/>
              <w:bottom w:val="single" w:sz="8" w:space="0" w:color="auto"/>
              <w:right w:val="single" w:sz="8" w:space="0" w:color="auto"/>
            </w:tcBorders>
            <w:shd w:val="clear" w:color="auto" w:fill="auto"/>
            <w:vAlign w:val="center"/>
            <w:hideMark/>
          </w:tcPr>
          <w:p w14:paraId="6B9C5B3F"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F13192">
              <w:rPr>
                <w:rFonts w:ascii="Times New Roman" w:eastAsia="Times New Roman" w:hAnsi="Times New Roman" w:cs="Times New Roman"/>
                <w:color w:val="000000"/>
                <w:sz w:val="20"/>
                <w:szCs w:val="20"/>
                <w:lang w:eastAsia="ru-RU"/>
              </w:rPr>
              <w:t> </w:t>
            </w:r>
          </w:p>
        </w:tc>
        <w:tc>
          <w:tcPr>
            <w:tcW w:w="704" w:type="dxa"/>
            <w:tcBorders>
              <w:top w:val="nil"/>
              <w:left w:val="nil"/>
              <w:bottom w:val="single" w:sz="8" w:space="0" w:color="auto"/>
              <w:right w:val="single" w:sz="8" w:space="0" w:color="auto"/>
            </w:tcBorders>
            <w:shd w:val="clear" w:color="auto" w:fill="auto"/>
            <w:vAlign w:val="center"/>
            <w:hideMark/>
          </w:tcPr>
          <w:p w14:paraId="68658050"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F13192">
              <w:rPr>
                <w:rFonts w:ascii="Times New Roman" w:eastAsia="Times New Roman" w:hAnsi="Times New Roman" w:cs="Times New Roman"/>
                <w:color w:val="000000"/>
                <w:sz w:val="20"/>
                <w:szCs w:val="20"/>
                <w:lang w:eastAsia="ru-RU"/>
              </w:rPr>
              <w:t> </w:t>
            </w:r>
          </w:p>
        </w:tc>
        <w:tc>
          <w:tcPr>
            <w:tcW w:w="704" w:type="dxa"/>
            <w:tcBorders>
              <w:top w:val="nil"/>
              <w:left w:val="nil"/>
              <w:bottom w:val="single" w:sz="8" w:space="0" w:color="auto"/>
              <w:right w:val="single" w:sz="8" w:space="0" w:color="auto"/>
            </w:tcBorders>
            <w:shd w:val="clear" w:color="auto" w:fill="auto"/>
            <w:vAlign w:val="center"/>
            <w:hideMark/>
          </w:tcPr>
          <w:p w14:paraId="18F863CB"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F13192">
              <w:rPr>
                <w:rFonts w:ascii="Times New Roman" w:eastAsia="Times New Roman" w:hAnsi="Times New Roman" w:cs="Times New Roman"/>
                <w:color w:val="000000"/>
                <w:sz w:val="20"/>
                <w:szCs w:val="20"/>
                <w:lang w:eastAsia="ru-RU"/>
              </w:rPr>
              <w:t> </w:t>
            </w:r>
          </w:p>
        </w:tc>
        <w:tc>
          <w:tcPr>
            <w:tcW w:w="704" w:type="dxa"/>
            <w:tcBorders>
              <w:top w:val="nil"/>
              <w:left w:val="nil"/>
              <w:bottom w:val="single" w:sz="8" w:space="0" w:color="auto"/>
              <w:right w:val="single" w:sz="8" w:space="0" w:color="auto"/>
            </w:tcBorders>
            <w:shd w:val="clear" w:color="auto" w:fill="auto"/>
            <w:vAlign w:val="center"/>
            <w:hideMark/>
          </w:tcPr>
          <w:p w14:paraId="0C191759"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F13192">
              <w:rPr>
                <w:rFonts w:ascii="Times New Roman" w:eastAsia="Times New Roman" w:hAnsi="Times New Roman" w:cs="Times New Roman"/>
                <w:color w:val="000000"/>
                <w:sz w:val="20"/>
                <w:szCs w:val="20"/>
                <w:lang w:eastAsia="ru-RU"/>
              </w:rPr>
              <w:t> </w:t>
            </w:r>
          </w:p>
        </w:tc>
      </w:tr>
      <w:tr w:rsidR="00BF41DE" w:rsidRPr="00F13192" w14:paraId="6907E9B9" w14:textId="77777777" w:rsidTr="00F07F04">
        <w:trPr>
          <w:trHeight w:val="374"/>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029648FE"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F13192">
              <w:rPr>
                <w:rFonts w:ascii="Times New Roman" w:eastAsia="Times New Roman" w:hAnsi="Times New Roman" w:cs="Times New Roman"/>
                <w:color w:val="000000"/>
                <w:sz w:val="20"/>
                <w:szCs w:val="20"/>
                <w:lang w:eastAsia="ru-RU"/>
              </w:rPr>
              <w:t>3.1.</w:t>
            </w:r>
          </w:p>
        </w:tc>
        <w:tc>
          <w:tcPr>
            <w:tcW w:w="3125" w:type="dxa"/>
            <w:tcBorders>
              <w:top w:val="nil"/>
              <w:left w:val="nil"/>
              <w:bottom w:val="single" w:sz="8" w:space="0" w:color="auto"/>
              <w:right w:val="single" w:sz="8" w:space="0" w:color="auto"/>
            </w:tcBorders>
            <w:shd w:val="clear" w:color="auto" w:fill="auto"/>
            <w:vAlign w:val="center"/>
            <w:hideMark/>
          </w:tcPr>
          <w:p w14:paraId="5A7AE5C1" w14:textId="77777777" w:rsidR="00BF41DE" w:rsidRPr="00F13192" w:rsidRDefault="00BF41DE" w:rsidP="00F07F04">
            <w:pPr>
              <w:spacing w:after="0" w:line="240" w:lineRule="auto"/>
              <w:jc w:val="both"/>
              <w:rPr>
                <w:rFonts w:ascii="Times New Roman" w:eastAsia="Times New Roman" w:hAnsi="Times New Roman" w:cs="Times New Roman"/>
                <w:color w:val="000000"/>
                <w:sz w:val="20"/>
                <w:szCs w:val="20"/>
                <w:lang w:eastAsia="ru-RU"/>
              </w:rPr>
            </w:pPr>
            <w:r w:rsidRPr="00F13192">
              <w:rPr>
                <w:rFonts w:ascii="Times New Roman" w:eastAsia="Times New Roman" w:hAnsi="Times New Roman" w:cs="Times New Roman"/>
                <w:color w:val="000000"/>
                <w:sz w:val="20"/>
                <w:szCs w:val="20"/>
                <w:lang w:eastAsia="ru-RU"/>
              </w:rPr>
              <w:t>Зоны объектов учебно-образовательного назначения</w:t>
            </w:r>
          </w:p>
        </w:tc>
        <w:tc>
          <w:tcPr>
            <w:tcW w:w="1546" w:type="dxa"/>
            <w:tcBorders>
              <w:top w:val="nil"/>
              <w:left w:val="nil"/>
              <w:bottom w:val="single" w:sz="8" w:space="0" w:color="auto"/>
              <w:right w:val="single" w:sz="8" w:space="0" w:color="auto"/>
            </w:tcBorders>
            <w:shd w:val="clear" w:color="auto" w:fill="auto"/>
            <w:vAlign w:val="center"/>
            <w:hideMark/>
          </w:tcPr>
          <w:p w14:paraId="37CD00C5" w14:textId="77777777" w:rsidR="00BF41DE" w:rsidRPr="00F13192" w:rsidRDefault="00BF41DE" w:rsidP="00F07F04">
            <w:pPr>
              <w:spacing w:after="0" w:line="240" w:lineRule="auto"/>
              <w:jc w:val="center"/>
              <w:rPr>
                <w:rFonts w:ascii="Times New Roman" w:eastAsia="Times New Roman" w:hAnsi="Times New Roman" w:cs="Times New Roman"/>
                <w:color w:val="000000"/>
                <w:sz w:val="16"/>
                <w:szCs w:val="16"/>
                <w:lang w:eastAsia="ru-RU"/>
              </w:rPr>
            </w:pPr>
            <w:r w:rsidRPr="00F13192">
              <w:rPr>
                <w:rFonts w:ascii="Times New Roman" w:eastAsia="Times New Roman" w:hAnsi="Times New Roman" w:cs="Times New Roman"/>
                <w:color w:val="000000"/>
                <w:sz w:val="16"/>
                <w:szCs w:val="16"/>
                <w:lang w:eastAsia="ru-RU"/>
              </w:rPr>
              <w:t>га</w:t>
            </w:r>
          </w:p>
        </w:tc>
        <w:tc>
          <w:tcPr>
            <w:tcW w:w="704" w:type="dxa"/>
            <w:tcBorders>
              <w:top w:val="nil"/>
              <w:left w:val="nil"/>
              <w:bottom w:val="single" w:sz="8" w:space="0" w:color="auto"/>
              <w:right w:val="single" w:sz="8" w:space="0" w:color="auto"/>
            </w:tcBorders>
            <w:shd w:val="clear" w:color="auto" w:fill="auto"/>
            <w:vAlign w:val="center"/>
            <w:hideMark/>
          </w:tcPr>
          <w:p w14:paraId="4EA36660"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704" w:type="dxa"/>
            <w:tcBorders>
              <w:top w:val="nil"/>
              <w:left w:val="nil"/>
              <w:bottom w:val="single" w:sz="8" w:space="0" w:color="auto"/>
              <w:right w:val="single" w:sz="8" w:space="0" w:color="auto"/>
            </w:tcBorders>
            <w:shd w:val="clear" w:color="auto" w:fill="auto"/>
            <w:vAlign w:val="center"/>
            <w:hideMark/>
          </w:tcPr>
          <w:p w14:paraId="6D9B3E6C"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704" w:type="dxa"/>
            <w:tcBorders>
              <w:top w:val="nil"/>
              <w:left w:val="nil"/>
              <w:bottom w:val="single" w:sz="8" w:space="0" w:color="auto"/>
              <w:right w:val="single" w:sz="8" w:space="0" w:color="auto"/>
            </w:tcBorders>
            <w:shd w:val="clear" w:color="auto" w:fill="auto"/>
            <w:vAlign w:val="center"/>
            <w:hideMark/>
          </w:tcPr>
          <w:p w14:paraId="77B6B55C"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704" w:type="dxa"/>
            <w:tcBorders>
              <w:top w:val="nil"/>
              <w:left w:val="nil"/>
              <w:bottom w:val="single" w:sz="8" w:space="0" w:color="auto"/>
              <w:right w:val="single" w:sz="8" w:space="0" w:color="auto"/>
            </w:tcBorders>
            <w:shd w:val="clear" w:color="auto" w:fill="auto"/>
            <w:vAlign w:val="center"/>
            <w:hideMark/>
          </w:tcPr>
          <w:p w14:paraId="37587BA4"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704" w:type="dxa"/>
            <w:tcBorders>
              <w:top w:val="nil"/>
              <w:left w:val="nil"/>
              <w:bottom w:val="single" w:sz="8" w:space="0" w:color="auto"/>
              <w:right w:val="single" w:sz="8" w:space="0" w:color="auto"/>
            </w:tcBorders>
            <w:shd w:val="clear" w:color="auto" w:fill="auto"/>
            <w:vAlign w:val="center"/>
            <w:hideMark/>
          </w:tcPr>
          <w:p w14:paraId="588C07BC"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704" w:type="dxa"/>
            <w:tcBorders>
              <w:top w:val="nil"/>
              <w:left w:val="nil"/>
              <w:bottom w:val="single" w:sz="8" w:space="0" w:color="auto"/>
              <w:right w:val="single" w:sz="8" w:space="0" w:color="auto"/>
            </w:tcBorders>
            <w:shd w:val="clear" w:color="auto" w:fill="auto"/>
            <w:vAlign w:val="center"/>
            <w:hideMark/>
          </w:tcPr>
          <w:p w14:paraId="0F11AA3D"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704" w:type="dxa"/>
            <w:tcBorders>
              <w:top w:val="nil"/>
              <w:left w:val="nil"/>
              <w:bottom w:val="single" w:sz="8" w:space="0" w:color="auto"/>
              <w:right w:val="single" w:sz="8" w:space="0" w:color="auto"/>
            </w:tcBorders>
            <w:shd w:val="clear" w:color="auto" w:fill="auto"/>
            <w:vAlign w:val="center"/>
            <w:hideMark/>
          </w:tcPr>
          <w:p w14:paraId="33BCB210"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r>
      <w:tr w:rsidR="00BF41DE" w:rsidRPr="00F13192" w14:paraId="493B6AB6" w14:textId="77777777" w:rsidTr="00F07F04">
        <w:trPr>
          <w:trHeight w:val="674"/>
        </w:trPr>
        <w:tc>
          <w:tcPr>
            <w:tcW w:w="595" w:type="dxa"/>
            <w:tcBorders>
              <w:top w:val="nil"/>
              <w:left w:val="single" w:sz="8" w:space="0" w:color="auto"/>
              <w:bottom w:val="single" w:sz="8" w:space="0" w:color="auto"/>
              <w:right w:val="single" w:sz="8" w:space="0" w:color="auto"/>
            </w:tcBorders>
            <w:shd w:val="clear" w:color="auto" w:fill="auto"/>
            <w:vAlign w:val="center"/>
            <w:hideMark/>
          </w:tcPr>
          <w:p w14:paraId="6F9E5D35"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F13192">
              <w:rPr>
                <w:rFonts w:ascii="Times New Roman" w:eastAsia="Times New Roman" w:hAnsi="Times New Roman" w:cs="Times New Roman"/>
                <w:color w:val="000000"/>
                <w:sz w:val="20"/>
                <w:szCs w:val="20"/>
                <w:lang w:eastAsia="ru-RU"/>
              </w:rPr>
              <w:t>3.2.</w:t>
            </w:r>
          </w:p>
        </w:tc>
        <w:tc>
          <w:tcPr>
            <w:tcW w:w="3125" w:type="dxa"/>
            <w:tcBorders>
              <w:top w:val="nil"/>
              <w:left w:val="nil"/>
              <w:bottom w:val="single" w:sz="8" w:space="0" w:color="auto"/>
              <w:right w:val="single" w:sz="8" w:space="0" w:color="auto"/>
            </w:tcBorders>
            <w:shd w:val="clear" w:color="auto" w:fill="auto"/>
            <w:vAlign w:val="center"/>
            <w:hideMark/>
          </w:tcPr>
          <w:p w14:paraId="296AB5E3" w14:textId="77777777" w:rsidR="00BF41DE" w:rsidRPr="00F13192" w:rsidRDefault="00BF41DE" w:rsidP="00F07F04">
            <w:pPr>
              <w:spacing w:after="0" w:line="240" w:lineRule="auto"/>
              <w:jc w:val="both"/>
              <w:rPr>
                <w:rFonts w:ascii="Times New Roman" w:eastAsia="Times New Roman" w:hAnsi="Times New Roman" w:cs="Times New Roman"/>
                <w:color w:val="000000"/>
                <w:sz w:val="20"/>
                <w:szCs w:val="20"/>
                <w:lang w:eastAsia="ru-RU"/>
              </w:rPr>
            </w:pPr>
            <w:r w:rsidRPr="00F13192">
              <w:rPr>
                <w:rFonts w:ascii="Times New Roman" w:eastAsia="Times New Roman" w:hAnsi="Times New Roman" w:cs="Times New Roman"/>
                <w:color w:val="000000"/>
                <w:sz w:val="20"/>
                <w:szCs w:val="20"/>
                <w:lang w:eastAsia="ru-RU"/>
              </w:rPr>
              <w:t>Зоны промышленных, коммунально-складских объектов инженерной инфраструктуры</w:t>
            </w:r>
          </w:p>
        </w:tc>
        <w:tc>
          <w:tcPr>
            <w:tcW w:w="1546" w:type="dxa"/>
            <w:tcBorders>
              <w:top w:val="nil"/>
              <w:left w:val="nil"/>
              <w:bottom w:val="single" w:sz="8" w:space="0" w:color="auto"/>
              <w:right w:val="single" w:sz="8" w:space="0" w:color="auto"/>
            </w:tcBorders>
            <w:shd w:val="clear" w:color="auto" w:fill="auto"/>
            <w:vAlign w:val="center"/>
            <w:hideMark/>
          </w:tcPr>
          <w:p w14:paraId="7DD09436" w14:textId="77777777" w:rsidR="00BF41DE" w:rsidRPr="00F13192" w:rsidRDefault="00BF41DE" w:rsidP="00F07F04">
            <w:pPr>
              <w:spacing w:after="0" w:line="240" w:lineRule="auto"/>
              <w:jc w:val="center"/>
              <w:rPr>
                <w:rFonts w:ascii="Times New Roman" w:eastAsia="Times New Roman" w:hAnsi="Times New Roman" w:cs="Times New Roman"/>
                <w:color w:val="000000"/>
                <w:sz w:val="16"/>
                <w:szCs w:val="16"/>
                <w:lang w:eastAsia="ru-RU"/>
              </w:rPr>
            </w:pPr>
            <w:r w:rsidRPr="00F13192">
              <w:rPr>
                <w:rFonts w:ascii="Times New Roman" w:eastAsia="Times New Roman" w:hAnsi="Times New Roman" w:cs="Times New Roman"/>
                <w:color w:val="000000"/>
                <w:sz w:val="16"/>
                <w:szCs w:val="16"/>
                <w:lang w:eastAsia="ru-RU"/>
              </w:rPr>
              <w:t>га</w:t>
            </w:r>
          </w:p>
        </w:tc>
        <w:tc>
          <w:tcPr>
            <w:tcW w:w="704" w:type="dxa"/>
            <w:tcBorders>
              <w:top w:val="nil"/>
              <w:left w:val="nil"/>
              <w:bottom w:val="single" w:sz="8" w:space="0" w:color="auto"/>
              <w:right w:val="single" w:sz="8" w:space="0" w:color="auto"/>
            </w:tcBorders>
            <w:shd w:val="clear" w:color="auto" w:fill="auto"/>
            <w:vAlign w:val="center"/>
            <w:hideMark/>
          </w:tcPr>
          <w:p w14:paraId="45D2D826"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39,4</w:t>
            </w:r>
          </w:p>
        </w:tc>
        <w:tc>
          <w:tcPr>
            <w:tcW w:w="704" w:type="dxa"/>
            <w:tcBorders>
              <w:top w:val="nil"/>
              <w:left w:val="nil"/>
              <w:bottom w:val="single" w:sz="8" w:space="0" w:color="auto"/>
              <w:right w:val="single" w:sz="8" w:space="0" w:color="auto"/>
            </w:tcBorders>
            <w:shd w:val="clear" w:color="auto" w:fill="auto"/>
            <w:vAlign w:val="center"/>
            <w:hideMark/>
          </w:tcPr>
          <w:p w14:paraId="44BAFF73"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39,4</w:t>
            </w:r>
          </w:p>
        </w:tc>
        <w:tc>
          <w:tcPr>
            <w:tcW w:w="704" w:type="dxa"/>
            <w:tcBorders>
              <w:top w:val="nil"/>
              <w:left w:val="nil"/>
              <w:bottom w:val="single" w:sz="8" w:space="0" w:color="auto"/>
              <w:right w:val="single" w:sz="8" w:space="0" w:color="auto"/>
            </w:tcBorders>
            <w:shd w:val="clear" w:color="auto" w:fill="auto"/>
            <w:vAlign w:val="center"/>
            <w:hideMark/>
          </w:tcPr>
          <w:p w14:paraId="54E6A9DB"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39,4</w:t>
            </w:r>
          </w:p>
        </w:tc>
        <w:tc>
          <w:tcPr>
            <w:tcW w:w="704" w:type="dxa"/>
            <w:tcBorders>
              <w:top w:val="nil"/>
              <w:left w:val="nil"/>
              <w:bottom w:val="single" w:sz="8" w:space="0" w:color="auto"/>
              <w:right w:val="single" w:sz="8" w:space="0" w:color="auto"/>
            </w:tcBorders>
            <w:shd w:val="clear" w:color="auto" w:fill="auto"/>
            <w:vAlign w:val="center"/>
            <w:hideMark/>
          </w:tcPr>
          <w:p w14:paraId="300F108C"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39,4</w:t>
            </w:r>
          </w:p>
        </w:tc>
        <w:tc>
          <w:tcPr>
            <w:tcW w:w="704" w:type="dxa"/>
            <w:tcBorders>
              <w:top w:val="nil"/>
              <w:left w:val="nil"/>
              <w:bottom w:val="single" w:sz="8" w:space="0" w:color="auto"/>
              <w:right w:val="single" w:sz="8" w:space="0" w:color="auto"/>
            </w:tcBorders>
            <w:shd w:val="clear" w:color="auto" w:fill="auto"/>
            <w:vAlign w:val="center"/>
            <w:hideMark/>
          </w:tcPr>
          <w:p w14:paraId="4CFAAA78"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39,4</w:t>
            </w:r>
          </w:p>
        </w:tc>
        <w:tc>
          <w:tcPr>
            <w:tcW w:w="704" w:type="dxa"/>
            <w:tcBorders>
              <w:top w:val="nil"/>
              <w:left w:val="nil"/>
              <w:bottom w:val="single" w:sz="8" w:space="0" w:color="auto"/>
              <w:right w:val="single" w:sz="8" w:space="0" w:color="auto"/>
            </w:tcBorders>
            <w:shd w:val="clear" w:color="auto" w:fill="auto"/>
            <w:vAlign w:val="center"/>
            <w:hideMark/>
          </w:tcPr>
          <w:p w14:paraId="476A8EBE"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39,4</w:t>
            </w:r>
          </w:p>
        </w:tc>
        <w:tc>
          <w:tcPr>
            <w:tcW w:w="704" w:type="dxa"/>
            <w:tcBorders>
              <w:top w:val="nil"/>
              <w:left w:val="nil"/>
              <w:bottom w:val="single" w:sz="8" w:space="0" w:color="auto"/>
              <w:right w:val="single" w:sz="8" w:space="0" w:color="auto"/>
            </w:tcBorders>
            <w:shd w:val="clear" w:color="auto" w:fill="auto"/>
            <w:vAlign w:val="center"/>
            <w:hideMark/>
          </w:tcPr>
          <w:p w14:paraId="5DF2DDFF" w14:textId="77777777" w:rsidR="00BF41DE" w:rsidRPr="00F13192"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39,4</w:t>
            </w:r>
          </w:p>
        </w:tc>
      </w:tr>
    </w:tbl>
    <w:p w14:paraId="07799140" w14:textId="77777777" w:rsidR="00BF41DE" w:rsidRDefault="00BF41DE" w:rsidP="00BF41DE">
      <w:pPr>
        <w:spacing w:after="0" w:line="240" w:lineRule="auto"/>
        <w:jc w:val="both"/>
        <w:rPr>
          <w:rFonts w:ascii="Times New Roman" w:eastAsia="Times New Roman" w:hAnsi="Times New Roman" w:cs="Times New Roman"/>
          <w:sz w:val="24"/>
          <w:szCs w:val="24"/>
          <w:lang w:eastAsia="ru-RU"/>
        </w:rPr>
      </w:pPr>
    </w:p>
    <w:p w14:paraId="5DC60284" w14:textId="77777777" w:rsidR="00A5599D" w:rsidRPr="00F13192" w:rsidRDefault="00A5599D" w:rsidP="00BF41DE">
      <w:pPr>
        <w:spacing w:after="0" w:line="240" w:lineRule="auto"/>
        <w:jc w:val="both"/>
        <w:rPr>
          <w:rFonts w:ascii="Times New Roman" w:eastAsia="Times New Roman" w:hAnsi="Times New Roman" w:cs="Times New Roman"/>
          <w:sz w:val="24"/>
          <w:szCs w:val="24"/>
          <w:lang w:eastAsia="ru-RU"/>
        </w:rPr>
      </w:pPr>
    </w:p>
    <w:p w14:paraId="105B599F" w14:textId="77777777" w:rsidR="00BF41DE" w:rsidRPr="00F13192" w:rsidRDefault="00BF41DE" w:rsidP="00BF41DE">
      <w:pPr>
        <w:numPr>
          <w:ilvl w:val="1"/>
          <w:numId w:val="3"/>
        </w:numPr>
        <w:spacing w:after="0" w:line="240" w:lineRule="auto"/>
        <w:ind w:left="0" w:firstLine="567"/>
        <w:jc w:val="both"/>
        <w:rPr>
          <w:rFonts w:ascii="Times New Roman" w:eastAsia="Times New Roman" w:hAnsi="Times New Roman" w:cs="Times New Roman"/>
          <w:b/>
          <w:sz w:val="24"/>
          <w:szCs w:val="24"/>
          <w:lang w:eastAsia="ru-RU"/>
        </w:rPr>
      </w:pPr>
      <w:r w:rsidRPr="00F13192">
        <w:rPr>
          <w:rFonts w:ascii="Times New Roman" w:eastAsia="Times New Roman" w:hAnsi="Times New Roman" w:cs="Times New Roman"/>
          <w:b/>
          <w:sz w:val="24"/>
          <w:szCs w:val="24"/>
          <w:lang w:eastAsia="ru-RU"/>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p w14:paraId="1B89F02C" w14:textId="77777777" w:rsidR="00BF41DE" w:rsidRDefault="00BF41DE" w:rsidP="00BF41DE">
      <w:pPr>
        <w:spacing w:after="0" w:line="240" w:lineRule="auto"/>
        <w:ind w:firstLine="567"/>
        <w:jc w:val="both"/>
        <w:rPr>
          <w:rFonts w:ascii="Times New Roman" w:eastAsia="Times New Roman" w:hAnsi="Times New Roman" w:cs="Times New Roman"/>
          <w:sz w:val="24"/>
          <w:szCs w:val="24"/>
          <w:lang w:eastAsia="ru-RU"/>
        </w:rPr>
      </w:pPr>
      <w:r w:rsidRPr="00F13192">
        <w:rPr>
          <w:rFonts w:ascii="Times New Roman" w:eastAsia="Times New Roman" w:hAnsi="Times New Roman" w:cs="Times New Roman"/>
          <w:sz w:val="24"/>
          <w:szCs w:val="24"/>
          <w:lang w:eastAsia="ru-RU"/>
        </w:rPr>
        <w:t>Годовые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представлены в таблице 2.</w:t>
      </w:r>
    </w:p>
    <w:p w14:paraId="15CF7F6F" w14:textId="77777777" w:rsidR="00A5599D" w:rsidRDefault="00A5599D" w:rsidP="00A5599D">
      <w:pPr>
        <w:spacing w:after="0" w:line="240" w:lineRule="auto"/>
        <w:ind w:firstLine="567"/>
        <w:jc w:val="center"/>
        <w:rPr>
          <w:rFonts w:ascii="Times New Roman" w:eastAsia="Times New Roman" w:hAnsi="Times New Roman" w:cs="Times New Roman"/>
          <w:sz w:val="24"/>
          <w:szCs w:val="24"/>
          <w:lang w:eastAsia="ru-RU"/>
        </w:rPr>
      </w:pPr>
    </w:p>
    <w:p w14:paraId="545888AF" w14:textId="77777777" w:rsidR="00BF41DE" w:rsidRDefault="00BF41DE" w:rsidP="00BF41DE">
      <w:pPr>
        <w:spacing w:after="0" w:line="240" w:lineRule="auto"/>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2</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9"/>
        <w:gridCol w:w="1147"/>
        <w:gridCol w:w="1761"/>
        <w:gridCol w:w="1194"/>
        <w:gridCol w:w="2693"/>
      </w:tblGrid>
      <w:tr w:rsidR="00BF41DE" w:rsidRPr="00F13192" w14:paraId="02712A98" w14:textId="77777777" w:rsidTr="00F07F04">
        <w:trPr>
          <w:trHeight w:val="237"/>
        </w:trPr>
        <w:tc>
          <w:tcPr>
            <w:tcW w:w="3519" w:type="dxa"/>
            <w:vMerge w:val="restart"/>
            <w:tcBorders>
              <w:top w:val="single" w:sz="4" w:space="0" w:color="auto"/>
              <w:left w:val="single" w:sz="4" w:space="0" w:color="auto"/>
              <w:bottom w:val="single" w:sz="4" w:space="0" w:color="auto"/>
              <w:right w:val="single" w:sz="4" w:space="0" w:color="auto"/>
            </w:tcBorders>
            <w:hideMark/>
          </w:tcPr>
          <w:p w14:paraId="638086BA" w14:textId="77777777" w:rsidR="00BF41DE" w:rsidRPr="00F13192" w:rsidRDefault="00BF41DE" w:rsidP="00F07F04">
            <w:pPr>
              <w:spacing w:after="0" w:line="240" w:lineRule="auto"/>
              <w:jc w:val="center"/>
              <w:rPr>
                <w:rFonts w:ascii="Times New Roman" w:eastAsia="Times New Roman" w:hAnsi="Times New Roman" w:cs="Times New Roman"/>
                <w:sz w:val="20"/>
                <w:szCs w:val="20"/>
                <w:lang w:eastAsia="ru-RU"/>
              </w:rPr>
            </w:pPr>
            <w:r w:rsidRPr="00F13192">
              <w:rPr>
                <w:rFonts w:ascii="Times New Roman" w:eastAsia="Times New Roman" w:hAnsi="Times New Roman" w:cs="Times New Roman"/>
                <w:sz w:val="20"/>
                <w:szCs w:val="20"/>
                <w:lang w:eastAsia="ru-RU"/>
              </w:rPr>
              <w:t>Наименование котельной</w:t>
            </w:r>
          </w:p>
        </w:tc>
        <w:tc>
          <w:tcPr>
            <w:tcW w:w="6795" w:type="dxa"/>
            <w:gridSpan w:val="4"/>
            <w:tcBorders>
              <w:top w:val="single" w:sz="4" w:space="0" w:color="auto"/>
              <w:left w:val="single" w:sz="4" w:space="0" w:color="auto"/>
              <w:bottom w:val="single" w:sz="4" w:space="0" w:color="auto"/>
              <w:right w:val="single" w:sz="4" w:space="0" w:color="auto"/>
            </w:tcBorders>
            <w:hideMark/>
          </w:tcPr>
          <w:p w14:paraId="54BD6FA7" w14:textId="77777777" w:rsidR="00BF41DE" w:rsidRPr="00F13192" w:rsidRDefault="00BF41DE" w:rsidP="00F07F04">
            <w:pPr>
              <w:spacing w:after="0" w:line="240" w:lineRule="auto"/>
              <w:jc w:val="center"/>
              <w:rPr>
                <w:rFonts w:ascii="Times New Roman" w:eastAsia="Times New Roman" w:hAnsi="Times New Roman" w:cs="Times New Roman"/>
                <w:sz w:val="20"/>
                <w:szCs w:val="20"/>
                <w:lang w:eastAsia="ru-RU"/>
              </w:rPr>
            </w:pPr>
            <w:r w:rsidRPr="00F13192">
              <w:rPr>
                <w:rFonts w:ascii="Times New Roman" w:eastAsia="Times New Roman" w:hAnsi="Times New Roman" w:cs="Times New Roman"/>
                <w:sz w:val="20"/>
                <w:szCs w:val="20"/>
                <w:lang w:eastAsia="ru-RU"/>
              </w:rPr>
              <w:t>Годовая выработка</w:t>
            </w:r>
          </w:p>
        </w:tc>
      </w:tr>
      <w:tr w:rsidR="00BF41DE" w:rsidRPr="00F13192" w14:paraId="7A670537" w14:textId="77777777" w:rsidTr="00F07F04">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7BC34A" w14:textId="77777777" w:rsidR="00BF41DE" w:rsidRPr="00F13192" w:rsidRDefault="00BF41DE" w:rsidP="00F07F04">
            <w:pPr>
              <w:spacing w:after="0" w:line="240" w:lineRule="auto"/>
              <w:rPr>
                <w:rFonts w:ascii="Times New Roman" w:eastAsia="Times New Roman" w:hAnsi="Times New Roman" w:cs="Times New Roman"/>
                <w:sz w:val="20"/>
                <w:szCs w:val="20"/>
                <w:lang w:eastAsia="ru-RU"/>
              </w:rPr>
            </w:pPr>
          </w:p>
        </w:tc>
        <w:tc>
          <w:tcPr>
            <w:tcW w:w="2908" w:type="dxa"/>
            <w:gridSpan w:val="2"/>
            <w:tcBorders>
              <w:top w:val="single" w:sz="4" w:space="0" w:color="auto"/>
              <w:left w:val="single" w:sz="4" w:space="0" w:color="auto"/>
              <w:bottom w:val="single" w:sz="4" w:space="0" w:color="auto"/>
              <w:right w:val="single" w:sz="4" w:space="0" w:color="auto"/>
            </w:tcBorders>
            <w:hideMark/>
          </w:tcPr>
          <w:p w14:paraId="08FFBEF6" w14:textId="77777777" w:rsidR="00BF41DE" w:rsidRPr="00F13192" w:rsidRDefault="00BF41DE" w:rsidP="00F07F04">
            <w:pPr>
              <w:spacing w:after="0" w:line="240" w:lineRule="auto"/>
              <w:jc w:val="center"/>
              <w:rPr>
                <w:rFonts w:ascii="Times New Roman" w:eastAsia="Times New Roman" w:hAnsi="Times New Roman" w:cs="Times New Roman"/>
                <w:sz w:val="20"/>
                <w:szCs w:val="20"/>
                <w:lang w:eastAsia="ru-RU"/>
              </w:rPr>
            </w:pPr>
            <w:r w:rsidRPr="00F13192">
              <w:rPr>
                <w:rFonts w:ascii="Times New Roman" w:eastAsia="Times New Roman" w:hAnsi="Times New Roman" w:cs="Times New Roman"/>
                <w:sz w:val="20"/>
                <w:szCs w:val="20"/>
                <w:lang w:eastAsia="ru-RU"/>
              </w:rPr>
              <w:t>Тепловая энергия (Гкал/год)</w:t>
            </w:r>
          </w:p>
        </w:tc>
        <w:tc>
          <w:tcPr>
            <w:tcW w:w="3887" w:type="dxa"/>
            <w:gridSpan w:val="2"/>
            <w:tcBorders>
              <w:top w:val="single" w:sz="4" w:space="0" w:color="auto"/>
              <w:left w:val="single" w:sz="4" w:space="0" w:color="auto"/>
              <w:bottom w:val="single" w:sz="4" w:space="0" w:color="auto"/>
              <w:right w:val="single" w:sz="4" w:space="0" w:color="auto"/>
            </w:tcBorders>
            <w:hideMark/>
          </w:tcPr>
          <w:p w14:paraId="564D9C03" w14:textId="77777777" w:rsidR="00BF41DE" w:rsidRPr="00F13192" w:rsidRDefault="00BF41DE" w:rsidP="00F07F04">
            <w:pPr>
              <w:spacing w:after="0" w:line="240" w:lineRule="auto"/>
              <w:jc w:val="center"/>
              <w:rPr>
                <w:rFonts w:ascii="Times New Roman" w:eastAsia="Times New Roman" w:hAnsi="Times New Roman" w:cs="Times New Roman"/>
                <w:sz w:val="20"/>
                <w:szCs w:val="20"/>
                <w:lang w:eastAsia="ru-RU"/>
              </w:rPr>
            </w:pPr>
            <w:r w:rsidRPr="00F13192">
              <w:rPr>
                <w:rFonts w:ascii="Times New Roman" w:eastAsia="Times New Roman" w:hAnsi="Times New Roman" w:cs="Times New Roman"/>
                <w:sz w:val="20"/>
                <w:szCs w:val="20"/>
                <w:lang w:eastAsia="ru-RU"/>
              </w:rPr>
              <w:t>Теплоноситель (м3)</w:t>
            </w:r>
          </w:p>
        </w:tc>
      </w:tr>
      <w:tr w:rsidR="00BF41DE" w:rsidRPr="00F13192" w14:paraId="08E2537E" w14:textId="77777777" w:rsidTr="002622A5">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3FFEEC" w14:textId="77777777" w:rsidR="00BF41DE" w:rsidRPr="00F13192" w:rsidRDefault="00BF41DE" w:rsidP="00F07F04">
            <w:pPr>
              <w:spacing w:after="0" w:line="240" w:lineRule="auto"/>
              <w:rPr>
                <w:rFonts w:ascii="Times New Roman" w:eastAsia="Times New Roman" w:hAnsi="Times New Roman" w:cs="Times New Roman"/>
                <w:sz w:val="20"/>
                <w:szCs w:val="20"/>
                <w:lang w:eastAsia="ru-RU"/>
              </w:rPr>
            </w:pPr>
          </w:p>
        </w:tc>
        <w:tc>
          <w:tcPr>
            <w:tcW w:w="1147" w:type="dxa"/>
            <w:tcBorders>
              <w:top w:val="single" w:sz="4" w:space="0" w:color="auto"/>
              <w:left w:val="single" w:sz="4" w:space="0" w:color="auto"/>
              <w:bottom w:val="single" w:sz="4" w:space="0" w:color="auto"/>
              <w:right w:val="single" w:sz="4" w:space="0" w:color="auto"/>
            </w:tcBorders>
            <w:hideMark/>
          </w:tcPr>
          <w:p w14:paraId="7B238BF5" w14:textId="77777777" w:rsidR="00BF41DE" w:rsidRPr="00F13192" w:rsidRDefault="00BF41DE" w:rsidP="00F07F04">
            <w:pPr>
              <w:spacing w:after="0" w:line="240" w:lineRule="auto"/>
              <w:jc w:val="center"/>
              <w:rPr>
                <w:rFonts w:ascii="Times New Roman" w:eastAsia="Times New Roman" w:hAnsi="Times New Roman" w:cs="Times New Roman"/>
                <w:sz w:val="20"/>
                <w:szCs w:val="20"/>
                <w:lang w:eastAsia="ru-RU"/>
              </w:rPr>
            </w:pPr>
            <w:r w:rsidRPr="00F13192">
              <w:rPr>
                <w:rFonts w:ascii="Times New Roman" w:eastAsia="Times New Roman" w:hAnsi="Times New Roman" w:cs="Times New Roman"/>
                <w:sz w:val="20"/>
                <w:szCs w:val="20"/>
                <w:lang w:eastAsia="ru-RU"/>
              </w:rPr>
              <w:t>Отопление</w:t>
            </w:r>
          </w:p>
        </w:tc>
        <w:tc>
          <w:tcPr>
            <w:tcW w:w="1761" w:type="dxa"/>
            <w:tcBorders>
              <w:top w:val="single" w:sz="4" w:space="0" w:color="auto"/>
              <w:left w:val="single" w:sz="4" w:space="0" w:color="auto"/>
              <w:bottom w:val="single" w:sz="4" w:space="0" w:color="auto"/>
              <w:right w:val="single" w:sz="4" w:space="0" w:color="auto"/>
            </w:tcBorders>
            <w:hideMark/>
          </w:tcPr>
          <w:p w14:paraId="1DBD293F" w14:textId="77777777" w:rsidR="00BF41DE" w:rsidRPr="00F13192" w:rsidRDefault="00BF41DE" w:rsidP="00F07F04">
            <w:pPr>
              <w:spacing w:after="0" w:line="240" w:lineRule="auto"/>
              <w:jc w:val="center"/>
              <w:rPr>
                <w:rFonts w:ascii="Times New Roman" w:eastAsia="Times New Roman" w:hAnsi="Times New Roman" w:cs="Times New Roman"/>
                <w:sz w:val="20"/>
                <w:szCs w:val="20"/>
                <w:lang w:eastAsia="ru-RU"/>
              </w:rPr>
            </w:pPr>
            <w:r w:rsidRPr="00F13192">
              <w:rPr>
                <w:rFonts w:ascii="Times New Roman" w:eastAsia="Times New Roman" w:hAnsi="Times New Roman" w:cs="Times New Roman"/>
                <w:sz w:val="20"/>
                <w:szCs w:val="20"/>
                <w:lang w:eastAsia="ru-RU"/>
              </w:rPr>
              <w:t>Теплоноситель</w:t>
            </w:r>
          </w:p>
        </w:tc>
        <w:tc>
          <w:tcPr>
            <w:tcW w:w="1194" w:type="dxa"/>
            <w:tcBorders>
              <w:top w:val="single" w:sz="4" w:space="0" w:color="auto"/>
              <w:left w:val="single" w:sz="4" w:space="0" w:color="auto"/>
              <w:bottom w:val="single" w:sz="4" w:space="0" w:color="auto"/>
              <w:right w:val="single" w:sz="4" w:space="0" w:color="auto"/>
            </w:tcBorders>
            <w:hideMark/>
          </w:tcPr>
          <w:p w14:paraId="7CE41772" w14:textId="77777777" w:rsidR="00BF41DE" w:rsidRPr="00F13192" w:rsidRDefault="00BF41DE" w:rsidP="00F07F04">
            <w:pPr>
              <w:spacing w:after="0" w:line="240" w:lineRule="auto"/>
              <w:jc w:val="center"/>
              <w:rPr>
                <w:rFonts w:ascii="Times New Roman" w:eastAsia="Times New Roman" w:hAnsi="Times New Roman" w:cs="Times New Roman"/>
                <w:sz w:val="20"/>
                <w:szCs w:val="20"/>
                <w:lang w:eastAsia="ru-RU"/>
              </w:rPr>
            </w:pPr>
            <w:r w:rsidRPr="00F13192">
              <w:rPr>
                <w:rFonts w:ascii="Times New Roman" w:eastAsia="Times New Roman" w:hAnsi="Times New Roman" w:cs="Times New Roman"/>
                <w:sz w:val="20"/>
                <w:szCs w:val="20"/>
                <w:lang w:eastAsia="ru-RU"/>
              </w:rPr>
              <w:t>Отопление</w:t>
            </w:r>
          </w:p>
        </w:tc>
        <w:tc>
          <w:tcPr>
            <w:tcW w:w="2693" w:type="dxa"/>
            <w:tcBorders>
              <w:top w:val="single" w:sz="4" w:space="0" w:color="auto"/>
              <w:left w:val="single" w:sz="4" w:space="0" w:color="auto"/>
              <w:bottom w:val="single" w:sz="4" w:space="0" w:color="auto"/>
              <w:right w:val="single" w:sz="4" w:space="0" w:color="auto"/>
            </w:tcBorders>
            <w:hideMark/>
          </w:tcPr>
          <w:p w14:paraId="55646E25" w14:textId="77777777" w:rsidR="00BF41DE" w:rsidRPr="00F13192" w:rsidRDefault="00BF41DE" w:rsidP="00F07F04">
            <w:pPr>
              <w:spacing w:after="0" w:line="240" w:lineRule="auto"/>
              <w:jc w:val="center"/>
              <w:rPr>
                <w:rFonts w:ascii="Times New Roman" w:eastAsia="Times New Roman" w:hAnsi="Times New Roman" w:cs="Times New Roman"/>
                <w:sz w:val="20"/>
                <w:szCs w:val="20"/>
                <w:lang w:eastAsia="ru-RU"/>
              </w:rPr>
            </w:pPr>
            <w:r w:rsidRPr="00F13192">
              <w:rPr>
                <w:rFonts w:ascii="Times New Roman" w:eastAsia="Times New Roman" w:hAnsi="Times New Roman" w:cs="Times New Roman"/>
                <w:sz w:val="20"/>
                <w:szCs w:val="20"/>
                <w:lang w:eastAsia="ru-RU"/>
              </w:rPr>
              <w:t>ГВС</w:t>
            </w:r>
          </w:p>
        </w:tc>
      </w:tr>
      <w:tr w:rsidR="00BF41DE" w:rsidRPr="00F13192" w14:paraId="435EB26B" w14:textId="77777777" w:rsidTr="002622A5">
        <w:trPr>
          <w:trHeight w:val="245"/>
        </w:trPr>
        <w:tc>
          <w:tcPr>
            <w:tcW w:w="3519" w:type="dxa"/>
            <w:tcBorders>
              <w:top w:val="single" w:sz="4" w:space="0" w:color="auto"/>
              <w:left w:val="single" w:sz="4" w:space="0" w:color="auto"/>
              <w:bottom w:val="single" w:sz="4" w:space="0" w:color="auto"/>
              <w:right w:val="single" w:sz="4" w:space="0" w:color="auto"/>
            </w:tcBorders>
            <w:hideMark/>
          </w:tcPr>
          <w:p w14:paraId="6DA9B847" w14:textId="77777777" w:rsidR="00BF41DE" w:rsidRPr="00F13192" w:rsidRDefault="00BF41DE" w:rsidP="00F07F04">
            <w:pPr>
              <w:spacing w:after="0" w:line="240" w:lineRule="auto"/>
              <w:jc w:val="center"/>
              <w:rPr>
                <w:rFonts w:ascii="Times New Roman" w:eastAsia="Times New Roman" w:hAnsi="Times New Roman" w:cs="Times New Roman"/>
                <w:sz w:val="20"/>
                <w:szCs w:val="20"/>
                <w:lang w:eastAsia="ru-RU"/>
              </w:rPr>
            </w:pPr>
            <w:r w:rsidRPr="00F13192">
              <w:rPr>
                <w:rFonts w:ascii="Times New Roman" w:eastAsia="Times New Roman" w:hAnsi="Times New Roman" w:cs="Times New Roman"/>
                <w:sz w:val="20"/>
                <w:szCs w:val="20"/>
                <w:lang w:eastAsia="ru-RU"/>
              </w:rPr>
              <w:t>Котельная №</w:t>
            </w:r>
            <w:r>
              <w:rPr>
                <w:rFonts w:ascii="Times New Roman" w:eastAsia="Times New Roman" w:hAnsi="Times New Roman" w:cs="Times New Roman"/>
                <w:sz w:val="20"/>
                <w:szCs w:val="20"/>
                <w:lang w:eastAsia="ru-RU"/>
              </w:rPr>
              <w:t>25</w:t>
            </w:r>
          </w:p>
        </w:tc>
        <w:tc>
          <w:tcPr>
            <w:tcW w:w="1147" w:type="dxa"/>
            <w:tcBorders>
              <w:top w:val="single" w:sz="4" w:space="0" w:color="auto"/>
              <w:left w:val="single" w:sz="4" w:space="0" w:color="auto"/>
              <w:bottom w:val="single" w:sz="4" w:space="0" w:color="auto"/>
              <w:right w:val="single" w:sz="4" w:space="0" w:color="auto"/>
            </w:tcBorders>
            <w:hideMark/>
          </w:tcPr>
          <w:p w14:paraId="230F5BC7" w14:textId="77777777" w:rsidR="00BF41DE" w:rsidRPr="00F13192" w:rsidRDefault="009C4601" w:rsidP="00F07F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4510,968</w:t>
            </w:r>
          </w:p>
        </w:tc>
        <w:tc>
          <w:tcPr>
            <w:tcW w:w="1761" w:type="dxa"/>
            <w:tcBorders>
              <w:top w:val="single" w:sz="4" w:space="0" w:color="auto"/>
              <w:left w:val="single" w:sz="4" w:space="0" w:color="auto"/>
              <w:bottom w:val="single" w:sz="4" w:space="0" w:color="auto"/>
              <w:right w:val="single" w:sz="4" w:space="0" w:color="auto"/>
            </w:tcBorders>
            <w:hideMark/>
          </w:tcPr>
          <w:p w14:paraId="1F40AEFF" w14:textId="77777777" w:rsidR="00BF41DE" w:rsidRPr="00F13192" w:rsidRDefault="009C4601" w:rsidP="00F07F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5,758</w:t>
            </w:r>
          </w:p>
        </w:tc>
        <w:tc>
          <w:tcPr>
            <w:tcW w:w="1194" w:type="dxa"/>
            <w:tcBorders>
              <w:top w:val="single" w:sz="4" w:space="0" w:color="auto"/>
              <w:left w:val="single" w:sz="4" w:space="0" w:color="auto"/>
              <w:bottom w:val="single" w:sz="4" w:space="0" w:color="auto"/>
              <w:right w:val="single" w:sz="4" w:space="0" w:color="auto"/>
            </w:tcBorders>
          </w:tcPr>
          <w:p w14:paraId="0F862DFA" w14:textId="77777777" w:rsidR="00BF41DE" w:rsidRPr="00F13192" w:rsidRDefault="00BF41DE" w:rsidP="00F07F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2693" w:type="dxa"/>
            <w:tcBorders>
              <w:top w:val="single" w:sz="4" w:space="0" w:color="auto"/>
              <w:left w:val="single" w:sz="4" w:space="0" w:color="auto"/>
              <w:bottom w:val="single" w:sz="4" w:space="0" w:color="auto"/>
              <w:right w:val="single" w:sz="4" w:space="0" w:color="auto"/>
            </w:tcBorders>
            <w:hideMark/>
          </w:tcPr>
          <w:p w14:paraId="299E9249" w14:textId="77777777" w:rsidR="00BF41DE" w:rsidRPr="00F13192" w:rsidRDefault="009C4601" w:rsidP="00F07F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5,860</w:t>
            </w:r>
          </w:p>
        </w:tc>
      </w:tr>
      <w:tr w:rsidR="00BF41DE" w:rsidRPr="00F13192" w14:paraId="24B47F43" w14:textId="77777777" w:rsidTr="002622A5">
        <w:trPr>
          <w:trHeight w:val="93"/>
        </w:trPr>
        <w:tc>
          <w:tcPr>
            <w:tcW w:w="3519" w:type="dxa"/>
            <w:tcBorders>
              <w:top w:val="single" w:sz="4" w:space="0" w:color="auto"/>
              <w:left w:val="single" w:sz="4" w:space="0" w:color="auto"/>
              <w:bottom w:val="single" w:sz="4" w:space="0" w:color="auto"/>
              <w:right w:val="single" w:sz="4" w:space="0" w:color="auto"/>
            </w:tcBorders>
            <w:hideMark/>
          </w:tcPr>
          <w:p w14:paraId="22EF79AE" w14:textId="77777777" w:rsidR="00BF41DE" w:rsidRPr="00F13192" w:rsidRDefault="00BF41DE" w:rsidP="00F07F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Котельная №28</w:t>
            </w:r>
          </w:p>
        </w:tc>
        <w:tc>
          <w:tcPr>
            <w:tcW w:w="1147" w:type="dxa"/>
            <w:tcBorders>
              <w:top w:val="single" w:sz="4" w:space="0" w:color="auto"/>
              <w:left w:val="single" w:sz="4" w:space="0" w:color="auto"/>
              <w:bottom w:val="single" w:sz="4" w:space="0" w:color="auto"/>
              <w:right w:val="single" w:sz="4" w:space="0" w:color="auto"/>
            </w:tcBorders>
            <w:hideMark/>
          </w:tcPr>
          <w:p w14:paraId="581BD4A3" w14:textId="77777777" w:rsidR="00BF41DE" w:rsidRPr="00F13192" w:rsidRDefault="009C4601" w:rsidP="00F07F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606,41</w:t>
            </w:r>
          </w:p>
        </w:tc>
        <w:tc>
          <w:tcPr>
            <w:tcW w:w="1761" w:type="dxa"/>
            <w:tcBorders>
              <w:top w:val="single" w:sz="4" w:space="0" w:color="auto"/>
              <w:left w:val="single" w:sz="4" w:space="0" w:color="auto"/>
              <w:bottom w:val="single" w:sz="4" w:space="0" w:color="auto"/>
              <w:right w:val="single" w:sz="4" w:space="0" w:color="auto"/>
            </w:tcBorders>
            <w:hideMark/>
          </w:tcPr>
          <w:p w14:paraId="3EB9558B" w14:textId="77777777" w:rsidR="00BF41DE" w:rsidRPr="00F13192" w:rsidRDefault="009C4601" w:rsidP="00F07F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1,507</w:t>
            </w:r>
          </w:p>
        </w:tc>
        <w:tc>
          <w:tcPr>
            <w:tcW w:w="1194" w:type="dxa"/>
            <w:tcBorders>
              <w:top w:val="single" w:sz="4" w:space="0" w:color="auto"/>
              <w:left w:val="single" w:sz="4" w:space="0" w:color="auto"/>
              <w:bottom w:val="single" w:sz="4" w:space="0" w:color="auto"/>
              <w:right w:val="single" w:sz="4" w:space="0" w:color="auto"/>
            </w:tcBorders>
          </w:tcPr>
          <w:p w14:paraId="671397A6" w14:textId="77777777" w:rsidR="00BF41DE" w:rsidRPr="00F13192" w:rsidRDefault="00BF41DE" w:rsidP="00F07F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2693" w:type="dxa"/>
            <w:tcBorders>
              <w:top w:val="single" w:sz="4" w:space="0" w:color="auto"/>
              <w:left w:val="single" w:sz="4" w:space="0" w:color="auto"/>
              <w:bottom w:val="single" w:sz="4" w:space="0" w:color="auto"/>
              <w:right w:val="single" w:sz="4" w:space="0" w:color="auto"/>
            </w:tcBorders>
            <w:hideMark/>
          </w:tcPr>
          <w:p w14:paraId="75ADB98E" w14:textId="77777777" w:rsidR="00BF41DE" w:rsidRPr="00F13192" w:rsidRDefault="00BF41DE" w:rsidP="00F07F04">
            <w:pPr>
              <w:spacing w:after="0" w:line="240" w:lineRule="auto"/>
              <w:jc w:val="center"/>
              <w:rPr>
                <w:rFonts w:ascii="Times New Roman" w:eastAsia="Times New Roman" w:hAnsi="Times New Roman" w:cs="Times New Roman"/>
                <w:sz w:val="20"/>
                <w:szCs w:val="20"/>
                <w:lang w:eastAsia="ru-RU"/>
              </w:rPr>
            </w:pPr>
            <w:r w:rsidRPr="00F13192">
              <w:rPr>
                <w:rFonts w:ascii="Times New Roman" w:eastAsia="Times New Roman" w:hAnsi="Times New Roman" w:cs="Times New Roman"/>
                <w:sz w:val="20"/>
                <w:szCs w:val="20"/>
                <w:lang w:eastAsia="ru-RU"/>
              </w:rPr>
              <w:t>0</w:t>
            </w:r>
          </w:p>
        </w:tc>
      </w:tr>
      <w:tr w:rsidR="00BF41DE" w:rsidRPr="00F13192" w14:paraId="11761D26" w14:textId="77777777" w:rsidTr="002622A5">
        <w:trPr>
          <w:trHeight w:val="93"/>
        </w:trPr>
        <w:tc>
          <w:tcPr>
            <w:tcW w:w="3519" w:type="dxa"/>
            <w:tcBorders>
              <w:top w:val="single" w:sz="4" w:space="0" w:color="auto"/>
              <w:left w:val="single" w:sz="4" w:space="0" w:color="auto"/>
              <w:bottom w:val="single" w:sz="4" w:space="0" w:color="auto"/>
              <w:right w:val="single" w:sz="4" w:space="0" w:color="auto"/>
            </w:tcBorders>
          </w:tcPr>
          <w:p w14:paraId="3B82FECA" w14:textId="77777777" w:rsidR="00BF41DE" w:rsidRDefault="00BF41DE" w:rsidP="00F07F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Котельная №29</w:t>
            </w:r>
          </w:p>
        </w:tc>
        <w:tc>
          <w:tcPr>
            <w:tcW w:w="1147" w:type="dxa"/>
            <w:tcBorders>
              <w:top w:val="single" w:sz="4" w:space="0" w:color="auto"/>
              <w:left w:val="single" w:sz="4" w:space="0" w:color="auto"/>
              <w:bottom w:val="single" w:sz="4" w:space="0" w:color="auto"/>
              <w:right w:val="single" w:sz="4" w:space="0" w:color="auto"/>
            </w:tcBorders>
          </w:tcPr>
          <w:p w14:paraId="2B754FDE" w14:textId="77777777" w:rsidR="00BF41DE" w:rsidRPr="00F13192" w:rsidRDefault="009C4601" w:rsidP="00F07F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677,666</w:t>
            </w:r>
          </w:p>
        </w:tc>
        <w:tc>
          <w:tcPr>
            <w:tcW w:w="1761" w:type="dxa"/>
            <w:tcBorders>
              <w:top w:val="single" w:sz="4" w:space="0" w:color="auto"/>
              <w:left w:val="single" w:sz="4" w:space="0" w:color="auto"/>
              <w:bottom w:val="single" w:sz="4" w:space="0" w:color="auto"/>
              <w:right w:val="single" w:sz="4" w:space="0" w:color="auto"/>
            </w:tcBorders>
          </w:tcPr>
          <w:p w14:paraId="4E85D23C" w14:textId="77777777" w:rsidR="00BF41DE" w:rsidRPr="00F13192" w:rsidRDefault="009C4601" w:rsidP="00F07F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94" w:type="dxa"/>
            <w:tcBorders>
              <w:top w:val="single" w:sz="4" w:space="0" w:color="auto"/>
              <w:left w:val="single" w:sz="4" w:space="0" w:color="auto"/>
              <w:bottom w:val="single" w:sz="4" w:space="0" w:color="auto"/>
              <w:right w:val="single" w:sz="4" w:space="0" w:color="auto"/>
            </w:tcBorders>
          </w:tcPr>
          <w:p w14:paraId="7EDF38C9" w14:textId="77777777" w:rsidR="00BF41DE" w:rsidRPr="00F13192" w:rsidRDefault="00BF41DE" w:rsidP="00F07F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2693" w:type="dxa"/>
            <w:tcBorders>
              <w:top w:val="single" w:sz="4" w:space="0" w:color="auto"/>
              <w:left w:val="single" w:sz="4" w:space="0" w:color="auto"/>
              <w:bottom w:val="single" w:sz="4" w:space="0" w:color="auto"/>
              <w:right w:val="single" w:sz="4" w:space="0" w:color="auto"/>
            </w:tcBorders>
          </w:tcPr>
          <w:p w14:paraId="549273ED" w14:textId="77777777" w:rsidR="00BF41DE" w:rsidRPr="00F13192" w:rsidRDefault="009C4601" w:rsidP="00F07F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6,930</w:t>
            </w:r>
          </w:p>
        </w:tc>
      </w:tr>
    </w:tbl>
    <w:p w14:paraId="7B48EA4E" w14:textId="77777777" w:rsidR="00BF41DE" w:rsidRDefault="00BF41DE" w:rsidP="00BF41DE">
      <w:pPr>
        <w:spacing w:after="0" w:line="240" w:lineRule="auto"/>
        <w:ind w:firstLine="567"/>
        <w:jc w:val="both"/>
        <w:rPr>
          <w:rFonts w:ascii="Times New Roman" w:eastAsia="Times New Roman" w:hAnsi="Times New Roman" w:cs="Times New Roman"/>
          <w:sz w:val="24"/>
          <w:szCs w:val="24"/>
          <w:lang w:eastAsia="ru-RU"/>
        </w:rPr>
      </w:pPr>
    </w:p>
    <w:p w14:paraId="3751B8AF" w14:textId="77777777" w:rsidR="00BF41DE" w:rsidRPr="00F13192" w:rsidRDefault="00BF41DE" w:rsidP="00BF41DE">
      <w:pPr>
        <w:spacing w:after="0" w:line="240" w:lineRule="auto"/>
        <w:ind w:firstLine="567"/>
        <w:jc w:val="both"/>
        <w:rPr>
          <w:rFonts w:ascii="Times New Roman" w:eastAsia="Times New Roman" w:hAnsi="Times New Roman" w:cs="Times New Roman"/>
          <w:sz w:val="24"/>
          <w:szCs w:val="24"/>
          <w:lang w:eastAsia="ru-RU"/>
        </w:rPr>
      </w:pPr>
      <w:r w:rsidRPr="00F13192">
        <w:rPr>
          <w:rFonts w:ascii="Times New Roman" w:eastAsia="Times New Roman" w:hAnsi="Times New Roman" w:cs="Times New Roman"/>
          <w:sz w:val="24"/>
          <w:szCs w:val="24"/>
          <w:lang w:eastAsia="ru-RU"/>
        </w:rPr>
        <w:t>Существующие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представлены в таблице 3</w:t>
      </w:r>
    </w:p>
    <w:p w14:paraId="5526DF46" w14:textId="0C83437F" w:rsidR="00BF41DE" w:rsidRDefault="00BF41DE" w:rsidP="00BF41DE">
      <w:pPr>
        <w:spacing w:after="0" w:line="240" w:lineRule="auto"/>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Таблица 3 </w:t>
      </w:r>
    </w:p>
    <w:p w14:paraId="4F506821" w14:textId="77777777" w:rsidR="00457AB7" w:rsidRDefault="00457AB7" w:rsidP="00BF41DE">
      <w:pPr>
        <w:spacing w:after="0" w:line="240" w:lineRule="auto"/>
        <w:ind w:firstLine="567"/>
        <w:jc w:val="right"/>
        <w:rPr>
          <w:rFonts w:ascii="Times New Roman" w:eastAsia="Times New Roman" w:hAnsi="Times New Roman" w:cs="Times New Roman"/>
          <w:sz w:val="24"/>
          <w:szCs w:val="24"/>
          <w:lang w:eastAsia="ru-RU"/>
        </w:rPr>
      </w:pPr>
    </w:p>
    <w:p w14:paraId="5AB7A2D0" w14:textId="77777777" w:rsidR="00470D03" w:rsidRDefault="00457AB7" w:rsidP="00457AB7">
      <w:pPr>
        <w:spacing w:after="0" w:line="240" w:lineRule="auto"/>
        <w:jc w:val="right"/>
        <w:rPr>
          <w:rFonts w:ascii="Times New Roman" w:eastAsia="Times New Roman" w:hAnsi="Times New Roman" w:cs="Times New Roman"/>
          <w:sz w:val="24"/>
          <w:szCs w:val="24"/>
          <w:lang w:eastAsia="ru-RU"/>
        </w:rPr>
      </w:pPr>
      <w:r w:rsidRPr="00457AB7">
        <w:rPr>
          <w:rFonts w:ascii="Times New Roman" w:eastAsia="Times New Roman" w:hAnsi="Times New Roman" w:cs="Times New Roman"/>
          <w:noProof/>
          <w:sz w:val="24"/>
          <w:szCs w:val="24"/>
          <w:lang w:eastAsia="ru-RU"/>
        </w:rPr>
        <w:drawing>
          <wp:inline distT="0" distB="0" distL="0" distR="0" wp14:anchorId="40110F34" wp14:editId="698110C2">
            <wp:extent cx="6747510" cy="6844937"/>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59373" cy="6856971"/>
                    </a:xfrm>
                    <a:prstGeom prst="rect">
                      <a:avLst/>
                    </a:prstGeom>
                    <a:noFill/>
                    <a:ln>
                      <a:noFill/>
                    </a:ln>
                  </pic:spPr>
                </pic:pic>
              </a:graphicData>
            </a:graphic>
          </wp:inline>
        </w:drawing>
      </w:r>
    </w:p>
    <w:p w14:paraId="51EDE3D2" w14:textId="77777777" w:rsidR="00470D03" w:rsidRDefault="00470D03" w:rsidP="00457AB7">
      <w:pPr>
        <w:spacing w:after="0" w:line="240" w:lineRule="auto"/>
        <w:ind w:firstLine="567"/>
        <w:rPr>
          <w:rFonts w:ascii="Times New Roman" w:eastAsia="Times New Roman" w:hAnsi="Times New Roman" w:cs="Times New Roman"/>
          <w:sz w:val="24"/>
          <w:szCs w:val="24"/>
          <w:lang w:eastAsia="ru-RU"/>
        </w:rPr>
      </w:pPr>
    </w:p>
    <w:p w14:paraId="2E49DC76" w14:textId="77777777" w:rsidR="00457AB7" w:rsidRDefault="00457AB7" w:rsidP="00457AB7">
      <w:pPr>
        <w:spacing w:after="0" w:line="240" w:lineRule="auto"/>
        <w:ind w:firstLine="567"/>
        <w:rPr>
          <w:rFonts w:ascii="Times New Roman" w:eastAsia="Times New Roman" w:hAnsi="Times New Roman" w:cs="Times New Roman"/>
          <w:sz w:val="24"/>
          <w:szCs w:val="24"/>
          <w:lang w:eastAsia="ru-RU"/>
        </w:rPr>
      </w:pPr>
    </w:p>
    <w:p w14:paraId="629B674B" w14:textId="77777777" w:rsidR="00BF41DE" w:rsidRPr="00425D0B" w:rsidRDefault="00BF41DE" w:rsidP="00BF41DE">
      <w:pPr>
        <w:numPr>
          <w:ilvl w:val="1"/>
          <w:numId w:val="3"/>
        </w:numPr>
        <w:spacing w:after="0" w:line="240" w:lineRule="auto"/>
        <w:ind w:left="0" w:firstLine="567"/>
        <w:jc w:val="both"/>
        <w:rPr>
          <w:rFonts w:ascii="Times New Roman" w:eastAsia="Times New Roman" w:hAnsi="Times New Roman" w:cs="Times New Roman"/>
          <w:b/>
          <w:sz w:val="24"/>
          <w:szCs w:val="24"/>
          <w:lang w:eastAsia="ru-RU"/>
        </w:rPr>
      </w:pPr>
      <w:r w:rsidRPr="00425D0B">
        <w:rPr>
          <w:rFonts w:ascii="Times New Roman" w:eastAsia="Times New Roman" w:hAnsi="Times New Roman" w:cs="Times New Roman"/>
          <w:b/>
          <w:sz w:val="24"/>
          <w:szCs w:val="24"/>
          <w:lang w:eastAsia="ru-RU"/>
        </w:rPr>
        <w:lastRenderedPageBreak/>
        <w:t>Существующие и перспективные объемы потребления тепловой энергии</w:t>
      </w:r>
      <w:r>
        <w:rPr>
          <w:rFonts w:ascii="Times New Roman" w:eastAsia="Times New Roman" w:hAnsi="Times New Roman" w:cs="Times New Roman"/>
          <w:b/>
          <w:sz w:val="24"/>
          <w:szCs w:val="24"/>
          <w:lang w:eastAsia="ru-RU"/>
        </w:rPr>
        <w:t xml:space="preserve"> </w:t>
      </w:r>
      <w:r w:rsidRPr="00425D0B">
        <w:rPr>
          <w:rFonts w:ascii="Times New Roman" w:eastAsia="Times New Roman" w:hAnsi="Times New Roman" w:cs="Times New Roman"/>
          <w:b/>
          <w:sz w:val="24"/>
          <w:szCs w:val="24"/>
          <w:lang w:eastAsia="ru-RU"/>
        </w:rPr>
        <w:t>(мощности) и теплоносителя объектами, расположенными в производственных</w:t>
      </w:r>
      <w:r>
        <w:rPr>
          <w:rFonts w:ascii="Times New Roman" w:eastAsia="Times New Roman" w:hAnsi="Times New Roman" w:cs="Times New Roman"/>
          <w:b/>
          <w:sz w:val="24"/>
          <w:szCs w:val="24"/>
          <w:lang w:eastAsia="ru-RU"/>
        </w:rPr>
        <w:t xml:space="preserve"> </w:t>
      </w:r>
      <w:r w:rsidRPr="00425D0B">
        <w:rPr>
          <w:rFonts w:ascii="Times New Roman" w:eastAsia="Times New Roman" w:hAnsi="Times New Roman" w:cs="Times New Roman"/>
          <w:b/>
          <w:sz w:val="24"/>
          <w:szCs w:val="24"/>
          <w:lang w:eastAsia="ru-RU"/>
        </w:rPr>
        <w:t>зонах, на каждом этапе.</w:t>
      </w:r>
    </w:p>
    <w:p w14:paraId="7ED68C92" w14:textId="77777777" w:rsidR="00BF41DE" w:rsidRPr="00425D0B" w:rsidRDefault="00BF41DE" w:rsidP="00BF41DE">
      <w:pPr>
        <w:tabs>
          <w:tab w:val="left" w:pos="720"/>
        </w:tabs>
        <w:spacing w:after="0" w:line="240" w:lineRule="auto"/>
        <w:ind w:firstLine="567"/>
        <w:contextualSpacing/>
        <w:jc w:val="both"/>
        <w:rPr>
          <w:rFonts w:ascii="Times New Roman" w:eastAsia="Times New Roman" w:hAnsi="Times New Roman" w:cs="Times New Roman"/>
          <w:sz w:val="24"/>
          <w:szCs w:val="24"/>
          <w:lang w:eastAsia="ru-RU"/>
        </w:rPr>
      </w:pPr>
      <w:r w:rsidRPr="00425D0B">
        <w:rPr>
          <w:rFonts w:ascii="Times New Roman" w:eastAsia="Times New Roman" w:hAnsi="Times New Roman" w:cs="Times New Roman"/>
          <w:sz w:val="24"/>
          <w:szCs w:val="24"/>
          <w:lang w:eastAsia="ru-RU"/>
        </w:rPr>
        <w:t>В соответствии с предоставленными сведениями на период актуализации Схемы теплоснабжения на территории п</w:t>
      </w:r>
      <w:r>
        <w:rPr>
          <w:rFonts w:ascii="Times New Roman" w:eastAsia="Times New Roman" w:hAnsi="Times New Roman" w:cs="Times New Roman"/>
          <w:sz w:val="24"/>
          <w:szCs w:val="24"/>
          <w:lang w:eastAsia="ru-RU"/>
        </w:rPr>
        <w:t>.</w:t>
      </w:r>
      <w:r w:rsidRPr="00425D0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Манзя</w:t>
      </w:r>
      <w:r w:rsidRPr="00425D0B">
        <w:rPr>
          <w:rFonts w:ascii="Times New Roman" w:eastAsia="Times New Roman" w:hAnsi="Times New Roman" w:cs="Times New Roman"/>
          <w:sz w:val="24"/>
          <w:szCs w:val="24"/>
          <w:lang w:eastAsia="ru-RU"/>
        </w:rPr>
        <w:t xml:space="preserve"> не планируется перепрофилирование производственных</w:t>
      </w:r>
      <w:r w:rsidRPr="00425D0B">
        <w:rPr>
          <w:rFonts w:ascii="Times New Roman" w:eastAsia="Times New Roman" w:hAnsi="Times New Roman" w:cs="Times New Roman"/>
          <w:spacing w:val="-9"/>
          <w:sz w:val="24"/>
          <w:szCs w:val="24"/>
          <w:lang w:eastAsia="ru-RU"/>
        </w:rPr>
        <w:t xml:space="preserve"> </w:t>
      </w:r>
      <w:r w:rsidRPr="00425D0B">
        <w:rPr>
          <w:rFonts w:ascii="Times New Roman" w:eastAsia="Times New Roman" w:hAnsi="Times New Roman" w:cs="Times New Roman"/>
          <w:sz w:val="24"/>
          <w:szCs w:val="24"/>
          <w:lang w:eastAsia="ru-RU"/>
        </w:rPr>
        <w:t>зон</w:t>
      </w:r>
      <w:r w:rsidRPr="00425D0B">
        <w:rPr>
          <w:rFonts w:ascii="Times New Roman" w:eastAsia="Times New Roman" w:hAnsi="Times New Roman" w:cs="Times New Roman"/>
          <w:spacing w:val="-4"/>
          <w:sz w:val="24"/>
          <w:szCs w:val="24"/>
          <w:lang w:eastAsia="ru-RU"/>
        </w:rPr>
        <w:t xml:space="preserve"> </w:t>
      </w:r>
      <w:r w:rsidRPr="00425D0B">
        <w:rPr>
          <w:rFonts w:ascii="Times New Roman" w:eastAsia="Times New Roman" w:hAnsi="Times New Roman" w:cs="Times New Roman"/>
          <w:sz w:val="24"/>
          <w:szCs w:val="24"/>
          <w:lang w:eastAsia="ru-RU"/>
        </w:rPr>
        <w:t>с</w:t>
      </w:r>
      <w:r w:rsidRPr="00425D0B">
        <w:rPr>
          <w:rFonts w:ascii="Times New Roman" w:eastAsia="Times New Roman" w:hAnsi="Times New Roman" w:cs="Times New Roman"/>
          <w:spacing w:val="-6"/>
          <w:sz w:val="24"/>
          <w:szCs w:val="24"/>
          <w:lang w:eastAsia="ru-RU"/>
        </w:rPr>
        <w:t xml:space="preserve"> </w:t>
      </w:r>
      <w:r w:rsidRPr="00425D0B">
        <w:rPr>
          <w:rFonts w:ascii="Times New Roman" w:eastAsia="Times New Roman" w:hAnsi="Times New Roman" w:cs="Times New Roman"/>
          <w:sz w:val="24"/>
          <w:szCs w:val="24"/>
          <w:lang w:eastAsia="ru-RU"/>
        </w:rPr>
        <w:t>выводом промышленных предприятий и</w:t>
      </w:r>
      <w:r w:rsidRPr="00425D0B">
        <w:rPr>
          <w:rFonts w:ascii="Times New Roman" w:eastAsia="Times New Roman" w:hAnsi="Times New Roman" w:cs="Times New Roman"/>
          <w:spacing w:val="-7"/>
          <w:sz w:val="24"/>
          <w:szCs w:val="24"/>
          <w:lang w:eastAsia="ru-RU"/>
        </w:rPr>
        <w:t xml:space="preserve"> </w:t>
      </w:r>
      <w:r w:rsidRPr="00425D0B">
        <w:rPr>
          <w:rFonts w:ascii="Times New Roman" w:eastAsia="Times New Roman" w:hAnsi="Times New Roman" w:cs="Times New Roman"/>
          <w:sz w:val="24"/>
          <w:szCs w:val="24"/>
          <w:lang w:eastAsia="ru-RU"/>
        </w:rPr>
        <w:t xml:space="preserve">формированием новой застройки на высвобождаемых территориях. </w:t>
      </w:r>
    </w:p>
    <w:p w14:paraId="07DBC590" w14:textId="77777777" w:rsidR="00BF41DE" w:rsidRPr="00F13192" w:rsidRDefault="00BF41DE" w:rsidP="00BF41DE">
      <w:pPr>
        <w:spacing w:after="0" w:line="240" w:lineRule="auto"/>
        <w:ind w:firstLine="567"/>
        <w:jc w:val="both"/>
        <w:rPr>
          <w:rFonts w:ascii="Times New Roman" w:eastAsia="Times New Roman" w:hAnsi="Times New Roman" w:cs="Times New Roman"/>
          <w:sz w:val="24"/>
          <w:szCs w:val="24"/>
          <w:lang w:eastAsia="ru-RU"/>
        </w:rPr>
      </w:pPr>
    </w:p>
    <w:p w14:paraId="1536D6FE" w14:textId="77777777" w:rsidR="00BF41DE" w:rsidRDefault="00BF41DE" w:rsidP="00BF41DE">
      <w:pPr>
        <w:jc w:val="both"/>
        <w:rPr>
          <w:rFonts w:ascii="Times New Roman" w:hAnsi="Times New Roman" w:cs="Times New Roman"/>
          <w:b/>
          <w:bCs/>
          <w:sz w:val="28"/>
          <w:szCs w:val="28"/>
        </w:rPr>
      </w:pPr>
    </w:p>
    <w:p w14:paraId="73E29228" w14:textId="77777777" w:rsidR="00BF41DE" w:rsidRDefault="00BF41DE" w:rsidP="00BF41DE">
      <w:pPr>
        <w:ind w:firstLine="567"/>
        <w:jc w:val="both"/>
        <w:rPr>
          <w:rFonts w:ascii="Times New Roman" w:hAnsi="Times New Roman" w:cs="Times New Roman"/>
          <w:b/>
          <w:bCs/>
          <w:sz w:val="28"/>
          <w:szCs w:val="28"/>
        </w:rPr>
      </w:pPr>
    </w:p>
    <w:p w14:paraId="560DF819" w14:textId="77777777" w:rsidR="00BF41DE" w:rsidRDefault="00BF41DE" w:rsidP="00BF41DE">
      <w:pPr>
        <w:ind w:firstLine="567"/>
        <w:jc w:val="both"/>
        <w:rPr>
          <w:rFonts w:ascii="Times New Roman" w:hAnsi="Times New Roman" w:cs="Times New Roman"/>
          <w:b/>
          <w:bCs/>
          <w:sz w:val="28"/>
          <w:szCs w:val="28"/>
        </w:rPr>
      </w:pPr>
    </w:p>
    <w:p w14:paraId="70F3C2C0" w14:textId="77777777" w:rsidR="00BF41DE" w:rsidRDefault="00BF41DE" w:rsidP="00BF41DE">
      <w:pPr>
        <w:ind w:firstLine="567"/>
        <w:jc w:val="both"/>
        <w:rPr>
          <w:rFonts w:ascii="Times New Roman" w:hAnsi="Times New Roman" w:cs="Times New Roman"/>
          <w:b/>
          <w:bCs/>
          <w:sz w:val="28"/>
          <w:szCs w:val="28"/>
        </w:rPr>
      </w:pPr>
    </w:p>
    <w:p w14:paraId="528340A0" w14:textId="77777777" w:rsidR="00BF41DE" w:rsidRDefault="00BF41DE" w:rsidP="00BF41DE">
      <w:pPr>
        <w:ind w:firstLine="567"/>
        <w:jc w:val="both"/>
        <w:rPr>
          <w:rFonts w:ascii="Times New Roman" w:hAnsi="Times New Roman" w:cs="Times New Roman"/>
          <w:b/>
          <w:bCs/>
          <w:sz w:val="28"/>
          <w:szCs w:val="28"/>
        </w:rPr>
      </w:pPr>
    </w:p>
    <w:p w14:paraId="10532427" w14:textId="77777777" w:rsidR="00BF41DE" w:rsidRDefault="00BF41DE" w:rsidP="00BF41DE">
      <w:pPr>
        <w:ind w:firstLine="567"/>
        <w:jc w:val="both"/>
        <w:rPr>
          <w:rFonts w:ascii="Times New Roman" w:hAnsi="Times New Roman" w:cs="Times New Roman"/>
          <w:b/>
          <w:bCs/>
          <w:sz w:val="28"/>
          <w:szCs w:val="28"/>
        </w:rPr>
      </w:pPr>
    </w:p>
    <w:p w14:paraId="609EA077" w14:textId="77777777" w:rsidR="00BF41DE" w:rsidRDefault="00BF41DE" w:rsidP="00BF41DE">
      <w:pPr>
        <w:ind w:firstLine="567"/>
        <w:jc w:val="both"/>
        <w:rPr>
          <w:rFonts w:ascii="Times New Roman" w:hAnsi="Times New Roman" w:cs="Times New Roman"/>
          <w:b/>
          <w:bCs/>
          <w:sz w:val="28"/>
          <w:szCs w:val="28"/>
        </w:rPr>
      </w:pPr>
    </w:p>
    <w:p w14:paraId="407EED31" w14:textId="77777777" w:rsidR="00BF41DE" w:rsidRDefault="00BF41DE" w:rsidP="00BF41DE">
      <w:pPr>
        <w:ind w:firstLine="567"/>
        <w:jc w:val="both"/>
        <w:rPr>
          <w:rFonts w:ascii="Times New Roman" w:hAnsi="Times New Roman" w:cs="Times New Roman"/>
          <w:b/>
          <w:bCs/>
          <w:sz w:val="28"/>
          <w:szCs w:val="28"/>
        </w:rPr>
      </w:pPr>
    </w:p>
    <w:p w14:paraId="605E4338" w14:textId="77777777" w:rsidR="00BF41DE" w:rsidRDefault="00BF41DE" w:rsidP="00BF41DE">
      <w:pPr>
        <w:ind w:firstLine="567"/>
        <w:jc w:val="both"/>
        <w:rPr>
          <w:rFonts w:ascii="Times New Roman" w:hAnsi="Times New Roman" w:cs="Times New Roman"/>
          <w:b/>
          <w:bCs/>
          <w:sz w:val="28"/>
          <w:szCs w:val="28"/>
        </w:rPr>
      </w:pPr>
    </w:p>
    <w:p w14:paraId="1B45B40E" w14:textId="77777777" w:rsidR="00A5599D" w:rsidRDefault="00A5599D" w:rsidP="00BF41DE">
      <w:pPr>
        <w:ind w:firstLine="567"/>
        <w:jc w:val="both"/>
        <w:rPr>
          <w:rFonts w:ascii="Times New Roman" w:hAnsi="Times New Roman" w:cs="Times New Roman"/>
          <w:b/>
          <w:bCs/>
          <w:sz w:val="28"/>
          <w:szCs w:val="28"/>
        </w:rPr>
      </w:pPr>
    </w:p>
    <w:p w14:paraId="5C194876" w14:textId="77777777" w:rsidR="00A5599D" w:rsidRDefault="00A5599D" w:rsidP="00BF41DE">
      <w:pPr>
        <w:ind w:firstLine="567"/>
        <w:jc w:val="both"/>
        <w:rPr>
          <w:rFonts w:ascii="Times New Roman" w:hAnsi="Times New Roman" w:cs="Times New Roman"/>
          <w:b/>
          <w:bCs/>
          <w:sz w:val="28"/>
          <w:szCs w:val="28"/>
        </w:rPr>
      </w:pPr>
    </w:p>
    <w:p w14:paraId="50FDCCBB" w14:textId="77777777" w:rsidR="00A5599D" w:rsidRDefault="00A5599D" w:rsidP="00BF41DE">
      <w:pPr>
        <w:ind w:firstLine="567"/>
        <w:jc w:val="both"/>
        <w:rPr>
          <w:rFonts w:ascii="Times New Roman" w:hAnsi="Times New Roman" w:cs="Times New Roman"/>
          <w:b/>
          <w:bCs/>
          <w:sz w:val="28"/>
          <w:szCs w:val="28"/>
        </w:rPr>
      </w:pPr>
    </w:p>
    <w:p w14:paraId="33A3F10F" w14:textId="77777777" w:rsidR="00A5599D" w:rsidRDefault="00A5599D" w:rsidP="00BF41DE">
      <w:pPr>
        <w:ind w:firstLine="567"/>
        <w:jc w:val="both"/>
        <w:rPr>
          <w:rFonts w:ascii="Times New Roman" w:hAnsi="Times New Roman" w:cs="Times New Roman"/>
          <w:b/>
          <w:bCs/>
          <w:sz w:val="28"/>
          <w:szCs w:val="28"/>
        </w:rPr>
      </w:pPr>
    </w:p>
    <w:p w14:paraId="33639F19" w14:textId="77777777" w:rsidR="00A5599D" w:rsidRDefault="00A5599D" w:rsidP="00BF41DE">
      <w:pPr>
        <w:ind w:firstLine="567"/>
        <w:jc w:val="both"/>
        <w:rPr>
          <w:rFonts w:ascii="Times New Roman" w:hAnsi="Times New Roman" w:cs="Times New Roman"/>
          <w:b/>
          <w:bCs/>
          <w:sz w:val="28"/>
          <w:szCs w:val="28"/>
        </w:rPr>
      </w:pPr>
    </w:p>
    <w:p w14:paraId="0FDB42F9" w14:textId="77777777" w:rsidR="00A5599D" w:rsidRDefault="00A5599D" w:rsidP="00BF41DE">
      <w:pPr>
        <w:ind w:firstLine="567"/>
        <w:jc w:val="both"/>
        <w:rPr>
          <w:rFonts w:ascii="Times New Roman" w:hAnsi="Times New Roman" w:cs="Times New Roman"/>
          <w:b/>
          <w:bCs/>
          <w:sz w:val="28"/>
          <w:szCs w:val="28"/>
        </w:rPr>
      </w:pPr>
    </w:p>
    <w:p w14:paraId="69A50978" w14:textId="77777777" w:rsidR="00A5599D" w:rsidRDefault="00A5599D" w:rsidP="00BF41DE">
      <w:pPr>
        <w:ind w:firstLine="567"/>
        <w:jc w:val="both"/>
        <w:rPr>
          <w:rFonts w:ascii="Times New Roman" w:hAnsi="Times New Roman" w:cs="Times New Roman"/>
          <w:b/>
          <w:bCs/>
          <w:sz w:val="28"/>
          <w:szCs w:val="28"/>
        </w:rPr>
      </w:pPr>
    </w:p>
    <w:p w14:paraId="7B693794" w14:textId="77777777" w:rsidR="00A5599D" w:rsidRDefault="00A5599D" w:rsidP="00BF41DE">
      <w:pPr>
        <w:ind w:firstLine="567"/>
        <w:jc w:val="both"/>
        <w:rPr>
          <w:rFonts w:ascii="Times New Roman" w:hAnsi="Times New Roman" w:cs="Times New Roman"/>
          <w:b/>
          <w:bCs/>
          <w:sz w:val="28"/>
          <w:szCs w:val="28"/>
        </w:rPr>
      </w:pPr>
    </w:p>
    <w:p w14:paraId="0E8613B1" w14:textId="77777777" w:rsidR="00A5599D" w:rsidRDefault="00A5599D" w:rsidP="00BF41DE">
      <w:pPr>
        <w:ind w:firstLine="567"/>
        <w:jc w:val="both"/>
        <w:rPr>
          <w:rFonts w:ascii="Times New Roman" w:hAnsi="Times New Roman" w:cs="Times New Roman"/>
          <w:b/>
          <w:bCs/>
          <w:sz w:val="28"/>
          <w:szCs w:val="28"/>
        </w:rPr>
      </w:pPr>
    </w:p>
    <w:p w14:paraId="48AE2892" w14:textId="77777777" w:rsidR="00A5599D" w:rsidRDefault="00A5599D" w:rsidP="00BF41DE">
      <w:pPr>
        <w:ind w:firstLine="567"/>
        <w:jc w:val="both"/>
        <w:rPr>
          <w:rFonts w:ascii="Times New Roman" w:hAnsi="Times New Roman" w:cs="Times New Roman"/>
          <w:b/>
          <w:bCs/>
          <w:sz w:val="28"/>
          <w:szCs w:val="28"/>
        </w:rPr>
      </w:pPr>
    </w:p>
    <w:p w14:paraId="5C573683" w14:textId="77777777" w:rsidR="00A5599D" w:rsidRDefault="00A5599D" w:rsidP="00BF41DE">
      <w:pPr>
        <w:ind w:firstLine="567"/>
        <w:jc w:val="both"/>
        <w:rPr>
          <w:rFonts w:ascii="Times New Roman" w:hAnsi="Times New Roman" w:cs="Times New Roman"/>
          <w:b/>
          <w:bCs/>
          <w:sz w:val="28"/>
          <w:szCs w:val="28"/>
        </w:rPr>
      </w:pPr>
    </w:p>
    <w:p w14:paraId="18D338C0" w14:textId="22C106A0" w:rsidR="00BF41DE" w:rsidRDefault="00BF41DE" w:rsidP="00BF41DE">
      <w:pPr>
        <w:ind w:firstLine="567"/>
        <w:jc w:val="both"/>
        <w:rPr>
          <w:rFonts w:ascii="Times New Roman" w:hAnsi="Times New Roman" w:cs="Times New Roman"/>
          <w:b/>
          <w:bCs/>
          <w:sz w:val="28"/>
          <w:szCs w:val="28"/>
        </w:rPr>
      </w:pPr>
    </w:p>
    <w:p w14:paraId="6227F766" w14:textId="324AE4A3" w:rsidR="0037534B" w:rsidRDefault="0037534B" w:rsidP="00BF41DE">
      <w:pPr>
        <w:ind w:firstLine="567"/>
        <w:jc w:val="both"/>
        <w:rPr>
          <w:rFonts w:ascii="Times New Roman" w:hAnsi="Times New Roman" w:cs="Times New Roman"/>
          <w:b/>
          <w:bCs/>
          <w:sz w:val="28"/>
          <w:szCs w:val="28"/>
        </w:rPr>
      </w:pPr>
    </w:p>
    <w:p w14:paraId="7E322038" w14:textId="640B10D5" w:rsidR="0037534B" w:rsidRDefault="0037534B" w:rsidP="00BF41DE">
      <w:pPr>
        <w:ind w:firstLine="567"/>
        <w:jc w:val="both"/>
        <w:rPr>
          <w:rFonts w:ascii="Times New Roman" w:hAnsi="Times New Roman" w:cs="Times New Roman"/>
          <w:b/>
          <w:bCs/>
          <w:sz w:val="28"/>
          <w:szCs w:val="28"/>
        </w:rPr>
      </w:pPr>
    </w:p>
    <w:p w14:paraId="1791AB66" w14:textId="4A6930BC" w:rsidR="0037534B" w:rsidRDefault="0037534B" w:rsidP="00BF41DE">
      <w:pPr>
        <w:ind w:firstLine="567"/>
        <w:jc w:val="both"/>
        <w:rPr>
          <w:rFonts w:ascii="Times New Roman" w:hAnsi="Times New Roman" w:cs="Times New Roman"/>
          <w:b/>
          <w:bCs/>
          <w:sz w:val="28"/>
          <w:szCs w:val="28"/>
        </w:rPr>
      </w:pPr>
    </w:p>
    <w:p w14:paraId="3E6F9F95" w14:textId="77777777" w:rsidR="00BF41DE" w:rsidRDefault="00BF41DE" w:rsidP="00BF41DE">
      <w:pPr>
        <w:ind w:firstLine="567"/>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Раздел 2 </w:t>
      </w:r>
      <w:r w:rsidRPr="00022164">
        <w:rPr>
          <w:rFonts w:ascii="Times New Roman" w:hAnsi="Times New Roman" w:cs="Times New Roman"/>
          <w:b/>
          <w:bCs/>
          <w:sz w:val="28"/>
          <w:szCs w:val="28"/>
        </w:rPr>
        <w:t>Существующие и перспективные балансы тепловой мощности источников тепловой энергии и тепловой нагрузки потребителей</w:t>
      </w:r>
      <w:r>
        <w:rPr>
          <w:rFonts w:ascii="Times New Roman" w:hAnsi="Times New Roman" w:cs="Times New Roman"/>
          <w:b/>
          <w:bCs/>
          <w:sz w:val="28"/>
          <w:szCs w:val="28"/>
        </w:rPr>
        <w:t>.</w:t>
      </w:r>
    </w:p>
    <w:p w14:paraId="5B49DB9D" w14:textId="77777777" w:rsidR="00BF41DE" w:rsidRPr="00425D0B" w:rsidRDefault="00BF41DE" w:rsidP="00BF41DE">
      <w:pPr>
        <w:spacing w:after="0" w:line="240" w:lineRule="auto"/>
        <w:ind w:firstLine="540"/>
        <w:jc w:val="both"/>
        <w:rPr>
          <w:rFonts w:ascii="Times New Roman" w:eastAsia="Times New Roman" w:hAnsi="Times New Roman" w:cs="Times New Roman"/>
          <w:b/>
          <w:sz w:val="24"/>
          <w:szCs w:val="24"/>
          <w:lang w:eastAsia="ru-RU"/>
        </w:rPr>
      </w:pPr>
      <w:r w:rsidRPr="00425D0B">
        <w:rPr>
          <w:rFonts w:ascii="Times New Roman" w:eastAsia="Times New Roman" w:hAnsi="Times New Roman" w:cs="Times New Roman"/>
          <w:b/>
          <w:sz w:val="24"/>
          <w:szCs w:val="24"/>
          <w:lang w:eastAsia="ru-RU"/>
        </w:rPr>
        <w:t>2.1. Описание существующих и перспективных зон действия централизованных систем теплоснабжения и источников тепловой энергии</w:t>
      </w:r>
    </w:p>
    <w:p w14:paraId="3B7AF0A0" w14:textId="77777777" w:rsidR="00BF41DE" w:rsidRPr="00007D51" w:rsidRDefault="00BF41DE" w:rsidP="00BF41DE">
      <w:pPr>
        <w:spacing w:after="0" w:line="240" w:lineRule="auto"/>
        <w:ind w:firstLine="708"/>
        <w:jc w:val="both"/>
        <w:rPr>
          <w:rFonts w:ascii="Times New Roman" w:eastAsia="Times New Roman" w:hAnsi="Times New Roman" w:cs="Times New Roman"/>
          <w:sz w:val="24"/>
          <w:szCs w:val="24"/>
          <w:lang w:eastAsia="ru-RU"/>
        </w:rPr>
      </w:pPr>
      <w:r w:rsidRPr="00007D51">
        <w:rPr>
          <w:rFonts w:ascii="Times New Roman" w:eastAsia="Times New Roman" w:hAnsi="Times New Roman" w:cs="Times New Roman"/>
          <w:sz w:val="24"/>
          <w:szCs w:val="24"/>
          <w:lang w:eastAsia="ru-RU"/>
        </w:rPr>
        <w:t xml:space="preserve">Муниципальное образование Манзенский сельсовет расположен в </w:t>
      </w:r>
      <w:smartTag w:uri="urn:schemas-microsoft-com:office:smarttags" w:element="metricconverter">
        <w:smartTagPr>
          <w:attr w:name="ProductID" w:val="86 км"/>
        </w:smartTagPr>
        <w:r w:rsidRPr="00007D51">
          <w:rPr>
            <w:rFonts w:ascii="Times New Roman" w:eastAsia="Times New Roman" w:hAnsi="Times New Roman" w:cs="Times New Roman"/>
            <w:sz w:val="24"/>
            <w:szCs w:val="24"/>
            <w:lang w:eastAsia="ru-RU"/>
          </w:rPr>
          <w:t>86 км</w:t>
        </w:r>
      </w:smartTag>
      <w:r w:rsidRPr="00007D51">
        <w:rPr>
          <w:rFonts w:ascii="Times New Roman" w:eastAsia="Times New Roman" w:hAnsi="Times New Roman" w:cs="Times New Roman"/>
          <w:sz w:val="24"/>
          <w:szCs w:val="24"/>
          <w:lang w:eastAsia="ru-RU"/>
        </w:rPr>
        <w:t xml:space="preserve"> на западе Богучанского района. Территория сельсовета составляет 14961,3 км2. Численность постоян</w:t>
      </w:r>
      <w:r w:rsidR="009C4601">
        <w:rPr>
          <w:rFonts w:ascii="Times New Roman" w:eastAsia="Times New Roman" w:hAnsi="Times New Roman" w:cs="Times New Roman"/>
          <w:sz w:val="24"/>
          <w:szCs w:val="24"/>
          <w:lang w:eastAsia="ru-RU"/>
        </w:rPr>
        <w:t>но проживающего населения   1557</w:t>
      </w:r>
      <w:r w:rsidRPr="00007D51">
        <w:rPr>
          <w:rFonts w:ascii="Times New Roman" w:eastAsia="Times New Roman" w:hAnsi="Times New Roman" w:cs="Times New Roman"/>
          <w:sz w:val="24"/>
          <w:szCs w:val="24"/>
          <w:lang w:eastAsia="ru-RU"/>
        </w:rPr>
        <w:t xml:space="preserve"> человек. </w:t>
      </w:r>
    </w:p>
    <w:p w14:paraId="766DF4C0" w14:textId="77777777" w:rsidR="00BF41DE" w:rsidRDefault="00BF41DE" w:rsidP="00BF41DE">
      <w:pPr>
        <w:spacing w:after="0" w:line="240" w:lineRule="auto"/>
        <w:ind w:firstLine="708"/>
        <w:jc w:val="both"/>
        <w:rPr>
          <w:rFonts w:ascii="Times New Roman" w:eastAsia="Times New Roman" w:hAnsi="Times New Roman" w:cs="Times New Roman"/>
          <w:sz w:val="24"/>
          <w:szCs w:val="24"/>
          <w:lang w:eastAsia="ru-RU"/>
        </w:rPr>
      </w:pPr>
      <w:r w:rsidRPr="00007D51">
        <w:rPr>
          <w:rFonts w:ascii="Times New Roman" w:eastAsia="Times New Roman" w:hAnsi="Times New Roman" w:cs="Times New Roman"/>
          <w:sz w:val="24"/>
          <w:szCs w:val="24"/>
          <w:lang w:eastAsia="ru-RU"/>
        </w:rPr>
        <w:t>Теплоснабжение жилой застройки на территории Манзенского сельсовета осуществляется по смешанной схеме.</w:t>
      </w:r>
    </w:p>
    <w:p w14:paraId="735366A7" w14:textId="77777777" w:rsidR="00BF41DE" w:rsidRPr="00007D51" w:rsidRDefault="00BF41DE" w:rsidP="00BF41DE">
      <w:pPr>
        <w:spacing w:after="0" w:line="240" w:lineRule="auto"/>
        <w:ind w:firstLine="708"/>
        <w:jc w:val="both"/>
        <w:rPr>
          <w:rFonts w:ascii="Times New Roman" w:eastAsia="Times New Roman" w:hAnsi="Times New Roman" w:cs="Times New Roman"/>
          <w:sz w:val="24"/>
          <w:szCs w:val="24"/>
          <w:lang w:eastAsia="ru-RU"/>
        </w:rPr>
      </w:pPr>
      <w:r w:rsidRPr="00007D51">
        <w:rPr>
          <w:rFonts w:ascii="Times New Roman" w:eastAsia="Times New Roman" w:hAnsi="Times New Roman" w:cs="Times New Roman"/>
          <w:sz w:val="24"/>
          <w:szCs w:val="24"/>
          <w:lang w:eastAsia="ru-RU"/>
        </w:rPr>
        <w:t xml:space="preserve"> Индивидуальная жилая застройка оборудована печами на твердом топливе. Горячее водоснабжение указанных потребителей отсутствует.</w:t>
      </w:r>
    </w:p>
    <w:p w14:paraId="61960D13" w14:textId="77777777" w:rsidR="00BF41DE" w:rsidRPr="00007D51" w:rsidRDefault="00BF41DE" w:rsidP="00BF41DE">
      <w:pPr>
        <w:spacing w:after="0" w:line="240" w:lineRule="auto"/>
        <w:ind w:firstLine="708"/>
        <w:jc w:val="both"/>
        <w:rPr>
          <w:rFonts w:ascii="Times New Roman" w:eastAsia="Times New Roman" w:hAnsi="Times New Roman" w:cs="Times New Roman"/>
          <w:sz w:val="24"/>
          <w:szCs w:val="24"/>
          <w:lang w:eastAsia="ru-RU"/>
        </w:rPr>
      </w:pPr>
      <w:r w:rsidRPr="00007D51">
        <w:rPr>
          <w:rFonts w:ascii="Times New Roman" w:eastAsia="Times New Roman" w:hAnsi="Times New Roman" w:cs="Times New Roman"/>
          <w:sz w:val="24"/>
          <w:szCs w:val="24"/>
          <w:lang w:eastAsia="ru-RU"/>
        </w:rPr>
        <w:t>Часть жилого фонда, объекты социально-культурного значения, подключены к централизованной системе теплоснабжения, которая состоит из котельных и тепловых сетей. Эксплуатацию котельных и тепловых сетей на территории Манзенского сельсовета осуществляет ООО «ТеплоСервис».</w:t>
      </w:r>
    </w:p>
    <w:p w14:paraId="54808E35" w14:textId="77777777" w:rsidR="00BF41DE" w:rsidRPr="00007D51" w:rsidRDefault="00BF41DE" w:rsidP="00BF41DE">
      <w:pPr>
        <w:spacing w:after="0" w:line="240" w:lineRule="auto"/>
        <w:ind w:firstLine="708"/>
        <w:jc w:val="both"/>
        <w:rPr>
          <w:rFonts w:ascii="Times New Roman" w:eastAsia="Times New Roman" w:hAnsi="Times New Roman" w:cs="Times New Roman"/>
          <w:sz w:val="24"/>
          <w:szCs w:val="24"/>
          <w:lang w:eastAsia="ru-RU"/>
        </w:rPr>
      </w:pPr>
      <w:r w:rsidRPr="00007D51">
        <w:rPr>
          <w:rFonts w:ascii="Times New Roman" w:eastAsia="Times New Roman" w:hAnsi="Times New Roman" w:cs="Times New Roman"/>
          <w:sz w:val="24"/>
          <w:szCs w:val="24"/>
          <w:lang w:eastAsia="ru-RU"/>
        </w:rPr>
        <w:t>Ресурсоснабжающая организация ООО «ТеплоСервис» расположена по адресу: с.Богучаны, ул.</w:t>
      </w:r>
      <w:r>
        <w:rPr>
          <w:rFonts w:ascii="Times New Roman" w:eastAsia="Times New Roman" w:hAnsi="Times New Roman" w:cs="Times New Roman"/>
          <w:sz w:val="24"/>
          <w:szCs w:val="24"/>
          <w:lang w:eastAsia="ru-RU"/>
        </w:rPr>
        <w:t xml:space="preserve"> </w:t>
      </w:r>
      <w:r w:rsidR="00A5599D">
        <w:rPr>
          <w:rFonts w:ascii="Times New Roman" w:eastAsia="Times New Roman" w:hAnsi="Times New Roman" w:cs="Times New Roman"/>
          <w:sz w:val="24"/>
          <w:szCs w:val="24"/>
          <w:lang w:eastAsia="ru-RU"/>
        </w:rPr>
        <w:t>Перенсона, здание 3, помещение 2</w:t>
      </w:r>
      <w:r w:rsidRPr="00007D51">
        <w:rPr>
          <w:rFonts w:ascii="Times New Roman" w:eastAsia="Times New Roman" w:hAnsi="Times New Roman" w:cs="Times New Roman"/>
          <w:sz w:val="24"/>
          <w:szCs w:val="24"/>
          <w:lang w:eastAsia="ru-RU"/>
        </w:rPr>
        <w:t xml:space="preserve">, на обслуживании предприятия находится </w:t>
      </w:r>
      <w:r>
        <w:rPr>
          <w:rFonts w:ascii="Times New Roman" w:eastAsia="Times New Roman" w:hAnsi="Times New Roman" w:cs="Times New Roman"/>
          <w:sz w:val="24"/>
          <w:szCs w:val="24"/>
          <w:lang w:eastAsia="ru-RU"/>
        </w:rPr>
        <w:t xml:space="preserve">3 </w:t>
      </w:r>
      <w:r w:rsidRPr="00007D51">
        <w:rPr>
          <w:rFonts w:ascii="Times New Roman" w:eastAsia="Times New Roman" w:hAnsi="Times New Roman" w:cs="Times New Roman"/>
          <w:sz w:val="24"/>
          <w:szCs w:val="24"/>
          <w:lang w:eastAsia="ru-RU"/>
        </w:rPr>
        <w:t>котельных в п.Манзя  Манзенского сельсовета, 3  из которых</w:t>
      </w:r>
      <w:r>
        <w:rPr>
          <w:rFonts w:ascii="Times New Roman" w:eastAsia="Times New Roman" w:hAnsi="Times New Roman" w:cs="Times New Roman"/>
          <w:sz w:val="24"/>
          <w:szCs w:val="24"/>
          <w:lang w:eastAsia="ru-RU"/>
        </w:rPr>
        <w:t xml:space="preserve"> </w:t>
      </w:r>
      <w:r w:rsidRPr="00007D51">
        <w:rPr>
          <w:rFonts w:ascii="Times New Roman" w:eastAsia="Times New Roman" w:hAnsi="Times New Roman" w:cs="Times New Roman"/>
          <w:sz w:val="24"/>
          <w:szCs w:val="24"/>
          <w:lang w:eastAsia="ru-RU"/>
        </w:rPr>
        <w:t>- действующие.</w:t>
      </w:r>
    </w:p>
    <w:p w14:paraId="62DC6E34" w14:textId="77777777" w:rsidR="00BF41DE" w:rsidRPr="00007D51" w:rsidRDefault="00BF41DE" w:rsidP="00BF41DE">
      <w:pPr>
        <w:spacing w:after="0" w:line="240" w:lineRule="auto"/>
        <w:ind w:firstLine="708"/>
        <w:jc w:val="both"/>
        <w:rPr>
          <w:rFonts w:ascii="Times New Roman" w:eastAsia="Times New Roman" w:hAnsi="Times New Roman" w:cs="Times New Roman"/>
          <w:sz w:val="24"/>
          <w:szCs w:val="24"/>
          <w:lang w:eastAsia="ru-RU"/>
        </w:rPr>
      </w:pPr>
      <w:r w:rsidRPr="00007D51">
        <w:rPr>
          <w:rFonts w:ascii="Times New Roman" w:eastAsia="Times New Roman" w:hAnsi="Times New Roman" w:cs="Times New Roman"/>
          <w:sz w:val="24"/>
          <w:szCs w:val="24"/>
          <w:lang w:eastAsia="ru-RU"/>
        </w:rPr>
        <w:t xml:space="preserve">Теплоснабжение производственных объектов предприятий осуществляется как от собственных котельных, размещенных на территории предприятий, так и электрокотлов. </w:t>
      </w:r>
    </w:p>
    <w:p w14:paraId="3D7CB0C2" w14:textId="77777777" w:rsidR="00BF41DE" w:rsidRDefault="00BF41DE" w:rsidP="00BF41DE">
      <w:pPr>
        <w:ind w:firstLine="567"/>
        <w:jc w:val="both"/>
        <w:rPr>
          <w:rFonts w:ascii="Times New Roman" w:eastAsia="Times New Roman" w:hAnsi="Times New Roman" w:cs="Times New Roman"/>
          <w:sz w:val="24"/>
          <w:szCs w:val="24"/>
          <w:lang w:eastAsia="ru-RU"/>
        </w:rPr>
      </w:pPr>
      <w:bookmarkStart w:id="1" w:name="_Hlk99694038"/>
      <w:r w:rsidRPr="00425D0B">
        <w:rPr>
          <w:rFonts w:ascii="Times New Roman" w:eastAsia="Times New Roman" w:hAnsi="Times New Roman" w:cs="Times New Roman"/>
          <w:sz w:val="24"/>
          <w:szCs w:val="24"/>
          <w:lang w:eastAsia="ru-RU"/>
        </w:rPr>
        <w:t>Существующая зона действия централизованной системы теплоснабжения котельн</w:t>
      </w:r>
      <w:r>
        <w:rPr>
          <w:rFonts w:ascii="Times New Roman" w:eastAsia="Times New Roman" w:hAnsi="Times New Roman" w:cs="Times New Roman"/>
          <w:sz w:val="24"/>
          <w:szCs w:val="24"/>
          <w:lang w:eastAsia="ru-RU"/>
        </w:rPr>
        <w:t>ых</w:t>
      </w:r>
      <w:r w:rsidRPr="00425D0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25,28,29 </w:t>
      </w:r>
      <w:r w:rsidRPr="00425D0B">
        <w:rPr>
          <w:rFonts w:ascii="Times New Roman" w:eastAsia="Times New Roman" w:hAnsi="Times New Roman" w:cs="Times New Roman"/>
          <w:sz w:val="24"/>
          <w:szCs w:val="24"/>
          <w:lang w:eastAsia="ru-RU"/>
        </w:rPr>
        <w:t xml:space="preserve">п. </w:t>
      </w:r>
      <w:r>
        <w:rPr>
          <w:rFonts w:ascii="Times New Roman" w:eastAsia="Times New Roman" w:hAnsi="Times New Roman" w:cs="Times New Roman"/>
          <w:sz w:val="24"/>
          <w:szCs w:val="24"/>
          <w:lang w:eastAsia="ru-RU"/>
        </w:rPr>
        <w:t>Манзя</w:t>
      </w:r>
      <w:r w:rsidRPr="00425D0B">
        <w:rPr>
          <w:rFonts w:ascii="Times New Roman" w:eastAsia="Times New Roman" w:hAnsi="Times New Roman" w:cs="Times New Roman"/>
          <w:sz w:val="24"/>
          <w:szCs w:val="24"/>
          <w:lang w:eastAsia="ru-RU"/>
        </w:rPr>
        <w:t xml:space="preserve"> </w:t>
      </w:r>
      <w:bookmarkEnd w:id="1"/>
      <w:r w:rsidRPr="00425D0B">
        <w:rPr>
          <w:rFonts w:ascii="Times New Roman" w:eastAsia="Times New Roman" w:hAnsi="Times New Roman" w:cs="Times New Roman"/>
          <w:sz w:val="24"/>
          <w:szCs w:val="24"/>
          <w:lang w:eastAsia="ru-RU"/>
        </w:rPr>
        <w:t>представлена на рисунк</w:t>
      </w:r>
      <w:r>
        <w:rPr>
          <w:rFonts w:ascii="Times New Roman" w:eastAsia="Times New Roman" w:hAnsi="Times New Roman" w:cs="Times New Roman"/>
          <w:sz w:val="24"/>
          <w:szCs w:val="24"/>
          <w:lang w:eastAsia="ru-RU"/>
        </w:rPr>
        <w:t>ах</w:t>
      </w:r>
      <w:r w:rsidRPr="00425D0B">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 xml:space="preserve">, 2, 3. </w:t>
      </w:r>
    </w:p>
    <w:p w14:paraId="7395E395" w14:textId="77777777" w:rsidR="00BF41DE" w:rsidRDefault="00BF41DE" w:rsidP="00BF41DE">
      <w:pPr>
        <w:ind w:firstLine="567"/>
        <w:jc w:val="both"/>
        <w:rPr>
          <w:rFonts w:ascii="Times New Roman" w:eastAsia="Times New Roman" w:hAnsi="Times New Roman" w:cs="Times New Roman"/>
          <w:sz w:val="24"/>
          <w:szCs w:val="24"/>
          <w:lang w:eastAsia="ru-RU"/>
        </w:rPr>
      </w:pPr>
    </w:p>
    <w:p w14:paraId="5848B48D" w14:textId="77777777" w:rsidR="00BF41DE" w:rsidRDefault="00BF41DE" w:rsidP="00BF41DE">
      <w:pPr>
        <w:ind w:firstLine="567"/>
        <w:jc w:val="both"/>
        <w:rPr>
          <w:rFonts w:ascii="Times New Roman" w:eastAsia="Times New Roman" w:hAnsi="Times New Roman" w:cs="Times New Roman"/>
          <w:sz w:val="24"/>
          <w:szCs w:val="24"/>
          <w:lang w:eastAsia="ru-RU"/>
        </w:rPr>
      </w:pPr>
    </w:p>
    <w:p w14:paraId="784374F0" w14:textId="77777777" w:rsidR="00BF41DE" w:rsidRDefault="00BF41DE" w:rsidP="00BF41DE">
      <w:pPr>
        <w:ind w:firstLine="567"/>
        <w:jc w:val="both"/>
        <w:rPr>
          <w:rFonts w:ascii="Times New Roman" w:eastAsia="Times New Roman" w:hAnsi="Times New Roman" w:cs="Times New Roman"/>
          <w:sz w:val="24"/>
          <w:szCs w:val="24"/>
          <w:lang w:eastAsia="ru-RU"/>
        </w:rPr>
      </w:pPr>
    </w:p>
    <w:p w14:paraId="4EEA14B8" w14:textId="77777777" w:rsidR="00BF41DE" w:rsidRDefault="00BF41DE" w:rsidP="00BF41DE">
      <w:pPr>
        <w:jc w:val="both"/>
        <w:rPr>
          <w:rFonts w:ascii="Times New Roman" w:eastAsia="Times New Roman" w:hAnsi="Times New Roman" w:cs="Times New Roman"/>
          <w:sz w:val="24"/>
          <w:szCs w:val="24"/>
          <w:lang w:eastAsia="ru-RU"/>
        </w:rPr>
      </w:pPr>
    </w:p>
    <w:p w14:paraId="0529C8AA" w14:textId="77777777" w:rsidR="00425D0B" w:rsidRDefault="00425D0B" w:rsidP="00425D0B">
      <w:pPr>
        <w:ind w:firstLine="567"/>
        <w:jc w:val="both"/>
        <w:rPr>
          <w:rFonts w:ascii="Times New Roman" w:eastAsia="Times New Roman" w:hAnsi="Times New Roman" w:cs="Times New Roman"/>
          <w:sz w:val="24"/>
          <w:szCs w:val="24"/>
          <w:lang w:eastAsia="ru-RU"/>
        </w:rPr>
      </w:pPr>
    </w:p>
    <w:p w14:paraId="2F03D1DD" w14:textId="77777777" w:rsidR="00425D0B" w:rsidRDefault="00425D0B" w:rsidP="00425D0B">
      <w:pPr>
        <w:ind w:firstLine="567"/>
        <w:jc w:val="both"/>
        <w:rPr>
          <w:rFonts w:ascii="Times New Roman" w:eastAsia="Times New Roman" w:hAnsi="Times New Roman" w:cs="Times New Roman"/>
          <w:sz w:val="24"/>
          <w:szCs w:val="24"/>
          <w:lang w:eastAsia="ru-RU"/>
        </w:rPr>
      </w:pPr>
    </w:p>
    <w:p w14:paraId="4096D64A" w14:textId="77777777" w:rsidR="00425D0B" w:rsidRDefault="00425D0B" w:rsidP="00425D0B">
      <w:pPr>
        <w:ind w:firstLine="567"/>
        <w:jc w:val="both"/>
        <w:rPr>
          <w:rFonts w:ascii="Times New Roman" w:eastAsia="Times New Roman" w:hAnsi="Times New Roman" w:cs="Times New Roman"/>
          <w:sz w:val="24"/>
          <w:szCs w:val="24"/>
          <w:lang w:eastAsia="ru-RU"/>
        </w:rPr>
      </w:pPr>
    </w:p>
    <w:p w14:paraId="75A7A7E7" w14:textId="77777777" w:rsidR="00425D0B" w:rsidRDefault="00425D0B" w:rsidP="003E5A81">
      <w:pPr>
        <w:jc w:val="both"/>
        <w:rPr>
          <w:rFonts w:ascii="Times New Roman" w:eastAsia="Times New Roman" w:hAnsi="Times New Roman" w:cs="Times New Roman"/>
          <w:sz w:val="24"/>
          <w:szCs w:val="24"/>
          <w:lang w:eastAsia="ru-RU"/>
        </w:rPr>
      </w:pPr>
    </w:p>
    <w:p w14:paraId="3BE12CA6" w14:textId="77777777" w:rsidR="00425D0B" w:rsidRDefault="00425D0B" w:rsidP="00425D0B">
      <w:pPr>
        <w:ind w:firstLine="567"/>
        <w:jc w:val="both"/>
        <w:sectPr w:rsidR="00425D0B" w:rsidSect="00D84319">
          <w:headerReference w:type="default" r:id="rId12"/>
          <w:footerReference w:type="default" r:id="rId13"/>
          <w:headerReference w:type="first" r:id="rId14"/>
          <w:footerReference w:type="first" r:id="rId15"/>
          <w:type w:val="continuous"/>
          <w:pgSz w:w="11906" w:h="16838"/>
          <w:pgMar w:top="567" w:right="851" w:bottom="1134" w:left="1134" w:header="709" w:footer="709" w:gutter="0"/>
          <w:pgNumType w:start="1"/>
          <w:cols w:space="708"/>
          <w:docGrid w:linePitch="360"/>
        </w:sectPr>
      </w:pPr>
    </w:p>
    <w:p w14:paraId="487AAD27" w14:textId="77777777" w:rsidR="00425D0B" w:rsidRDefault="0069046E" w:rsidP="00425D0B">
      <w:pPr>
        <w:ind w:firstLine="567"/>
        <w:jc w:val="both"/>
        <w:rPr>
          <w:rFonts w:ascii="Times New Roman" w:eastAsia="Times New Roman" w:hAnsi="Times New Roman" w:cs="Times New Roman"/>
          <w:sz w:val="24"/>
          <w:szCs w:val="24"/>
          <w:lang w:eastAsia="ru-RU"/>
        </w:rPr>
      </w:pPr>
      <w:r w:rsidRPr="0069046E">
        <w:rPr>
          <w:rFonts w:ascii="Times New Roman" w:eastAsia="Times New Roman" w:hAnsi="Times New Roman" w:cs="Times New Roman"/>
          <w:sz w:val="24"/>
          <w:szCs w:val="24"/>
          <w:lang w:eastAsia="ru-RU"/>
        </w:rPr>
        <w:lastRenderedPageBreak/>
        <w:t xml:space="preserve">Существующая зона действия централизованной системы теплоснабжения котельной №25 пос. Манзя </w:t>
      </w:r>
    </w:p>
    <w:p w14:paraId="25518AA2" w14:textId="77777777" w:rsidR="00457AB7" w:rsidRDefault="00457AB7" w:rsidP="00457AB7">
      <w:pPr>
        <w:ind w:firstLine="567"/>
        <w:jc w:val="both"/>
        <w:rPr>
          <w:rFonts w:ascii="Times New Roman" w:eastAsia="Times New Roman" w:hAnsi="Times New Roman" w:cs="Times New Roman"/>
          <w:sz w:val="24"/>
          <w:szCs w:val="24"/>
          <w:lang w:eastAsia="ru-RU"/>
        </w:rPr>
      </w:pPr>
      <w:r>
        <w:object w:dxaOrig="22141" w:dyaOrig="15601" w14:anchorId="176CDE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4pt;height:417pt" o:ole="">
            <v:imagedata r:id="rId16" o:title=""/>
          </v:shape>
          <o:OLEObject Type="Embed" ProgID="Visio.Drawing.15" ShapeID="_x0000_i1025" DrawAspect="Content" ObjectID="_1791101264" r:id="rId17"/>
        </w:object>
      </w:r>
      <w:bookmarkStart w:id="2" w:name="_Hlk99694736"/>
    </w:p>
    <w:p w14:paraId="44403E0C" w14:textId="77777777" w:rsidR="0069046E" w:rsidRDefault="0019686F" w:rsidP="00457AB7">
      <w:pPr>
        <w:ind w:firstLine="567"/>
        <w:jc w:val="both"/>
        <w:rPr>
          <w:rFonts w:ascii="Times New Roman" w:eastAsia="Times New Roman" w:hAnsi="Times New Roman" w:cs="Times New Roman"/>
          <w:sz w:val="24"/>
          <w:szCs w:val="24"/>
          <w:lang w:eastAsia="ru-RU"/>
        </w:rPr>
      </w:pPr>
      <w:r w:rsidRPr="00425D0B">
        <w:rPr>
          <w:rFonts w:ascii="Times New Roman" w:eastAsia="Times New Roman" w:hAnsi="Times New Roman" w:cs="Times New Roman"/>
          <w:sz w:val="24"/>
          <w:szCs w:val="24"/>
          <w:lang w:eastAsia="ru-RU"/>
        </w:rPr>
        <w:t>Существующая зона действия централизованной системы теплоснабжения котельн</w:t>
      </w:r>
      <w:r>
        <w:rPr>
          <w:rFonts w:ascii="Times New Roman" w:eastAsia="Times New Roman" w:hAnsi="Times New Roman" w:cs="Times New Roman"/>
          <w:sz w:val="24"/>
          <w:szCs w:val="24"/>
          <w:lang w:eastAsia="ru-RU"/>
        </w:rPr>
        <w:t>ой</w:t>
      </w:r>
      <w:r w:rsidRPr="00425D0B">
        <w:rPr>
          <w:rFonts w:ascii="Times New Roman" w:eastAsia="Times New Roman" w:hAnsi="Times New Roman" w:cs="Times New Roman"/>
          <w:sz w:val="24"/>
          <w:szCs w:val="24"/>
          <w:lang w:eastAsia="ru-RU"/>
        </w:rPr>
        <w:t xml:space="preserve"> №</w:t>
      </w:r>
      <w:r w:rsidR="00457AB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28</w:t>
      </w:r>
      <w:r w:rsidR="00457AB7">
        <w:rPr>
          <w:rFonts w:ascii="Times New Roman" w:eastAsia="Times New Roman" w:hAnsi="Times New Roman" w:cs="Times New Roman"/>
          <w:sz w:val="24"/>
          <w:szCs w:val="24"/>
          <w:lang w:eastAsia="ru-RU"/>
        </w:rPr>
        <w:t xml:space="preserve">  </w:t>
      </w:r>
      <w:r w:rsidRPr="00425D0B">
        <w:rPr>
          <w:rFonts w:ascii="Times New Roman" w:eastAsia="Times New Roman" w:hAnsi="Times New Roman" w:cs="Times New Roman"/>
          <w:sz w:val="24"/>
          <w:szCs w:val="24"/>
          <w:lang w:eastAsia="ru-RU"/>
        </w:rPr>
        <w:t xml:space="preserve">пос. </w:t>
      </w:r>
      <w:r>
        <w:rPr>
          <w:rFonts w:ascii="Times New Roman" w:eastAsia="Times New Roman" w:hAnsi="Times New Roman" w:cs="Times New Roman"/>
          <w:sz w:val="24"/>
          <w:szCs w:val="24"/>
          <w:lang w:eastAsia="ru-RU"/>
        </w:rPr>
        <w:t>Манзя</w:t>
      </w:r>
      <w:r w:rsidR="00C5370C">
        <w:rPr>
          <w:rFonts w:ascii="Times New Roman" w:eastAsia="Times New Roman" w:hAnsi="Times New Roman" w:cs="Times New Roman"/>
          <w:sz w:val="24"/>
          <w:szCs w:val="24"/>
          <w:lang w:eastAsia="ru-RU"/>
        </w:rPr>
        <w:t xml:space="preserve"> </w:t>
      </w:r>
    </w:p>
    <w:bookmarkEnd w:id="2"/>
    <w:p w14:paraId="6F9919FD" w14:textId="77777777" w:rsidR="0019686F" w:rsidRDefault="0019686F" w:rsidP="0069046E">
      <w:pPr>
        <w:tabs>
          <w:tab w:val="left" w:pos="12541"/>
        </w:tabs>
        <w:rPr>
          <w:rFonts w:ascii="Times New Roman" w:eastAsia="Times New Roman" w:hAnsi="Times New Roman" w:cs="Times New Roman"/>
          <w:sz w:val="24"/>
          <w:szCs w:val="24"/>
          <w:lang w:eastAsia="ru-RU"/>
        </w:rPr>
      </w:pPr>
    </w:p>
    <w:p w14:paraId="5F86F1A0" w14:textId="77777777" w:rsidR="005A0035" w:rsidRDefault="00457AB7" w:rsidP="0069046E">
      <w:pPr>
        <w:tabs>
          <w:tab w:val="left" w:pos="12541"/>
        </w:tabs>
        <w:rPr>
          <w:rFonts w:ascii="Times New Roman" w:eastAsia="Times New Roman" w:hAnsi="Times New Roman" w:cs="Times New Roman"/>
          <w:sz w:val="24"/>
          <w:szCs w:val="24"/>
          <w:lang w:eastAsia="ru-RU"/>
        </w:rPr>
        <w:sectPr w:rsidR="005A0035" w:rsidSect="00C05CD8">
          <w:pgSz w:w="16838" w:h="11906" w:orient="landscape"/>
          <w:pgMar w:top="851" w:right="1134" w:bottom="568" w:left="567" w:header="709" w:footer="709" w:gutter="0"/>
          <w:pgNumType w:start="11" w:chapStyle="1"/>
          <w:cols w:space="708"/>
          <w:docGrid w:linePitch="360"/>
        </w:sectPr>
      </w:pPr>
      <w:r>
        <w:object w:dxaOrig="20295" w:dyaOrig="14145" w14:anchorId="46A5C5DE">
          <v:shape id="_x0000_i1026" type="#_x0000_t75" style="width:702pt;height:410.25pt" o:ole="">
            <v:imagedata r:id="rId18" o:title=""/>
          </v:shape>
          <o:OLEObject Type="Embed" ProgID="Visio.Drawing.15" ShapeID="_x0000_i1026" DrawAspect="Content" ObjectID="_1791101265" r:id="rId19"/>
        </w:object>
      </w:r>
    </w:p>
    <w:p w14:paraId="56F0648F" w14:textId="77777777" w:rsidR="005A0035" w:rsidRDefault="005A0035" w:rsidP="005A0035">
      <w:pPr>
        <w:tabs>
          <w:tab w:val="left" w:pos="12541"/>
        </w:tabs>
        <w:jc w:val="both"/>
        <w:rPr>
          <w:rFonts w:ascii="Times New Roman" w:eastAsia="Times New Roman" w:hAnsi="Times New Roman" w:cs="Times New Roman"/>
          <w:sz w:val="24"/>
          <w:szCs w:val="24"/>
          <w:lang w:eastAsia="ru-RU"/>
        </w:rPr>
        <w:sectPr w:rsidR="005A0035" w:rsidSect="00D84319">
          <w:pgSz w:w="11906" w:h="16838"/>
          <w:pgMar w:top="567" w:right="851" w:bottom="1134" w:left="567" w:header="709" w:footer="709" w:gutter="0"/>
          <w:cols w:space="708"/>
          <w:docGrid w:linePitch="360"/>
        </w:sectPr>
      </w:pPr>
      <w:r w:rsidRPr="00425D0B">
        <w:rPr>
          <w:rFonts w:ascii="Times New Roman" w:eastAsia="Times New Roman" w:hAnsi="Times New Roman" w:cs="Times New Roman"/>
          <w:sz w:val="24"/>
          <w:szCs w:val="24"/>
          <w:lang w:eastAsia="ru-RU"/>
        </w:rPr>
        <w:lastRenderedPageBreak/>
        <w:t>Существующая зона действия централизованной системы теплоснабжения котельн</w:t>
      </w:r>
      <w:r>
        <w:rPr>
          <w:rFonts w:ascii="Times New Roman" w:eastAsia="Times New Roman" w:hAnsi="Times New Roman" w:cs="Times New Roman"/>
          <w:sz w:val="24"/>
          <w:szCs w:val="24"/>
          <w:lang w:eastAsia="ru-RU"/>
        </w:rPr>
        <w:t>ой</w:t>
      </w:r>
      <w:r w:rsidRPr="00425D0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29 </w:t>
      </w:r>
      <w:r w:rsidRPr="00425D0B">
        <w:rPr>
          <w:rFonts w:ascii="Times New Roman" w:eastAsia="Times New Roman" w:hAnsi="Times New Roman" w:cs="Times New Roman"/>
          <w:sz w:val="24"/>
          <w:szCs w:val="24"/>
          <w:lang w:eastAsia="ru-RU"/>
        </w:rPr>
        <w:t xml:space="preserve">пос. </w:t>
      </w:r>
      <w:r>
        <w:rPr>
          <w:rFonts w:ascii="Times New Roman" w:eastAsia="Times New Roman" w:hAnsi="Times New Roman" w:cs="Times New Roman"/>
          <w:sz w:val="24"/>
          <w:szCs w:val="24"/>
          <w:lang w:eastAsia="ru-RU"/>
        </w:rPr>
        <w:t xml:space="preserve">Манзя </w:t>
      </w:r>
    </w:p>
    <w:p w14:paraId="5F4EAF31" w14:textId="77777777" w:rsidR="005A0035" w:rsidRDefault="005A0035" w:rsidP="00096D86">
      <w:pPr>
        <w:spacing w:after="0" w:line="240" w:lineRule="auto"/>
        <w:ind w:firstLine="540"/>
        <w:jc w:val="both"/>
        <w:rPr>
          <w:rFonts w:ascii="Times New Roman" w:eastAsia="Times New Roman" w:hAnsi="Times New Roman" w:cs="Times New Roman"/>
          <w:b/>
          <w:sz w:val="24"/>
          <w:szCs w:val="24"/>
          <w:lang w:eastAsia="ru-RU"/>
        </w:rPr>
      </w:pPr>
    </w:p>
    <w:p w14:paraId="68A3E48F" w14:textId="77777777" w:rsidR="005A0035" w:rsidRDefault="00457AB7" w:rsidP="000867D5">
      <w:pPr>
        <w:spacing w:after="0" w:line="240" w:lineRule="auto"/>
        <w:ind w:firstLine="540"/>
        <w:jc w:val="both"/>
        <w:rPr>
          <w:rFonts w:ascii="Times New Roman" w:eastAsia="Times New Roman" w:hAnsi="Times New Roman" w:cs="Times New Roman"/>
          <w:b/>
          <w:sz w:val="24"/>
          <w:szCs w:val="24"/>
          <w:lang w:eastAsia="ru-RU"/>
        </w:rPr>
      </w:pPr>
      <w:r w:rsidRPr="00457AB7">
        <w:rPr>
          <w:b/>
        </w:rPr>
        <w:object w:dxaOrig="11521" w:dyaOrig="21241" w14:anchorId="60A4A765">
          <v:shape id="_x0000_i1027" type="#_x0000_t75" style="width:405pt;height:633pt" o:ole="">
            <v:imagedata r:id="rId20" o:title=""/>
          </v:shape>
          <o:OLEObject Type="Embed" ProgID="Visio.Drawing.15" ShapeID="_x0000_i1027" DrawAspect="Content" ObjectID="_1791101266" r:id="rId21"/>
        </w:object>
      </w:r>
    </w:p>
    <w:p w14:paraId="72842228" w14:textId="77777777" w:rsidR="00470D03" w:rsidRDefault="00470D03" w:rsidP="00096D86">
      <w:pPr>
        <w:spacing w:after="0" w:line="240" w:lineRule="auto"/>
        <w:ind w:firstLine="540"/>
        <w:jc w:val="both"/>
        <w:rPr>
          <w:rFonts w:ascii="Times New Roman" w:eastAsia="Times New Roman" w:hAnsi="Times New Roman" w:cs="Times New Roman"/>
          <w:b/>
          <w:sz w:val="24"/>
          <w:szCs w:val="24"/>
          <w:lang w:eastAsia="ru-RU"/>
        </w:rPr>
      </w:pPr>
    </w:p>
    <w:p w14:paraId="521F3B10" w14:textId="77777777" w:rsidR="00BF41DE" w:rsidRPr="00096D86" w:rsidRDefault="00BF41DE" w:rsidP="00BF41DE">
      <w:pPr>
        <w:spacing w:after="0" w:line="240" w:lineRule="auto"/>
        <w:ind w:firstLine="540"/>
        <w:jc w:val="both"/>
        <w:rPr>
          <w:rFonts w:ascii="Times New Roman" w:eastAsia="Times New Roman" w:hAnsi="Times New Roman" w:cs="Times New Roman"/>
          <w:b/>
          <w:sz w:val="24"/>
          <w:szCs w:val="24"/>
          <w:lang w:eastAsia="ru-RU"/>
        </w:rPr>
      </w:pPr>
      <w:r w:rsidRPr="00096D86">
        <w:rPr>
          <w:rFonts w:ascii="Times New Roman" w:eastAsia="Times New Roman" w:hAnsi="Times New Roman" w:cs="Times New Roman"/>
          <w:b/>
          <w:sz w:val="24"/>
          <w:szCs w:val="24"/>
          <w:lang w:eastAsia="ru-RU"/>
        </w:rPr>
        <w:t>2.2. Описание существующих и перспективных зон действия индивидуальных источников тепловой энергии</w:t>
      </w:r>
    </w:p>
    <w:p w14:paraId="1329A942" w14:textId="77777777" w:rsidR="00BF41DE" w:rsidRPr="00096D86" w:rsidRDefault="00BF41DE" w:rsidP="00BF41DE">
      <w:pPr>
        <w:spacing w:after="0" w:line="240" w:lineRule="auto"/>
        <w:ind w:firstLine="708"/>
        <w:jc w:val="both"/>
        <w:rPr>
          <w:rFonts w:ascii="Times New Roman" w:eastAsia="Times New Roman" w:hAnsi="Times New Roman" w:cs="Times New Roman"/>
          <w:sz w:val="24"/>
          <w:szCs w:val="24"/>
          <w:lang w:eastAsia="ru-RU"/>
        </w:rPr>
      </w:pPr>
      <w:r w:rsidRPr="00096D86">
        <w:rPr>
          <w:rFonts w:ascii="Times New Roman" w:eastAsia="Times New Roman" w:hAnsi="Times New Roman" w:cs="Times New Roman"/>
          <w:sz w:val="24"/>
          <w:szCs w:val="24"/>
          <w:lang w:eastAsia="ru-RU"/>
        </w:rPr>
        <w:lastRenderedPageBreak/>
        <w:t>Поселение не газифицировано. Поэтому большая часть индивидуальных жилых домов оборудовано отопительными печами, работающими на твердом топливе (дрова, отходы лесопиления - горбыль).</w:t>
      </w:r>
    </w:p>
    <w:p w14:paraId="404F17A7" w14:textId="77777777" w:rsidR="00BF41DE" w:rsidRPr="00096D86" w:rsidRDefault="00BF41DE" w:rsidP="00BF41DE">
      <w:pPr>
        <w:spacing w:after="0" w:line="240" w:lineRule="auto"/>
        <w:ind w:firstLine="708"/>
        <w:jc w:val="both"/>
        <w:rPr>
          <w:rFonts w:ascii="Times New Roman" w:eastAsia="Times New Roman" w:hAnsi="Times New Roman" w:cs="Times New Roman"/>
          <w:sz w:val="24"/>
          <w:szCs w:val="24"/>
          <w:lang w:eastAsia="ru-RU"/>
        </w:rPr>
      </w:pPr>
      <w:r w:rsidRPr="00096D86">
        <w:rPr>
          <w:rFonts w:ascii="Times New Roman" w:eastAsia="Times New Roman" w:hAnsi="Times New Roman" w:cs="Times New Roman"/>
          <w:sz w:val="24"/>
          <w:szCs w:val="24"/>
          <w:lang w:eastAsia="ru-RU"/>
        </w:rPr>
        <w:t>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p>
    <w:p w14:paraId="354B30DE" w14:textId="77777777" w:rsidR="00BF41DE" w:rsidRPr="00096D86" w:rsidRDefault="00BF41DE" w:rsidP="00BF41DE">
      <w:pPr>
        <w:spacing w:after="0" w:line="240" w:lineRule="auto"/>
        <w:ind w:firstLine="708"/>
        <w:jc w:val="both"/>
        <w:rPr>
          <w:rFonts w:ascii="Times New Roman" w:eastAsia="Times New Roman" w:hAnsi="Times New Roman" w:cs="Times New Roman"/>
          <w:sz w:val="24"/>
          <w:szCs w:val="24"/>
          <w:lang w:eastAsia="ru-RU"/>
        </w:rPr>
      </w:pPr>
      <w:r w:rsidRPr="00096D86">
        <w:rPr>
          <w:rFonts w:ascii="Times New Roman" w:eastAsia="Times New Roman" w:hAnsi="Times New Roman" w:cs="Times New Roman"/>
          <w:sz w:val="24"/>
          <w:szCs w:val="24"/>
          <w:lang w:eastAsia="ru-RU"/>
        </w:rPr>
        <w:t xml:space="preserve">Теплоснабжение производственных объектов предприятий осуществляется от собственных котельных, размещенных на территории предприятий.  </w:t>
      </w:r>
    </w:p>
    <w:p w14:paraId="209E8E44" w14:textId="77777777" w:rsidR="00BF41DE" w:rsidRPr="00096D86" w:rsidRDefault="00BF41DE" w:rsidP="00BF41DE">
      <w:pPr>
        <w:spacing w:after="0" w:line="240" w:lineRule="auto"/>
        <w:rPr>
          <w:rFonts w:ascii="Times New Roman" w:eastAsia="Times New Roman" w:hAnsi="Times New Roman" w:cs="Times New Roman"/>
          <w:b/>
          <w:sz w:val="24"/>
          <w:szCs w:val="24"/>
          <w:lang w:eastAsia="ru-RU"/>
        </w:rPr>
      </w:pPr>
    </w:p>
    <w:p w14:paraId="7DC48377" w14:textId="77777777" w:rsidR="00BF41DE" w:rsidRPr="00096D86" w:rsidRDefault="00BF41DE" w:rsidP="00BF41DE">
      <w:pPr>
        <w:spacing w:after="0" w:line="240" w:lineRule="auto"/>
        <w:ind w:firstLine="540"/>
        <w:jc w:val="both"/>
        <w:rPr>
          <w:rFonts w:ascii="Times New Roman" w:eastAsia="Times New Roman" w:hAnsi="Times New Roman" w:cs="Times New Roman"/>
          <w:b/>
          <w:sz w:val="24"/>
          <w:szCs w:val="24"/>
          <w:lang w:eastAsia="ru-RU"/>
        </w:rPr>
      </w:pPr>
      <w:r w:rsidRPr="00096D86">
        <w:rPr>
          <w:rFonts w:ascii="Times New Roman" w:eastAsia="Times New Roman" w:hAnsi="Times New Roman" w:cs="Times New Roman"/>
          <w:b/>
          <w:sz w:val="24"/>
          <w:szCs w:val="24"/>
          <w:lang w:eastAsia="ru-RU"/>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p w14:paraId="76F47858" w14:textId="77777777" w:rsidR="00BF41DE" w:rsidRPr="002C3C60" w:rsidRDefault="00BF41DE" w:rsidP="00BF41DE">
      <w:pPr>
        <w:spacing w:after="0" w:line="240" w:lineRule="auto"/>
        <w:ind w:firstLine="709"/>
        <w:jc w:val="both"/>
        <w:rPr>
          <w:rFonts w:ascii="Times New Roman" w:eastAsia="Times New Roman" w:hAnsi="Times New Roman" w:cs="Times New Roman"/>
          <w:sz w:val="24"/>
          <w:szCs w:val="24"/>
          <w:lang w:eastAsia="ru-RU"/>
        </w:rPr>
      </w:pPr>
      <w:r w:rsidRPr="002C3C60">
        <w:rPr>
          <w:rFonts w:ascii="Times New Roman" w:eastAsia="Times New Roman" w:hAnsi="Times New Roman" w:cs="Times New Roman"/>
          <w:sz w:val="24"/>
          <w:szCs w:val="24"/>
          <w:lang w:eastAsia="ru-RU"/>
        </w:rPr>
        <w:t>Существующие</w:t>
      </w:r>
      <w:r w:rsidRPr="002C3C60">
        <w:rPr>
          <w:rFonts w:ascii="Times New Roman" w:eastAsia="Times New Roman" w:hAnsi="Times New Roman" w:cs="Times New Roman"/>
          <w:spacing w:val="54"/>
          <w:sz w:val="24"/>
          <w:szCs w:val="24"/>
          <w:lang w:eastAsia="ru-RU"/>
        </w:rPr>
        <w:t xml:space="preserve"> </w:t>
      </w:r>
      <w:r w:rsidRPr="002C3C60">
        <w:rPr>
          <w:rFonts w:ascii="Times New Roman" w:eastAsia="Times New Roman" w:hAnsi="Times New Roman" w:cs="Times New Roman"/>
          <w:sz w:val="24"/>
          <w:szCs w:val="24"/>
          <w:lang w:eastAsia="ru-RU"/>
        </w:rPr>
        <w:t>и</w:t>
      </w:r>
      <w:r w:rsidRPr="002C3C60">
        <w:rPr>
          <w:rFonts w:ascii="Times New Roman" w:eastAsia="Times New Roman" w:hAnsi="Times New Roman" w:cs="Times New Roman"/>
          <w:spacing w:val="26"/>
          <w:sz w:val="24"/>
          <w:szCs w:val="24"/>
          <w:lang w:eastAsia="ru-RU"/>
        </w:rPr>
        <w:t xml:space="preserve"> </w:t>
      </w:r>
      <w:r w:rsidRPr="002C3C60">
        <w:rPr>
          <w:rFonts w:ascii="Times New Roman" w:eastAsia="Times New Roman" w:hAnsi="Times New Roman" w:cs="Times New Roman"/>
          <w:sz w:val="24"/>
          <w:szCs w:val="24"/>
          <w:lang w:eastAsia="ru-RU"/>
        </w:rPr>
        <w:t>перспективные</w:t>
      </w:r>
      <w:r w:rsidRPr="002C3C60">
        <w:rPr>
          <w:rFonts w:ascii="Times New Roman" w:eastAsia="Times New Roman" w:hAnsi="Times New Roman" w:cs="Times New Roman"/>
          <w:spacing w:val="57"/>
          <w:sz w:val="24"/>
          <w:szCs w:val="24"/>
          <w:lang w:eastAsia="ru-RU"/>
        </w:rPr>
        <w:t xml:space="preserve"> </w:t>
      </w:r>
      <w:r w:rsidRPr="002C3C60">
        <w:rPr>
          <w:rFonts w:ascii="Times New Roman" w:eastAsia="Times New Roman" w:hAnsi="Times New Roman" w:cs="Times New Roman"/>
          <w:sz w:val="24"/>
          <w:szCs w:val="24"/>
          <w:lang w:eastAsia="ru-RU"/>
        </w:rPr>
        <w:t>балансы</w:t>
      </w:r>
      <w:r w:rsidRPr="002C3C60">
        <w:rPr>
          <w:rFonts w:ascii="Times New Roman" w:eastAsia="Times New Roman" w:hAnsi="Times New Roman" w:cs="Times New Roman"/>
          <w:spacing w:val="40"/>
          <w:sz w:val="24"/>
          <w:szCs w:val="24"/>
          <w:lang w:eastAsia="ru-RU"/>
        </w:rPr>
        <w:t xml:space="preserve"> </w:t>
      </w:r>
      <w:r w:rsidRPr="002C3C60">
        <w:rPr>
          <w:rFonts w:ascii="Times New Roman" w:eastAsia="Times New Roman" w:hAnsi="Times New Roman" w:cs="Times New Roman"/>
          <w:sz w:val="24"/>
          <w:szCs w:val="24"/>
          <w:lang w:eastAsia="ru-RU"/>
        </w:rPr>
        <w:t>тепловой</w:t>
      </w:r>
      <w:r w:rsidRPr="002C3C60">
        <w:rPr>
          <w:rFonts w:ascii="Times New Roman" w:eastAsia="Times New Roman" w:hAnsi="Times New Roman" w:cs="Times New Roman"/>
          <w:spacing w:val="39"/>
          <w:sz w:val="24"/>
          <w:szCs w:val="24"/>
          <w:lang w:eastAsia="ru-RU"/>
        </w:rPr>
        <w:t xml:space="preserve"> </w:t>
      </w:r>
      <w:r w:rsidRPr="002C3C60">
        <w:rPr>
          <w:rFonts w:ascii="Times New Roman" w:eastAsia="Times New Roman" w:hAnsi="Times New Roman" w:cs="Times New Roman"/>
          <w:sz w:val="24"/>
          <w:szCs w:val="24"/>
          <w:lang w:eastAsia="ru-RU"/>
        </w:rPr>
        <w:t>мощности</w:t>
      </w:r>
      <w:r w:rsidRPr="002C3C60">
        <w:rPr>
          <w:rFonts w:ascii="Times New Roman" w:eastAsia="Times New Roman" w:hAnsi="Times New Roman" w:cs="Times New Roman"/>
          <w:spacing w:val="41"/>
          <w:sz w:val="24"/>
          <w:szCs w:val="24"/>
          <w:lang w:eastAsia="ru-RU"/>
        </w:rPr>
        <w:t xml:space="preserve"> </w:t>
      </w:r>
      <w:r w:rsidRPr="002C3C60">
        <w:rPr>
          <w:rFonts w:ascii="Times New Roman" w:eastAsia="Times New Roman" w:hAnsi="Times New Roman" w:cs="Times New Roman"/>
          <w:sz w:val="24"/>
          <w:szCs w:val="24"/>
          <w:lang w:eastAsia="ru-RU"/>
        </w:rPr>
        <w:t>и</w:t>
      </w:r>
      <w:r w:rsidRPr="002C3C60">
        <w:rPr>
          <w:rFonts w:ascii="Times New Roman" w:eastAsia="Times New Roman" w:hAnsi="Times New Roman" w:cs="Times New Roman"/>
          <w:spacing w:val="16"/>
          <w:sz w:val="24"/>
          <w:szCs w:val="24"/>
          <w:lang w:eastAsia="ru-RU"/>
        </w:rPr>
        <w:t xml:space="preserve"> </w:t>
      </w:r>
      <w:r w:rsidRPr="002C3C60">
        <w:rPr>
          <w:rFonts w:ascii="Times New Roman" w:eastAsia="Times New Roman" w:hAnsi="Times New Roman" w:cs="Times New Roman"/>
          <w:sz w:val="24"/>
          <w:szCs w:val="24"/>
          <w:lang w:eastAsia="ru-RU"/>
        </w:rPr>
        <w:t>тепловой</w:t>
      </w:r>
      <w:r w:rsidRPr="002C3C60">
        <w:rPr>
          <w:rFonts w:ascii="Times New Roman" w:eastAsia="Times New Roman" w:hAnsi="Times New Roman" w:cs="Times New Roman"/>
          <w:spacing w:val="44"/>
          <w:sz w:val="24"/>
          <w:szCs w:val="24"/>
          <w:lang w:eastAsia="ru-RU"/>
        </w:rPr>
        <w:t xml:space="preserve"> </w:t>
      </w:r>
      <w:r w:rsidRPr="002C3C60">
        <w:rPr>
          <w:rFonts w:ascii="Times New Roman" w:eastAsia="Times New Roman" w:hAnsi="Times New Roman" w:cs="Times New Roman"/>
          <w:spacing w:val="-2"/>
          <w:sz w:val="24"/>
          <w:szCs w:val="24"/>
          <w:lang w:eastAsia="ru-RU"/>
        </w:rPr>
        <w:t>нагрузки</w:t>
      </w:r>
    </w:p>
    <w:p w14:paraId="1BB9BB96" w14:textId="77777777" w:rsidR="00BF41DE" w:rsidRPr="002C3C60" w:rsidRDefault="00BF41DE" w:rsidP="00BF41DE">
      <w:pPr>
        <w:pStyle w:val="s1"/>
        <w:shd w:val="clear" w:color="auto" w:fill="FFFFFF"/>
        <w:spacing w:before="0" w:beforeAutospacing="0" w:after="300" w:afterAutospacing="0"/>
        <w:jc w:val="both"/>
        <w:rPr>
          <w:w w:val="95"/>
        </w:rPr>
      </w:pPr>
      <w:r w:rsidRPr="002C3C60">
        <w:rPr>
          <w:w w:val="95"/>
        </w:rPr>
        <w:t>в</w:t>
      </w:r>
      <w:r w:rsidRPr="002C3C60">
        <w:rPr>
          <w:spacing w:val="7"/>
        </w:rPr>
        <w:t xml:space="preserve"> </w:t>
      </w:r>
      <w:r w:rsidRPr="002C3C60">
        <w:rPr>
          <w:w w:val="95"/>
        </w:rPr>
        <w:t>зонах</w:t>
      </w:r>
      <w:r w:rsidRPr="002C3C60">
        <w:rPr>
          <w:spacing w:val="12"/>
        </w:rPr>
        <w:t xml:space="preserve"> </w:t>
      </w:r>
      <w:r w:rsidRPr="002C3C60">
        <w:rPr>
          <w:w w:val="95"/>
        </w:rPr>
        <w:t>действия</w:t>
      </w:r>
      <w:r w:rsidRPr="002C3C60">
        <w:rPr>
          <w:spacing w:val="25"/>
        </w:rPr>
        <w:t xml:space="preserve"> </w:t>
      </w:r>
      <w:r w:rsidRPr="002C3C60">
        <w:rPr>
          <w:w w:val="95"/>
        </w:rPr>
        <w:t>источников</w:t>
      </w:r>
      <w:r w:rsidRPr="002C3C60">
        <w:rPr>
          <w:spacing w:val="23"/>
        </w:rPr>
        <w:t xml:space="preserve"> </w:t>
      </w:r>
      <w:r w:rsidRPr="002C3C60">
        <w:rPr>
          <w:w w:val="95"/>
        </w:rPr>
        <w:t>тепловой</w:t>
      </w:r>
      <w:r w:rsidRPr="002C3C60">
        <w:rPr>
          <w:spacing w:val="18"/>
        </w:rPr>
        <w:t xml:space="preserve"> </w:t>
      </w:r>
      <w:r w:rsidRPr="002C3C60">
        <w:rPr>
          <w:w w:val="95"/>
        </w:rPr>
        <w:t>энергии</w:t>
      </w:r>
      <w:r w:rsidRPr="002C3C60">
        <w:rPr>
          <w:spacing w:val="15"/>
        </w:rPr>
        <w:t xml:space="preserve"> </w:t>
      </w:r>
      <w:r w:rsidRPr="002C3C60">
        <w:rPr>
          <w:w w:val="95"/>
        </w:rPr>
        <w:t>представлены</w:t>
      </w:r>
      <w:r w:rsidRPr="002C3C60">
        <w:rPr>
          <w:spacing w:val="34"/>
        </w:rPr>
        <w:t xml:space="preserve"> в </w:t>
      </w:r>
      <w:r w:rsidRPr="002C3C60">
        <w:rPr>
          <w:w w:val="95"/>
        </w:rPr>
        <w:t xml:space="preserve">Таблице </w:t>
      </w:r>
      <w:r w:rsidR="00C03547" w:rsidRPr="002C3C60">
        <w:rPr>
          <w:w w:val="95"/>
        </w:rPr>
        <w:t>4</w:t>
      </w:r>
    </w:p>
    <w:p w14:paraId="3F5E2775" w14:textId="77777777" w:rsidR="00BC29E0" w:rsidRPr="00C80E93" w:rsidRDefault="00BC29E0" w:rsidP="00BC29E0">
      <w:pPr>
        <w:pStyle w:val="s1"/>
        <w:shd w:val="clear" w:color="auto" w:fill="FFFFFF"/>
        <w:spacing w:before="0" w:beforeAutospacing="0" w:after="0" w:afterAutospacing="0"/>
        <w:jc w:val="right"/>
        <w:rPr>
          <w:spacing w:val="26"/>
        </w:rPr>
      </w:pPr>
      <w:r w:rsidRPr="00C80E93">
        <w:rPr>
          <w:spacing w:val="26"/>
        </w:rPr>
        <w:t xml:space="preserve">Таблица </w:t>
      </w:r>
      <w:r w:rsidR="002C3C60">
        <w:rPr>
          <w:spacing w:val="26"/>
        </w:rPr>
        <w:t>4</w:t>
      </w:r>
    </w:p>
    <w:tbl>
      <w:tblPr>
        <w:tblW w:w="10402" w:type="dxa"/>
        <w:tblLayout w:type="fixed"/>
        <w:tblLook w:val="04A0" w:firstRow="1" w:lastRow="0" w:firstColumn="1" w:lastColumn="0" w:noHBand="0" w:noVBand="1"/>
      </w:tblPr>
      <w:tblGrid>
        <w:gridCol w:w="3959"/>
        <w:gridCol w:w="1182"/>
        <w:gridCol w:w="927"/>
        <w:gridCol w:w="866"/>
        <w:gridCol w:w="866"/>
        <w:gridCol w:w="866"/>
        <w:gridCol w:w="866"/>
        <w:gridCol w:w="870"/>
      </w:tblGrid>
      <w:tr w:rsidR="00BC29E0" w:rsidRPr="00C80E93" w14:paraId="4D218C54" w14:textId="77777777" w:rsidTr="002C3C60">
        <w:trPr>
          <w:trHeight w:val="288"/>
        </w:trPr>
        <w:tc>
          <w:tcPr>
            <w:tcW w:w="3959" w:type="dxa"/>
            <w:tcBorders>
              <w:top w:val="single" w:sz="4" w:space="0" w:color="auto"/>
              <w:left w:val="single" w:sz="8" w:space="0" w:color="1F1F1F"/>
              <w:bottom w:val="nil"/>
              <w:right w:val="single" w:sz="8" w:space="0" w:color="1F1F1F"/>
            </w:tcBorders>
            <w:shd w:val="clear" w:color="auto" w:fill="auto"/>
            <w:vAlign w:val="center"/>
            <w:hideMark/>
          </w:tcPr>
          <w:p w14:paraId="1A1C95AA" w14:textId="77777777" w:rsidR="00BC29E0" w:rsidRPr="00C80E93" w:rsidRDefault="00BC29E0" w:rsidP="00F07F04">
            <w:pPr>
              <w:spacing w:after="0" w:line="240" w:lineRule="auto"/>
              <w:rPr>
                <w:rFonts w:ascii="Calibri" w:eastAsia="Times New Roman" w:hAnsi="Calibri" w:cs="Calibri"/>
                <w:color w:val="000000"/>
                <w:lang w:eastAsia="ru-RU"/>
              </w:rPr>
            </w:pPr>
            <w:r w:rsidRPr="00C80E93">
              <w:rPr>
                <w:rFonts w:ascii="Calibri" w:eastAsia="Times New Roman" w:hAnsi="Calibri" w:cs="Calibri"/>
                <w:color w:val="000000"/>
                <w:lang w:eastAsia="ru-RU"/>
              </w:rPr>
              <w:t> </w:t>
            </w:r>
          </w:p>
        </w:tc>
        <w:tc>
          <w:tcPr>
            <w:tcW w:w="1182" w:type="dxa"/>
            <w:tcBorders>
              <w:top w:val="single" w:sz="4" w:space="0" w:color="auto"/>
              <w:left w:val="nil"/>
              <w:bottom w:val="nil"/>
              <w:right w:val="single" w:sz="8" w:space="0" w:color="1F1F1F"/>
            </w:tcBorders>
            <w:shd w:val="clear" w:color="auto" w:fill="auto"/>
            <w:vAlign w:val="center"/>
            <w:hideMark/>
          </w:tcPr>
          <w:p w14:paraId="55A64C49"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Ед.</w:t>
            </w:r>
          </w:p>
        </w:tc>
        <w:tc>
          <w:tcPr>
            <w:tcW w:w="927" w:type="dxa"/>
            <w:tcBorders>
              <w:top w:val="single" w:sz="4" w:space="0" w:color="auto"/>
              <w:left w:val="nil"/>
              <w:bottom w:val="nil"/>
              <w:right w:val="single" w:sz="8" w:space="0" w:color="1F1F1F"/>
            </w:tcBorders>
            <w:shd w:val="clear" w:color="auto" w:fill="auto"/>
            <w:vAlign w:val="center"/>
            <w:hideMark/>
          </w:tcPr>
          <w:p w14:paraId="67C968D4" w14:textId="77777777" w:rsidR="00BC29E0" w:rsidRPr="00C80E93" w:rsidRDefault="00BC29E0" w:rsidP="00F07F04">
            <w:pPr>
              <w:spacing w:after="0" w:line="240" w:lineRule="auto"/>
              <w:rPr>
                <w:rFonts w:ascii="Calibri" w:eastAsia="Times New Roman" w:hAnsi="Calibri" w:cs="Calibri"/>
                <w:color w:val="000000"/>
                <w:lang w:eastAsia="ru-RU"/>
              </w:rPr>
            </w:pPr>
            <w:r w:rsidRPr="00C80E93">
              <w:rPr>
                <w:rFonts w:ascii="Calibri" w:eastAsia="Times New Roman" w:hAnsi="Calibri" w:cs="Calibri"/>
                <w:color w:val="000000"/>
                <w:lang w:eastAsia="ru-RU"/>
              </w:rPr>
              <w:t> </w:t>
            </w:r>
          </w:p>
        </w:tc>
        <w:tc>
          <w:tcPr>
            <w:tcW w:w="866" w:type="dxa"/>
            <w:tcBorders>
              <w:top w:val="single" w:sz="4" w:space="0" w:color="auto"/>
              <w:left w:val="nil"/>
              <w:bottom w:val="nil"/>
              <w:right w:val="single" w:sz="8" w:space="0" w:color="1F1F1F"/>
            </w:tcBorders>
            <w:shd w:val="clear" w:color="auto" w:fill="auto"/>
            <w:vAlign w:val="center"/>
            <w:hideMark/>
          </w:tcPr>
          <w:p w14:paraId="34C784D4" w14:textId="77777777" w:rsidR="00BC29E0" w:rsidRPr="00C80E93" w:rsidRDefault="00BC29E0" w:rsidP="00F07F04">
            <w:pPr>
              <w:spacing w:after="0" w:line="240" w:lineRule="auto"/>
              <w:rPr>
                <w:rFonts w:ascii="Calibri" w:eastAsia="Times New Roman" w:hAnsi="Calibri" w:cs="Calibri"/>
                <w:color w:val="000000"/>
                <w:lang w:eastAsia="ru-RU"/>
              </w:rPr>
            </w:pPr>
            <w:r w:rsidRPr="00C80E93">
              <w:rPr>
                <w:rFonts w:ascii="Calibri" w:eastAsia="Times New Roman" w:hAnsi="Calibri" w:cs="Calibri"/>
                <w:color w:val="000000"/>
                <w:lang w:eastAsia="ru-RU"/>
              </w:rPr>
              <w:t> </w:t>
            </w:r>
          </w:p>
        </w:tc>
        <w:tc>
          <w:tcPr>
            <w:tcW w:w="866" w:type="dxa"/>
            <w:tcBorders>
              <w:top w:val="single" w:sz="4" w:space="0" w:color="auto"/>
              <w:left w:val="nil"/>
              <w:bottom w:val="nil"/>
              <w:right w:val="single" w:sz="8" w:space="0" w:color="1F1F1F"/>
            </w:tcBorders>
            <w:shd w:val="clear" w:color="auto" w:fill="auto"/>
            <w:vAlign w:val="center"/>
            <w:hideMark/>
          </w:tcPr>
          <w:p w14:paraId="653F7D80" w14:textId="77777777" w:rsidR="00BC29E0" w:rsidRPr="00C80E93" w:rsidRDefault="00BC29E0" w:rsidP="00F07F04">
            <w:pPr>
              <w:spacing w:after="0" w:line="240" w:lineRule="auto"/>
              <w:rPr>
                <w:rFonts w:ascii="Calibri" w:eastAsia="Times New Roman" w:hAnsi="Calibri" w:cs="Calibri"/>
                <w:color w:val="000000"/>
                <w:lang w:eastAsia="ru-RU"/>
              </w:rPr>
            </w:pPr>
            <w:r w:rsidRPr="00C80E93">
              <w:rPr>
                <w:rFonts w:ascii="Calibri" w:eastAsia="Times New Roman" w:hAnsi="Calibri" w:cs="Calibri"/>
                <w:color w:val="000000"/>
                <w:lang w:eastAsia="ru-RU"/>
              </w:rPr>
              <w:t> </w:t>
            </w:r>
          </w:p>
        </w:tc>
        <w:tc>
          <w:tcPr>
            <w:tcW w:w="866" w:type="dxa"/>
            <w:tcBorders>
              <w:top w:val="single" w:sz="4" w:space="0" w:color="auto"/>
              <w:left w:val="nil"/>
              <w:bottom w:val="nil"/>
              <w:right w:val="single" w:sz="8" w:space="0" w:color="1F1F1F"/>
            </w:tcBorders>
            <w:shd w:val="clear" w:color="auto" w:fill="auto"/>
            <w:vAlign w:val="center"/>
            <w:hideMark/>
          </w:tcPr>
          <w:p w14:paraId="4FBE7216" w14:textId="77777777" w:rsidR="00BC29E0" w:rsidRPr="00C80E93" w:rsidRDefault="00BC29E0" w:rsidP="00F07F04">
            <w:pPr>
              <w:spacing w:after="0" w:line="240" w:lineRule="auto"/>
              <w:rPr>
                <w:rFonts w:ascii="Calibri" w:eastAsia="Times New Roman" w:hAnsi="Calibri" w:cs="Calibri"/>
                <w:color w:val="000000"/>
                <w:lang w:eastAsia="ru-RU"/>
              </w:rPr>
            </w:pPr>
            <w:r w:rsidRPr="00C80E93">
              <w:rPr>
                <w:rFonts w:ascii="Calibri" w:eastAsia="Times New Roman" w:hAnsi="Calibri" w:cs="Calibri"/>
                <w:color w:val="000000"/>
                <w:lang w:eastAsia="ru-RU"/>
              </w:rPr>
              <w:t> </w:t>
            </w:r>
          </w:p>
        </w:tc>
        <w:tc>
          <w:tcPr>
            <w:tcW w:w="866" w:type="dxa"/>
            <w:tcBorders>
              <w:top w:val="single" w:sz="4" w:space="0" w:color="auto"/>
              <w:left w:val="nil"/>
              <w:bottom w:val="nil"/>
              <w:right w:val="single" w:sz="8" w:space="0" w:color="1F1F1F"/>
            </w:tcBorders>
            <w:shd w:val="clear" w:color="auto" w:fill="auto"/>
            <w:vAlign w:val="center"/>
            <w:hideMark/>
          </w:tcPr>
          <w:p w14:paraId="582BA6FC" w14:textId="77777777" w:rsidR="00BC29E0" w:rsidRPr="00C80E93" w:rsidRDefault="00BC29E0" w:rsidP="00F07F04">
            <w:pPr>
              <w:spacing w:after="0" w:line="240" w:lineRule="auto"/>
              <w:rPr>
                <w:rFonts w:ascii="Calibri" w:eastAsia="Times New Roman" w:hAnsi="Calibri" w:cs="Calibri"/>
                <w:color w:val="000000"/>
                <w:lang w:eastAsia="ru-RU"/>
              </w:rPr>
            </w:pPr>
            <w:r w:rsidRPr="00C80E93">
              <w:rPr>
                <w:rFonts w:ascii="Calibri" w:eastAsia="Times New Roman" w:hAnsi="Calibri" w:cs="Calibri"/>
                <w:color w:val="000000"/>
                <w:lang w:eastAsia="ru-RU"/>
              </w:rPr>
              <w:t> </w:t>
            </w:r>
          </w:p>
        </w:tc>
        <w:tc>
          <w:tcPr>
            <w:tcW w:w="870" w:type="dxa"/>
            <w:tcBorders>
              <w:top w:val="single" w:sz="4" w:space="0" w:color="auto"/>
              <w:left w:val="nil"/>
              <w:bottom w:val="nil"/>
              <w:right w:val="single" w:sz="8" w:space="0" w:color="1F1F1F"/>
            </w:tcBorders>
            <w:shd w:val="clear" w:color="auto" w:fill="auto"/>
            <w:vAlign w:val="center"/>
            <w:hideMark/>
          </w:tcPr>
          <w:p w14:paraId="1DB1E817" w14:textId="77777777" w:rsidR="00BC29E0" w:rsidRPr="00C80E93" w:rsidRDefault="00BC29E0" w:rsidP="00F07F04">
            <w:pPr>
              <w:spacing w:after="0" w:line="240" w:lineRule="auto"/>
              <w:jc w:val="center"/>
              <w:rPr>
                <w:rFonts w:ascii="Times New Roman" w:eastAsia="Times New Roman" w:hAnsi="Times New Roman" w:cs="Times New Roman"/>
                <w:b/>
                <w:bCs/>
                <w:color w:val="000000"/>
                <w:sz w:val="20"/>
                <w:szCs w:val="20"/>
                <w:lang w:eastAsia="ru-RU"/>
              </w:rPr>
            </w:pPr>
            <w:r w:rsidRPr="00C80E93">
              <w:rPr>
                <w:rFonts w:ascii="Times New Roman" w:eastAsia="Times New Roman" w:hAnsi="Times New Roman" w:cs="Times New Roman"/>
                <w:b/>
                <w:bCs/>
                <w:color w:val="000000"/>
                <w:sz w:val="20"/>
                <w:szCs w:val="20"/>
                <w:lang w:eastAsia="ru-RU"/>
              </w:rPr>
              <w:t>202</w:t>
            </w:r>
            <w:r>
              <w:rPr>
                <w:rFonts w:ascii="Times New Roman" w:eastAsia="Times New Roman" w:hAnsi="Times New Roman" w:cs="Times New Roman"/>
                <w:b/>
                <w:bCs/>
                <w:color w:val="000000"/>
                <w:sz w:val="20"/>
                <w:szCs w:val="20"/>
                <w:lang w:eastAsia="ru-RU"/>
              </w:rPr>
              <w:t>7</w:t>
            </w:r>
            <w:r w:rsidRPr="00C80E93">
              <w:rPr>
                <w:rFonts w:ascii="Times New Roman" w:eastAsia="Times New Roman" w:hAnsi="Times New Roman" w:cs="Times New Roman"/>
                <w:b/>
                <w:bCs/>
                <w:color w:val="000000"/>
                <w:sz w:val="20"/>
                <w:szCs w:val="20"/>
                <w:lang w:eastAsia="ru-RU"/>
              </w:rPr>
              <w:t>-</w:t>
            </w:r>
          </w:p>
        </w:tc>
      </w:tr>
      <w:tr w:rsidR="00BC29E0" w:rsidRPr="00C80E93" w14:paraId="6E59A054" w14:textId="77777777" w:rsidTr="002C3C60">
        <w:trPr>
          <w:trHeight w:val="298"/>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1B11416B" w14:textId="77777777" w:rsidR="00BC29E0" w:rsidRPr="00C80E93" w:rsidRDefault="00BC29E0" w:rsidP="00F07F04">
            <w:pPr>
              <w:spacing w:after="0" w:line="240" w:lineRule="auto"/>
              <w:jc w:val="center"/>
              <w:rPr>
                <w:rFonts w:ascii="Times New Roman" w:eastAsia="Times New Roman" w:hAnsi="Times New Roman" w:cs="Times New Roman"/>
                <w:b/>
                <w:bCs/>
                <w:color w:val="000000"/>
                <w:sz w:val="20"/>
                <w:szCs w:val="20"/>
                <w:lang w:eastAsia="ru-RU"/>
              </w:rPr>
            </w:pPr>
            <w:r w:rsidRPr="00C80E93">
              <w:rPr>
                <w:rFonts w:ascii="Times New Roman" w:eastAsia="Times New Roman" w:hAnsi="Times New Roman" w:cs="Times New Roman"/>
                <w:b/>
                <w:bCs/>
                <w:color w:val="000000"/>
                <w:sz w:val="20"/>
                <w:szCs w:val="20"/>
                <w:lang w:eastAsia="ru-RU"/>
              </w:rPr>
              <w:t>Наименование</w:t>
            </w:r>
          </w:p>
        </w:tc>
        <w:tc>
          <w:tcPr>
            <w:tcW w:w="1182" w:type="dxa"/>
            <w:tcBorders>
              <w:top w:val="nil"/>
              <w:left w:val="nil"/>
              <w:bottom w:val="single" w:sz="8" w:space="0" w:color="1F1F1F"/>
              <w:right w:val="single" w:sz="8" w:space="0" w:color="1F1F1F"/>
            </w:tcBorders>
            <w:shd w:val="clear" w:color="auto" w:fill="auto"/>
            <w:vAlign w:val="center"/>
            <w:hideMark/>
          </w:tcPr>
          <w:p w14:paraId="0007639E" w14:textId="77777777" w:rsidR="00BC29E0" w:rsidRPr="00C80E93" w:rsidRDefault="00BC29E0" w:rsidP="00F07F04">
            <w:pPr>
              <w:spacing w:after="0" w:line="240" w:lineRule="auto"/>
              <w:jc w:val="center"/>
              <w:rPr>
                <w:rFonts w:ascii="Times New Roman" w:eastAsia="Times New Roman" w:hAnsi="Times New Roman" w:cs="Times New Roman"/>
                <w:b/>
                <w:bCs/>
                <w:color w:val="000000"/>
                <w:sz w:val="20"/>
                <w:szCs w:val="20"/>
                <w:lang w:eastAsia="ru-RU"/>
              </w:rPr>
            </w:pPr>
            <w:r w:rsidRPr="00C80E93">
              <w:rPr>
                <w:rFonts w:ascii="Times New Roman" w:eastAsia="Times New Roman" w:hAnsi="Times New Roman" w:cs="Times New Roman"/>
                <w:b/>
                <w:bCs/>
                <w:color w:val="000000"/>
                <w:sz w:val="20"/>
                <w:szCs w:val="20"/>
                <w:lang w:eastAsia="ru-RU"/>
              </w:rPr>
              <w:t>изм.</w:t>
            </w:r>
          </w:p>
        </w:tc>
        <w:tc>
          <w:tcPr>
            <w:tcW w:w="927" w:type="dxa"/>
            <w:tcBorders>
              <w:top w:val="nil"/>
              <w:left w:val="nil"/>
              <w:bottom w:val="single" w:sz="8" w:space="0" w:color="1F1F1F"/>
              <w:right w:val="single" w:sz="8" w:space="0" w:color="1F1F1F"/>
            </w:tcBorders>
            <w:shd w:val="clear" w:color="auto" w:fill="auto"/>
            <w:vAlign w:val="center"/>
            <w:hideMark/>
          </w:tcPr>
          <w:p w14:paraId="36854B4A" w14:textId="77777777" w:rsidR="00BC29E0" w:rsidRPr="00C80E93" w:rsidRDefault="00BC29E0" w:rsidP="00F07F04">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2022</w:t>
            </w:r>
          </w:p>
        </w:tc>
        <w:tc>
          <w:tcPr>
            <w:tcW w:w="866" w:type="dxa"/>
            <w:tcBorders>
              <w:top w:val="nil"/>
              <w:left w:val="nil"/>
              <w:bottom w:val="single" w:sz="8" w:space="0" w:color="1F1F1F"/>
              <w:right w:val="single" w:sz="8" w:space="0" w:color="1F1F1F"/>
            </w:tcBorders>
            <w:shd w:val="clear" w:color="auto" w:fill="auto"/>
            <w:vAlign w:val="center"/>
            <w:hideMark/>
          </w:tcPr>
          <w:p w14:paraId="32A613C7" w14:textId="77777777" w:rsidR="00BC29E0" w:rsidRPr="00C80E93" w:rsidRDefault="00BC29E0" w:rsidP="00F07F04">
            <w:pPr>
              <w:spacing w:after="0" w:line="240" w:lineRule="auto"/>
              <w:jc w:val="center"/>
              <w:rPr>
                <w:rFonts w:ascii="Times New Roman" w:eastAsia="Times New Roman" w:hAnsi="Times New Roman" w:cs="Times New Roman"/>
                <w:b/>
                <w:bCs/>
                <w:color w:val="000000"/>
                <w:sz w:val="20"/>
                <w:szCs w:val="20"/>
                <w:lang w:eastAsia="ru-RU"/>
              </w:rPr>
            </w:pPr>
            <w:r w:rsidRPr="00C80E93">
              <w:rPr>
                <w:rFonts w:ascii="Times New Roman" w:eastAsia="Times New Roman" w:hAnsi="Times New Roman" w:cs="Times New Roman"/>
                <w:b/>
                <w:bCs/>
                <w:color w:val="000000"/>
                <w:sz w:val="20"/>
                <w:szCs w:val="20"/>
                <w:lang w:eastAsia="ru-RU"/>
              </w:rPr>
              <w:t>202</w:t>
            </w:r>
            <w:r>
              <w:rPr>
                <w:rFonts w:ascii="Times New Roman" w:eastAsia="Times New Roman" w:hAnsi="Times New Roman" w:cs="Times New Roman"/>
                <w:b/>
                <w:bCs/>
                <w:color w:val="000000"/>
                <w:sz w:val="20"/>
                <w:szCs w:val="20"/>
                <w:lang w:eastAsia="ru-RU"/>
              </w:rPr>
              <w:t>3</w:t>
            </w:r>
          </w:p>
        </w:tc>
        <w:tc>
          <w:tcPr>
            <w:tcW w:w="866" w:type="dxa"/>
            <w:tcBorders>
              <w:top w:val="nil"/>
              <w:left w:val="nil"/>
              <w:bottom w:val="single" w:sz="8" w:space="0" w:color="1F1F1F"/>
              <w:right w:val="single" w:sz="8" w:space="0" w:color="1F1F1F"/>
            </w:tcBorders>
            <w:shd w:val="clear" w:color="auto" w:fill="auto"/>
            <w:vAlign w:val="center"/>
            <w:hideMark/>
          </w:tcPr>
          <w:p w14:paraId="28517BC2" w14:textId="77777777" w:rsidR="00BC29E0" w:rsidRPr="00C80E93" w:rsidRDefault="00BC29E0" w:rsidP="00F07F04">
            <w:pPr>
              <w:spacing w:after="0" w:line="240" w:lineRule="auto"/>
              <w:jc w:val="center"/>
              <w:rPr>
                <w:rFonts w:ascii="Times New Roman" w:eastAsia="Times New Roman" w:hAnsi="Times New Roman" w:cs="Times New Roman"/>
                <w:b/>
                <w:bCs/>
                <w:color w:val="000000"/>
                <w:sz w:val="20"/>
                <w:szCs w:val="20"/>
                <w:lang w:eastAsia="ru-RU"/>
              </w:rPr>
            </w:pPr>
            <w:r w:rsidRPr="00C80E93">
              <w:rPr>
                <w:rFonts w:ascii="Times New Roman" w:eastAsia="Times New Roman" w:hAnsi="Times New Roman" w:cs="Times New Roman"/>
                <w:b/>
                <w:bCs/>
                <w:color w:val="000000"/>
                <w:sz w:val="20"/>
                <w:szCs w:val="20"/>
                <w:lang w:eastAsia="ru-RU"/>
              </w:rPr>
              <w:t>202</w:t>
            </w:r>
            <w:r>
              <w:rPr>
                <w:rFonts w:ascii="Times New Roman" w:eastAsia="Times New Roman" w:hAnsi="Times New Roman" w:cs="Times New Roman"/>
                <w:b/>
                <w:bCs/>
                <w:color w:val="000000"/>
                <w:sz w:val="20"/>
                <w:szCs w:val="20"/>
                <w:lang w:eastAsia="ru-RU"/>
              </w:rPr>
              <w:t>4</w:t>
            </w:r>
          </w:p>
        </w:tc>
        <w:tc>
          <w:tcPr>
            <w:tcW w:w="866" w:type="dxa"/>
            <w:tcBorders>
              <w:top w:val="nil"/>
              <w:left w:val="nil"/>
              <w:bottom w:val="single" w:sz="8" w:space="0" w:color="1F1F1F"/>
              <w:right w:val="single" w:sz="8" w:space="0" w:color="1F1F1F"/>
            </w:tcBorders>
            <w:shd w:val="clear" w:color="auto" w:fill="auto"/>
            <w:vAlign w:val="center"/>
            <w:hideMark/>
          </w:tcPr>
          <w:p w14:paraId="5905795F" w14:textId="77777777" w:rsidR="00BC29E0" w:rsidRPr="00C80E93" w:rsidRDefault="00BC29E0" w:rsidP="00F07F04">
            <w:pPr>
              <w:spacing w:after="0" w:line="240" w:lineRule="auto"/>
              <w:jc w:val="center"/>
              <w:rPr>
                <w:rFonts w:ascii="Times New Roman" w:eastAsia="Times New Roman" w:hAnsi="Times New Roman" w:cs="Times New Roman"/>
                <w:b/>
                <w:bCs/>
                <w:color w:val="000000"/>
                <w:sz w:val="20"/>
                <w:szCs w:val="20"/>
                <w:lang w:eastAsia="ru-RU"/>
              </w:rPr>
            </w:pPr>
            <w:r w:rsidRPr="00C80E93">
              <w:rPr>
                <w:rFonts w:ascii="Times New Roman" w:eastAsia="Times New Roman" w:hAnsi="Times New Roman" w:cs="Times New Roman"/>
                <w:b/>
                <w:bCs/>
                <w:color w:val="000000"/>
                <w:sz w:val="20"/>
                <w:szCs w:val="20"/>
                <w:lang w:eastAsia="ru-RU"/>
              </w:rPr>
              <w:t>202</w:t>
            </w:r>
            <w:r>
              <w:rPr>
                <w:rFonts w:ascii="Times New Roman" w:eastAsia="Times New Roman" w:hAnsi="Times New Roman" w:cs="Times New Roman"/>
                <w:b/>
                <w:bCs/>
                <w:color w:val="000000"/>
                <w:sz w:val="20"/>
                <w:szCs w:val="20"/>
                <w:lang w:eastAsia="ru-RU"/>
              </w:rPr>
              <w:t>5</w:t>
            </w:r>
          </w:p>
        </w:tc>
        <w:tc>
          <w:tcPr>
            <w:tcW w:w="866" w:type="dxa"/>
            <w:tcBorders>
              <w:top w:val="nil"/>
              <w:left w:val="nil"/>
              <w:bottom w:val="single" w:sz="8" w:space="0" w:color="1F1F1F"/>
              <w:right w:val="single" w:sz="8" w:space="0" w:color="1F1F1F"/>
            </w:tcBorders>
            <w:shd w:val="clear" w:color="auto" w:fill="auto"/>
            <w:vAlign w:val="center"/>
            <w:hideMark/>
          </w:tcPr>
          <w:p w14:paraId="420E1EAF" w14:textId="77777777" w:rsidR="00BC29E0" w:rsidRPr="00C80E93" w:rsidRDefault="00BC29E0" w:rsidP="00F07F04">
            <w:pPr>
              <w:spacing w:after="0" w:line="240" w:lineRule="auto"/>
              <w:jc w:val="center"/>
              <w:rPr>
                <w:rFonts w:ascii="Times New Roman" w:eastAsia="Times New Roman" w:hAnsi="Times New Roman" w:cs="Times New Roman"/>
                <w:b/>
                <w:bCs/>
                <w:color w:val="000000"/>
                <w:sz w:val="20"/>
                <w:szCs w:val="20"/>
                <w:lang w:eastAsia="ru-RU"/>
              </w:rPr>
            </w:pPr>
            <w:r w:rsidRPr="00C80E93">
              <w:rPr>
                <w:rFonts w:ascii="Times New Roman" w:eastAsia="Times New Roman" w:hAnsi="Times New Roman" w:cs="Times New Roman"/>
                <w:b/>
                <w:bCs/>
                <w:color w:val="000000"/>
                <w:sz w:val="20"/>
                <w:szCs w:val="20"/>
                <w:lang w:eastAsia="ru-RU"/>
              </w:rPr>
              <w:t>202</w:t>
            </w:r>
            <w:r>
              <w:rPr>
                <w:rFonts w:ascii="Times New Roman" w:eastAsia="Times New Roman" w:hAnsi="Times New Roman" w:cs="Times New Roman"/>
                <w:b/>
                <w:bCs/>
                <w:color w:val="000000"/>
                <w:sz w:val="20"/>
                <w:szCs w:val="20"/>
                <w:lang w:eastAsia="ru-RU"/>
              </w:rPr>
              <w:t>6</w:t>
            </w:r>
          </w:p>
        </w:tc>
        <w:tc>
          <w:tcPr>
            <w:tcW w:w="870" w:type="dxa"/>
            <w:tcBorders>
              <w:top w:val="nil"/>
              <w:left w:val="nil"/>
              <w:bottom w:val="single" w:sz="8" w:space="0" w:color="1F1F1F"/>
              <w:right w:val="single" w:sz="8" w:space="0" w:color="1F1F1F"/>
            </w:tcBorders>
            <w:shd w:val="clear" w:color="auto" w:fill="auto"/>
            <w:vAlign w:val="center"/>
            <w:hideMark/>
          </w:tcPr>
          <w:p w14:paraId="32BBEC01" w14:textId="77777777" w:rsidR="00BC29E0" w:rsidRPr="00C80E93" w:rsidRDefault="00BC29E0" w:rsidP="00B7216C">
            <w:pPr>
              <w:spacing w:after="0" w:line="240" w:lineRule="auto"/>
              <w:jc w:val="center"/>
              <w:rPr>
                <w:rFonts w:ascii="Times New Roman" w:eastAsia="Times New Roman" w:hAnsi="Times New Roman" w:cs="Times New Roman"/>
                <w:b/>
                <w:bCs/>
                <w:color w:val="000000"/>
                <w:sz w:val="20"/>
                <w:szCs w:val="20"/>
                <w:lang w:eastAsia="ru-RU"/>
              </w:rPr>
            </w:pPr>
            <w:r w:rsidRPr="00C80E93">
              <w:rPr>
                <w:rFonts w:ascii="Times New Roman" w:eastAsia="Times New Roman" w:hAnsi="Times New Roman" w:cs="Times New Roman"/>
                <w:b/>
                <w:bCs/>
                <w:color w:val="000000"/>
                <w:sz w:val="20"/>
                <w:szCs w:val="20"/>
                <w:lang w:eastAsia="ru-RU"/>
              </w:rPr>
              <w:t>20</w:t>
            </w:r>
            <w:r>
              <w:rPr>
                <w:rFonts w:ascii="Times New Roman" w:eastAsia="Times New Roman" w:hAnsi="Times New Roman" w:cs="Times New Roman"/>
                <w:b/>
                <w:bCs/>
                <w:color w:val="000000"/>
                <w:sz w:val="20"/>
                <w:szCs w:val="20"/>
                <w:lang w:eastAsia="ru-RU"/>
              </w:rPr>
              <w:t>3</w:t>
            </w:r>
            <w:r w:rsidR="00B7216C">
              <w:rPr>
                <w:rFonts w:ascii="Times New Roman" w:eastAsia="Times New Roman" w:hAnsi="Times New Roman" w:cs="Times New Roman"/>
                <w:b/>
                <w:bCs/>
                <w:color w:val="000000"/>
                <w:sz w:val="20"/>
                <w:szCs w:val="20"/>
                <w:lang w:eastAsia="ru-RU"/>
              </w:rPr>
              <w:t>3</w:t>
            </w:r>
          </w:p>
        </w:tc>
      </w:tr>
      <w:tr w:rsidR="00BC29E0" w:rsidRPr="00C80E93" w14:paraId="6AB5D686" w14:textId="77777777" w:rsidTr="002C3C60">
        <w:trPr>
          <w:trHeight w:val="298"/>
        </w:trPr>
        <w:tc>
          <w:tcPr>
            <w:tcW w:w="10402" w:type="dxa"/>
            <w:gridSpan w:val="8"/>
            <w:tcBorders>
              <w:top w:val="single" w:sz="8" w:space="0" w:color="1F1F1F"/>
              <w:left w:val="single" w:sz="8" w:space="0" w:color="1F1F1F"/>
              <w:bottom w:val="single" w:sz="8" w:space="0" w:color="1F1F1F"/>
              <w:right w:val="single" w:sz="8" w:space="0" w:color="1F1F1F"/>
            </w:tcBorders>
            <w:shd w:val="clear" w:color="auto" w:fill="auto"/>
            <w:vAlign w:val="center"/>
            <w:hideMark/>
          </w:tcPr>
          <w:p w14:paraId="7F6898AB" w14:textId="77777777" w:rsidR="00BC29E0" w:rsidRPr="00C80E93" w:rsidRDefault="00BC29E0" w:rsidP="00F07F04">
            <w:pPr>
              <w:spacing w:after="0" w:line="240" w:lineRule="auto"/>
              <w:jc w:val="center"/>
              <w:rPr>
                <w:rFonts w:ascii="Times New Roman" w:eastAsia="Times New Roman" w:hAnsi="Times New Roman" w:cs="Times New Roman"/>
                <w:b/>
                <w:bCs/>
                <w:i/>
                <w:iCs/>
                <w:color w:val="000000"/>
                <w:sz w:val="20"/>
                <w:szCs w:val="20"/>
                <w:lang w:eastAsia="ru-RU"/>
              </w:rPr>
            </w:pPr>
            <w:r w:rsidRPr="00C80E93">
              <w:rPr>
                <w:rFonts w:ascii="Times New Roman" w:eastAsia="Times New Roman" w:hAnsi="Times New Roman" w:cs="Times New Roman"/>
                <w:b/>
                <w:bCs/>
                <w:i/>
                <w:iCs/>
                <w:color w:val="000000"/>
                <w:sz w:val="20"/>
                <w:szCs w:val="20"/>
                <w:lang w:eastAsia="ru-RU"/>
              </w:rPr>
              <w:t>Котельная №25</w:t>
            </w:r>
          </w:p>
        </w:tc>
      </w:tr>
      <w:tr w:rsidR="00BC29E0" w:rsidRPr="00C80E93" w14:paraId="01ECF798" w14:textId="77777777" w:rsidTr="002C3C60">
        <w:trPr>
          <w:trHeight w:val="298"/>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5CF3BD00"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Установленная мощность оборудования</w:t>
            </w:r>
          </w:p>
        </w:tc>
        <w:tc>
          <w:tcPr>
            <w:tcW w:w="1182" w:type="dxa"/>
            <w:tcBorders>
              <w:top w:val="nil"/>
              <w:left w:val="nil"/>
              <w:bottom w:val="single" w:sz="8" w:space="0" w:color="1F1F1F"/>
              <w:right w:val="single" w:sz="8" w:space="0" w:color="1F1F1F"/>
            </w:tcBorders>
            <w:shd w:val="clear" w:color="auto" w:fill="auto"/>
            <w:vAlign w:val="center"/>
            <w:hideMark/>
          </w:tcPr>
          <w:p w14:paraId="0DA69F8A" w14:textId="77777777" w:rsidR="00BC29E0" w:rsidRPr="00C80E93" w:rsidRDefault="00BC29E0" w:rsidP="00F07F04">
            <w:pPr>
              <w:spacing w:after="0" w:line="240" w:lineRule="auto"/>
              <w:ind w:firstLineChars="100" w:firstLine="2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Гкал/ч</w:t>
            </w:r>
          </w:p>
        </w:tc>
        <w:tc>
          <w:tcPr>
            <w:tcW w:w="927" w:type="dxa"/>
            <w:tcBorders>
              <w:top w:val="nil"/>
              <w:left w:val="nil"/>
              <w:bottom w:val="single" w:sz="8" w:space="0" w:color="1F1F1F"/>
              <w:right w:val="single" w:sz="8" w:space="0" w:color="1F1F1F"/>
            </w:tcBorders>
            <w:shd w:val="clear" w:color="auto" w:fill="auto"/>
            <w:vAlign w:val="center"/>
            <w:hideMark/>
          </w:tcPr>
          <w:p w14:paraId="4C43323F"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5,6</w:t>
            </w:r>
          </w:p>
        </w:tc>
        <w:tc>
          <w:tcPr>
            <w:tcW w:w="866" w:type="dxa"/>
            <w:tcBorders>
              <w:top w:val="nil"/>
              <w:left w:val="nil"/>
              <w:bottom w:val="single" w:sz="8" w:space="0" w:color="1F1F1F"/>
              <w:right w:val="single" w:sz="8" w:space="0" w:color="1F1F1F"/>
            </w:tcBorders>
            <w:shd w:val="clear" w:color="auto" w:fill="auto"/>
            <w:vAlign w:val="center"/>
            <w:hideMark/>
          </w:tcPr>
          <w:p w14:paraId="48EB6ECE"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5,6</w:t>
            </w:r>
          </w:p>
        </w:tc>
        <w:tc>
          <w:tcPr>
            <w:tcW w:w="866" w:type="dxa"/>
            <w:tcBorders>
              <w:top w:val="nil"/>
              <w:left w:val="nil"/>
              <w:bottom w:val="single" w:sz="8" w:space="0" w:color="1F1F1F"/>
              <w:right w:val="single" w:sz="8" w:space="0" w:color="1F1F1F"/>
            </w:tcBorders>
            <w:shd w:val="clear" w:color="auto" w:fill="auto"/>
            <w:vAlign w:val="center"/>
            <w:hideMark/>
          </w:tcPr>
          <w:p w14:paraId="0B06BF76"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5,6</w:t>
            </w:r>
          </w:p>
        </w:tc>
        <w:tc>
          <w:tcPr>
            <w:tcW w:w="866" w:type="dxa"/>
            <w:tcBorders>
              <w:top w:val="nil"/>
              <w:left w:val="nil"/>
              <w:bottom w:val="single" w:sz="8" w:space="0" w:color="1F1F1F"/>
              <w:right w:val="single" w:sz="8" w:space="0" w:color="1F1F1F"/>
            </w:tcBorders>
            <w:shd w:val="clear" w:color="auto" w:fill="auto"/>
            <w:vAlign w:val="center"/>
            <w:hideMark/>
          </w:tcPr>
          <w:p w14:paraId="1CEBD78E"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5,6</w:t>
            </w:r>
          </w:p>
        </w:tc>
        <w:tc>
          <w:tcPr>
            <w:tcW w:w="866" w:type="dxa"/>
            <w:tcBorders>
              <w:top w:val="nil"/>
              <w:left w:val="nil"/>
              <w:bottom w:val="single" w:sz="8" w:space="0" w:color="1F1F1F"/>
              <w:right w:val="single" w:sz="8" w:space="0" w:color="1F1F1F"/>
            </w:tcBorders>
            <w:shd w:val="clear" w:color="auto" w:fill="auto"/>
            <w:vAlign w:val="center"/>
            <w:hideMark/>
          </w:tcPr>
          <w:p w14:paraId="1EB91337"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5,6</w:t>
            </w:r>
          </w:p>
        </w:tc>
        <w:tc>
          <w:tcPr>
            <w:tcW w:w="870" w:type="dxa"/>
            <w:tcBorders>
              <w:top w:val="nil"/>
              <w:left w:val="nil"/>
              <w:bottom w:val="single" w:sz="8" w:space="0" w:color="1F1F1F"/>
              <w:right w:val="single" w:sz="8" w:space="0" w:color="1F1F1F"/>
            </w:tcBorders>
            <w:shd w:val="clear" w:color="auto" w:fill="auto"/>
            <w:vAlign w:val="center"/>
            <w:hideMark/>
          </w:tcPr>
          <w:p w14:paraId="3D22FA66"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5,6</w:t>
            </w:r>
          </w:p>
        </w:tc>
      </w:tr>
      <w:tr w:rsidR="00BC29E0" w:rsidRPr="00C80E93" w14:paraId="2A73505E" w14:textId="77777777" w:rsidTr="002C3C60">
        <w:trPr>
          <w:trHeight w:val="288"/>
        </w:trPr>
        <w:tc>
          <w:tcPr>
            <w:tcW w:w="3959" w:type="dxa"/>
            <w:tcBorders>
              <w:top w:val="nil"/>
              <w:left w:val="single" w:sz="8" w:space="0" w:color="1F1F1F"/>
              <w:bottom w:val="nil"/>
              <w:right w:val="single" w:sz="8" w:space="0" w:color="1F1F1F"/>
            </w:tcBorders>
            <w:shd w:val="clear" w:color="auto" w:fill="auto"/>
            <w:vAlign w:val="center"/>
            <w:hideMark/>
          </w:tcPr>
          <w:p w14:paraId="7AE34234"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Технические ограничения установленной</w:t>
            </w:r>
          </w:p>
        </w:tc>
        <w:tc>
          <w:tcPr>
            <w:tcW w:w="1182" w:type="dxa"/>
            <w:tcBorders>
              <w:top w:val="nil"/>
              <w:left w:val="nil"/>
              <w:bottom w:val="nil"/>
              <w:right w:val="single" w:sz="8" w:space="0" w:color="1F1F1F"/>
            </w:tcBorders>
            <w:shd w:val="clear" w:color="auto" w:fill="auto"/>
            <w:vAlign w:val="center"/>
            <w:hideMark/>
          </w:tcPr>
          <w:p w14:paraId="7B6FC9BD"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 </w:t>
            </w:r>
          </w:p>
        </w:tc>
        <w:tc>
          <w:tcPr>
            <w:tcW w:w="927"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0A9B4A61"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0,6</w:t>
            </w:r>
          </w:p>
        </w:tc>
        <w:tc>
          <w:tcPr>
            <w:tcW w:w="866"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02812251"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0,6</w:t>
            </w:r>
          </w:p>
        </w:tc>
        <w:tc>
          <w:tcPr>
            <w:tcW w:w="866"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2F0E1DF2"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0,6</w:t>
            </w:r>
          </w:p>
        </w:tc>
        <w:tc>
          <w:tcPr>
            <w:tcW w:w="866"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4B9FA050"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0,6</w:t>
            </w:r>
          </w:p>
        </w:tc>
        <w:tc>
          <w:tcPr>
            <w:tcW w:w="866"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45D5EDE9"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0,6</w:t>
            </w:r>
          </w:p>
        </w:tc>
        <w:tc>
          <w:tcPr>
            <w:tcW w:w="870"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3B14DD1C"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0,6</w:t>
            </w:r>
          </w:p>
        </w:tc>
      </w:tr>
      <w:tr w:rsidR="00BC29E0" w:rsidRPr="00C80E93" w14:paraId="480E19AA" w14:textId="77777777" w:rsidTr="002C3C60">
        <w:trPr>
          <w:trHeight w:val="298"/>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24DEEDC8"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мощности</w:t>
            </w:r>
          </w:p>
        </w:tc>
        <w:tc>
          <w:tcPr>
            <w:tcW w:w="1182" w:type="dxa"/>
            <w:tcBorders>
              <w:top w:val="nil"/>
              <w:left w:val="nil"/>
              <w:bottom w:val="single" w:sz="8" w:space="0" w:color="1F1F1F"/>
              <w:right w:val="single" w:sz="8" w:space="0" w:color="1F1F1F"/>
            </w:tcBorders>
            <w:shd w:val="clear" w:color="auto" w:fill="auto"/>
            <w:vAlign w:val="center"/>
            <w:hideMark/>
          </w:tcPr>
          <w:p w14:paraId="1754DE03" w14:textId="77777777" w:rsidR="00BC29E0" w:rsidRPr="00C80E93" w:rsidRDefault="00BC29E0" w:rsidP="00F07F04">
            <w:pPr>
              <w:spacing w:after="0" w:line="240" w:lineRule="auto"/>
              <w:ind w:firstLineChars="100" w:firstLine="2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Гкал/ч</w:t>
            </w:r>
          </w:p>
        </w:tc>
        <w:tc>
          <w:tcPr>
            <w:tcW w:w="927" w:type="dxa"/>
            <w:vMerge/>
            <w:tcBorders>
              <w:top w:val="nil"/>
              <w:left w:val="single" w:sz="8" w:space="0" w:color="1F1F1F"/>
              <w:bottom w:val="single" w:sz="8" w:space="0" w:color="1F1F1F"/>
              <w:right w:val="single" w:sz="8" w:space="0" w:color="1F1F1F"/>
            </w:tcBorders>
            <w:vAlign w:val="center"/>
            <w:hideMark/>
          </w:tcPr>
          <w:p w14:paraId="2DD5D017"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66" w:type="dxa"/>
            <w:vMerge/>
            <w:tcBorders>
              <w:top w:val="nil"/>
              <w:left w:val="single" w:sz="8" w:space="0" w:color="1F1F1F"/>
              <w:bottom w:val="single" w:sz="8" w:space="0" w:color="1F1F1F"/>
              <w:right w:val="single" w:sz="8" w:space="0" w:color="1F1F1F"/>
            </w:tcBorders>
            <w:vAlign w:val="center"/>
            <w:hideMark/>
          </w:tcPr>
          <w:p w14:paraId="7E9CC244"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66" w:type="dxa"/>
            <w:vMerge/>
            <w:tcBorders>
              <w:top w:val="nil"/>
              <w:left w:val="single" w:sz="8" w:space="0" w:color="1F1F1F"/>
              <w:bottom w:val="single" w:sz="8" w:space="0" w:color="1F1F1F"/>
              <w:right w:val="single" w:sz="8" w:space="0" w:color="1F1F1F"/>
            </w:tcBorders>
            <w:vAlign w:val="center"/>
            <w:hideMark/>
          </w:tcPr>
          <w:p w14:paraId="5ED5A895"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66" w:type="dxa"/>
            <w:vMerge/>
            <w:tcBorders>
              <w:top w:val="nil"/>
              <w:left w:val="single" w:sz="8" w:space="0" w:color="1F1F1F"/>
              <w:bottom w:val="single" w:sz="8" w:space="0" w:color="1F1F1F"/>
              <w:right w:val="single" w:sz="8" w:space="0" w:color="1F1F1F"/>
            </w:tcBorders>
            <w:vAlign w:val="center"/>
            <w:hideMark/>
          </w:tcPr>
          <w:p w14:paraId="45B13BF6"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66" w:type="dxa"/>
            <w:vMerge/>
            <w:tcBorders>
              <w:top w:val="nil"/>
              <w:left w:val="single" w:sz="8" w:space="0" w:color="1F1F1F"/>
              <w:bottom w:val="single" w:sz="8" w:space="0" w:color="1F1F1F"/>
              <w:right w:val="single" w:sz="8" w:space="0" w:color="1F1F1F"/>
            </w:tcBorders>
            <w:vAlign w:val="center"/>
            <w:hideMark/>
          </w:tcPr>
          <w:p w14:paraId="3B56326C"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70" w:type="dxa"/>
            <w:vMerge/>
            <w:tcBorders>
              <w:top w:val="nil"/>
              <w:left w:val="single" w:sz="8" w:space="0" w:color="1F1F1F"/>
              <w:bottom w:val="single" w:sz="8" w:space="0" w:color="1F1F1F"/>
              <w:right w:val="single" w:sz="8" w:space="0" w:color="1F1F1F"/>
            </w:tcBorders>
            <w:vAlign w:val="center"/>
            <w:hideMark/>
          </w:tcPr>
          <w:p w14:paraId="74D91BD8"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r>
      <w:tr w:rsidR="00BC29E0" w:rsidRPr="00C80E93" w14:paraId="654E7EB9" w14:textId="77777777" w:rsidTr="002C3C60">
        <w:trPr>
          <w:trHeight w:val="298"/>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5FFB73AF"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Располагаемая мощность оборудования</w:t>
            </w:r>
          </w:p>
        </w:tc>
        <w:tc>
          <w:tcPr>
            <w:tcW w:w="1182" w:type="dxa"/>
            <w:tcBorders>
              <w:top w:val="nil"/>
              <w:left w:val="nil"/>
              <w:bottom w:val="single" w:sz="8" w:space="0" w:color="1F1F1F"/>
              <w:right w:val="single" w:sz="8" w:space="0" w:color="1F1F1F"/>
            </w:tcBorders>
            <w:shd w:val="clear" w:color="auto" w:fill="auto"/>
            <w:vAlign w:val="center"/>
            <w:hideMark/>
          </w:tcPr>
          <w:p w14:paraId="4C91F41D" w14:textId="77777777" w:rsidR="00BC29E0" w:rsidRPr="00C80E93" w:rsidRDefault="00BC29E0" w:rsidP="00F07F04">
            <w:pPr>
              <w:spacing w:after="0" w:line="240" w:lineRule="auto"/>
              <w:ind w:firstLineChars="100" w:firstLine="2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Гкал/ч</w:t>
            </w:r>
          </w:p>
        </w:tc>
        <w:tc>
          <w:tcPr>
            <w:tcW w:w="927" w:type="dxa"/>
            <w:tcBorders>
              <w:top w:val="nil"/>
              <w:left w:val="nil"/>
              <w:bottom w:val="single" w:sz="8" w:space="0" w:color="1F1F1F"/>
              <w:right w:val="single" w:sz="8" w:space="0" w:color="1F1F1F"/>
            </w:tcBorders>
            <w:shd w:val="clear" w:color="auto" w:fill="auto"/>
            <w:vAlign w:val="center"/>
            <w:hideMark/>
          </w:tcPr>
          <w:p w14:paraId="164ED9D3"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5</w:t>
            </w:r>
          </w:p>
        </w:tc>
        <w:tc>
          <w:tcPr>
            <w:tcW w:w="866" w:type="dxa"/>
            <w:tcBorders>
              <w:top w:val="nil"/>
              <w:left w:val="nil"/>
              <w:bottom w:val="single" w:sz="8" w:space="0" w:color="1F1F1F"/>
              <w:right w:val="single" w:sz="8" w:space="0" w:color="1F1F1F"/>
            </w:tcBorders>
            <w:shd w:val="clear" w:color="auto" w:fill="auto"/>
            <w:vAlign w:val="center"/>
            <w:hideMark/>
          </w:tcPr>
          <w:p w14:paraId="6A072C98"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5</w:t>
            </w:r>
          </w:p>
        </w:tc>
        <w:tc>
          <w:tcPr>
            <w:tcW w:w="866" w:type="dxa"/>
            <w:tcBorders>
              <w:top w:val="nil"/>
              <w:left w:val="nil"/>
              <w:bottom w:val="single" w:sz="8" w:space="0" w:color="1F1F1F"/>
              <w:right w:val="single" w:sz="8" w:space="0" w:color="1F1F1F"/>
            </w:tcBorders>
            <w:shd w:val="clear" w:color="auto" w:fill="auto"/>
            <w:vAlign w:val="center"/>
            <w:hideMark/>
          </w:tcPr>
          <w:p w14:paraId="3046C538"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5</w:t>
            </w:r>
          </w:p>
        </w:tc>
        <w:tc>
          <w:tcPr>
            <w:tcW w:w="866" w:type="dxa"/>
            <w:tcBorders>
              <w:top w:val="nil"/>
              <w:left w:val="nil"/>
              <w:bottom w:val="single" w:sz="8" w:space="0" w:color="1F1F1F"/>
              <w:right w:val="single" w:sz="8" w:space="0" w:color="1F1F1F"/>
            </w:tcBorders>
            <w:shd w:val="clear" w:color="auto" w:fill="auto"/>
            <w:vAlign w:val="center"/>
            <w:hideMark/>
          </w:tcPr>
          <w:p w14:paraId="2608D4CE"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5</w:t>
            </w:r>
          </w:p>
        </w:tc>
        <w:tc>
          <w:tcPr>
            <w:tcW w:w="866" w:type="dxa"/>
            <w:tcBorders>
              <w:top w:val="nil"/>
              <w:left w:val="nil"/>
              <w:bottom w:val="single" w:sz="8" w:space="0" w:color="1F1F1F"/>
              <w:right w:val="single" w:sz="8" w:space="0" w:color="1F1F1F"/>
            </w:tcBorders>
            <w:shd w:val="clear" w:color="auto" w:fill="auto"/>
            <w:vAlign w:val="center"/>
            <w:hideMark/>
          </w:tcPr>
          <w:p w14:paraId="3BD8A60C"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5</w:t>
            </w:r>
          </w:p>
        </w:tc>
        <w:tc>
          <w:tcPr>
            <w:tcW w:w="870" w:type="dxa"/>
            <w:tcBorders>
              <w:top w:val="nil"/>
              <w:left w:val="nil"/>
              <w:bottom w:val="single" w:sz="8" w:space="0" w:color="1F1F1F"/>
              <w:right w:val="single" w:sz="8" w:space="0" w:color="1F1F1F"/>
            </w:tcBorders>
            <w:shd w:val="clear" w:color="auto" w:fill="auto"/>
            <w:vAlign w:val="center"/>
            <w:hideMark/>
          </w:tcPr>
          <w:p w14:paraId="0166F194"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5</w:t>
            </w:r>
          </w:p>
        </w:tc>
      </w:tr>
      <w:tr w:rsidR="00BC29E0" w:rsidRPr="00C80E93" w14:paraId="102D5122" w14:textId="77777777" w:rsidTr="002C3C60">
        <w:trPr>
          <w:trHeight w:val="298"/>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0F6075BF"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Собственные нужды котельной</w:t>
            </w:r>
          </w:p>
        </w:tc>
        <w:tc>
          <w:tcPr>
            <w:tcW w:w="1182" w:type="dxa"/>
            <w:tcBorders>
              <w:top w:val="nil"/>
              <w:left w:val="nil"/>
              <w:bottom w:val="single" w:sz="8" w:space="0" w:color="1F1F1F"/>
              <w:right w:val="single" w:sz="8" w:space="0" w:color="1F1F1F"/>
            </w:tcBorders>
            <w:shd w:val="clear" w:color="auto" w:fill="auto"/>
            <w:vAlign w:val="center"/>
            <w:hideMark/>
          </w:tcPr>
          <w:p w14:paraId="0291ECF8" w14:textId="77777777" w:rsidR="00BC29E0" w:rsidRPr="00C80E93" w:rsidRDefault="00BC29E0" w:rsidP="00F07F04">
            <w:pPr>
              <w:spacing w:after="0" w:line="240" w:lineRule="auto"/>
              <w:ind w:firstLineChars="100" w:firstLine="2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Гкал/ч</w:t>
            </w:r>
          </w:p>
        </w:tc>
        <w:tc>
          <w:tcPr>
            <w:tcW w:w="927" w:type="dxa"/>
            <w:tcBorders>
              <w:top w:val="nil"/>
              <w:left w:val="nil"/>
              <w:bottom w:val="single" w:sz="8" w:space="0" w:color="1F1F1F"/>
              <w:right w:val="single" w:sz="8" w:space="0" w:color="1F1F1F"/>
            </w:tcBorders>
            <w:shd w:val="clear" w:color="auto" w:fill="auto"/>
            <w:vAlign w:val="center"/>
            <w:hideMark/>
          </w:tcPr>
          <w:p w14:paraId="333C8BA2"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0,0291</w:t>
            </w:r>
          </w:p>
        </w:tc>
        <w:tc>
          <w:tcPr>
            <w:tcW w:w="866" w:type="dxa"/>
            <w:tcBorders>
              <w:top w:val="nil"/>
              <w:left w:val="nil"/>
              <w:bottom w:val="single" w:sz="8" w:space="0" w:color="1F1F1F"/>
              <w:right w:val="single" w:sz="8" w:space="0" w:color="1F1F1F"/>
            </w:tcBorders>
            <w:shd w:val="clear" w:color="auto" w:fill="auto"/>
            <w:vAlign w:val="center"/>
            <w:hideMark/>
          </w:tcPr>
          <w:p w14:paraId="34C59FC5"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0,0291</w:t>
            </w:r>
          </w:p>
        </w:tc>
        <w:tc>
          <w:tcPr>
            <w:tcW w:w="866" w:type="dxa"/>
            <w:tcBorders>
              <w:top w:val="nil"/>
              <w:left w:val="nil"/>
              <w:bottom w:val="single" w:sz="8" w:space="0" w:color="1F1F1F"/>
              <w:right w:val="single" w:sz="8" w:space="0" w:color="1F1F1F"/>
            </w:tcBorders>
            <w:shd w:val="clear" w:color="auto" w:fill="auto"/>
            <w:vAlign w:val="center"/>
            <w:hideMark/>
          </w:tcPr>
          <w:p w14:paraId="1C8F11D9"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0,0291</w:t>
            </w:r>
          </w:p>
        </w:tc>
        <w:tc>
          <w:tcPr>
            <w:tcW w:w="866" w:type="dxa"/>
            <w:tcBorders>
              <w:top w:val="nil"/>
              <w:left w:val="nil"/>
              <w:bottom w:val="single" w:sz="8" w:space="0" w:color="1F1F1F"/>
              <w:right w:val="single" w:sz="8" w:space="0" w:color="1F1F1F"/>
            </w:tcBorders>
            <w:shd w:val="clear" w:color="auto" w:fill="auto"/>
            <w:vAlign w:val="center"/>
            <w:hideMark/>
          </w:tcPr>
          <w:p w14:paraId="37AC7E09"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0,0291</w:t>
            </w:r>
          </w:p>
        </w:tc>
        <w:tc>
          <w:tcPr>
            <w:tcW w:w="866" w:type="dxa"/>
            <w:tcBorders>
              <w:top w:val="nil"/>
              <w:left w:val="nil"/>
              <w:bottom w:val="single" w:sz="8" w:space="0" w:color="1F1F1F"/>
              <w:right w:val="single" w:sz="8" w:space="0" w:color="1F1F1F"/>
            </w:tcBorders>
            <w:shd w:val="clear" w:color="auto" w:fill="auto"/>
            <w:vAlign w:val="center"/>
            <w:hideMark/>
          </w:tcPr>
          <w:p w14:paraId="6F6BEEB1"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0,0291</w:t>
            </w:r>
          </w:p>
        </w:tc>
        <w:tc>
          <w:tcPr>
            <w:tcW w:w="870" w:type="dxa"/>
            <w:tcBorders>
              <w:top w:val="nil"/>
              <w:left w:val="nil"/>
              <w:bottom w:val="single" w:sz="8" w:space="0" w:color="1F1F1F"/>
              <w:right w:val="single" w:sz="8" w:space="0" w:color="1F1F1F"/>
            </w:tcBorders>
            <w:shd w:val="clear" w:color="auto" w:fill="auto"/>
            <w:vAlign w:val="center"/>
            <w:hideMark/>
          </w:tcPr>
          <w:p w14:paraId="1AB0EAD3"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0,0291</w:t>
            </w:r>
          </w:p>
        </w:tc>
      </w:tr>
      <w:tr w:rsidR="00BC29E0" w:rsidRPr="00C80E93" w14:paraId="79A7E523" w14:textId="77777777" w:rsidTr="002C3C60">
        <w:trPr>
          <w:trHeight w:val="298"/>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358E4CD6"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Тепловая мощность котельной «нетто»</w:t>
            </w:r>
          </w:p>
        </w:tc>
        <w:tc>
          <w:tcPr>
            <w:tcW w:w="1182" w:type="dxa"/>
            <w:tcBorders>
              <w:top w:val="nil"/>
              <w:left w:val="nil"/>
              <w:bottom w:val="single" w:sz="8" w:space="0" w:color="1F1F1F"/>
              <w:right w:val="single" w:sz="8" w:space="0" w:color="1F1F1F"/>
            </w:tcBorders>
            <w:shd w:val="clear" w:color="auto" w:fill="auto"/>
            <w:vAlign w:val="center"/>
            <w:hideMark/>
          </w:tcPr>
          <w:p w14:paraId="2F266C29" w14:textId="77777777" w:rsidR="00BC29E0" w:rsidRPr="00C80E93" w:rsidRDefault="00BC29E0" w:rsidP="00F07F04">
            <w:pPr>
              <w:spacing w:after="0" w:line="240" w:lineRule="auto"/>
              <w:ind w:firstLineChars="100" w:firstLine="2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Гкал/ч</w:t>
            </w:r>
          </w:p>
        </w:tc>
        <w:tc>
          <w:tcPr>
            <w:tcW w:w="927" w:type="dxa"/>
            <w:tcBorders>
              <w:top w:val="nil"/>
              <w:left w:val="nil"/>
              <w:bottom w:val="single" w:sz="8" w:space="0" w:color="1F1F1F"/>
              <w:right w:val="single" w:sz="8" w:space="0" w:color="1F1F1F"/>
            </w:tcBorders>
            <w:shd w:val="clear" w:color="auto" w:fill="auto"/>
            <w:vAlign w:val="center"/>
            <w:hideMark/>
          </w:tcPr>
          <w:p w14:paraId="70102022"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4,97</w:t>
            </w:r>
          </w:p>
        </w:tc>
        <w:tc>
          <w:tcPr>
            <w:tcW w:w="866" w:type="dxa"/>
            <w:tcBorders>
              <w:top w:val="nil"/>
              <w:left w:val="nil"/>
              <w:bottom w:val="single" w:sz="8" w:space="0" w:color="1F1F1F"/>
              <w:right w:val="single" w:sz="8" w:space="0" w:color="1F1F1F"/>
            </w:tcBorders>
            <w:shd w:val="clear" w:color="auto" w:fill="auto"/>
            <w:vAlign w:val="center"/>
            <w:hideMark/>
          </w:tcPr>
          <w:p w14:paraId="35AD9DE1"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4,97</w:t>
            </w:r>
          </w:p>
        </w:tc>
        <w:tc>
          <w:tcPr>
            <w:tcW w:w="866" w:type="dxa"/>
            <w:tcBorders>
              <w:top w:val="nil"/>
              <w:left w:val="nil"/>
              <w:bottom w:val="single" w:sz="8" w:space="0" w:color="1F1F1F"/>
              <w:right w:val="single" w:sz="8" w:space="0" w:color="1F1F1F"/>
            </w:tcBorders>
            <w:shd w:val="clear" w:color="auto" w:fill="auto"/>
            <w:vAlign w:val="center"/>
            <w:hideMark/>
          </w:tcPr>
          <w:p w14:paraId="608E9F5F"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4,97</w:t>
            </w:r>
          </w:p>
        </w:tc>
        <w:tc>
          <w:tcPr>
            <w:tcW w:w="866" w:type="dxa"/>
            <w:tcBorders>
              <w:top w:val="nil"/>
              <w:left w:val="nil"/>
              <w:bottom w:val="single" w:sz="8" w:space="0" w:color="1F1F1F"/>
              <w:right w:val="single" w:sz="8" w:space="0" w:color="1F1F1F"/>
            </w:tcBorders>
            <w:shd w:val="clear" w:color="auto" w:fill="auto"/>
            <w:vAlign w:val="center"/>
            <w:hideMark/>
          </w:tcPr>
          <w:p w14:paraId="5A84E929"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4,97</w:t>
            </w:r>
          </w:p>
        </w:tc>
        <w:tc>
          <w:tcPr>
            <w:tcW w:w="866" w:type="dxa"/>
            <w:tcBorders>
              <w:top w:val="nil"/>
              <w:left w:val="nil"/>
              <w:bottom w:val="single" w:sz="8" w:space="0" w:color="1F1F1F"/>
              <w:right w:val="single" w:sz="8" w:space="0" w:color="1F1F1F"/>
            </w:tcBorders>
            <w:shd w:val="clear" w:color="auto" w:fill="auto"/>
            <w:vAlign w:val="center"/>
            <w:hideMark/>
          </w:tcPr>
          <w:p w14:paraId="37F1A815"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4,97</w:t>
            </w:r>
          </w:p>
        </w:tc>
        <w:tc>
          <w:tcPr>
            <w:tcW w:w="870" w:type="dxa"/>
            <w:tcBorders>
              <w:top w:val="nil"/>
              <w:left w:val="nil"/>
              <w:bottom w:val="single" w:sz="8" w:space="0" w:color="1F1F1F"/>
              <w:right w:val="single" w:sz="8" w:space="0" w:color="1F1F1F"/>
            </w:tcBorders>
            <w:shd w:val="clear" w:color="auto" w:fill="auto"/>
            <w:vAlign w:val="center"/>
            <w:hideMark/>
          </w:tcPr>
          <w:p w14:paraId="4CC9ED78"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4,97</w:t>
            </w:r>
          </w:p>
        </w:tc>
      </w:tr>
      <w:tr w:rsidR="00BC29E0" w:rsidRPr="00C80E93" w14:paraId="5C297D95" w14:textId="77777777" w:rsidTr="002C3C60">
        <w:trPr>
          <w:trHeight w:val="298"/>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390E7A09"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Температурный график</w:t>
            </w:r>
          </w:p>
        </w:tc>
        <w:tc>
          <w:tcPr>
            <w:tcW w:w="1182" w:type="dxa"/>
            <w:tcBorders>
              <w:top w:val="nil"/>
              <w:left w:val="nil"/>
              <w:bottom w:val="single" w:sz="8" w:space="0" w:color="1F1F1F"/>
              <w:right w:val="single" w:sz="8" w:space="0" w:color="1F1F1F"/>
            </w:tcBorders>
            <w:shd w:val="clear" w:color="auto" w:fill="auto"/>
            <w:vAlign w:val="center"/>
            <w:hideMark/>
          </w:tcPr>
          <w:p w14:paraId="7B6C6ABB" w14:textId="77777777" w:rsidR="00BC29E0" w:rsidRPr="00C80E93" w:rsidRDefault="00BC29E0" w:rsidP="00F07F04">
            <w:pPr>
              <w:spacing w:after="0" w:line="240" w:lineRule="auto"/>
              <w:ind w:firstLineChars="100" w:firstLine="2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град. С</w:t>
            </w:r>
          </w:p>
        </w:tc>
        <w:tc>
          <w:tcPr>
            <w:tcW w:w="927" w:type="dxa"/>
            <w:tcBorders>
              <w:top w:val="nil"/>
              <w:left w:val="nil"/>
              <w:bottom w:val="single" w:sz="8" w:space="0" w:color="1F1F1F"/>
              <w:right w:val="single" w:sz="8" w:space="0" w:color="1F1F1F"/>
            </w:tcBorders>
            <w:shd w:val="clear" w:color="auto" w:fill="auto"/>
            <w:vAlign w:val="center"/>
            <w:hideMark/>
          </w:tcPr>
          <w:p w14:paraId="0947825F"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70/50</w:t>
            </w:r>
          </w:p>
        </w:tc>
        <w:tc>
          <w:tcPr>
            <w:tcW w:w="866" w:type="dxa"/>
            <w:tcBorders>
              <w:top w:val="nil"/>
              <w:left w:val="nil"/>
              <w:bottom w:val="single" w:sz="8" w:space="0" w:color="1F1F1F"/>
              <w:right w:val="single" w:sz="8" w:space="0" w:color="1F1F1F"/>
            </w:tcBorders>
            <w:shd w:val="clear" w:color="auto" w:fill="auto"/>
            <w:vAlign w:val="center"/>
            <w:hideMark/>
          </w:tcPr>
          <w:p w14:paraId="1761227F"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70/50</w:t>
            </w:r>
          </w:p>
        </w:tc>
        <w:tc>
          <w:tcPr>
            <w:tcW w:w="866" w:type="dxa"/>
            <w:tcBorders>
              <w:top w:val="nil"/>
              <w:left w:val="nil"/>
              <w:bottom w:val="single" w:sz="8" w:space="0" w:color="1F1F1F"/>
              <w:right w:val="single" w:sz="8" w:space="0" w:color="1F1F1F"/>
            </w:tcBorders>
            <w:shd w:val="clear" w:color="auto" w:fill="auto"/>
            <w:vAlign w:val="center"/>
            <w:hideMark/>
          </w:tcPr>
          <w:p w14:paraId="04752D85"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70/50</w:t>
            </w:r>
          </w:p>
        </w:tc>
        <w:tc>
          <w:tcPr>
            <w:tcW w:w="866" w:type="dxa"/>
            <w:tcBorders>
              <w:top w:val="nil"/>
              <w:left w:val="nil"/>
              <w:bottom w:val="single" w:sz="8" w:space="0" w:color="1F1F1F"/>
              <w:right w:val="single" w:sz="8" w:space="0" w:color="1F1F1F"/>
            </w:tcBorders>
            <w:shd w:val="clear" w:color="auto" w:fill="auto"/>
            <w:vAlign w:val="center"/>
            <w:hideMark/>
          </w:tcPr>
          <w:p w14:paraId="1E5FF074"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70/50</w:t>
            </w:r>
          </w:p>
        </w:tc>
        <w:tc>
          <w:tcPr>
            <w:tcW w:w="866" w:type="dxa"/>
            <w:tcBorders>
              <w:top w:val="nil"/>
              <w:left w:val="nil"/>
              <w:bottom w:val="single" w:sz="8" w:space="0" w:color="1F1F1F"/>
              <w:right w:val="single" w:sz="8" w:space="0" w:color="1F1F1F"/>
            </w:tcBorders>
            <w:shd w:val="clear" w:color="auto" w:fill="auto"/>
            <w:vAlign w:val="center"/>
            <w:hideMark/>
          </w:tcPr>
          <w:p w14:paraId="61986143"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70/50</w:t>
            </w:r>
          </w:p>
        </w:tc>
        <w:tc>
          <w:tcPr>
            <w:tcW w:w="870" w:type="dxa"/>
            <w:tcBorders>
              <w:top w:val="nil"/>
              <w:left w:val="nil"/>
              <w:bottom w:val="single" w:sz="8" w:space="0" w:color="1F1F1F"/>
              <w:right w:val="single" w:sz="8" w:space="0" w:color="1F1F1F"/>
            </w:tcBorders>
            <w:shd w:val="clear" w:color="auto" w:fill="auto"/>
            <w:vAlign w:val="center"/>
            <w:hideMark/>
          </w:tcPr>
          <w:p w14:paraId="2DD8405A"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70/50</w:t>
            </w:r>
          </w:p>
        </w:tc>
      </w:tr>
      <w:tr w:rsidR="00BC29E0" w:rsidRPr="00C80E93" w14:paraId="62EE762A" w14:textId="77777777" w:rsidTr="002C3C60">
        <w:trPr>
          <w:trHeight w:val="298"/>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3EC3A282"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Прирост нагрузки отопления и вентиляции</w:t>
            </w:r>
          </w:p>
        </w:tc>
        <w:tc>
          <w:tcPr>
            <w:tcW w:w="1182" w:type="dxa"/>
            <w:tcBorders>
              <w:top w:val="nil"/>
              <w:left w:val="nil"/>
              <w:bottom w:val="single" w:sz="8" w:space="0" w:color="1F1F1F"/>
              <w:right w:val="single" w:sz="8" w:space="0" w:color="1F1F1F"/>
            </w:tcBorders>
            <w:shd w:val="clear" w:color="auto" w:fill="auto"/>
            <w:vAlign w:val="center"/>
            <w:hideMark/>
          </w:tcPr>
          <w:p w14:paraId="723E25D9" w14:textId="77777777" w:rsidR="00BC29E0" w:rsidRPr="00C80E93" w:rsidRDefault="00BC29E0" w:rsidP="00F07F04">
            <w:pPr>
              <w:spacing w:after="0" w:line="240" w:lineRule="auto"/>
              <w:ind w:firstLineChars="100" w:firstLine="2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Гкал/ч</w:t>
            </w:r>
          </w:p>
        </w:tc>
        <w:tc>
          <w:tcPr>
            <w:tcW w:w="927" w:type="dxa"/>
            <w:tcBorders>
              <w:top w:val="nil"/>
              <w:left w:val="nil"/>
              <w:bottom w:val="single" w:sz="8" w:space="0" w:color="1F1F1F"/>
              <w:right w:val="single" w:sz="8" w:space="0" w:color="1F1F1F"/>
            </w:tcBorders>
            <w:shd w:val="clear" w:color="auto" w:fill="auto"/>
            <w:vAlign w:val="center"/>
            <w:hideMark/>
          </w:tcPr>
          <w:p w14:paraId="553EE0C1"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66" w:type="dxa"/>
            <w:tcBorders>
              <w:top w:val="nil"/>
              <w:left w:val="nil"/>
              <w:bottom w:val="single" w:sz="8" w:space="0" w:color="1F1F1F"/>
              <w:right w:val="single" w:sz="8" w:space="0" w:color="1F1F1F"/>
            </w:tcBorders>
            <w:shd w:val="clear" w:color="auto" w:fill="auto"/>
            <w:vAlign w:val="center"/>
            <w:hideMark/>
          </w:tcPr>
          <w:p w14:paraId="68412DBE"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66" w:type="dxa"/>
            <w:tcBorders>
              <w:top w:val="nil"/>
              <w:left w:val="nil"/>
              <w:bottom w:val="single" w:sz="8" w:space="0" w:color="1F1F1F"/>
              <w:right w:val="single" w:sz="8" w:space="0" w:color="1F1F1F"/>
            </w:tcBorders>
            <w:shd w:val="clear" w:color="auto" w:fill="auto"/>
            <w:vAlign w:val="center"/>
            <w:hideMark/>
          </w:tcPr>
          <w:p w14:paraId="2784C5DD"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66" w:type="dxa"/>
            <w:tcBorders>
              <w:top w:val="nil"/>
              <w:left w:val="nil"/>
              <w:bottom w:val="single" w:sz="8" w:space="0" w:color="1F1F1F"/>
              <w:right w:val="single" w:sz="8" w:space="0" w:color="1F1F1F"/>
            </w:tcBorders>
            <w:shd w:val="clear" w:color="auto" w:fill="auto"/>
            <w:vAlign w:val="center"/>
            <w:hideMark/>
          </w:tcPr>
          <w:p w14:paraId="2BA78215"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66" w:type="dxa"/>
            <w:tcBorders>
              <w:top w:val="nil"/>
              <w:left w:val="nil"/>
              <w:bottom w:val="single" w:sz="8" w:space="0" w:color="1F1F1F"/>
              <w:right w:val="single" w:sz="8" w:space="0" w:color="1F1F1F"/>
            </w:tcBorders>
            <w:shd w:val="clear" w:color="auto" w:fill="auto"/>
            <w:vAlign w:val="center"/>
            <w:hideMark/>
          </w:tcPr>
          <w:p w14:paraId="54362E74"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70" w:type="dxa"/>
            <w:tcBorders>
              <w:top w:val="nil"/>
              <w:left w:val="nil"/>
              <w:bottom w:val="single" w:sz="8" w:space="0" w:color="1F1F1F"/>
              <w:right w:val="single" w:sz="8" w:space="0" w:color="1F1F1F"/>
            </w:tcBorders>
            <w:shd w:val="clear" w:color="auto" w:fill="auto"/>
            <w:vAlign w:val="center"/>
            <w:hideMark/>
          </w:tcPr>
          <w:p w14:paraId="3DA0F547"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r>
      <w:tr w:rsidR="00BC29E0" w:rsidRPr="00C80E93" w14:paraId="4033180E" w14:textId="77777777" w:rsidTr="002C3C60">
        <w:trPr>
          <w:trHeight w:val="298"/>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71380D22"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Прирост нагрузки ГВС</w:t>
            </w:r>
          </w:p>
        </w:tc>
        <w:tc>
          <w:tcPr>
            <w:tcW w:w="1182" w:type="dxa"/>
            <w:tcBorders>
              <w:top w:val="nil"/>
              <w:left w:val="nil"/>
              <w:bottom w:val="single" w:sz="8" w:space="0" w:color="1F1F1F"/>
              <w:right w:val="single" w:sz="8" w:space="0" w:color="1F1F1F"/>
            </w:tcBorders>
            <w:shd w:val="clear" w:color="auto" w:fill="auto"/>
            <w:vAlign w:val="center"/>
            <w:hideMark/>
          </w:tcPr>
          <w:p w14:paraId="0E5CD66D" w14:textId="77777777" w:rsidR="00BC29E0" w:rsidRPr="00C80E93" w:rsidRDefault="00BC29E0" w:rsidP="00F07F04">
            <w:pPr>
              <w:spacing w:after="0" w:line="240" w:lineRule="auto"/>
              <w:ind w:firstLineChars="100" w:firstLine="2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Гкал/ч</w:t>
            </w:r>
          </w:p>
        </w:tc>
        <w:tc>
          <w:tcPr>
            <w:tcW w:w="927" w:type="dxa"/>
            <w:tcBorders>
              <w:top w:val="nil"/>
              <w:left w:val="nil"/>
              <w:bottom w:val="single" w:sz="8" w:space="0" w:color="1F1F1F"/>
              <w:right w:val="single" w:sz="8" w:space="0" w:color="1F1F1F"/>
            </w:tcBorders>
            <w:shd w:val="clear" w:color="auto" w:fill="auto"/>
            <w:vAlign w:val="center"/>
            <w:hideMark/>
          </w:tcPr>
          <w:p w14:paraId="1A9ADDDB"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66" w:type="dxa"/>
            <w:tcBorders>
              <w:top w:val="nil"/>
              <w:left w:val="nil"/>
              <w:bottom w:val="single" w:sz="8" w:space="0" w:color="1F1F1F"/>
              <w:right w:val="single" w:sz="8" w:space="0" w:color="1F1F1F"/>
            </w:tcBorders>
            <w:shd w:val="clear" w:color="auto" w:fill="auto"/>
            <w:vAlign w:val="center"/>
            <w:hideMark/>
          </w:tcPr>
          <w:p w14:paraId="423DCE42"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66" w:type="dxa"/>
            <w:tcBorders>
              <w:top w:val="nil"/>
              <w:left w:val="nil"/>
              <w:bottom w:val="single" w:sz="8" w:space="0" w:color="1F1F1F"/>
              <w:right w:val="single" w:sz="8" w:space="0" w:color="1F1F1F"/>
            </w:tcBorders>
            <w:shd w:val="clear" w:color="auto" w:fill="auto"/>
            <w:vAlign w:val="center"/>
            <w:hideMark/>
          </w:tcPr>
          <w:p w14:paraId="581EA08D"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66" w:type="dxa"/>
            <w:tcBorders>
              <w:top w:val="nil"/>
              <w:left w:val="nil"/>
              <w:bottom w:val="single" w:sz="8" w:space="0" w:color="1F1F1F"/>
              <w:right w:val="single" w:sz="8" w:space="0" w:color="1F1F1F"/>
            </w:tcBorders>
            <w:shd w:val="clear" w:color="auto" w:fill="auto"/>
            <w:vAlign w:val="center"/>
            <w:hideMark/>
          </w:tcPr>
          <w:p w14:paraId="2A02349D"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66" w:type="dxa"/>
            <w:tcBorders>
              <w:top w:val="nil"/>
              <w:left w:val="nil"/>
              <w:bottom w:val="single" w:sz="8" w:space="0" w:color="1F1F1F"/>
              <w:right w:val="single" w:sz="8" w:space="0" w:color="1F1F1F"/>
            </w:tcBorders>
            <w:shd w:val="clear" w:color="auto" w:fill="auto"/>
            <w:vAlign w:val="center"/>
            <w:hideMark/>
          </w:tcPr>
          <w:p w14:paraId="31A93A63"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70" w:type="dxa"/>
            <w:tcBorders>
              <w:top w:val="nil"/>
              <w:left w:val="nil"/>
              <w:bottom w:val="single" w:sz="8" w:space="0" w:color="1F1F1F"/>
              <w:right w:val="single" w:sz="8" w:space="0" w:color="1F1F1F"/>
            </w:tcBorders>
            <w:shd w:val="clear" w:color="auto" w:fill="auto"/>
            <w:vAlign w:val="center"/>
            <w:hideMark/>
          </w:tcPr>
          <w:p w14:paraId="4431A927"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r>
      <w:tr w:rsidR="00B7216C" w:rsidRPr="00C80E93" w14:paraId="3286DF3D" w14:textId="77777777" w:rsidTr="00AF4D01">
        <w:trPr>
          <w:trHeight w:val="288"/>
        </w:trPr>
        <w:tc>
          <w:tcPr>
            <w:tcW w:w="3959" w:type="dxa"/>
            <w:tcBorders>
              <w:top w:val="nil"/>
              <w:left w:val="single" w:sz="8" w:space="0" w:color="1F1F1F"/>
              <w:bottom w:val="nil"/>
              <w:right w:val="single" w:sz="8" w:space="0" w:color="1F1F1F"/>
            </w:tcBorders>
            <w:shd w:val="clear" w:color="auto" w:fill="auto"/>
            <w:vAlign w:val="center"/>
            <w:hideMark/>
          </w:tcPr>
          <w:p w14:paraId="032EB798" w14:textId="77777777" w:rsidR="00B7216C" w:rsidRPr="00C80E93" w:rsidRDefault="00B7216C"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Тепловая нагрузка потребителей, в том</w:t>
            </w:r>
          </w:p>
        </w:tc>
        <w:tc>
          <w:tcPr>
            <w:tcW w:w="1182" w:type="dxa"/>
            <w:tcBorders>
              <w:top w:val="nil"/>
              <w:left w:val="nil"/>
              <w:bottom w:val="nil"/>
              <w:right w:val="single" w:sz="8" w:space="0" w:color="1F1F1F"/>
            </w:tcBorders>
            <w:shd w:val="clear" w:color="auto" w:fill="auto"/>
            <w:vAlign w:val="center"/>
            <w:hideMark/>
          </w:tcPr>
          <w:p w14:paraId="3245E1EA" w14:textId="77777777" w:rsidR="00B7216C" w:rsidRPr="00C80E93" w:rsidRDefault="00B7216C" w:rsidP="00F07F04">
            <w:pPr>
              <w:spacing w:after="0" w:line="240" w:lineRule="auto"/>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 </w:t>
            </w:r>
          </w:p>
        </w:tc>
        <w:tc>
          <w:tcPr>
            <w:tcW w:w="927"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3DF8A17B" w14:textId="77777777" w:rsidR="00B7216C" w:rsidRPr="00C80E93" w:rsidRDefault="00B7216C"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1,721</w:t>
            </w:r>
          </w:p>
        </w:tc>
        <w:tc>
          <w:tcPr>
            <w:tcW w:w="866"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0657C381" w14:textId="77777777" w:rsidR="00B7216C" w:rsidRPr="00C80E93" w:rsidRDefault="00B7216C"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1,721</w:t>
            </w:r>
          </w:p>
        </w:tc>
        <w:tc>
          <w:tcPr>
            <w:tcW w:w="866"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6FF3DAD7" w14:textId="77777777" w:rsidR="00B7216C" w:rsidRPr="00C80E93" w:rsidRDefault="00B7216C"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1,721</w:t>
            </w:r>
          </w:p>
        </w:tc>
        <w:tc>
          <w:tcPr>
            <w:tcW w:w="866"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791F6609" w14:textId="77777777" w:rsidR="00B7216C" w:rsidRPr="00C80E93" w:rsidRDefault="00B7216C" w:rsidP="00B7216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1,68090</w:t>
            </w:r>
          </w:p>
        </w:tc>
        <w:tc>
          <w:tcPr>
            <w:tcW w:w="866" w:type="dxa"/>
            <w:vMerge w:val="restart"/>
            <w:tcBorders>
              <w:top w:val="nil"/>
              <w:left w:val="single" w:sz="8" w:space="0" w:color="1F1F1F"/>
              <w:bottom w:val="single" w:sz="8" w:space="0" w:color="1F1F1F"/>
              <w:right w:val="single" w:sz="8" w:space="0" w:color="1F1F1F"/>
            </w:tcBorders>
            <w:shd w:val="clear" w:color="auto" w:fill="auto"/>
            <w:hideMark/>
          </w:tcPr>
          <w:p w14:paraId="449A51E4" w14:textId="77777777" w:rsidR="00B7216C" w:rsidRPr="00B7216C" w:rsidRDefault="00B7216C" w:rsidP="00B7216C">
            <w:pPr>
              <w:rPr>
                <w:rFonts w:ascii="Times New Roman" w:hAnsi="Times New Roman" w:cs="Times New Roman"/>
                <w:sz w:val="20"/>
                <w:szCs w:val="20"/>
              </w:rPr>
            </w:pPr>
            <w:r w:rsidRPr="00B7216C">
              <w:rPr>
                <w:rFonts w:ascii="Times New Roman" w:hAnsi="Times New Roman" w:cs="Times New Roman"/>
                <w:sz w:val="20"/>
                <w:szCs w:val="20"/>
              </w:rPr>
              <w:t>1,68090</w:t>
            </w:r>
          </w:p>
        </w:tc>
        <w:tc>
          <w:tcPr>
            <w:tcW w:w="870" w:type="dxa"/>
            <w:vMerge w:val="restart"/>
            <w:tcBorders>
              <w:top w:val="nil"/>
              <w:left w:val="single" w:sz="8" w:space="0" w:color="1F1F1F"/>
              <w:bottom w:val="single" w:sz="8" w:space="0" w:color="1F1F1F"/>
              <w:right w:val="single" w:sz="8" w:space="0" w:color="1F1F1F"/>
            </w:tcBorders>
            <w:shd w:val="clear" w:color="auto" w:fill="auto"/>
            <w:hideMark/>
          </w:tcPr>
          <w:p w14:paraId="6F4483F2" w14:textId="77777777" w:rsidR="00B7216C" w:rsidRDefault="00B7216C" w:rsidP="00B7216C">
            <w:pPr>
              <w:jc w:val="center"/>
            </w:pPr>
            <w:r>
              <w:rPr>
                <w:rFonts w:ascii="Times New Roman" w:eastAsia="Times New Roman" w:hAnsi="Times New Roman" w:cs="Times New Roman"/>
                <w:color w:val="000000"/>
                <w:sz w:val="20"/>
                <w:szCs w:val="20"/>
                <w:lang w:eastAsia="ru-RU"/>
              </w:rPr>
              <w:t>1,68090</w:t>
            </w:r>
          </w:p>
        </w:tc>
      </w:tr>
      <w:tr w:rsidR="00BC29E0" w:rsidRPr="00C80E93" w14:paraId="35FA3C3F" w14:textId="77777777" w:rsidTr="00B7216C">
        <w:trPr>
          <w:trHeight w:val="97"/>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7B2EF89B"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числе:</w:t>
            </w:r>
          </w:p>
        </w:tc>
        <w:tc>
          <w:tcPr>
            <w:tcW w:w="1182" w:type="dxa"/>
            <w:tcBorders>
              <w:top w:val="nil"/>
              <w:left w:val="nil"/>
              <w:bottom w:val="single" w:sz="8" w:space="0" w:color="1F1F1F"/>
              <w:right w:val="single" w:sz="8" w:space="0" w:color="1F1F1F"/>
            </w:tcBorders>
            <w:shd w:val="clear" w:color="auto" w:fill="auto"/>
            <w:vAlign w:val="center"/>
            <w:hideMark/>
          </w:tcPr>
          <w:p w14:paraId="54043D28" w14:textId="77777777" w:rsidR="00BC29E0" w:rsidRPr="00C80E93" w:rsidRDefault="00BC29E0" w:rsidP="00F07F04">
            <w:pPr>
              <w:spacing w:after="0" w:line="240" w:lineRule="auto"/>
              <w:ind w:firstLineChars="100" w:firstLine="2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Гкал/ч</w:t>
            </w:r>
          </w:p>
        </w:tc>
        <w:tc>
          <w:tcPr>
            <w:tcW w:w="927" w:type="dxa"/>
            <w:vMerge/>
            <w:tcBorders>
              <w:top w:val="nil"/>
              <w:left w:val="single" w:sz="8" w:space="0" w:color="1F1F1F"/>
              <w:bottom w:val="single" w:sz="8" w:space="0" w:color="1F1F1F"/>
              <w:right w:val="single" w:sz="8" w:space="0" w:color="1F1F1F"/>
            </w:tcBorders>
            <w:vAlign w:val="center"/>
            <w:hideMark/>
          </w:tcPr>
          <w:p w14:paraId="41AB0245"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66" w:type="dxa"/>
            <w:vMerge/>
            <w:tcBorders>
              <w:top w:val="nil"/>
              <w:left w:val="single" w:sz="8" w:space="0" w:color="1F1F1F"/>
              <w:bottom w:val="single" w:sz="8" w:space="0" w:color="1F1F1F"/>
              <w:right w:val="single" w:sz="8" w:space="0" w:color="1F1F1F"/>
            </w:tcBorders>
            <w:vAlign w:val="center"/>
            <w:hideMark/>
          </w:tcPr>
          <w:p w14:paraId="5882E9A1"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66" w:type="dxa"/>
            <w:vMerge/>
            <w:tcBorders>
              <w:top w:val="nil"/>
              <w:left w:val="single" w:sz="8" w:space="0" w:color="1F1F1F"/>
              <w:bottom w:val="single" w:sz="8" w:space="0" w:color="1F1F1F"/>
              <w:right w:val="single" w:sz="8" w:space="0" w:color="1F1F1F"/>
            </w:tcBorders>
            <w:vAlign w:val="center"/>
            <w:hideMark/>
          </w:tcPr>
          <w:p w14:paraId="3149BA27"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66" w:type="dxa"/>
            <w:vMerge/>
            <w:tcBorders>
              <w:top w:val="nil"/>
              <w:left w:val="single" w:sz="8" w:space="0" w:color="1F1F1F"/>
              <w:bottom w:val="single" w:sz="8" w:space="0" w:color="1F1F1F"/>
              <w:right w:val="single" w:sz="8" w:space="0" w:color="1F1F1F"/>
            </w:tcBorders>
            <w:vAlign w:val="center"/>
            <w:hideMark/>
          </w:tcPr>
          <w:p w14:paraId="74773CE3"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66" w:type="dxa"/>
            <w:vMerge/>
            <w:tcBorders>
              <w:top w:val="nil"/>
              <w:left w:val="single" w:sz="8" w:space="0" w:color="1F1F1F"/>
              <w:bottom w:val="single" w:sz="8" w:space="0" w:color="1F1F1F"/>
              <w:right w:val="single" w:sz="8" w:space="0" w:color="1F1F1F"/>
            </w:tcBorders>
            <w:vAlign w:val="center"/>
            <w:hideMark/>
          </w:tcPr>
          <w:p w14:paraId="1D67BEB0"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70" w:type="dxa"/>
            <w:vMerge/>
            <w:tcBorders>
              <w:top w:val="nil"/>
              <w:left w:val="single" w:sz="8" w:space="0" w:color="1F1F1F"/>
              <w:bottom w:val="single" w:sz="8" w:space="0" w:color="1F1F1F"/>
              <w:right w:val="single" w:sz="8" w:space="0" w:color="1F1F1F"/>
            </w:tcBorders>
            <w:vAlign w:val="center"/>
            <w:hideMark/>
          </w:tcPr>
          <w:p w14:paraId="300B20E8"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r>
      <w:tr w:rsidR="00BC29E0" w:rsidRPr="00C80E93" w14:paraId="4A9B6A21" w14:textId="77777777" w:rsidTr="002C3C60">
        <w:trPr>
          <w:trHeight w:val="298"/>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5BE6202A"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Отопление и вентиляция</w:t>
            </w:r>
          </w:p>
        </w:tc>
        <w:tc>
          <w:tcPr>
            <w:tcW w:w="1182" w:type="dxa"/>
            <w:tcBorders>
              <w:top w:val="nil"/>
              <w:left w:val="nil"/>
              <w:bottom w:val="single" w:sz="8" w:space="0" w:color="1F1F1F"/>
              <w:right w:val="single" w:sz="8" w:space="0" w:color="1F1F1F"/>
            </w:tcBorders>
            <w:shd w:val="clear" w:color="auto" w:fill="auto"/>
            <w:vAlign w:val="center"/>
            <w:hideMark/>
          </w:tcPr>
          <w:p w14:paraId="266CDEF3" w14:textId="77777777" w:rsidR="00BC29E0" w:rsidRPr="00C80E93" w:rsidRDefault="00BC29E0" w:rsidP="00F07F04">
            <w:pPr>
              <w:spacing w:after="0" w:line="240" w:lineRule="auto"/>
              <w:ind w:firstLineChars="100" w:firstLine="2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Гкал/ч</w:t>
            </w:r>
          </w:p>
        </w:tc>
        <w:tc>
          <w:tcPr>
            <w:tcW w:w="927" w:type="dxa"/>
            <w:tcBorders>
              <w:top w:val="nil"/>
              <w:left w:val="nil"/>
              <w:bottom w:val="single" w:sz="8" w:space="0" w:color="1F1F1F"/>
              <w:right w:val="single" w:sz="8" w:space="0" w:color="1F1F1F"/>
            </w:tcBorders>
            <w:shd w:val="clear" w:color="auto" w:fill="auto"/>
            <w:vAlign w:val="center"/>
            <w:hideMark/>
          </w:tcPr>
          <w:p w14:paraId="39B1D523"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1,721</w:t>
            </w:r>
          </w:p>
        </w:tc>
        <w:tc>
          <w:tcPr>
            <w:tcW w:w="866" w:type="dxa"/>
            <w:tcBorders>
              <w:top w:val="nil"/>
              <w:left w:val="nil"/>
              <w:bottom w:val="single" w:sz="8" w:space="0" w:color="1F1F1F"/>
              <w:right w:val="single" w:sz="8" w:space="0" w:color="1F1F1F"/>
            </w:tcBorders>
            <w:shd w:val="clear" w:color="auto" w:fill="auto"/>
            <w:vAlign w:val="center"/>
            <w:hideMark/>
          </w:tcPr>
          <w:p w14:paraId="764A76C7"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1,721</w:t>
            </w:r>
          </w:p>
        </w:tc>
        <w:tc>
          <w:tcPr>
            <w:tcW w:w="866" w:type="dxa"/>
            <w:tcBorders>
              <w:top w:val="nil"/>
              <w:left w:val="nil"/>
              <w:bottom w:val="single" w:sz="8" w:space="0" w:color="1F1F1F"/>
              <w:right w:val="single" w:sz="8" w:space="0" w:color="1F1F1F"/>
            </w:tcBorders>
            <w:shd w:val="clear" w:color="auto" w:fill="auto"/>
            <w:vAlign w:val="center"/>
            <w:hideMark/>
          </w:tcPr>
          <w:p w14:paraId="21BBB30C"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1,721</w:t>
            </w:r>
          </w:p>
        </w:tc>
        <w:tc>
          <w:tcPr>
            <w:tcW w:w="866" w:type="dxa"/>
            <w:tcBorders>
              <w:top w:val="nil"/>
              <w:left w:val="nil"/>
              <w:bottom w:val="single" w:sz="8" w:space="0" w:color="1F1F1F"/>
              <w:right w:val="single" w:sz="8" w:space="0" w:color="1F1F1F"/>
            </w:tcBorders>
            <w:shd w:val="clear" w:color="auto" w:fill="auto"/>
            <w:vAlign w:val="center"/>
            <w:hideMark/>
          </w:tcPr>
          <w:p w14:paraId="38D0857D" w14:textId="77777777" w:rsidR="00BC29E0" w:rsidRPr="00C80E93" w:rsidRDefault="00B7216C"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1,68090</w:t>
            </w:r>
          </w:p>
        </w:tc>
        <w:tc>
          <w:tcPr>
            <w:tcW w:w="866" w:type="dxa"/>
            <w:tcBorders>
              <w:top w:val="nil"/>
              <w:left w:val="nil"/>
              <w:bottom w:val="single" w:sz="8" w:space="0" w:color="1F1F1F"/>
              <w:right w:val="single" w:sz="8" w:space="0" w:color="1F1F1F"/>
            </w:tcBorders>
            <w:shd w:val="clear" w:color="auto" w:fill="auto"/>
            <w:vAlign w:val="center"/>
            <w:hideMark/>
          </w:tcPr>
          <w:p w14:paraId="329DD3BE" w14:textId="77777777" w:rsidR="00BC29E0" w:rsidRPr="00C80E93" w:rsidRDefault="00B7216C"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1,68090</w:t>
            </w:r>
          </w:p>
        </w:tc>
        <w:tc>
          <w:tcPr>
            <w:tcW w:w="870" w:type="dxa"/>
            <w:tcBorders>
              <w:top w:val="nil"/>
              <w:left w:val="nil"/>
              <w:bottom w:val="single" w:sz="8" w:space="0" w:color="1F1F1F"/>
              <w:right w:val="single" w:sz="8" w:space="0" w:color="1F1F1F"/>
            </w:tcBorders>
            <w:shd w:val="clear" w:color="auto" w:fill="auto"/>
            <w:vAlign w:val="center"/>
            <w:hideMark/>
          </w:tcPr>
          <w:p w14:paraId="6BD0F6DD" w14:textId="77777777" w:rsidR="00BC29E0" w:rsidRPr="00C80E93" w:rsidRDefault="00B7216C"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1,68090</w:t>
            </w:r>
          </w:p>
        </w:tc>
      </w:tr>
      <w:tr w:rsidR="00BC29E0" w:rsidRPr="00C80E93" w14:paraId="28798B1C" w14:textId="77777777" w:rsidTr="002C3C60">
        <w:trPr>
          <w:trHeight w:val="298"/>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474358EB"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Горячее водоснабжение (максим.)</w:t>
            </w:r>
          </w:p>
        </w:tc>
        <w:tc>
          <w:tcPr>
            <w:tcW w:w="1182" w:type="dxa"/>
            <w:tcBorders>
              <w:top w:val="nil"/>
              <w:left w:val="nil"/>
              <w:bottom w:val="single" w:sz="8" w:space="0" w:color="1F1F1F"/>
              <w:right w:val="single" w:sz="8" w:space="0" w:color="1F1F1F"/>
            </w:tcBorders>
            <w:shd w:val="clear" w:color="auto" w:fill="auto"/>
            <w:vAlign w:val="center"/>
            <w:hideMark/>
          </w:tcPr>
          <w:p w14:paraId="7DB6FC8B" w14:textId="77777777" w:rsidR="00BC29E0" w:rsidRPr="00C80E93" w:rsidRDefault="00BC29E0" w:rsidP="00F07F04">
            <w:pPr>
              <w:spacing w:after="0" w:line="240" w:lineRule="auto"/>
              <w:ind w:firstLineChars="100" w:firstLine="2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Гкал/ч</w:t>
            </w:r>
          </w:p>
        </w:tc>
        <w:tc>
          <w:tcPr>
            <w:tcW w:w="927" w:type="dxa"/>
            <w:tcBorders>
              <w:top w:val="nil"/>
              <w:left w:val="nil"/>
              <w:bottom w:val="single" w:sz="8" w:space="0" w:color="1F1F1F"/>
              <w:right w:val="single" w:sz="8" w:space="0" w:color="1F1F1F"/>
            </w:tcBorders>
            <w:shd w:val="clear" w:color="auto" w:fill="auto"/>
            <w:vAlign w:val="center"/>
            <w:hideMark/>
          </w:tcPr>
          <w:p w14:paraId="70036424"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66" w:type="dxa"/>
            <w:tcBorders>
              <w:top w:val="nil"/>
              <w:left w:val="nil"/>
              <w:bottom w:val="single" w:sz="8" w:space="0" w:color="1F1F1F"/>
              <w:right w:val="single" w:sz="8" w:space="0" w:color="1F1F1F"/>
            </w:tcBorders>
            <w:shd w:val="clear" w:color="auto" w:fill="auto"/>
            <w:vAlign w:val="center"/>
            <w:hideMark/>
          </w:tcPr>
          <w:p w14:paraId="4D25BED3"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66" w:type="dxa"/>
            <w:tcBorders>
              <w:top w:val="nil"/>
              <w:left w:val="nil"/>
              <w:bottom w:val="single" w:sz="8" w:space="0" w:color="1F1F1F"/>
              <w:right w:val="single" w:sz="8" w:space="0" w:color="1F1F1F"/>
            </w:tcBorders>
            <w:shd w:val="clear" w:color="auto" w:fill="auto"/>
            <w:vAlign w:val="center"/>
            <w:hideMark/>
          </w:tcPr>
          <w:p w14:paraId="3C168755"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66" w:type="dxa"/>
            <w:tcBorders>
              <w:top w:val="nil"/>
              <w:left w:val="nil"/>
              <w:bottom w:val="single" w:sz="8" w:space="0" w:color="1F1F1F"/>
              <w:right w:val="single" w:sz="8" w:space="0" w:color="1F1F1F"/>
            </w:tcBorders>
            <w:shd w:val="clear" w:color="auto" w:fill="auto"/>
            <w:vAlign w:val="center"/>
            <w:hideMark/>
          </w:tcPr>
          <w:p w14:paraId="4752AA2F" w14:textId="77777777" w:rsidR="00BC29E0" w:rsidRPr="00C80E93" w:rsidRDefault="00914B20"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0,00314</w:t>
            </w:r>
          </w:p>
        </w:tc>
        <w:tc>
          <w:tcPr>
            <w:tcW w:w="866" w:type="dxa"/>
            <w:tcBorders>
              <w:top w:val="nil"/>
              <w:left w:val="nil"/>
              <w:bottom w:val="single" w:sz="8" w:space="0" w:color="1F1F1F"/>
              <w:right w:val="single" w:sz="8" w:space="0" w:color="1F1F1F"/>
            </w:tcBorders>
            <w:shd w:val="clear" w:color="auto" w:fill="auto"/>
            <w:vAlign w:val="center"/>
            <w:hideMark/>
          </w:tcPr>
          <w:p w14:paraId="4957B2E7" w14:textId="77777777" w:rsidR="00BC29E0" w:rsidRPr="00C80E93" w:rsidRDefault="00914B20"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0,00314</w:t>
            </w:r>
          </w:p>
        </w:tc>
        <w:tc>
          <w:tcPr>
            <w:tcW w:w="870" w:type="dxa"/>
            <w:tcBorders>
              <w:top w:val="nil"/>
              <w:left w:val="nil"/>
              <w:bottom w:val="single" w:sz="8" w:space="0" w:color="1F1F1F"/>
              <w:right w:val="single" w:sz="8" w:space="0" w:color="1F1F1F"/>
            </w:tcBorders>
            <w:shd w:val="clear" w:color="auto" w:fill="auto"/>
            <w:vAlign w:val="center"/>
            <w:hideMark/>
          </w:tcPr>
          <w:p w14:paraId="44771BFD" w14:textId="77777777" w:rsidR="00BC29E0" w:rsidRPr="00C80E93" w:rsidRDefault="00914B20"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0,00314</w:t>
            </w:r>
          </w:p>
        </w:tc>
      </w:tr>
      <w:tr w:rsidR="00BC29E0" w:rsidRPr="00C80E93" w14:paraId="754983EE" w14:textId="77777777" w:rsidTr="002C3C60">
        <w:trPr>
          <w:trHeight w:val="298"/>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59DA6E9D"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Технология</w:t>
            </w:r>
          </w:p>
        </w:tc>
        <w:tc>
          <w:tcPr>
            <w:tcW w:w="1182" w:type="dxa"/>
            <w:tcBorders>
              <w:top w:val="nil"/>
              <w:left w:val="nil"/>
              <w:bottom w:val="single" w:sz="8" w:space="0" w:color="1F1F1F"/>
              <w:right w:val="single" w:sz="8" w:space="0" w:color="1F1F1F"/>
            </w:tcBorders>
            <w:shd w:val="clear" w:color="auto" w:fill="auto"/>
            <w:vAlign w:val="center"/>
            <w:hideMark/>
          </w:tcPr>
          <w:p w14:paraId="2BD254C7" w14:textId="77777777" w:rsidR="00BC29E0" w:rsidRPr="00C80E93" w:rsidRDefault="00BC29E0" w:rsidP="00F07F04">
            <w:pPr>
              <w:spacing w:after="0" w:line="240" w:lineRule="auto"/>
              <w:ind w:firstLineChars="100" w:firstLine="2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Гкал/ч</w:t>
            </w:r>
          </w:p>
        </w:tc>
        <w:tc>
          <w:tcPr>
            <w:tcW w:w="927" w:type="dxa"/>
            <w:tcBorders>
              <w:top w:val="nil"/>
              <w:left w:val="nil"/>
              <w:bottom w:val="single" w:sz="8" w:space="0" w:color="1F1F1F"/>
              <w:right w:val="single" w:sz="8" w:space="0" w:color="1F1F1F"/>
            </w:tcBorders>
            <w:shd w:val="clear" w:color="auto" w:fill="auto"/>
            <w:vAlign w:val="center"/>
            <w:hideMark/>
          </w:tcPr>
          <w:p w14:paraId="3F0B24AB"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66" w:type="dxa"/>
            <w:tcBorders>
              <w:top w:val="nil"/>
              <w:left w:val="nil"/>
              <w:bottom w:val="single" w:sz="8" w:space="0" w:color="1F1F1F"/>
              <w:right w:val="single" w:sz="8" w:space="0" w:color="1F1F1F"/>
            </w:tcBorders>
            <w:shd w:val="clear" w:color="auto" w:fill="auto"/>
            <w:vAlign w:val="center"/>
            <w:hideMark/>
          </w:tcPr>
          <w:p w14:paraId="298A8DD0"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66" w:type="dxa"/>
            <w:tcBorders>
              <w:top w:val="nil"/>
              <w:left w:val="nil"/>
              <w:bottom w:val="single" w:sz="8" w:space="0" w:color="1F1F1F"/>
              <w:right w:val="single" w:sz="8" w:space="0" w:color="1F1F1F"/>
            </w:tcBorders>
            <w:shd w:val="clear" w:color="auto" w:fill="auto"/>
            <w:vAlign w:val="center"/>
            <w:hideMark/>
          </w:tcPr>
          <w:p w14:paraId="436F284C"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66" w:type="dxa"/>
            <w:tcBorders>
              <w:top w:val="nil"/>
              <w:left w:val="nil"/>
              <w:bottom w:val="single" w:sz="8" w:space="0" w:color="1F1F1F"/>
              <w:right w:val="single" w:sz="8" w:space="0" w:color="1F1F1F"/>
            </w:tcBorders>
            <w:shd w:val="clear" w:color="auto" w:fill="auto"/>
            <w:vAlign w:val="center"/>
            <w:hideMark/>
          </w:tcPr>
          <w:p w14:paraId="1A69CD3E"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66" w:type="dxa"/>
            <w:tcBorders>
              <w:top w:val="nil"/>
              <w:left w:val="nil"/>
              <w:bottom w:val="single" w:sz="8" w:space="0" w:color="1F1F1F"/>
              <w:right w:val="single" w:sz="8" w:space="0" w:color="1F1F1F"/>
            </w:tcBorders>
            <w:shd w:val="clear" w:color="auto" w:fill="auto"/>
            <w:vAlign w:val="center"/>
            <w:hideMark/>
          </w:tcPr>
          <w:p w14:paraId="67F390FF"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70" w:type="dxa"/>
            <w:tcBorders>
              <w:top w:val="nil"/>
              <w:left w:val="nil"/>
              <w:bottom w:val="single" w:sz="8" w:space="0" w:color="1F1F1F"/>
              <w:right w:val="single" w:sz="8" w:space="0" w:color="1F1F1F"/>
            </w:tcBorders>
            <w:shd w:val="clear" w:color="auto" w:fill="auto"/>
            <w:vAlign w:val="center"/>
            <w:hideMark/>
          </w:tcPr>
          <w:p w14:paraId="060E7FCD"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r>
      <w:tr w:rsidR="00BC29E0" w:rsidRPr="00C80E93" w14:paraId="4973AC5E" w14:textId="77777777" w:rsidTr="002C3C60">
        <w:trPr>
          <w:trHeight w:val="298"/>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205744F6"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Потери в тепловой сети, в том числе:</w:t>
            </w:r>
          </w:p>
        </w:tc>
        <w:tc>
          <w:tcPr>
            <w:tcW w:w="1182" w:type="dxa"/>
            <w:tcBorders>
              <w:top w:val="nil"/>
              <w:left w:val="nil"/>
              <w:bottom w:val="single" w:sz="8" w:space="0" w:color="1F1F1F"/>
              <w:right w:val="single" w:sz="8" w:space="0" w:color="1F1F1F"/>
            </w:tcBorders>
            <w:shd w:val="clear" w:color="auto" w:fill="auto"/>
            <w:vAlign w:val="center"/>
            <w:hideMark/>
          </w:tcPr>
          <w:p w14:paraId="4EFD62D0" w14:textId="77777777" w:rsidR="00BC29E0" w:rsidRPr="00C80E93" w:rsidRDefault="00BC29E0" w:rsidP="00F07F04">
            <w:pPr>
              <w:spacing w:after="0" w:line="240" w:lineRule="auto"/>
              <w:ind w:firstLineChars="100" w:firstLine="2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Гкал/ч</w:t>
            </w:r>
          </w:p>
        </w:tc>
        <w:tc>
          <w:tcPr>
            <w:tcW w:w="927" w:type="dxa"/>
            <w:tcBorders>
              <w:top w:val="nil"/>
              <w:left w:val="nil"/>
              <w:bottom w:val="single" w:sz="8" w:space="0" w:color="1F1F1F"/>
              <w:right w:val="single" w:sz="8" w:space="0" w:color="1F1F1F"/>
            </w:tcBorders>
            <w:shd w:val="clear" w:color="auto" w:fill="auto"/>
            <w:vAlign w:val="center"/>
            <w:hideMark/>
          </w:tcPr>
          <w:p w14:paraId="69C4B068"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0,412</w:t>
            </w:r>
          </w:p>
        </w:tc>
        <w:tc>
          <w:tcPr>
            <w:tcW w:w="866" w:type="dxa"/>
            <w:tcBorders>
              <w:top w:val="nil"/>
              <w:left w:val="nil"/>
              <w:bottom w:val="single" w:sz="8" w:space="0" w:color="1F1F1F"/>
              <w:right w:val="single" w:sz="8" w:space="0" w:color="1F1F1F"/>
            </w:tcBorders>
            <w:shd w:val="clear" w:color="auto" w:fill="auto"/>
            <w:vAlign w:val="center"/>
            <w:hideMark/>
          </w:tcPr>
          <w:p w14:paraId="39B086BC"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0,412</w:t>
            </w:r>
          </w:p>
        </w:tc>
        <w:tc>
          <w:tcPr>
            <w:tcW w:w="866" w:type="dxa"/>
            <w:tcBorders>
              <w:top w:val="nil"/>
              <w:left w:val="nil"/>
              <w:bottom w:val="single" w:sz="8" w:space="0" w:color="1F1F1F"/>
              <w:right w:val="single" w:sz="8" w:space="0" w:color="1F1F1F"/>
            </w:tcBorders>
            <w:shd w:val="clear" w:color="auto" w:fill="auto"/>
            <w:vAlign w:val="center"/>
            <w:hideMark/>
          </w:tcPr>
          <w:p w14:paraId="442DA4ED"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0,412</w:t>
            </w:r>
          </w:p>
        </w:tc>
        <w:tc>
          <w:tcPr>
            <w:tcW w:w="866" w:type="dxa"/>
            <w:tcBorders>
              <w:top w:val="nil"/>
              <w:left w:val="nil"/>
              <w:bottom w:val="single" w:sz="8" w:space="0" w:color="1F1F1F"/>
              <w:right w:val="single" w:sz="8" w:space="0" w:color="1F1F1F"/>
            </w:tcBorders>
            <w:shd w:val="clear" w:color="auto" w:fill="auto"/>
            <w:vAlign w:val="center"/>
            <w:hideMark/>
          </w:tcPr>
          <w:p w14:paraId="261CEEA4" w14:textId="77777777" w:rsidR="00BC29E0" w:rsidRPr="00C80E93" w:rsidRDefault="00B7216C"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9537AF">
              <w:rPr>
                <w:rFonts w:ascii="Times New Roman" w:eastAsia="Times New Roman" w:hAnsi="Times New Roman" w:cs="Times New Roman"/>
                <w:color w:val="000000"/>
                <w:sz w:val="20"/>
                <w:szCs w:val="20"/>
                <w:lang w:eastAsia="ru-RU"/>
              </w:rPr>
              <w:t>3831</w:t>
            </w:r>
          </w:p>
        </w:tc>
        <w:tc>
          <w:tcPr>
            <w:tcW w:w="866" w:type="dxa"/>
            <w:tcBorders>
              <w:top w:val="nil"/>
              <w:left w:val="nil"/>
              <w:bottom w:val="single" w:sz="8" w:space="0" w:color="1F1F1F"/>
              <w:right w:val="single" w:sz="8" w:space="0" w:color="1F1F1F"/>
            </w:tcBorders>
            <w:shd w:val="clear" w:color="auto" w:fill="auto"/>
            <w:vAlign w:val="center"/>
            <w:hideMark/>
          </w:tcPr>
          <w:p w14:paraId="3EFBDB8D" w14:textId="77777777" w:rsidR="00BC29E0" w:rsidRPr="00C80E93" w:rsidRDefault="009537AF"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0,3831</w:t>
            </w:r>
          </w:p>
        </w:tc>
        <w:tc>
          <w:tcPr>
            <w:tcW w:w="870" w:type="dxa"/>
            <w:tcBorders>
              <w:top w:val="nil"/>
              <w:left w:val="nil"/>
              <w:bottom w:val="single" w:sz="8" w:space="0" w:color="1F1F1F"/>
              <w:right w:val="single" w:sz="8" w:space="0" w:color="1F1F1F"/>
            </w:tcBorders>
            <w:shd w:val="clear" w:color="auto" w:fill="auto"/>
            <w:vAlign w:val="center"/>
            <w:hideMark/>
          </w:tcPr>
          <w:p w14:paraId="5F227F1F" w14:textId="77777777" w:rsidR="00BC29E0" w:rsidRPr="00C80E93" w:rsidRDefault="009537AF"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0,3831</w:t>
            </w:r>
          </w:p>
        </w:tc>
      </w:tr>
      <w:tr w:rsidR="00BC29E0" w:rsidRPr="00C80E93" w14:paraId="2F3BD8F6" w14:textId="77777777" w:rsidTr="002C3C60">
        <w:trPr>
          <w:trHeight w:val="298"/>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75A85F66"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Потери тепла через изоляцию</w:t>
            </w:r>
          </w:p>
        </w:tc>
        <w:tc>
          <w:tcPr>
            <w:tcW w:w="1182" w:type="dxa"/>
            <w:tcBorders>
              <w:top w:val="nil"/>
              <w:left w:val="nil"/>
              <w:bottom w:val="single" w:sz="8" w:space="0" w:color="1F1F1F"/>
              <w:right w:val="single" w:sz="8" w:space="0" w:color="1F1F1F"/>
            </w:tcBorders>
            <w:shd w:val="clear" w:color="auto" w:fill="auto"/>
            <w:vAlign w:val="center"/>
            <w:hideMark/>
          </w:tcPr>
          <w:p w14:paraId="5760B04F" w14:textId="77777777" w:rsidR="00BC29E0" w:rsidRPr="00C80E93" w:rsidRDefault="00BC29E0" w:rsidP="00F07F04">
            <w:pPr>
              <w:spacing w:after="0" w:line="240" w:lineRule="auto"/>
              <w:ind w:firstLineChars="100" w:firstLine="2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Гкал/ч</w:t>
            </w:r>
          </w:p>
        </w:tc>
        <w:tc>
          <w:tcPr>
            <w:tcW w:w="927" w:type="dxa"/>
            <w:tcBorders>
              <w:top w:val="nil"/>
              <w:left w:val="nil"/>
              <w:bottom w:val="single" w:sz="8" w:space="0" w:color="1F1F1F"/>
              <w:right w:val="single" w:sz="8" w:space="0" w:color="1F1F1F"/>
            </w:tcBorders>
            <w:shd w:val="clear" w:color="auto" w:fill="auto"/>
            <w:vAlign w:val="center"/>
            <w:hideMark/>
          </w:tcPr>
          <w:p w14:paraId="3358A20A"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0,4</w:t>
            </w:r>
          </w:p>
        </w:tc>
        <w:tc>
          <w:tcPr>
            <w:tcW w:w="866" w:type="dxa"/>
            <w:tcBorders>
              <w:top w:val="nil"/>
              <w:left w:val="nil"/>
              <w:bottom w:val="single" w:sz="8" w:space="0" w:color="1F1F1F"/>
              <w:right w:val="single" w:sz="8" w:space="0" w:color="1F1F1F"/>
            </w:tcBorders>
            <w:shd w:val="clear" w:color="auto" w:fill="auto"/>
            <w:vAlign w:val="center"/>
            <w:hideMark/>
          </w:tcPr>
          <w:p w14:paraId="6A4D1D37"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0,4</w:t>
            </w:r>
          </w:p>
        </w:tc>
        <w:tc>
          <w:tcPr>
            <w:tcW w:w="866" w:type="dxa"/>
            <w:tcBorders>
              <w:top w:val="nil"/>
              <w:left w:val="nil"/>
              <w:bottom w:val="single" w:sz="8" w:space="0" w:color="1F1F1F"/>
              <w:right w:val="single" w:sz="8" w:space="0" w:color="1F1F1F"/>
            </w:tcBorders>
            <w:shd w:val="clear" w:color="auto" w:fill="auto"/>
            <w:vAlign w:val="center"/>
            <w:hideMark/>
          </w:tcPr>
          <w:p w14:paraId="2B66C10A"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0,4</w:t>
            </w:r>
          </w:p>
        </w:tc>
        <w:tc>
          <w:tcPr>
            <w:tcW w:w="866" w:type="dxa"/>
            <w:tcBorders>
              <w:top w:val="nil"/>
              <w:left w:val="nil"/>
              <w:bottom w:val="single" w:sz="8" w:space="0" w:color="1F1F1F"/>
              <w:right w:val="single" w:sz="8" w:space="0" w:color="1F1F1F"/>
            </w:tcBorders>
            <w:shd w:val="clear" w:color="auto" w:fill="auto"/>
            <w:vAlign w:val="center"/>
            <w:hideMark/>
          </w:tcPr>
          <w:p w14:paraId="2008725A" w14:textId="77777777" w:rsidR="00BC29E0" w:rsidRPr="00C80E93" w:rsidRDefault="009537AF"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0,3711</w:t>
            </w:r>
          </w:p>
        </w:tc>
        <w:tc>
          <w:tcPr>
            <w:tcW w:w="866" w:type="dxa"/>
            <w:tcBorders>
              <w:top w:val="nil"/>
              <w:left w:val="nil"/>
              <w:bottom w:val="single" w:sz="8" w:space="0" w:color="1F1F1F"/>
              <w:right w:val="single" w:sz="8" w:space="0" w:color="1F1F1F"/>
            </w:tcBorders>
            <w:shd w:val="clear" w:color="auto" w:fill="auto"/>
            <w:vAlign w:val="center"/>
            <w:hideMark/>
          </w:tcPr>
          <w:p w14:paraId="7F17B8BD" w14:textId="77777777" w:rsidR="00BC29E0" w:rsidRPr="00C80E93" w:rsidRDefault="009537AF"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0,3711</w:t>
            </w:r>
          </w:p>
        </w:tc>
        <w:tc>
          <w:tcPr>
            <w:tcW w:w="870" w:type="dxa"/>
            <w:tcBorders>
              <w:top w:val="nil"/>
              <w:left w:val="nil"/>
              <w:bottom w:val="single" w:sz="8" w:space="0" w:color="1F1F1F"/>
              <w:right w:val="single" w:sz="8" w:space="0" w:color="1F1F1F"/>
            </w:tcBorders>
            <w:shd w:val="clear" w:color="auto" w:fill="auto"/>
            <w:vAlign w:val="center"/>
            <w:hideMark/>
          </w:tcPr>
          <w:p w14:paraId="4C1726E4" w14:textId="77777777" w:rsidR="00BC29E0" w:rsidRPr="00C80E93" w:rsidRDefault="009537AF"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0,3711</w:t>
            </w:r>
          </w:p>
        </w:tc>
      </w:tr>
      <w:tr w:rsidR="00BC29E0" w:rsidRPr="00C80E93" w14:paraId="2821D21C" w14:textId="77777777" w:rsidTr="002C3C60">
        <w:trPr>
          <w:trHeight w:val="298"/>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25FF30EE"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Потери тепла с нормативной утечкой</w:t>
            </w:r>
          </w:p>
        </w:tc>
        <w:tc>
          <w:tcPr>
            <w:tcW w:w="1182" w:type="dxa"/>
            <w:tcBorders>
              <w:top w:val="nil"/>
              <w:left w:val="nil"/>
              <w:bottom w:val="single" w:sz="8" w:space="0" w:color="1F1F1F"/>
              <w:right w:val="single" w:sz="8" w:space="0" w:color="1F1F1F"/>
            </w:tcBorders>
            <w:shd w:val="clear" w:color="auto" w:fill="auto"/>
            <w:vAlign w:val="center"/>
            <w:hideMark/>
          </w:tcPr>
          <w:p w14:paraId="4A04F2F3" w14:textId="77777777" w:rsidR="00BC29E0" w:rsidRPr="00C80E93" w:rsidRDefault="00BC29E0" w:rsidP="00F07F04">
            <w:pPr>
              <w:spacing w:after="0" w:line="240" w:lineRule="auto"/>
              <w:ind w:firstLineChars="100" w:firstLine="2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Гкал/ч</w:t>
            </w:r>
          </w:p>
        </w:tc>
        <w:tc>
          <w:tcPr>
            <w:tcW w:w="927" w:type="dxa"/>
            <w:tcBorders>
              <w:top w:val="nil"/>
              <w:left w:val="nil"/>
              <w:bottom w:val="single" w:sz="8" w:space="0" w:color="1F1F1F"/>
              <w:right w:val="single" w:sz="8" w:space="0" w:color="1F1F1F"/>
            </w:tcBorders>
            <w:shd w:val="clear" w:color="auto" w:fill="auto"/>
            <w:vAlign w:val="center"/>
            <w:hideMark/>
          </w:tcPr>
          <w:p w14:paraId="3AE941F9"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0,012</w:t>
            </w:r>
          </w:p>
        </w:tc>
        <w:tc>
          <w:tcPr>
            <w:tcW w:w="866" w:type="dxa"/>
            <w:tcBorders>
              <w:top w:val="nil"/>
              <w:left w:val="nil"/>
              <w:bottom w:val="single" w:sz="8" w:space="0" w:color="1F1F1F"/>
              <w:right w:val="single" w:sz="8" w:space="0" w:color="1F1F1F"/>
            </w:tcBorders>
            <w:shd w:val="clear" w:color="auto" w:fill="auto"/>
            <w:vAlign w:val="center"/>
            <w:hideMark/>
          </w:tcPr>
          <w:p w14:paraId="2194C44D"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0,012</w:t>
            </w:r>
          </w:p>
        </w:tc>
        <w:tc>
          <w:tcPr>
            <w:tcW w:w="866" w:type="dxa"/>
            <w:tcBorders>
              <w:top w:val="nil"/>
              <w:left w:val="nil"/>
              <w:bottom w:val="single" w:sz="8" w:space="0" w:color="1F1F1F"/>
              <w:right w:val="single" w:sz="8" w:space="0" w:color="1F1F1F"/>
            </w:tcBorders>
            <w:shd w:val="clear" w:color="auto" w:fill="auto"/>
            <w:vAlign w:val="center"/>
            <w:hideMark/>
          </w:tcPr>
          <w:p w14:paraId="633B8574"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0,012</w:t>
            </w:r>
          </w:p>
        </w:tc>
        <w:tc>
          <w:tcPr>
            <w:tcW w:w="866" w:type="dxa"/>
            <w:tcBorders>
              <w:top w:val="nil"/>
              <w:left w:val="nil"/>
              <w:bottom w:val="single" w:sz="8" w:space="0" w:color="1F1F1F"/>
              <w:right w:val="single" w:sz="8" w:space="0" w:color="1F1F1F"/>
            </w:tcBorders>
            <w:shd w:val="clear" w:color="auto" w:fill="auto"/>
            <w:vAlign w:val="center"/>
            <w:hideMark/>
          </w:tcPr>
          <w:p w14:paraId="7D7B97EA"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0,012</w:t>
            </w:r>
          </w:p>
        </w:tc>
        <w:tc>
          <w:tcPr>
            <w:tcW w:w="866" w:type="dxa"/>
            <w:tcBorders>
              <w:top w:val="nil"/>
              <w:left w:val="nil"/>
              <w:bottom w:val="single" w:sz="8" w:space="0" w:color="1F1F1F"/>
              <w:right w:val="single" w:sz="8" w:space="0" w:color="1F1F1F"/>
            </w:tcBorders>
            <w:shd w:val="clear" w:color="auto" w:fill="auto"/>
            <w:vAlign w:val="center"/>
            <w:hideMark/>
          </w:tcPr>
          <w:p w14:paraId="097FF7FA"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0,012</w:t>
            </w:r>
          </w:p>
        </w:tc>
        <w:tc>
          <w:tcPr>
            <w:tcW w:w="870" w:type="dxa"/>
            <w:tcBorders>
              <w:top w:val="nil"/>
              <w:left w:val="nil"/>
              <w:bottom w:val="single" w:sz="8" w:space="0" w:color="1F1F1F"/>
              <w:right w:val="single" w:sz="8" w:space="0" w:color="1F1F1F"/>
            </w:tcBorders>
            <w:shd w:val="clear" w:color="auto" w:fill="auto"/>
            <w:vAlign w:val="center"/>
            <w:hideMark/>
          </w:tcPr>
          <w:p w14:paraId="0D58F0FD"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0,012</w:t>
            </w:r>
          </w:p>
        </w:tc>
      </w:tr>
      <w:tr w:rsidR="00BC29E0" w:rsidRPr="00C80E93" w14:paraId="142D97D7" w14:textId="77777777" w:rsidTr="002C3C60">
        <w:trPr>
          <w:trHeight w:val="288"/>
        </w:trPr>
        <w:tc>
          <w:tcPr>
            <w:tcW w:w="3959" w:type="dxa"/>
            <w:tcBorders>
              <w:top w:val="nil"/>
              <w:left w:val="single" w:sz="8" w:space="0" w:color="1F1F1F"/>
              <w:bottom w:val="nil"/>
              <w:right w:val="single" w:sz="8" w:space="0" w:color="1F1F1F"/>
            </w:tcBorders>
            <w:shd w:val="clear" w:color="auto" w:fill="auto"/>
            <w:vAlign w:val="center"/>
            <w:hideMark/>
          </w:tcPr>
          <w:p w14:paraId="3486387D"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Соотношение фактических и нормативных</w:t>
            </w:r>
          </w:p>
        </w:tc>
        <w:tc>
          <w:tcPr>
            <w:tcW w:w="1182"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1C31F5B8"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 </w:t>
            </w:r>
          </w:p>
        </w:tc>
        <w:tc>
          <w:tcPr>
            <w:tcW w:w="927"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43AC534F"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1,9</w:t>
            </w:r>
          </w:p>
        </w:tc>
        <w:tc>
          <w:tcPr>
            <w:tcW w:w="866"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4504D1C5"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1,9</w:t>
            </w:r>
          </w:p>
        </w:tc>
        <w:tc>
          <w:tcPr>
            <w:tcW w:w="866"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64F044C3"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1,9</w:t>
            </w:r>
          </w:p>
        </w:tc>
        <w:tc>
          <w:tcPr>
            <w:tcW w:w="866"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708AD0A4" w14:textId="77777777" w:rsidR="00BC29E0" w:rsidRPr="00C80E93" w:rsidRDefault="009537AF"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1,016</w:t>
            </w:r>
          </w:p>
        </w:tc>
        <w:tc>
          <w:tcPr>
            <w:tcW w:w="866"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187321AF" w14:textId="77777777" w:rsidR="00BC29E0" w:rsidRPr="00C80E93" w:rsidRDefault="009537AF"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1,016</w:t>
            </w:r>
          </w:p>
        </w:tc>
        <w:tc>
          <w:tcPr>
            <w:tcW w:w="870"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13E00507" w14:textId="77777777" w:rsidR="00BC29E0" w:rsidRPr="00C80E93" w:rsidRDefault="009537AF"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1,016</w:t>
            </w:r>
          </w:p>
        </w:tc>
      </w:tr>
      <w:tr w:rsidR="00BC29E0" w:rsidRPr="00C80E93" w14:paraId="7191CB60" w14:textId="77777777" w:rsidTr="002C3C60">
        <w:trPr>
          <w:trHeight w:val="298"/>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3426D2B8"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теплопотерь, К</w:t>
            </w:r>
          </w:p>
        </w:tc>
        <w:tc>
          <w:tcPr>
            <w:tcW w:w="1182" w:type="dxa"/>
            <w:vMerge/>
            <w:tcBorders>
              <w:top w:val="nil"/>
              <w:left w:val="single" w:sz="8" w:space="0" w:color="1F1F1F"/>
              <w:bottom w:val="single" w:sz="8" w:space="0" w:color="1F1F1F"/>
              <w:right w:val="single" w:sz="8" w:space="0" w:color="1F1F1F"/>
            </w:tcBorders>
            <w:vAlign w:val="center"/>
            <w:hideMark/>
          </w:tcPr>
          <w:p w14:paraId="506EBED9"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927" w:type="dxa"/>
            <w:vMerge/>
            <w:tcBorders>
              <w:top w:val="nil"/>
              <w:left w:val="single" w:sz="8" w:space="0" w:color="1F1F1F"/>
              <w:bottom w:val="single" w:sz="8" w:space="0" w:color="1F1F1F"/>
              <w:right w:val="single" w:sz="8" w:space="0" w:color="1F1F1F"/>
            </w:tcBorders>
            <w:vAlign w:val="center"/>
            <w:hideMark/>
          </w:tcPr>
          <w:p w14:paraId="439C7B26"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66" w:type="dxa"/>
            <w:vMerge/>
            <w:tcBorders>
              <w:top w:val="nil"/>
              <w:left w:val="single" w:sz="8" w:space="0" w:color="1F1F1F"/>
              <w:bottom w:val="single" w:sz="8" w:space="0" w:color="1F1F1F"/>
              <w:right w:val="single" w:sz="8" w:space="0" w:color="1F1F1F"/>
            </w:tcBorders>
            <w:vAlign w:val="center"/>
            <w:hideMark/>
          </w:tcPr>
          <w:p w14:paraId="652D455B"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66" w:type="dxa"/>
            <w:vMerge/>
            <w:tcBorders>
              <w:top w:val="nil"/>
              <w:left w:val="single" w:sz="8" w:space="0" w:color="1F1F1F"/>
              <w:bottom w:val="single" w:sz="8" w:space="0" w:color="1F1F1F"/>
              <w:right w:val="single" w:sz="8" w:space="0" w:color="1F1F1F"/>
            </w:tcBorders>
            <w:vAlign w:val="center"/>
            <w:hideMark/>
          </w:tcPr>
          <w:p w14:paraId="14CAAB1F"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66" w:type="dxa"/>
            <w:vMerge/>
            <w:tcBorders>
              <w:top w:val="nil"/>
              <w:left w:val="single" w:sz="8" w:space="0" w:color="1F1F1F"/>
              <w:bottom w:val="single" w:sz="8" w:space="0" w:color="1F1F1F"/>
              <w:right w:val="single" w:sz="8" w:space="0" w:color="1F1F1F"/>
            </w:tcBorders>
            <w:vAlign w:val="center"/>
            <w:hideMark/>
          </w:tcPr>
          <w:p w14:paraId="3E138FCA"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66" w:type="dxa"/>
            <w:vMerge/>
            <w:tcBorders>
              <w:top w:val="nil"/>
              <w:left w:val="single" w:sz="8" w:space="0" w:color="1F1F1F"/>
              <w:bottom w:val="single" w:sz="8" w:space="0" w:color="1F1F1F"/>
              <w:right w:val="single" w:sz="8" w:space="0" w:color="1F1F1F"/>
            </w:tcBorders>
            <w:vAlign w:val="center"/>
            <w:hideMark/>
          </w:tcPr>
          <w:p w14:paraId="0F8015D2"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70" w:type="dxa"/>
            <w:vMerge/>
            <w:tcBorders>
              <w:top w:val="nil"/>
              <w:left w:val="single" w:sz="8" w:space="0" w:color="1F1F1F"/>
              <w:bottom w:val="single" w:sz="8" w:space="0" w:color="1F1F1F"/>
              <w:right w:val="single" w:sz="8" w:space="0" w:color="1F1F1F"/>
            </w:tcBorders>
            <w:vAlign w:val="center"/>
            <w:hideMark/>
          </w:tcPr>
          <w:p w14:paraId="3FD1E02C"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r>
      <w:tr w:rsidR="00BC29E0" w:rsidRPr="00C80E93" w14:paraId="4D823C60" w14:textId="77777777" w:rsidTr="002C3C60">
        <w:trPr>
          <w:trHeight w:val="298"/>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01342873"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Присоединенная тепловая нагрузка</w:t>
            </w:r>
          </w:p>
        </w:tc>
        <w:tc>
          <w:tcPr>
            <w:tcW w:w="1182" w:type="dxa"/>
            <w:tcBorders>
              <w:top w:val="nil"/>
              <w:left w:val="nil"/>
              <w:bottom w:val="single" w:sz="8" w:space="0" w:color="1F1F1F"/>
              <w:right w:val="single" w:sz="8" w:space="0" w:color="1F1F1F"/>
            </w:tcBorders>
            <w:shd w:val="clear" w:color="auto" w:fill="auto"/>
            <w:vAlign w:val="center"/>
            <w:hideMark/>
          </w:tcPr>
          <w:p w14:paraId="49007FF2" w14:textId="77777777" w:rsidR="00BC29E0" w:rsidRPr="00C80E93" w:rsidRDefault="00BC29E0" w:rsidP="00F07F04">
            <w:pPr>
              <w:spacing w:after="0" w:line="240" w:lineRule="auto"/>
              <w:ind w:firstLineChars="100" w:firstLine="2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Гкал/ч</w:t>
            </w:r>
          </w:p>
        </w:tc>
        <w:tc>
          <w:tcPr>
            <w:tcW w:w="927" w:type="dxa"/>
            <w:tcBorders>
              <w:top w:val="nil"/>
              <w:left w:val="nil"/>
              <w:bottom w:val="single" w:sz="8" w:space="0" w:color="1F1F1F"/>
              <w:right w:val="single" w:sz="8" w:space="0" w:color="1F1F1F"/>
            </w:tcBorders>
            <w:shd w:val="clear" w:color="auto" w:fill="auto"/>
            <w:vAlign w:val="center"/>
            <w:hideMark/>
          </w:tcPr>
          <w:p w14:paraId="33393B49"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2,133</w:t>
            </w:r>
          </w:p>
        </w:tc>
        <w:tc>
          <w:tcPr>
            <w:tcW w:w="866" w:type="dxa"/>
            <w:tcBorders>
              <w:top w:val="nil"/>
              <w:left w:val="nil"/>
              <w:bottom w:val="single" w:sz="8" w:space="0" w:color="1F1F1F"/>
              <w:right w:val="single" w:sz="8" w:space="0" w:color="1F1F1F"/>
            </w:tcBorders>
            <w:shd w:val="clear" w:color="auto" w:fill="auto"/>
            <w:vAlign w:val="center"/>
            <w:hideMark/>
          </w:tcPr>
          <w:p w14:paraId="35A432B1"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2,133</w:t>
            </w:r>
          </w:p>
        </w:tc>
        <w:tc>
          <w:tcPr>
            <w:tcW w:w="866" w:type="dxa"/>
            <w:tcBorders>
              <w:top w:val="nil"/>
              <w:left w:val="nil"/>
              <w:bottom w:val="single" w:sz="8" w:space="0" w:color="1F1F1F"/>
              <w:right w:val="single" w:sz="8" w:space="0" w:color="1F1F1F"/>
            </w:tcBorders>
            <w:shd w:val="clear" w:color="auto" w:fill="auto"/>
            <w:vAlign w:val="center"/>
            <w:hideMark/>
          </w:tcPr>
          <w:p w14:paraId="77397B9A"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2,133</w:t>
            </w:r>
          </w:p>
        </w:tc>
        <w:tc>
          <w:tcPr>
            <w:tcW w:w="866" w:type="dxa"/>
            <w:tcBorders>
              <w:top w:val="nil"/>
              <w:left w:val="nil"/>
              <w:bottom w:val="single" w:sz="8" w:space="0" w:color="1F1F1F"/>
              <w:right w:val="single" w:sz="8" w:space="0" w:color="1F1F1F"/>
            </w:tcBorders>
            <w:shd w:val="clear" w:color="auto" w:fill="auto"/>
            <w:vAlign w:val="center"/>
            <w:hideMark/>
          </w:tcPr>
          <w:p w14:paraId="7347B1D6" w14:textId="77777777" w:rsidR="00BC29E0" w:rsidRPr="00C80E93" w:rsidRDefault="009537AF"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1,68622</w:t>
            </w:r>
          </w:p>
        </w:tc>
        <w:tc>
          <w:tcPr>
            <w:tcW w:w="866" w:type="dxa"/>
            <w:tcBorders>
              <w:top w:val="nil"/>
              <w:left w:val="nil"/>
              <w:bottom w:val="single" w:sz="8" w:space="0" w:color="1F1F1F"/>
              <w:right w:val="single" w:sz="8" w:space="0" w:color="1F1F1F"/>
            </w:tcBorders>
            <w:shd w:val="clear" w:color="auto" w:fill="auto"/>
            <w:vAlign w:val="center"/>
            <w:hideMark/>
          </w:tcPr>
          <w:p w14:paraId="207E585A" w14:textId="77777777" w:rsidR="00BC29E0" w:rsidRPr="00C80E93" w:rsidRDefault="009537AF"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1,68622</w:t>
            </w:r>
          </w:p>
        </w:tc>
        <w:tc>
          <w:tcPr>
            <w:tcW w:w="870" w:type="dxa"/>
            <w:tcBorders>
              <w:top w:val="nil"/>
              <w:left w:val="nil"/>
              <w:bottom w:val="single" w:sz="8" w:space="0" w:color="1F1F1F"/>
              <w:right w:val="single" w:sz="8" w:space="0" w:color="1F1F1F"/>
            </w:tcBorders>
            <w:shd w:val="clear" w:color="auto" w:fill="auto"/>
            <w:vAlign w:val="center"/>
            <w:hideMark/>
          </w:tcPr>
          <w:p w14:paraId="2A10470B" w14:textId="77777777" w:rsidR="00BC29E0" w:rsidRPr="00C80E93" w:rsidRDefault="009537AF"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1,68622</w:t>
            </w:r>
          </w:p>
        </w:tc>
      </w:tr>
      <w:tr w:rsidR="00BC29E0" w:rsidRPr="00C80E93" w14:paraId="5828C76A" w14:textId="77777777" w:rsidTr="002C3C60">
        <w:trPr>
          <w:trHeight w:val="288"/>
        </w:trPr>
        <w:tc>
          <w:tcPr>
            <w:tcW w:w="3959"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1852FE60" w14:textId="77777777" w:rsidR="00BC29E0" w:rsidRPr="00C80E93" w:rsidRDefault="00BC29E0" w:rsidP="00F07F04">
            <w:pPr>
              <w:spacing w:after="0" w:line="240" w:lineRule="auto"/>
              <w:ind w:firstLineChars="200" w:firstLine="4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Резерв(+)/дефицит (-) тепловой мощности с учетом срезки температурного графика</w:t>
            </w:r>
          </w:p>
        </w:tc>
        <w:tc>
          <w:tcPr>
            <w:tcW w:w="1182" w:type="dxa"/>
            <w:tcBorders>
              <w:top w:val="nil"/>
              <w:left w:val="nil"/>
              <w:bottom w:val="nil"/>
              <w:right w:val="single" w:sz="8" w:space="0" w:color="1F1F1F"/>
            </w:tcBorders>
            <w:shd w:val="clear" w:color="auto" w:fill="auto"/>
            <w:vAlign w:val="center"/>
            <w:hideMark/>
          </w:tcPr>
          <w:p w14:paraId="42F57800"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 </w:t>
            </w:r>
          </w:p>
        </w:tc>
        <w:tc>
          <w:tcPr>
            <w:tcW w:w="927"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5E096AA5"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3,28</w:t>
            </w:r>
          </w:p>
        </w:tc>
        <w:tc>
          <w:tcPr>
            <w:tcW w:w="866"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2A4D2332"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3,28</w:t>
            </w:r>
          </w:p>
        </w:tc>
        <w:tc>
          <w:tcPr>
            <w:tcW w:w="866"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6C4BF42D"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3,28</w:t>
            </w:r>
          </w:p>
        </w:tc>
        <w:tc>
          <w:tcPr>
            <w:tcW w:w="866"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38E35956" w14:textId="77777777" w:rsidR="00BC29E0" w:rsidRPr="00C80E93" w:rsidRDefault="00BC29E0" w:rsidP="009537AF">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3,</w:t>
            </w:r>
            <w:r w:rsidR="009537AF">
              <w:rPr>
                <w:rFonts w:ascii="Times New Roman" w:eastAsia="Times New Roman" w:hAnsi="Times New Roman" w:cs="Times New Roman"/>
                <w:color w:val="000000"/>
                <w:sz w:val="20"/>
                <w:szCs w:val="20"/>
                <w:lang w:eastAsia="ru-RU"/>
              </w:rPr>
              <w:t>31378</w:t>
            </w:r>
          </w:p>
        </w:tc>
        <w:tc>
          <w:tcPr>
            <w:tcW w:w="866"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04E6FCCE" w14:textId="77777777" w:rsidR="00BC29E0" w:rsidRPr="00C80E93" w:rsidRDefault="009537AF"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3,31378</w:t>
            </w:r>
          </w:p>
        </w:tc>
        <w:tc>
          <w:tcPr>
            <w:tcW w:w="870"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2C7D2608" w14:textId="77777777" w:rsidR="00BC29E0" w:rsidRPr="00C80E93" w:rsidRDefault="009537AF"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3,31378</w:t>
            </w:r>
          </w:p>
        </w:tc>
      </w:tr>
      <w:tr w:rsidR="00BC29E0" w:rsidRPr="00C80E93" w14:paraId="54E37948" w14:textId="77777777" w:rsidTr="002C3C60">
        <w:trPr>
          <w:trHeight w:val="298"/>
        </w:trPr>
        <w:tc>
          <w:tcPr>
            <w:tcW w:w="3959" w:type="dxa"/>
            <w:vMerge/>
            <w:tcBorders>
              <w:top w:val="nil"/>
              <w:left w:val="single" w:sz="8" w:space="0" w:color="1F1F1F"/>
              <w:bottom w:val="single" w:sz="4" w:space="0" w:color="auto"/>
              <w:right w:val="single" w:sz="8" w:space="0" w:color="1F1F1F"/>
            </w:tcBorders>
            <w:vAlign w:val="center"/>
            <w:hideMark/>
          </w:tcPr>
          <w:p w14:paraId="2F77046D"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1182" w:type="dxa"/>
            <w:tcBorders>
              <w:top w:val="nil"/>
              <w:left w:val="nil"/>
              <w:bottom w:val="single" w:sz="4" w:space="0" w:color="auto"/>
              <w:right w:val="single" w:sz="8" w:space="0" w:color="1F1F1F"/>
            </w:tcBorders>
            <w:shd w:val="clear" w:color="auto" w:fill="auto"/>
            <w:vAlign w:val="center"/>
            <w:hideMark/>
          </w:tcPr>
          <w:p w14:paraId="03F1980D" w14:textId="77777777" w:rsidR="00BC29E0" w:rsidRPr="00C80E93" w:rsidRDefault="00BC29E0" w:rsidP="00F07F04">
            <w:pPr>
              <w:spacing w:after="0" w:line="240" w:lineRule="auto"/>
              <w:ind w:firstLineChars="100" w:firstLine="2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Гкал/ч</w:t>
            </w:r>
          </w:p>
        </w:tc>
        <w:tc>
          <w:tcPr>
            <w:tcW w:w="927" w:type="dxa"/>
            <w:vMerge/>
            <w:tcBorders>
              <w:top w:val="nil"/>
              <w:left w:val="single" w:sz="8" w:space="0" w:color="1F1F1F"/>
              <w:bottom w:val="single" w:sz="4" w:space="0" w:color="auto"/>
              <w:right w:val="single" w:sz="8" w:space="0" w:color="1F1F1F"/>
            </w:tcBorders>
            <w:vAlign w:val="center"/>
            <w:hideMark/>
          </w:tcPr>
          <w:p w14:paraId="6662E504"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66" w:type="dxa"/>
            <w:vMerge/>
            <w:tcBorders>
              <w:top w:val="nil"/>
              <w:left w:val="single" w:sz="8" w:space="0" w:color="1F1F1F"/>
              <w:bottom w:val="single" w:sz="4" w:space="0" w:color="auto"/>
              <w:right w:val="single" w:sz="8" w:space="0" w:color="1F1F1F"/>
            </w:tcBorders>
            <w:vAlign w:val="center"/>
            <w:hideMark/>
          </w:tcPr>
          <w:p w14:paraId="7AF8B06D"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66" w:type="dxa"/>
            <w:vMerge/>
            <w:tcBorders>
              <w:top w:val="nil"/>
              <w:left w:val="single" w:sz="8" w:space="0" w:color="1F1F1F"/>
              <w:bottom w:val="single" w:sz="4" w:space="0" w:color="auto"/>
              <w:right w:val="single" w:sz="8" w:space="0" w:color="1F1F1F"/>
            </w:tcBorders>
            <w:vAlign w:val="center"/>
            <w:hideMark/>
          </w:tcPr>
          <w:p w14:paraId="31954DF8"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66" w:type="dxa"/>
            <w:vMerge/>
            <w:tcBorders>
              <w:top w:val="nil"/>
              <w:left w:val="single" w:sz="8" w:space="0" w:color="1F1F1F"/>
              <w:bottom w:val="single" w:sz="4" w:space="0" w:color="auto"/>
              <w:right w:val="single" w:sz="8" w:space="0" w:color="1F1F1F"/>
            </w:tcBorders>
            <w:vAlign w:val="center"/>
            <w:hideMark/>
          </w:tcPr>
          <w:p w14:paraId="47DCED0C"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66" w:type="dxa"/>
            <w:vMerge/>
            <w:tcBorders>
              <w:top w:val="nil"/>
              <w:left w:val="single" w:sz="8" w:space="0" w:color="1F1F1F"/>
              <w:bottom w:val="single" w:sz="4" w:space="0" w:color="auto"/>
              <w:right w:val="single" w:sz="8" w:space="0" w:color="1F1F1F"/>
            </w:tcBorders>
            <w:vAlign w:val="center"/>
            <w:hideMark/>
          </w:tcPr>
          <w:p w14:paraId="017EC9EB"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70" w:type="dxa"/>
            <w:vMerge/>
            <w:tcBorders>
              <w:top w:val="nil"/>
              <w:left w:val="single" w:sz="8" w:space="0" w:color="1F1F1F"/>
              <w:bottom w:val="single" w:sz="4" w:space="0" w:color="auto"/>
              <w:right w:val="single" w:sz="8" w:space="0" w:color="1F1F1F"/>
            </w:tcBorders>
            <w:vAlign w:val="center"/>
            <w:hideMark/>
          </w:tcPr>
          <w:p w14:paraId="7814E6B4"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r>
      <w:tr w:rsidR="00BC29E0" w:rsidRPr="00C80E93" w14:paraId="75C8AD56" w14:textId="77777777" w:rsidTr="002C3C60">
        <w:trPr>
          <w:trHeight w:val="288"/>
        </w:trPr>
        <w:tc>
          <w:tcPr>
            <w:tcW w:w="3959" w:type="dxa"/>
            <w:tcBorders>
              <w:top w:val="single" w:sz="4" w:space="0" w:color="auto"/>
              <w:left w:val="single" w:sz="8" w:space="0" w:color="1F1F1F"/>
              <w:bottom w:val="nil"/>
              <w:right w:val="single" w:sz="8" w:space="0" w:color="1F1F1F"/>
            </w:tcBorders>
            <w:shd w:val="clear" w:color="auto" w:fill="auto"/>
            <w:vAlign w:val="center"/>
            <w:hideMark/>
          </w:tcPr>
          <w:p w14:paraId="35B0A822" w14:textId="77777777" w:rsidR="00BC29E0" w:rsidRPr="00C80E93" w:rsidRDefault="00BC29E0" w:rsidP="00F07F04">
            <w:pPr>
              <w:spacing w:after="0" w:line="240" w:lineRule="auto"/>
              <w:rPr>
                <w:rFonts w:ascii="Calibri" w:eastAsia="Times New Roman" w:hAnsi="Calibri" w:cs="Calibri"/>
                <w:color w:val="000000"/>
                <w:lang w:eastAsia="ru-RU"/>
              </w:rPr>
            </w:pPr>
            <w:r w:rsidRPr="00C80E93">
              <w:rPr>
                <w:rFonts w:ascii="Calibri" w:eastAsia="Times New Roman" w:hAnsi="Calibri" w:cs="Calibri"/>
                <w:color w:val="000000"/>
                <w:lang w:eastAsia="ru-RU"/>
              </w:rPr>
              <w:t> </w:t>
            </w:r>
          </w:p>
        </w:tc>
        <w:tc>
          <w:tcPr>
            <w:tcW w:w="1182" w:type="dxa"/>
            <w:tcBorders>
              <w:top w:val="single" w:sz="4" w:space="0" w:color="auto"/>
              <w:left w:val="nil"/>
              <w:bottom w:val="nil"/>
              <w:right w:val="single" w:sz="8" w:space="0" w:color="1F1F1F"/>
            </w:tcBorders>
            <w:shd w:val="clear" w:color="auto" w:fill="auto"/>
            <w:vAlign w:val="center"/>
            <w:hideMark/>
          </w:tcPr>
          <w:p w14:paraId="552EE62F"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Ед.</w:t>
            </w:r>
          </w:p>
        </w:tc>
        <w:tc>
          <w:tcPr>
            <w:tcW w:w="927" w:type="dxa"/>
            <w:tcBorders>
              <w:top w:val="single" w:sz="4" w:space="0" w:color="auto"/>
              <w:left w:val="nil"/>
              <w:bottom w:val="nil"/>
              <w:right w:val="single" w:sz="8" w:space="0" w:color="1F1F1F"/>
            </w:tcBorders>
            <w:shd w:val="clear" w:color="auto" w:fill="auto"/>
            <w:vAlign w:val="center"/>
            <w:hideMark/>
          </w:tcPr>
          <w:p w14:paraId="03417E02" w14:textId="77777777" w:rsidR="00BC29E0" w:rsidRPr="00C80E93" w:rsidRDefault="00BC29E0" w:rsidP="00F07F04">
            <w:pPr>
              <w:spacing w:after="0" w:line="240" w:lineRule="auto"/>
              <w:rPr>
                <w:rFonts w:ascii="Calibri" w:eastAsia="Times New Roman" w:hAnsi="Calibri" w:cs="Calibri"/>
                <w:color w:val="000000"/>
                <w:lang w:eastAsia="ru-RU"/>
              </w:rPr>
            </w:pPr>
            <w:r w:rsidRPr="00C80E93">
              <w:rPr>
                <w:rFonts w:ascii="Calibri" w:eastAsia="Times New Roman" w:hAnsi="Calibri" w:cs="Calibri"/>
                <w:color w:val="000000"/>
                <w:lang w:eastAsia="ru-RU"/>
              </w:rPr>
              <w:t> </w:t>
            </w:r>
          </w:p>
        </w:tc>
        <w:tc>
          <w:tcPr>
            <w:tcW w:w="866" w:type="dxa"/>
            <w:tcBorders>
              <w:top w:val="single" w:sz="4" w:space="0" w:color="auto"/>
              <w:left w:val="nil"/>
              <w:bottom w:val="nil"/>
              <w:right w:val="single" w:sz="8" w:space="0" w:color="1F1F1F"/>
            </w:tcBorders>
            <w:shd w:val="clear" w:color="auto" w:fill="auto"/>
            <w:vAlign w:val="center"/>
            <w:hideMark/>
          </w:tcPr>
          <w:p w14:paraId="028BB98B" w14:textId="77777777" w:rsidR="00BC29E0" w:rsidRPr="00C80E93" w:rsidRDefault="00BC29E0" w:rsidP="00F07F04">
            <w:pPr>
              <w:spacing w:after="0" w:line="240" w:lineRule="auto"/>
              <w:rPr>
                <w:rFonts w:ascii="Calibri" w:eastAsia="Times New Roman" w:hAnsi="Calibri" w:cs="Calibri"/>
                <w:color w:val="000000"/>
                <w:lang w:eastAsia="ru-RU"/>
              </w:rPr>
            </w:pPr>
            <w:r w:rsidRPr="00C80E93">
              <w:rPr>
                <w:rFonts w:ascii="Calibri" w:eastAsia="Times New Roman" w:hAnsi="Calibri" w:cs="Calibri"/>
                <w:color w:val="000000"/>
                <w:lang w:eastAsia="ru-RU"/>
              </w:rPr>
              <w:t> </w:t>
            </w:r>
          </w:p>
        </w:tc>
        <w:tc>
          <w:tcPr>
            <w:tcW w:w="866" w:type="dxa"/>
            <w:tcBorders>
              <w:top w:val="single" w:sz="4" w:space="0" w:color="auto"/>
              <w:left w:val="nil"/>
              <w:bottom w:val="nil"/>
              <w:right w:val="single" w:sz="8" w:space="0" w:color="1F1F1F"/>
            </w:tcBorders>
            <w:shd w:val="clear" w:color="auto" w:fill="auto"/>
            <w:vAlign w:val="center"/>
            <w:hideMark/>
          </w:tcPr>
          <w:p w14:paraId="4559C06C" w14:textId="77777777" w:rsidR="00BC29E0" w:rsidRPr="00C80E93" w:rsidRDefault="00BC29E0" w:rsidP="00F07F04">
            <w:pPr>
              <w:spacing w:after="0" w:line="240" w:lineRule="auto"/>
              <w:rPr>
                <w:rFonts w:ascii="Calibri" w:eastAsia="Times New Roman" w:hAnsi="Calibri" w:cs="Calibri"/>
                <w:color w:val="000000"/>
                <w:lang w:eastAsia="ru-RU"/>
              </w:rPr>
            </w:pPr>
            <w:r w:rsidRPr="00C80E93">
              <w:rPr>
                <w:rFonts w:ascii="Calibri" w:eastAsia="Times New Roman" w:hAnsi="Calibri" w:cs="Calibri"/>
                <w:color w:val="000000"/>
                <w:lang w:eastAsia="ru-RU"/>
              </w:rPr>
              <w:t> </w:t>
            </w:r>
          </w:p>
        </w:tc>
        <w:tc>
          <w:tcPr>
            <w:tcW w:w="866" w:type="dxa"/>
            <w:tcBorders>
              <w:top w:val="single" w:sz="4" w:space="0" w:color="auto"/>
              <w:left w:val="nil"/>
              <w:bottom w:val="nil"/>
              <w:right w:val="single" w:sz="8" w:space="0" w:color="1F1F1F"/>
            </w:tcBorders>
            <w:shd w:val="clear" w:color="auto" w:fill="auto"/>
            <w:vAlign w:val="center"/>
            <w:hideMark/>
          </w:tcPr>
          <w:p w14:paraId="1F37BF2E" w14:textId="77777777" w:rsidR="00BC29E0" w:rsidRPr="00C80E93" w:rsidRDefault="00BC29E0" w:rsidP="00F07F04">
            <w:pPr>
              <w:spacing w:after="0" w:line="240" w:lineRule="auto"/>
              <w:rPr>
                <w:rFonts w:ascii="Calibri" w:eastAsia="Times New Roman" w:hAnsi="Calibri" w:cs="Calibri"/>
                <w:color w:val="000000"/>
                <w:lang w:eastAsia="ru-RU"/>
              </w:rPr>
            </w:pPr>
            <w:r w:rsidRPr="00C80E93">
              <w:rPr>
                <w:rFonts w:ascii="Calibri" w:eastAsia="Times New Roman" w:hAnsi="Calibri" w:cs="Calibri"/>
                <w:color w:val="000000"/>
                <w:lang w:eastAsia="ru-RU"/>
              </w:rPr>
              <w:t> </w:t>
            </w:r>
          </w:p>
        </w:tc>
        <w:tc>
          <w:tcPr>
            <w:tcW w:w="866" w:type="dxa"/>
            <w:tcBorders>
              <w:top w:val="single" w:sz="4" w:space="0" w:color="auto"/>
              <w:left w:val="nil"/>
              <w:bottom w:val="nil"/>
              <w:right w:val="single" w:sz="8" w:space="0" w:color="1F1F1F"/>
            </w:tcBorders>
            <w:shd w:val="clear" w:color="auto" w:fill="auto"/>
            <w:vAlign w:val="center"/>
            <w:hideMark/>
          </w:tcPr>
          <w:p w14:paraId="38AE12A4" w14:textId="77777777" w:rsidR="00BC29E0" w:rsidRPr="00C80E93" w:rsidRDefault="00BC29E0" w:rsidP="00F07F04">
            <w:pPr>
              <w:spacing w:after="0" w:line="240" w:lineRule="auto"/>
              <w:rPr>
                <w:rFonts w:ascii="Calibri" w:eastAsia="Times New Roman" w:hAnsi="Calibri" w:cs="Calibri"/>
                <w:color w:val="000000"/>
                <w:lang w:eastAsia="ru-RU"/>
              </w:rPr>
            </w:pPr>
            <w:r w:rsidRPr="00C80E93">
              <w:rPr>
                <w:rFonts w:ascii="Calibri" w:eastAsia="Times New Roman" w:hAnsi="Calibri" w:cs="Calibri"/>
                <w:color w:val="000000"/>
                <w:lang w:eastAsia="ru-RU"/>
              </w:rPr>
              <w:t> </w:t>
            </w:r>
          </w:p>
        </w:tc>
        <w:tc>
          <w:tcPr>
            <w:tcW w:w="870" w:type="dxa"/>
            <w:tcBorders>
              <w:top w:val="single" w:sz="4" w:space="0" w:color="auto"/>
              <w:left w:val="nil"/>
              <w:bottom w:val="nil"/>
              <w:right w:val="single" w:sz="8" w:space="0" w:color="1F1F1F"/>
            </w:tcBorders>
            <w:shd w:val="clear" w:color="auto" w:fill="auto"/>
            <w:vAlign w:val="center"/>
            <w:hideMark/>
          </w:tcPr>
          <w:p w14:paraId="090DE9A2" w14:textId="77777777" w:rsidR="00BC29E0" w:rsidRPr="00C80E93" w:rsidRDefault="00BC29E0" w:rsidP="00F07F04">
            <w:pPr>
              <w:spacing w:after="0" w:line="240" w:lineRule="auto"/>
              <w:jc w:val="center"/>
              <w:rPr>
                <w:rFonts w:ascii="Times New Roman" w:eastAsia="Times New Roman" w:hAnsi="Times New Roman" w:cs="Times New Roman"/>
                <w:b/>
                <w:bCs/>
                <w:color w:val="000000"/>
                <w:sz w:val="20"/>
                <w:szCs w:val="20"/>
                <w:lang w:eastAsia="ru-RU"/>
              </w:rPr>
            </w:pPr>
            <w:r w:rsidRPr="00C80E93">
              <w:rPr>
                <w:rFonts w:ascii="Times New Roman" w:eastAsia="Times New Roman" w:hAnsi="Times New Roman" w:cs="Times New Roman"/>
                <w:b/>
                <w:bCs/>
                <w:color w:val="000000"/>
                <w:sz w:val="20"/>
                <w:szCs w:val="20"/>
                <w:lang w:eastAsia="ru-RU"/>
              </w:rPr>
              <w:t>202</w:t>
            </w:r>
            <w:r>
              <w:rPr>
                <w:rFonts w:ascii="Times New Roman" w:eastAsia="Times New Roman" w:hAnsi="Times New Roman" w:cs="Times New Roman"/>
                <w:b/>
                <w:bCs/>
                <w:color w:val="000000"/>
                <w:sz w:val="20"/>
                <w:szCs w:val="20"/>
                <w:lang w:eastAsia="ru-RU"/>
              </w:rPr>
              <w:t>7</w:t>
            </w:r>
            <w:r w:rsidRPr="00C80E93">
              <w:rPr>
                <w:rFonts w:ascii="Times New Roman" w:eastAsia="Times New Roman" w:hAnsi="Times New Roman" w:cs="Times New Roman"/>
                <w:b/>
                <w:bCs/>
                <w:color w:val="000000"/>
                <w:sz w:val="20"/>
                <w:szCs w:val="20"/>
                <w:lang w:eastAsia="ru-RU"/>
              </w:rPr>
              <w:t>-</w:t>
            </w:r>
          </w:p>
        </w:tc>
      </w:tr>
      <w:tr w:rsidR="00BC29E0" w:rsidRPr="00C80E93" w14:paraId="57E80A84" w14:textId="77777777" w:rsidTr="002C3C60">
        <w:trPr>
          <w:trHeight w:val="298"/>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2EAEB301" w14:textId="77777777" w:rsidR="00BC29E0" w:rsidRPr="00C80E93" w:rsidRDefault="00BC29E0" w:rsidP="00F07F04">
            <w:pPr>
              <w:spacing w:after="0" w:line="240" w:lineRule="auto"/>
              <w:jc w:val="center"/>
              <w:rPr>
                <w:rFonts w:ascii="Times New Roman" w:eastAsia="Times New Roman" w:hAnsi="Times New Roman" w:cs="Times New Roman"/>
                <w:b/>
                <w:bCs/>
                <w:color w:val="000000"/>
                <w:sz w:val="20"/>
                <w:szCs w:val="20"/>
                <w:lang w:eastAsia="ru-RU"/>
              </w:rPr>
            </w:pPr>
            <w:r w:rsidRPr="00C80E93">
              <w:rPr>
                <w:rFonts w:ascii="Times New Roman" w:eastAsia="Times New Roman" w:hAnsi="Times New Roman" w:cs="Times New Roman"/>
                <w:b/>
                <w:bCs/>
                <w:color w:val="000000"/>
                <w:sz w:val="20"/>
                <w:szCs w:val="20"/>
                <w:lang w:eastAsia="ru-RU"/>
              </w:rPr>
              <w:t>Наименование</w:t>
            </w:r>
          </w:p>
        </w:tc>
        <w:tc>
          <w:tcPr>
            <w:tcW w:w="1182" w:type="dxa"/>
            <w:tcBorders>
              <w:top w:val="nil"/>
              <w:left w:val="nil"/>
              <w:bottom w:val="single" w:sz="8" w:space="0" w:color="1F1F1F"/>
              <w:right w:val="single" w:sz="8" w:space="0" w:color="1F1F1F"/>
            </w:tcBorders>
            <w:shd w:val="clear" w:color="auto" w:fill="auto"/>
            <w:vAlign w:val="center"/>
            <w:hideMark/>
          </w:tcPr>
          <w:p w14:paraId="7F160374" w14:textId="77777777" w:rsidR="00BC29E0" w:rsidRPr="00C80E93" w:rsidRDefault="00BC29E0" w:rsidP="00F07F04">
            <w:pPr>
              <w:spacing w:after="0" w:line="240" w:lineRule="auto"/>
              <w:jc w:val="center"/>
              <w:rPr>
                <w:rFonts w:ascii="Times New Roman" w:eastAsia="Times New Roman" w:hAnsi="Times New Roman" w:cs="Times New Roman"/>
                <w:b/>
                <w:bCs/>
                <w:color w:val="000000"/>
                <w:sz w:val="20"/>
                <w:szCs w:val="20"/>
                <w:lang w:eastAsia="ru-RU"/>
              </w:rPr>
            </w:pPr>
            <w:r w:rsidRPr="00C80E93">
              <w:rPr>
                <w:rFonts w:ascii="Times New Roman" w:eastAsia="Times New Roman" w:hAnsi="Times New Roman" w:cs="Times New Roman"/>
                <w:b/>
                <w:bCs/>
                <w:color w:val="000000"/>
                <w:sz w:val="20"/>
                <w:szCs w:val="20"/>
                <w:lang w:eastAsia="ru-RU"/>
              </w:rPr>
              <w:t>изм.</w:t>
            </w:r>
          </w:p>
        </w:tc>
        <w:tc>
          <w:tcPr>
            <w:tcW w:w="927" w:type="dxa"/>
            <w:tcBorders>
              <w:top w:val="nil"/>
              <w:left w:val="nil"/>
              <w:bottom w:val="single" w:sz="8" w:space="0" w:color="1F1F1F"/>
              <w:right w:val="single" w:sz="8" w:space="0" w:color="1F1F1F"/>
            </w:tcBorders>
            <w:shd w:val="clear" w:color="auto" w:fill="auto"/>
            <w:vAlign w:val="center"/>
            <w:hideMark/>
          </w:tcPr>
          <w:p w14:paraId="0A8F6E08" w14:textId="77777777" w:rsidR="00BC29E0" w:rsidRPr="00C80E93" w:rsidRDefault="00BC29E0" w:rsidP="00F07F04">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2022</w:t>
            </w:r>
          </w:p>
        </w:tc>
        <w:tc>
          <w:tcPr>
            <w:tcW w:w="866" w:type="dxa"/>
            <w:tcBorders>
              <w:top w:val="nil"/>
              <w:left w:val="nil"/>
              <w:bottom w:val="single" w:sz="8" w:space="0" w:color="1F1F1F"/>
              <w:right w:val="single" w:sz="8" w:space="0" w:color="1F1F1F"/>
            </w:tcBorders>
            <w:shd w:val="clear" w:color="auto" w:fill="auto"/>
            <w:vAlign w:val="center"/>
            <w:hideMark/>
          </w:tcPr>
          <w:p w14:paraId="3B7CEA2B" w14:textId="77777777" w:rsidR="00BC29E0" w:rsidRPr="00C80E93" w:rsidRDefault="00BC29E0" w:rsidP="00F07F04">
            <w:pPr>
              <w:spacing w:after="0" w:line="240" w:lineRule="auto"/>
              <w:jc w:val="center"/>
              <w:rPr>
                <w:rFonts w:ascii="Times New Roman" w:eastAsia="Times New Roman" w:hAnsi="Times New Roman" w:cs="Times New Roman"/>
                <w:b/>
                <w:bCs/>
                <w:color w:val="000000"/>
                <w:sz w:val="20"/>
                <w:szCs w:val="20"/>
                <w:lang w:eastAsia="ru-RU"/>
              </w:rPr>
            </w:pPr>
            <w:r w:rsidRPr="00C80E93">
              <w:rPr>
                <w:rFonts w:ascii="Times New Roman" w:eastAsia="Times New Roman" w:hAnsi="Times New Roman" w:cs="Times New Roman"/>
                <w:b/>
                <w:bCs/>
                <w:color w:val="000000"/>
                <w:sz w:val="20"/>
                <w:szCs w:val="20"/>
                <w:lang w:eastAsia="ru-RU"/>
              </w:rPr>
              <w:t>202</w:t>
            </w:r>
            <w:r>
              <w:rPr>
                <w:rFonts w:ascii="Times New Roman" w:eastAsia="Times New Roman" w:hAnsi="Times New Roman" w:cs="Times New Roman"/>
                <w:b/>
                <w:bCs/>
                <w:color w:val="000000"/>
                <w:sz w:val="20"/>
                <w:szCs w:val="20"/>
                <w:lang w:eastAsia="ru-RU"/>
              </w:rPr>
              <w:t>3</w:t>
            </w:r>
          </w:p>
        </w:tc>
        <w:tc>
          <w:tcPr>
            <w:tcW w:w="866" w:type="dxa"/>
            <w:tcBorders>
              <w:top w:val="nil"/>
              <w:left w:val="nil"/>
              <w:bottom w:val="single" w:sz="8" w:space="0" w:color="1F1F1F"/>
              <w:right w:val="single" w:sz="8" w:space="0" w:color="1F1F1F"/>
            </w:tcBorders>
            <w:shd w:val="clear" w:color="auto" w:fill="auto"/>
            <w:vAlign w:val="center"/>
            <w:hideMark/>
          </w:tcPr>
          <w:p w14:paraId="4230557A" w14:textId="77777777" w:rsidR="00BC29E0" w:rsidRPr="00C80E93" w:rsidRDefault="00BC29E0" w:rsidP="00F07F04">
            <w:pPr>
              <w:spacing w:after="0" w:line="240" w:lineRule="auto"/>
              <w:jc w:val="center"/>
              <w:rPr>
                <w:rFonts w:ascii="Times New Roman" w:eastAsia="Times New Roman" w:hAnsi="Times New Roman" w:cs="Times New Roman"/>
                <w:b/>
                <w:bCs/>
                <w:color w:val="000000"/>
                <w:sz w:val="20"/>
                <w:szCs w:val="20"/>
                <w:lang w:eastAsia="ru-RU"/>
              </w:rPr>
            </w:pPr>
            <w:r w:rsidRPr="00C80E93">
              <w:rPr>
                <w:rFonts w:ascii="Times New Roman" w:eastAsia="Times New Roman" w:hAnsi="Times New Roman" w:cs="Times New Roman"/>
                <w:b/>
                <w:bCs/>
                <w:color w:val="000000"/>
                <w:sz w:val="20"/>
                <w:szCs w:val="20"/>
                <w:lang w:eastAsia="ru-RU"/>
              </w:rPr>
              <w:t>202</w:t>
            </w:r>
            <w:r>
              <w:rPr>
                <w:rFonts w:ascii="Times New Roman" w:eastAsia="Times New Roman" w:hAnsi="Times New Roman" w:cs="Times New Roman"/>
                <w:b/>
                <w:bCs/>
                <w:color w:val="000000"/>
                <w:sz w:val="20"/>
                <w:szCs w:val="20"/>
                <w:lang w:eastAsia="ru-RU"/>
              </w:rPr>
              <w:t>4</w:t>
            </w:r>
          </w:p>
        </w:tc>
        <w:tc>
          <w:tcPr>
            <w:tcW w:w="866" w:type="dxa"/>
            <w:tcBorders>
              <w:top w:val="nil"/>
              <w:left w:val="nil"/>
              <w:bottom w:val="single" w:sz="8" w:space="0" w:color="1F1F1F"/>
              <w:right w:val="single" w:sz="8" w:space="0" w:color="1F1F1F"/>
            </w:tcBorders>
            <w:shd w:val="clear" w:color="auto" w:fill="auto"/>
            <w:vAlign w:val="center"/>
            <w:hideMark/>
          </w:tcPr>
          <w:p w14:paraId="534C0BB3" w14:textId="77777777" w:rsidR="00BC29E0" w:rsidRPr="00C80E93" w:rsidRDefault="00BC29E0" w:rsidP="00F07F04">
            <w:pPr>
              <w:spacing w:after="0" w:line="240" w:lineRule="auto"/>
              <w:jc w:val="center"/>
              <w:rPr>
                <w:rFonts w:ascii="Times New Roman" w:eastAsia="Times New Roman" w:hAnsi="Times New Roman" w:cs="Times New Roman"/>
                <w:b/>
                <w:bCs/>
                <w:color w:val="000000"/>
                <w:sz w:val="20"/>
                <w:szCs w:val="20"/>
                <w:lang w:eastAsia="ru-RU"/>
              </w:rPr>
            </w:pPr>
            <w:r w:rsidRPr="00C80E93">
              <w:rPr>
                <w:rFonts w:ascii="Times New Roman" w:eastAsia="Times New Roman" w:hAnsi="Times New Roman" w:cs="Times New Roman"/>
                <w:b/>
                <w:bCs/>
                <w:color w:val="000000"/>
                <w:sz w:val="20"/>
                <w:szCs w:val="20"/>
                <w:lang w:eastAsia="ru-RU"/>
              </w:rPr>
              <w:t>202</w:t>
            </w:r>
            <w:r>
              <w:rPr>
                <w:rFonts w:ascii="Times New Roman" w:eastAsia="Times New Roman" w:hAnsi="Times New Roman" w:cs="Times New Roman"/>
                <w:b/>
                <w:bCs/>
                <w:color w:val="000000"/>
                <w:sz w:val="20"/>
                <w:szCs w:val="20"/>
                <w:lang w:eastAsia="ru-RU"/>
              </w:rPr>
              <w:t>5</w:t>
            </w:r>
          </w:p>
        </w:tc>
        <w:tc>
          <w:tcPr>
            <w:tcW w:w="866" w:type="dxa"/>
            <w:tcBorders>
              <w:top w:val="nil"/>
              <w:left w:val="nil"/>
              <w:bottom w:val="single" w:sz="8" w:space="0" w:color="1F1F1F"/>
              <w:right w:val="single" w:sz="8" w:space="0" w:color="1F1F1F"/>
            </w:tcBorders>
            <w:shd w:val="clear" w:color="auto" w:fill="auto"/>
            <w:vAlign w:val="center"/>
            <w:hideMark/>
          </w:tcPr>
          <w:p w14:paraId="2769BED3" w14:textId="77777777" w:rsidR="00BC29E0" w:rsidRPr="00C80E93" w:rsidRDefault="00BC29E0" w:rsidP="00F07F04">
            <w:pPr>
              <w:spacing w:after="0" w:line="240" w:lineRule="auto"/>
              <w:jc w:val="center"/>
              <w:rPr>
                <w:rFonts w:ascii="Times New Roman" w:eastAsia="Times New Roman" w:hAnsi="Times New Roman" w:cs="Times New Roman"/>
                <w:b/>
                <w:bCs/>
                <w:color w:val="000000"/>
                <w:sz w:val="20"/>
                <w:szCs w:val="20"/>
                <w:lang w:eastAsia="ru-RU"/>
              </w:rPr>
            </w:pPr>
            <w:r w:rsidRPr="00C80E93">
              <w:rPr>
                <w:rFonts w:ascii="Times New Roman" w:eastAsia="Times New Roman" w:hAnsi="Times New Roman" w:cs="Times New Roman"/>
                <w:b/>
                <w:bCs/>
                <w:color w:val="000000"/>
                <w:sz w:val="20"/>
                <w:szCs w:val="20"/>
                <w:lang w:eastAsia="ru-RU"/>
              </w:rPr>
              <w:t>202</w:t>
            </w:r>
            <w:r>
              <w:rPr>
                <w:rFonts w:ascii="Times New Roman" w:eastAsia="Times New Roman" w:hAnsi="Times New Roman" w:cs="Times New Roman"/>
                <w:b/>
                <w:bCs/>
                <w:color w:val="000000"/>
                <w:sz w:val="20"/>
                <w:szCs w:val="20"/>
                <w:lang w:eastAsia="ru-RU"/>
              </w:rPr>
              <w:t>6</w:t>
            </w:r>
          </w:p>
        </w:tc>
        <w:tc>
          <w:tcPr>
            <w:tcW w:w="870" w:type="dxa"/>
            <w:tcBorders>
              <w:top w:val="nil"/>
              <w:left w:val="nil"/>
              <w:bottom w:val="single" w:sz="8" w:space="0" w:color="1F1F1F"/>
              <w:right w:val="single" w:sz="8" w:space="0" w:color="1F1F1F"/>
            </w:tcBorders>
            <w:shd w:val="clear" w:color="auto" w:fill="auto"/>
            <w:vAlign w:val="center"/>
            <w:hideMark/>
          </w:tcPr>
          <w:p w14:paraId="1ECA749A" w14:textId="77777777" w:rsidR="00BC29E0" w:rsidRPr="00C80E93" w:rsidRDefault="00BC29E0" w:rsidP="007E1F1C">
            <w:pPr>
              <w:spacing w:after="0" w:line="240" w:lineRule="auto"/>
              <w:jc w:val="center"/>
              <w:rPr>
                <w:rFonts w:ascii="Times New Roman" w:eastAsia="Times New Roman" w:hAnsi="Times New Roman" w:cs="Times New Roman"/>
                <w:b/>
                <w:bCs/>
                <w:color w:val="000000"/>
                <w:sz w:val="20"/>
                <w:szCs w:val="20"/>
                <w:lang w:eastAsia="ru-RU"/>
              </w:rPr>
            </w:pPr>
            <w:r w:rsidRPr="00C80E93">
              <w:rPr>
                <w:rFonts w:ascii="Times New Roman" w:eastAsia="Times New Roman" w:hAnsi="Times New Roman" w:cs="Times New Roman"/>
                <w:b/>
                <w:bCs/>
                <w:color w:val="000000"/>
                <w:sz w:val="20"/>
                <w:szCs w:val="20"/>
                <w:lang w:eastAsia="ru-RU"/>
              </w:rPr>
              <w:t>20</w:t>
            </w:r>
            <w:r>
              <w:rPr>
                <w:rFonts w:ascii="Times New Roman" w:eastAsia="Times New Roman" w:hAnsi="Times New Roman" w:cs="Times New Roman"/>
                <w:b/>
                <w:bCs/>
                <w:color w:val="000000"/>
                <w:sz w:val="20"/>
                <w:szCs w:val="20"/>
                <w:lang w:eastAsia="ru-RU"/>
              </w:rPr>
              <w:t>3</w:t>
            </w:r>
            <w:r w:rsidR="007E1F1C">
              <w:rPr>
                <w:rFonts w:ascii="Times New Roman" w:eastAsia="Times New Roman" w:hAnsi="Times New Roman" w:cs="Times New Roman"/>
                <w:b/>
                <w:bCs/>
                <w:color w:val="000000"/>
                <w:sz w:val="20"/>
                <w:szCs w:val="20"/>
                <w:lang w:eastAsia="ru-RU"/>
              </w:rPr>
              <w:t>3</w:t>
            </w:r>
          </w:p>
        </w:tc>
      </w:tr>
      <w:tr w:rsidR="00BC29E0" w:rsidRPr="00C80E93" w14:paraId="1974C94C" w14:textId="77777777" w:rsidTr="002C3C60">
        <w:trPr>
          <w:trHeight w:val="298"/>
        </w:trPr>
        <w:tc>
          <w:tcPr>
            <w:tcW w:w="10402" w:type="dxa"/>
            <w:gridSpan w:val="8"/>
            <w:tcBorders>
              <w:top w:val="single" w:sz="8" w:space="0" w:color="1F1F1F"/>
              <w:left w:val="single" w:sz="8" w:space="0" w:color="1F1F1F"/>
              <w:bottom w:val="single" w:sz="8" w:space="0" w:color="1F1F1F"/>
              <w:right w:val="single" w:sz="8" w:space="0" w:color="1F1F1F"/>
            </w:tcBorders>
            <w:shd w:val="clear" w:color="auto" w:fill="auto"/>
            <w:vAlign w:val="center"/>
            <w:hideMark/>
          </w:tcPr>
          <w:p w14:paraId="7BE84A3C" w14:textId="77777777" w:rsidR="00BC29E0" w:rsidRPr="00C80E93" w:rsidRDefault="00BC29E0" w:rsidP="00F07F04">
            <w:pPr>
              <w:spacing w:after="0" w:line="240" w:lineRule="auto"/>
              <w:jc w:val="center"/>
              <w:rPr>
                <w:rFonts w:ascii="Times New Roman" w:eastAsia="Times New Roman" w:hAnsi="Times New Roman" w:cs="Times New Roman"/>
                <w:b/>
                <w:bCs/>
                <w:i/>
                <w:iCs/>
                <w:color w:val="000000"/>
                <w:sz w:val="20"/>
                <w:szCs w:val="20"/>
                <w:lang w:eastAsia="ru-RU"/>
              </w:rPr>
            </w:pPr>
            <w:r w:rsidRPr="00C80E93">
              <w:rPr>
                <w:rFonts w:ascii="Times New Roman" w:eastAsia="Times New Roman" w:hAnsi="Times New Roman" w:cs="Times New Roman"/>
                <w:b/>
                <w:bCs/>
                <w:i/>
                <w:iCs/>
                <w:color w:val="000000"/>
                <w:sz w:val="20"/>
                <w:szCs w:val="20"/>
                <w:lang w:eastAsia="ru-RU"/>
              </w:rPr>
              <w:t>Котельная №28</w:t>
            </w:r>
          </w:p>
        </w:tc>
      </w:tr>
      <w:tr w:rsidR="00BC29E0" w:rsidRPr="00C80E93" w14:paraId="3008B0A1" w14:textId="77777777" w:rsidTr="002C3C60">
        <w:trPr>
          <w:trHeight w:val="298"/>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305B38DC"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Установленная мощность оборудования</w:t>
            </w:r>
          </w:p>
        </w:tc>
        <w:tc>
          <w:tcPr>
            <w:tcW w:w="1182" w:type="dxa"/>
            <w:tcBorders>
              <w:top w:val="nil"/>
              <w:left w:val="nil"/>
              <w:bottom w:val="single" w:sz="8" w:space="0" w:color="1F1F1F"/>
              <w:right w:val="single" w:sz="8" w:space="0" w:color="1F1F1F"/>
            </w:tcBorders>
            <w:shd w:val="clear" w:color="auto" w:fill="auto"/>
            <w:vAlign w:val="center"/>
            <w:hideMark/>
          </w:tcPr>
          <w:p w14:paraId="36A11801" w14:textId="77777777" w:rsidR="00BC29E0" w:rsidRPr="00C80E93" w:rsidRDefault="00BC29E0" w:rsidP="00F07F04">
            <w:pPr>
              <w:spacing w:after="0" w:line="240" w:lineRule="auto"/>
              <w:ind w:firstLineChars="100" w:firstLine="2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Гкал/ч</w:t>
            </w:r>
          </w:p>
        </w:tc>
        <w:tc>
          <w:tcPr>
            <w:tcW w:w="927" w:type="dxa"/>
            <w:tcBorders>
              <w:top w:val="nil"/>
              <w:left w:val="nil"/>
              <w:bottom w:val="single" w:sz="8" w:space="0" w:color="1F1F1F"/>
              <w:right w:val="single" w:sz="8" w:space="0" w:color="1F1F1F"/>
            </w:tcBorders>
            <w:shd w:val="clear" w:color="auto" w:fill="auto"/>
            <w:vAlign w:val="center"/>
            <w:hideMark/>
          </w:tcPr>
          <w:p w14:paraId="5D22AE29"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0,69</w:t>
            </w:r>
          </w:p>
        </w:tc>
        <w:tc>
          <w:tcPr>
            <w:tcW w:w="866" w:type="dxa"/>
            <w:tcBorders>
              <w:top w:val="nil"/>
              <w:left w:val="nil"/>
              <w:bottom w:val="single" w:sz="8" w:space="0" w:color="1F1F1F"/>
              <w:right w:val="single" w:sz="8" w:space="0" w:color="1F1F1F"/>
            </w:tcBorders>
            <w:shd w:val="clear" w:color="auto" w:fill="auto"/>
            <w:vAlign w:val="center"/>
            <w:hideMark/>
          </w:tcPr>
          <w:p w14:paraId="168045E5"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0,69</w:t>
            </w:r>
          </w:p>
        </w:tc>
        <w:tc>
          <w:tcPr>
            <w:tcW w:w="866" w:type="dxa"/>
            <w:tcBorders>
              <w:top w:val="nil"/>
              <w:left w:val="nil"/>
              <w:bottom w:val="single" w:sz="8" w:space="0" w:color="1F1F1F"/>
              <w:right w:val="single" w:sz="8" w:space="0" w:color="1F1F1F"/>
            </w:tcBorders>
            <w:shd w:val="clear" w:color="auto" w:fill="auto"/>
            <w:vAlign w:val="center"/>
            <w:hideMark/>
          </w:tcPr>
          <w:p w14:paraId="5206245A"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0,69</w:t>
            </w:r>
          </w:p>
        </w:tc>
        <w:tc>
          <w:tcPr>
            <w:tcW w:w="866" w:type="dxa"/>
            <w:tcBorders>
              <w:top w:val="nil"/>
              <w:left w:val="nil"/>
              <w:bottom w:val="single" w:sz="8" w:space="0" w:color="1F1F1F"/>
              <w:right w:val="single" w:sz="8" w:space="0" w:color="1F1F1F"/>
            </w:tcBorders>
            <w:shd w:val="clear" w:color="auto" w:fill="auto"/>
            <w:vAlign w:val="center"/>
            <w:hideMark/>
          </w:tcPr>
          <w:p w14:paraId="50AD7972" w14:textId="77777777" w:rsidR="00BC29E0" w:rsidRPr="00C80E93" w:rsidRDefault="009537AF"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w:t>
            </w:r>
          </w:p>
        </w:tc>
        <w:tc>
          <w:tcPr>
            <w:tcW w:w="866" w:type="dxa"/>
            <w:tcBorders>
              <w:top w:val="nil"/>
              <w:left w:val="nil"/>
              <w:bottom w:val="single" w:sz="8" w:space="0" w:color="1F1F1F"/>
              <w:right w:val="single" w:sz="8" w:space="0" w:color="1F1F1F"/>
            </w:tcBorders>
            <w:shd w:val="clear" w:color="auto" w:fill="auto"/>
            <w:vAlign w:val="center"/>
            <w:hideMark/>
          </w:tcPr>
          <w:p w14:paraId="2A18E1B5" w14:textId="77777777" w:rsidR="00BC29E0" w:rsidRPr="00C80E93" w:rsidRDefault="009537AF"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w:t>
            </w:r>
          </w:p>
        </w:tc>
        <w:tc>
          <w:tcPr>
            <w:tcW w:w="870" w:type="dxa"/>
            <w:tcBorders>
              <w:top w:val="nil"/>
              <w:left w:val="nil"/>
              <w:bottom w:val="single" w:sz="8" w:space="0" w:color="1F1F1F"/>
              <w:right w:val="single" w:sz="8" w:space="0" w:color="1F1F1F"/>
            </w:tcBorders>
            <w:shd w:val="clear" w:color="auto" w:fill="auto"/>
            <w:vAlign w:val="center"/>
            <w:hideMark/>
          </w:tcPr>
          <w:p w14:paraId="1797A7AF" w14:textId="77777777" w:rsidR="00BC29E0" w:rsidRPr="00C80E93" w:rsidRDefault="009537AF"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w:t>
            </w:r>
          </w:p>
        </w:tc>
      </w:tr>
      <w:tr w:rsidR="00BC29E0" w:rsidRPr="00C80E93" w14:paraId="258546F6" w14:textId="77777777" w:rsidTr="002C3C60">
        <w:trPr>
          <w:trHeight w:val="288"/>
        </w:trPr>
        <w:tc>
          <w:tcPr>
            <w:tcW w:w="3959" w:type="dxa"/>
            <w:tcBorders>
              <w:top w:val="nil"/>
              <w:left w:val="single" w:sz="8" w:space="0" w:color="1F1F1F"/>
              <w:bottom w:val="nil"/>
              <w:right w:val="single" w:sz="8" w:space="0" w:color="1F1F1F"/>
            </w:tcBorders>
            <w:shd w:val="clear" w:color="auto" w:fill="auto"/>
            <w:vAlign w:val="center"/>
            <w:hideMark/>
          </w:tcPr>
          <w:p w14:paraId="586CD1F9"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Технические ограничения установленной</w:t>
            </w:r>
          </w:p>
        </w:tc>
        <w:tc>
          <w:tcPr>
            <w:tcW w:w="1182" w:type="dxa"/>
            <w:tcBorders>
              <w:top w:val="nil"/>
              <w:left w:val="nil"/>
              <w:bottom w:val="nil"/>
              <w:right w:val="single" w:sz="8" w:space="0" w:color="1F1F1F"/>
            </w:tcBorders>
            <w:shd w:val="clear" w:color="auto" w:fill="auto"/>
            <w:vAlign w:val="center"/>
            <w:hideMark/>
          </w:tcPr>
          <w:p w14:paraId="61C03437"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 </w:t>
            </w:r>
          </w:p>
        </w:tc>
        <w:tc>
          <w:tcPr>
            <w:tcW w:w="927"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25A01E5D"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0,25</w:t>
            </w:r>
          </w:p>
        </w:tc>
        <w:tc>
          <w:tcPr>
            <w:tcW w:w="866"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0AB99D58"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0,25</w:t>
            </w:r>
          </w:p>
        </w:tc>
        <w:tc>
          <w:tcPr>
            <w:tcW w:w="866"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0DD5FE5B"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0,25</w:t>
            </w:r>
          </w:p>
        </w:tc>
        <w:tc>
          <w:tcPr>
            <w:tcW w:w="866"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658BA42D"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0,25</w:t>
            </w:r>
          </w:p>
        </w:tc>
        <w:tc>
          <w:tcPr>
            <w:tcW w:w="866"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39263840"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0,25</w:t>
            </w:r>
          </w:p>
        </w:tc>
        <w:tc>
          <w:tcPr>
            <w:tcW w:w="870"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0A48CA4B"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0,25</w:t>
            </w:r>
          </w:p>
        </w:tc>
      </w:tr>
      <w:tr w:rsidR="00BC29E0" w:rsidRPr="00C80E93" w14:paraId="3DA28445" w14:textId="77777777" w:rsidTr="002C3C60">
        <w:trPr>
          <w:trHeight w:val="298"/>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05000930"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мощности</w:t>
            </w:r>
          </w:p>
        </w:tc>
        <w:tc>
          <w:tcPr>
            <w:tcW w:w="1182" w:type="dxa"/>
            <w:tcBorders>
              <w:top w:val="nil"/>
              <w:left w:val="nil"/>
              <w:bottom w:val="single" w:sz="8" w:space="0" w:color="1F1F1F"/>
              <w:right w:val="single" w:sz="8" w:space="0" w:color="1F1F1F"/>
            </w:tcBorders>
            <w:shd w:val="clear" w:color="auto" w:fill="auto"/>
            <w:vAlign w:val="center"/>
            <w:hideMark/>
          </w:tcPr>
          <w:p w14:paraId="6D6D244B" w14:textId="77777777" w:rsidR="00BC29E0" w:rsidRPr="00C80E93" w:rsidRDefault="00BC29E0" w:rsidP="00F07F04">
            <w:pPr>
              <w:spacing w:after="0" w:line="240" w:lineRule="auto"/>
              <w:ind w:firstLineChars="100" w:firstLine="2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Гкал/ч</w:t>
            </w:r>
          </w:p>
        </w:tc>
        <w:tc>
          <w:tcPr>
            <w:tcW w:w="927" w:type="dxa"/>
            <w:vMerge/>
            <w:tcBorders>
              <w:top w:val="nil"/>
              <w:left w:val="single" w:sz="8" w:space="0" w:color="1F1F1F"/>
              <w:bottom w:val="single" w:sz="8" w:space="0" w:color="1F1F1F"/>
              <w:right w:val="single" w:sz="8" w:space="0" w:color="1F1F1F"/>
            </w:tcBorders>
            <w:vAlign w:val="center"/>
            <w:hideMark/>
          </w:tcPr>
          <w:p w14:paraId="0F163162"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66" w:type="dxa"/>
            <w:vMerge/>
            <w:tcBorders>
              <w:top w:val="nil"/>
              <w:left w:val="single" w:sz="8" w:space="0" w:color="1F1F1F"/>
              <w:bottom w:val="single" w:sz="8" w:space="0" w:color="1F1F1F"/>
              <w:right w:val="single" w:sz="8" w:space="0" w:color="1F1F1F"/>
            </w:tcBorders>
            <w:vAlign w:val="center"/>
            <w:hideMark/>
          </w:tcPr>
          <w:p w14:paraId="617131E0"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66" w:type="dxa"/>
            <w:vMerge/>
            <w:tcBorders>
              <w:top w:val="nil"/>
              <w:left w:val="single" w:sz="8" w:space="0" w:color="1F1F1F"/>
              <w:bottom w:val="single" w:sz="8" w:space="0" w:color="1F1F1F"/>
              <w:right w:val="single" w:sz="8" w:space="0" w:color="1F1F1F"/>
            </w:tcBorders>
            <w:vAlign w:val="center"/>
            <w:hideMark/>
          </w:tcPr>
          <w:p w14:paraId="4E933DD5"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66" w:type="dxa"/>
            <w:vMerge/>
            <w:tcBorders>
              <w:top w:val="nil"/>
              <w:left w:val="single" w:sz="8" w:space="0" w:color="1F1F1F"/>
              <w:bottom w:val="single" w:sz="8" w:space="0" w:color="1F1F1F"/>
              <w:right w:val="single" w:sz="8" w:space="0" w:color="1F1F1F"/>
            </w:tcBorders>
            <w:vAlign w:val="center"/>
            <w:hideMark/>
          </w:tcPr>
          <w:p w14:paraId="01B7FDF5"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66" w:type="dxa"/>
            <w:vMerge/>
            <w:tcBorders>
              <w:top w:val="nil"/>
              <w:left w:val="single" w:sz="8" w:space="0" w:color="1F1F1F"/>
              <w:bottom w:val="single" w:sz="8" w:space="0" w:color="1F1F1F"/>
              <w:right w:val="single" w:sz="8" w:space="0" w:color="1F1F1F"/>
            </w:tcBorders>
            <w:vAlign w:val="center"/>
            <w:hideMark/>
          </w:tcPr>
          <w:p w14:paraId="0A9650DC"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70" w:type="dxa"/>
            <w:vMerge/>
            <w:tcBorders>
              <w:top w:val="nil"/>
              <w:left w:val="single" w:sz="8" w:space="0" w:color="1F1F1F"/>
              <w:bottom w:val="single" w:sz="8" w:space="0" w:color="1F1F1F"/>
              <w:right w:val="single" w:sz="8" w:space="0" w:color="1F1F1F"/>
            </w:tcBorders>
            <w:vAlign w:val="center"/>
            <w:hideMark/>
          </w:tcPr>
          <w:p w14:paraId="43A8CBE2"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r>
      <w:tr w:rsidR="00BC29E0" w:rsidRPr="00C80E93" w14:paraId="48625D3E" w14:textId="77777777" w:rsidTr="002C3C60">
        <w:trPr>
          <w:trHeight w:val="298"/>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1EB91A31"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Располагаемая мощность оборудования</w:t>
            </w:r>
          </w:p>
        </w:tc>
        <w:tc>
          <w:tcPr>
            <w:tcW w:w="1182" w:type="dxa"/>
            <w:tcBorders>
              <w:top w:val="nil"/>
              <w:left w:val="nil"/>
              <w:bottom w:val="single" w:sz="8" w:space="0" w:color="1F1F1F"/>
              <w:right w:val="single" w:sz="8" w:space="0" w:color="1F1F1F"/>
            </w:tcBorders>
            <w:shd w:val="clear" w:color="auto" w:fill="auto"/>
            <w:vAlign w:val="center"/>
            <w:hideMark/>
          </w:tcPr>
          <w:p w14:paraId="3E2E9C72" w14:textId="77777777" w:rsidR="00BC29E0" w:rsidRPr="00C80E93" w:rsidRDefault="00BC29E0" w:rsidP="00F07F04">
            <w:pPr>
              <w:spacing w:after="0" w:line="240" w:lineRule="auto"/>
              <w:ind w:firstLineChars="100" w:firstLine="2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Гкал/ч</w:t>
            </w:r>
          </w:p>
        </w:tc>
        <w:tc>
          <w:tcPr>
            <w:tcW w:w="927" w:type="dxa"/>
            <w:tcBorders>
              <w:top w:val="nil"/>
              <w:left w:val="nil"/>
              <w:bottom w:val="single" w:sz="8" w:space="0" w:color="1F1F1F"/>
              <w:right w:val="single" w:sz="8" w:space="0" w:color="1F1F1F"/>
            </w:tcBorders>
            <w:shd w:val="clear" w:color="auto" w:fill="auto"/>
            <w:vAlign w:val="center"/>
            <w:hideMark/>
          </w:tcPr>
          <w:p w14:paraId="1D34A8AB"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0,44</w:t>
            </w:r>
          </w:p>
        </w:tc>
        <w:tc>
          <w:tcPr>
            <w:tcW w:w="866" w:type="dxa"/>
            <w:tcBorders>
              <w:top w:val="nil"/>
              <w:left w:val="nil"/>
              <w:bottom w:val="single" w:sz="8" w:space="0" w:color="1F1F1F"/>
              <w:right w:val="single" w:sz="8" w:space="0" w:color="1F1F1F"/>
            </w:tcBorders>
            <w:shd w:val="clear" w:color="auto" w:fill="auto"/>
            <w:vAlign w:val="center"/>
            <w:hideMark/>
          </w:tcPr>
          <w:p w14:paraId="08376724"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0,44</w:t>
            </w:r>
          </w:p>
        </w:tc>
        <w:tc>
          <w:tcPr>
            <w:tcW w:w="866" w:type="dxa"/>
            <w:tcBorders>
              <w:top w:val="nil"/>
              <w:left w:val="nil"/>
              <w:bottom w:val="single" w:sz="8" w:space="0" w:color="1F1F1F"/>
              <w:right w:val="single" w:sz="8" w:space="0" w:color="1F1F1F"/>
            </w:tcBorders>
            <w:shd w:val="clear" w:color="auto" w:fill="auto"/>
            <w:vAlign w:val="center"/>
            <w:hideMark/>
          </w:tcPr>
          <w:p w14:paraId="507C7A56"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0,44</w:t>
            </w:r>
          </w:p>
        </w:tc>
        <w:tc>
          <w:tcPr>
            <w:tcW w:w="866" w:type="dxa"/>
            <w:tcBorders>
              <w:top w:val="nil"/>
              <w:left w:val="nil"/>
              <w:bottom w:val="single" w:sz="8" w:space="0" w:color="1F1F1F"/>
              <w:right w:val="single" w:sz="8" w:space="0" w:color="1F1F1F"/>
            </w:tcBorders>
            <w:shd w:val="clear" w:color="auto" w:fill="auto"/>
            <w:vAlign w:val="center"/>
            <w:hideMark/>
          </w:tcPr>
          <w:p w14:paraId="526E202A"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0,44</w:t>
            </w:r>
          </w:p>
        </w:tc>
        <w:tc>
          <w:tcPr>
            <w:tcW w:w="866" w:type="dxa"/>
            <w:tcBorders>
              <w:top w:val="nil"/>
              <w:left w:val="nil"/>
              <w:bottom w:val="single" w:sz="8" w:space="0" w:color="1F1F1F"/>
              <w:right w:val="single" w:sz="8" w:space="0" w:color="1F1F1F"/>
            </w:tcBorders>
            <w:shd w:val="clear" w:color="auto" w:fill="auto"/>
            <w:vAlign w:val="center"/>
            <w:hideMark/>
          </w:tcPr>
          <w:p w14:paraId="65D4CCD0"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0,44</w:t>
            </w:r>
          </w:p>
        </w:tc>
        <w:tc>
          <w:tcPr>
            <w:tcW w:w="870" w:type="dxa"/>
            <w:tcBorders>
              <w:top w:val="nil"/>
              <w:left w:val="nil"/>
              <w:bottom w:val="single" w:sz="8" w:space="0" w:color="1F1F1F"/>
              <w:right w:val="single" w:sz="8" w:space="0" w:color="1F1F1F"/>
            </w:tcBorders>
            <w:shd w:val="clear" w:color="auto" w:fill="auto"/>
            <w:vAlign w:val="center"/>
            <w:hideMark/>
          </w:tcPr>
          <w:p w14:paraId="2FC2346F"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0,44</w:t>
            </w:r>
          </w:p>
        </w:tc>
      </w:tr>
      <w:tr w:rsidR="00BC29E0" w:rsidRPr="00C80E93" w14:paraId="7A12C518" w14:textId="77777777" w:rsidTr="002C3C60">
        <w:trPr>
          <w:trHeight w:val="298"/>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009FE1FA"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lastRenderedPageBreak/>
              <w:t>Собственные нужды котельной</w:t>
            </w:r>
          </w:p>
        </w:tc>
        <w:tc>
          <w:tcPr>
            <w:tcW w:w="1182" w:type="dxa"/>
            <w:tcBorders>
              <w:top w:val="nil"/>
              <w:left w:val="nil"/>
              <w:bottom w:val="single" w:sz="8" w:space="0" w:color="1F1F1F"/>
              <w:right w:val="single" w:sz="8" w:space="0" w:color="1F1F1F"/>
            </w:tcBorders>
            <w:shd w:val="clear" w:color="auto" w:fill="auto"/>
            <w:vAlign w:val="center"/>
            <w:hideMark/>
          </w:tcPr>
          <w:p w14:paraId="10ACEE1E" w14:textId="77777777" w:rsidR="00BC29E0" w:rsidRPr="00C80E93" w:rsidRDefault="00BC29E0" w:rsidP="00F07F04">
            <w:pPr>
              <w:spacing w:after="0" w:line="240" w:lineRule="auto"/>
              <w:ind w:firstLineChars="100" w:firstLine="2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Гкал/ч</w:t>
            </w:r>
          </w:p>
        </w:tc>
        <w:tc>
          <w:tcPr>
            <w:tcW w:w="927" w:type="dxa"/>
            <w:tcBorders>
              <w:top w:val="nil"/>
              <w:left w:val="nil"/>
              <w:bottom w:val="single" w:sz="8" w:space="0" w:color="1F1F1F"/>
              <w:right w:val="single" w:sz="8" w:space="0" w:color="1F1F1F"/>
            </w:tcBorders>
            <w:shd w:val="clear" w:color="auto" w:fill="auto"/>
            <w:vAlign w:val="center"/>
            <w:hideMark/>
          </w:tcPr>
          <w:p w14:paraId="5537B483"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0,0057</w:t>
            </w:r>
          </w:p>
        </w:tc>
        <w:tc>
          <w:tcPr>
            <w:tcW w:w="866" w:type="dxa"/>
            <w:tcBorders>
              <w:top w:val="nil"/>
              <w:left w:val="nil"/>
              <w:bottom w:val="single" w:sz="8" w:space="0" w:color="1F1F1F"/>
              <w:right w:val="single" w:sz="8" w:space="0" w:color="1F1F1F"/>
            </w:tcBorders>
            <w:shd w:val="clear" w:color="auto" w:fill="auto"/>
            <w:vAlign w:val="center"/>
            <w:hideMark/>
          </w:tcPr>
          <w:p w14:paraId="5514F319"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0,0057</w:t>
            </w:r>
          </w:p>
        </w:tc>
        <w:tc>
          <w:tcPr>
            <w:tcW w:w="866" w:type="dxa"/>
            <w:tcBorders>
              <w:top w:val="nil"/>
              <w:left w:val="nil"/>
              <w:bottom w:val="single" w:sz="8" w:space="0" w:color="1F1F1F"/>
              <w:right w:val="single" w:sz="8" w:space="0" w:color="1F1F1F"/>
            </w:tcBorders>
            <w:shd w:val="clear" w:color="auto" w:fill="auto"/>
            <w:vAlign w:val="center"/>
            <w:hideMark/>
          </w:tcPr>
          <w:p w14:paraId="1FBEDEA6"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0,0057</w:t>
            </w:r>
          </w:p>
        </w:tc>
        <w:tc>
          <w:tcPr>
            <w:tcW w:w="866" w:type="dxa"/>
            <w:tcBorders>
              <w:top w:val="nil"/>
              <w:left w:val="nil"/>
              <w:bottom w:val="single" w:sz="8" w:space="0" w:color="1F1F1F"/>
              <w:right w:val="single" w:sz="8" w:space="0" w:color="1F1F1F"/>
            </w:tcBorders>
            <w:shd w:val="clear" w:color="auto" w:fill="auto"/>
            <w:vAlign w:val="center"/>
            <w:hideMark/>
          </w:tcPr>
          <w:p w14:paraId="7870549A"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0,005</w:t>
            </w:r>
            <w:r w:rsidR="009537AF">
              <w:rPr>
                <w:rFonts w:ascii="Times New Roman" w:eastAsia="Times New Roman" w:hAnsi="Times New Roman" w:cs="Times New Roman"/>
                <w:color w:val="000000"/>
                <w:sz w:val="20"/>
                <w:szCs w:val="20"/>
                <w:lang w:eastAsia="ru-RU"/>
              </w:rPr>
              <w:t>6</w:t>
            </w:r>
            <w:r w:rsidRPr="00C80E93">
              <w:rPr>
                <w:rFonts w:ascii="Times New Roman" w:eastAsia="Times New Roman" w:hAnsi="Times New Roman" w:cs="Times New Roman"/>
                <w:color w:val="000000"/>
                <w:sz w:val="20"/>
                <w:szCs w:val="20"/>
                <w:lang w:eastAsia="ru-RU"/>
              </w:rPr>
              <w:t>7</w:t>
            </w:r>
          </w:p>
        </w:tc>
        <w:tc>
          <w:tcPr>
            <w:tcW w:w="866" w:type="dxa"/>
            <w:tcBorders>
              <w:top w:val="nil"/>
              <w:left w:val="nil"/>
              <w:bottom w:val="single" w:sz="8" w:space="0" w:color="1F1F1F"/>
              <w:right w:val="single" w:sz="8" w:space="0" w:color="1F1F1F"/>
            </w:tcBorders>
            <w:shd w:val="clear" w:color="auto" w:fill="auto"/>
            <w:vAlign w:val="center"/>
            <w:hideMark/>
          </w:tcPr>
          <w:p w14:paraId="086A9108"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0,005</w:t>
            </w:r>
            <w:r w:rsidR="009537AF">
              <w:rPr>
                <w:rFonts w:ascii="Times New Roman" w:eastAsia="Times New Roman" w:hAnsi="Times New Roman" w:cs="Times New Roman"/>
                <w:color w:val="000000"/>
                <w:sz w:val="20"/>
                <w:szCs w:val="20"/>
                <w:lang w:eastAsia="ru-RU"/>
              </w:rPr>
              <w:t>6</w:t>
            </w:r>
            <w:r w:rsidRPr="00C80E93">
              <w:rPr>
                <w:rFonts w:ascii="Times New Roman" w:eastAsia="Times New Roman" w:hAnsi="Times New Roman" w:cs="Times New Roman"/>
                <w:color w:val="000000"/>
                <w:sz w:val="20"/>
                <w:szCs w:val="20"/>
                <w:lang w:eastAsia="ru-RU"/>
              </w:rPr>
              <w:t>7</w:t>
            </w:r>
          </w:p>
        </w:tc>
        <w:tc>
          <w:tcPr>
            <w:tcW w:w="870" w:type="dxa"/>
            <w:tcBorders>
              <w:top w:val="nil"/>
              <w:left w:val="nil"/>
              <w:bottom w:val="single" w:sz="8" w:space="0" w:color="1F1F1F"/>
              <w:right w:val="single" w:sz="8" w:space="0" w:color="1F1F1F"/>
            </w:tcBorders>
            <w:shd w:val="clear" w:color="auto" w:fill="auto"/>
            <w:vAlign w:val="center"/>
            <w:hideMark/>
          </w:tcPr>
          <w:p w14:paraId="7B4AA7C2"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0,005</w:t>
            </w:r>
            <w:r w:rsidR="009537AF">
              <w:rPr>
                <w:rFonts w:ascii="Times New Roman" w:eastAsia="Times New Roman" w:hAnsi="Times New Roman" w:cs="Times New Roman"/>
                <w:color w:val="000000"/>
                <w:sz w:val="20"/>
                <w:szCs w:val="20"/>
                <w:lang w:eastAsia="ru-RU"/>
              </w:rPr>
              <w:t>6</w:t>
            </w:r>
            <w:r w:rsidRPr="00C80E93">
              <w:rPr>
                <w:rFonts w:ascii="Times New Roman" w:eastAsia="Times New Roman" w:hAnsi="Times New Roman" w:cs="Times New Roman"/>
                <w:color w:val="000000"/>
                <w:sz w:val="20"/>
                <w:szCs w:val="20"/>
                <w:lang w:eastAsia="ru-RU"/>
              </w:rPr>
              <w:t>7</w:t>
            </w:r>
          </w:p>
        </w:tc>
      </w:tr>
      <w:tr w:rsidR="00BC29E0" w:rsidRPr="00C80E93" w14:paraId="7148A596" w14:textId="77777777" w:rsidTr="002C3C60">
        <w:trPr>
          <w:trHeight w:val="298"/>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3D20213B"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Тепловая мощность котельной «нетто»</w:t>
            </w:r>
          </w:p>
        </w:tc>
        <w:tc>
          <w:tcPr>
            <w:tcW w:w="1182" w:type="dxa"/>
            <w:tcBorders>
              <w:top w:val="nil"/>
              <w:left w:val="nil"/>
              <w:bottom w:val="single" w:sz="8" w:space="0" w:color="1F1F1F"/>
              <w:right w:val="single" w:sz="8" w:space="0" w:color="1F1F1F"/>
            </w:tcBorders>
            <w:shd w:val="clear" w:color="auto" w:fill="auto"/>
            <w:vAlign w:val="center"/>
            <w:hideMark/>
          </w:tcPr>
          <w:p w14:paraId="14A7A37C" w14:textId="77777777" w:rsidR="00BC29E0" w:rsidRPr="00C80E93" w:rsidRDefault="00BC29E0" w:rsidP="00F07F04">
            <w:pPr>
              <w:spacing w:after="0" w:line="240" w:lineRule="auto"/>
              <w:ind w:firstLineChars="100" w:firstLine="2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Гкал/ч</w:t>
            </w:r>
          </w:p>
        </w:tc>
        <w:tc>
          <w:tcPr>
            <w:tcW w:w="927" w:type="dxa"/>
            <w:tcBorders>
              <w:top w:val="nil"/>
              <w:left w:val="nil"/>
              <w:bottom w:val="single" w:sz="8" w:space="0" w:color="1F1F1F"/>
              <w:right w:val="single" w:sz="8" w:space="0" w:color="1F1F1F"/>
            </w:tcBorders>
            <w:shd w:val="clear" w:color="auto" w:fill="auto"/>
            <w:vAlign w:val="center"/>
            <w:hideMark/>
          </w:tcPr>
          <w:p w14:paraId="7E3797B9"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0,43</w:t>
            </w:r>
          </w:p>
        </w:tc>
        <w:tc>
          <w:tcPr>
            <w:tcW w:w="866" w:type="dxa"/>
            <w:tcBorders>
              <w:top w:val="nil"/>
              <w:left w:val="nil"/>
              <w:bottom w:val="single" w:sz="8" w:space="0" w:color="1F1F1F"/>
              <w:right w:val="single" w:sz="8" w:space="0" w:color="1F1F1F"/>
            </w:tcBorders>
            <w:shd w:val="clear" w:color="auto" w:fill="auto"/>
            <w:vAlign w:val="center"/>
            <w:hideMark/>
          </w:tcPr>
          <w:p w14:paraId="35C47F95"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0,43</w:t>
            </w:r>
          </w:p>
        </w:tc>
        <w:tc>
          <w:tcPr>
            <w:tcW w:w="866" w:type="dxa"/>
            <w:tcBorders>
              <w:top w:val="nil"/>
              <w:left w:val="nil"/>
              <w:bottom w:val="single" w:sz="8" w:space="0" w:color="1F1F1F"/>
              <w:right w:val="single" w:sz="8" w:space="0" w:color="1F1F1F"/>
            </w:tcBorders>
            <w:shd w:val="clear" w:color="auto" w:fill="auto"/>
            <w:vAlign w:val="center"/>
            <w:hideMark/>
          </w:tcPr>
          <w:p w14:paraId="4E5F35D8"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0,43</w:t>
            </w:r>
          </w:p>
        </w:tc>
        <w:tc>
          <w:tcPr>
            <w:tcW w:w="866" w:type="dxa"/>
            <w:tcBorders>
              <w:top w:val="nil"/>
              <w:left w:val="nil"/>
              <w:bottom w:val="single" w:sz="8" w:space="0" w:color="1F1F1F"/>
              <w:right w:val="single" w:sz="8" w:space="0" w:color="1F1F1F"/>
            </w:tcBorders>
            <w:shd w:val="clear" w:color="auto" w:fill="auto"/>
            <w:vAlign w:val="center"/>
            <w:hideMark/>
          </w:tcPr>
          <w:p w14:paraId="35A17A95"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0,43</w:t>
            </w:r>
          </w:p>
        </w:tc>
        <w:tc>
          <w:tcPr>
            <w:tcW w:w="866" w:type="dxa"/>
            <w:tcBorders>
              <w:top w:val="nil"/>
              <w:left w:val="nil"/>
              <w:bottom w:val="single" w:sz="8" w:space="0" w:color="1F1F1F"/>
              <w:right w:val="single" w:sz="8" w:space="0" w:color="1F1F1F"/>
            </w:tcBorders>
            <w:shd w:val="clear" w:color="auto" w:fill="auto"/>
            <w:vAlign w:val="center"/>
            <w:hideMark/>
          </w:tcPr>
          <w:p w14:paraId="0EE87B2D"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0,43</w:t>
            </w:r>
          </w:p>
        </w:tc>
        <w:tc>
          <w:tcPr>
            <w:tcW w:w="870" w:type="dxa"/>
            <w:tcBorders>
              <w:top w:val="nil"/>
              <w:left w:val="nil"/>
              <w:bottom w:val="single" w:sz="8" w:space="0" w:color="1F1F1F"/>
              <w:right w:val="single" w:sz="8" w:space="0" w:color="1F1F1F"/>
            </w:tcBorders>
            <w:shd w:val="clear" w:color="auto" w:fill="auto"/>
            <w:vAlign w:val="center"/>
            <w:hideMark/>
          </w:tcPr>
          <w:p w14:paraId="07CA270C"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0,43</w:t>
            </w:r>
          </w:p>
        </w:tc>
      </w:tr>
      <w:tr w:rsidR="00BC29E0" w:rsidRPr="00C80E93" w14:paraId="73A0E5E3" w14:textId="77777777" w:rsidTr="002C3C60">
        <w:trPr>
          <w:trHeight w:val="298"/>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0B056E78"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Температурный график</w:t>
            </w:r>
          </w:p>
        </w:tc>
        <w:tc>
          <w:tcPr>
            <w:tcW w:w="1182" w:type="dxa"/>
            <w:tcBorders>
              <w:top w:val="nil"/>
              <w:left w:val="nil"/>
              <w:bottom w:val="single" w:sz="8" w:space="0" w:color="1F1F1F"/>
              <w:right w:val="single" w:sz="8" w:space="0" w:color="1F1F1F"/>
            </w:tcBorders>
            <w:shd w:val="clear" w:color="auto" w:fill="auto"/>
            <w:vAlign w:val="center"/>
            <w:hideMark/>
          </w:tcPr>
          <w:p w14:paraId="6A6BB88C" w14:textId="77777777" w:rsidR="00BC29E0" w:rsidRPr="00C80E93" w:rsidRDefault="00BC29E0" w:rsidP="00F07F04">
            <w:pPr>
              <w:spacing w:after="0" w:line="240" w:lineRule="auto"/>
              <w:ind w:firstLineChars="100" w:firstLine="2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град. С</w:t>
            </w:r>
          </w:p>
        </w:tc>
        <w:tc>
          <w:tcPr>
            <w:tcW w:w="927" w:type="dxa"/>
            <w:tcBorders>
              <w:top w:val="nil"/>
              <w:left w:val="nil"/>
              <w:bottom w:val="single" w:sz="8" w:space="0" w:color="1F1F1F"/>
              <w:right w:val="single" w:sz="8" w:space="0" w:color="1F1F1F"/>
            </w:tcBorders>
            <w:shd w:val="clear" w:color="auto" w:fill="auto"/>
            <w:vAlign w:val="center"/>
            <w:hideMark/>
          </w:tcPr>
          <w:p w14:paraId="4193D396"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70/50</w:t>
            </w:r>
          </w:p>
        </w:tc>
        <w:tc>
          <w:tcPr>
            <w:tcW w:w="866" w:type="dxa"/>
            <w:tcBorders>
              <w:top w:val="nil"/>
              <w:left w:val="nil"/>
              <w:bottom w:val="single" w:sz="8" w:space="0" w:color="1F1F1F"/>
              <w:right w:val="single" w:sz="8" w:space="0" w:color="1F1F1F"/>
            </w:tcBorders>
            <w:shd w:val="clear" w:color="auto" w:fill="auto"/>
            <w:vAlign w:val="center"/>
            <w:hideMark/>
          </w:tcPr>
          <w:p w14:paraId="5F28FD94"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70/50</w:t>
            </w:r>
          </w:p>
        </w:tc>
        <w:tc>
          <w:tcPr>
            <w:tcW w:w="866" w:type="dxa"/>
            <w:tcBorders>
              <w:top w:val="nil"/>
              <w:left w:val="nil"/>
              <w:bottom w:val="single" w:sz="8" w:space="0" w:color="1F1F1F"/>
              <w:right w:val="single" w:sz="8" w:space="0" w:color="1F1F1F"/>
            </w:tcBorders>
            <w:shd w:val="clear" w:color="auto" w:fill="auto"/>
            <w:vAlign w:val="center"/>
            <w:hideMark/>
          </w:tcPr>
          <w:p w14:paraId="4294F9AC"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70/50</w:t>
            </w:r>
          </w:p>
        </w:tc>
        <w:tc>
          <w:tcPr>
            <w:tcW w:w="866" w:type="dxa"/>
            <w:tcBorders>
              <w:top w:val="nil"/>
              <w:left w:val="nil"/>
              <w:bottom w:val="single" w:sz="8" w:space="0" w:color="1F1F1F"/>
              <w:right w:val="single" w:sz="8" w:space="0" w:color="1F1F1F"/>
            </w:tcBorders>
            <w:shd w:val="clear" w:color="auto" w:fill="auto"/>
            <w:vAlign w:val="center"/>
            <w:hideMark/>
          </w:tcPr>
          <w:p w14:paraId="683B0C54"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70/50</w:t>
            </w:r>
          </w:p>
        </w:tc>
        <w:tc>
          <w:tcPr>
            <w:tcW w:w="866" w:type="dxa"/>
            <w:tcBorders>
              <w:top w:val="nil"/>
              <w:left w:val="nil"/>
              <w:bottom w:val="single" w:sz="8" w:space="0" w:color="1F1F1F"/>
              <w:right w:val="single" w:sz="8" w:space="0" w:color="1F1F1F"/>
            </w:tcBorders>
            <w:shd w:val="clear" w:color="auto" w:fill="auto"/>
            <w:vAlign w:val="center"/>
            <w:hideMark/>
          </w:tcPr>
          <w:p w14:paraId="3C54F258"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70/50</w:t>
            </w:r>
          </w:p>
        </w:tc>
        <w:tc>
          <w:tcPr>
            <w:tcW w:w="870" w:type="dxa"/>
            <w:tcBorders>
              <w:top w:val="nil"/>
              <w:left w:val="nil"/>
              <w:bottom w:val="single" w:sz="8" w:space="0" w:color="1F1F1F"/>
              <w:right w:val="single" w:sz="8" w:space="0" w:color="1F1F1F"/>
            </w:tcBorders>
            <w:shd w:val="clear" w:color="auto" w:fill="auto"/>
            <w:vAlign w:val="center"/>
            <w:hideMark/>
          </w:tcPr>
          <w:p w14:paraId="21E1EF2A"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70/50</w:t>
            </w:r>
          </w:p>
        </w:tc>
      </w:tr>
      <w:tr w:rsidR="00BC29E0" w:rsidRPr="00C80E93" w14:paraId="405AA670" w14:textId="77777777" w:rsidTr="002C3C60">
        <w:trPr>
          <w:trHeight w:val="298"/>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7EA0282D"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Прирост нагрузки отопления и вентиляции</w:t>
            </w:r>
          </w:p>
        </w:tc>
        <w:tc>
          <w:tcPr>
            <w:tcW w:w="1182" w:type="dxa"/>
            <w:tcBorders>
              <w:top w:val="nil"/>
              <w:left w:val="nil"/>
              <w:bottom w:val="single" w:sz="8" w:space="0" w:color="1F1F1F"/>
              <w:right w:val="single" w:sz="8" w:space="0" w:color="1F1F1F"/>
            </w:tcBorders>
            <w:shd w:val="clear" w:color="auto" w:fill="auto"/>
            <w:vAlign w:val="center"/>
            <w:hideMark/>
          </w:tcPr>
          <w:p w14:paraId="61324A25" w14:textId="77777777" w:rsidR="00BC29E0" w:rsidRPr="00C80E93" w:rsidRDefault="00BC29E0" w:rsidP="00F07F04">
            <w:pPr>
              <w:spacing w:after="0" w:line="240" w:lineRule="auto"/>
              <w:ind w:firstLineChars="100" w:firstLine="2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Гкал/ч</w:t>
            </w:r>
          </w:p>
        </w:tc>
        <w:tc>
          <w:tcPr>
            <w:tcW w:w="927" w:type="dxa"/>
            <w:tcBorders>
              <w:top w:val="nil"/>
              <w:left w:val="nil"/>
              <w:bottom w:val="single" w:sz="8" w:space="0" w:color="1F1F1F"/>
              <w:right w:val="single" w:sz="8" w:space="0" w:color="1F1F1F"/>
            </w:tcBorders>
            <w:shd w:val="clear" w:color="auto" w:fill="auto"/>
            <w:vAlign w:val="center"/>
            <w:hideMark/>
          </w:tcPr>
          <w:p w14:paraId="61535AC3"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66" w:type="dxa"/>
            <w:tcBorders>
              <w:top w:val="nil"/>
              <w:left w:val="nil"/>
              <w:bottom w:val="single" w:sz="8" w:space="0" w:color="1F1F1F"/>
              <w:right w:val="single" w:sz="8" w:space="0" w:color="1F1F1F"/>
            </w:tcBorders>
            <w:shd w:val="clear" w:color="auto" w:fill="auto"/>
            <w:vAlign w:val="center"/>
            <w:hideMark/>
          </w:tcPr>
          <w:p w14:paraId="55CDC534"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66" w:type="dxa"/>
            <w:tcBorders>
              <w:top w:val="nil"/>
              <w:left w:val="nil"/>
              <w:bottom w:val="single" w:sz="8" w:space="0" w:color="1F1F1F"/>
              <w:right w:val="single" w:sz="8" w:space="0" w:color="1F1F1F"/>
            </w:tcBorders>
            <w:shd w:val="clear" w:color="auto" w:fill="auto"/>
            <w:vAlign w:val="center"/>
            <w:hideMark/>
          </w:tcPr>
          <w:p w14:paraId="521337FA"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66" w:type="dxa"/>
            <w:tcBorders>
              <w:top w:val="nil"/>
              <w:left w:val="nil"/>
              <w:bottom w:val="single" w:sz="8" w:space="0" w:color="1F1F1F"/>
              <w:right w:val="single" w:sz="8" w:space="0" w:color="1F1F1F"/>
            </w:tcBorders>
            <w:shd w:val="clear" w:color="auto" w:fill="auto"/>
            <w:vAlign w:val="center"/>
            <w:hideMark/>
          </w:tcPr>
          <w:p w14:paraId="465754BA"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66" w:type="dxa"/>
            <w:tcBorders>
              <w:top w:val="nil"/>
              <w:left w:val="nil"/>
              <w:bottom w:val="single" w:sz="8" w:space="0" w:color="1F1F1F"/>
              <w:right w:val="single" w:sz="8" w:space="0" w:color="1F1F1F"/>
            </w:tcBorders>
            <w:shd w:val="clear" w:color="auto" w:fill="auto"/>
            <w:vAlign w:val="center"/>
            <w:hideMark/>
          </w:tcPr>
          <w:p w14:paraId="1F5A346C"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70" w:type="dxa"/>
            <w:tcBorders>
              <w:top w:val="nil"/>
              <w:left w:val="nil"/>
              <w:bottom w:val="single" w:sz="8" w:space="0" w:color="1F1F1F"/>
              <w:right w:val="single" w:sz="8" w:space="0" w:color="1F1F1F"/>
            </w:tcBorders>
            <w:shd w:val="clear" w:color="auto" w:fill="auto"/>
            <w:vAlign w:val="center"/>
            <w:hideMark/>
          </w:tcPr>
          <w:p w14:paraId="6299C655"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r>
      <w:tr w:rsidR="00BC29E0" w:rsidRPr="00C80E93" w14:paraId="15C4E0D0" w14:textId="77777777" w:rsidTr="002C3C60">
        <w:trPr>
          <w:trHeight w:val="298"/>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70AFDE51"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Прирост нагрузки ГВС</w:t>
            </w:r>
          </w:p>
        </w:tc>
        <w:tc>
          <w:tcPr>
            <w:tcW w:w="1182" w:type="dxa"/>
            <w:tcBorders>
              <w:top w:val="nil"/>
              <w:left w:val="nil"/>
              <w:bottom w:val="single" w:sz="8" w:space="0" w:color="1F1F1F"/>
              <w:right w:val="single" w:sz="8" w:space="0" w:color="1F1F1F"/>
            </w:tcBorders>
            <w:shd w:val="clear" w:color="auto" w:fill="auto"/>
            <w:vAlign w:val="center"/>
            <w:hideMark/>
          </w:tcPr>
          <w:p w14:paraId="25F0BC25" w14:textId="77777777" w:rsidR="00BC29E0" w:rsidRPr="00C80E93" w:rsidRDefault="00BC29E0" w:rsidP="00F07F04">
            <w:pPr>
              <w:spacing w:after="0" w:line="240" w:lineRule="auto"/>
              <w:ind w:firstLineChars="100" w:firstLine="2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Гкал/ч</w:t>
            </w:r>
          </w:p>
        </w:tc>
        <w:tc>
          <w:tcPr>
            <w:tcW w:w="927" w:type="dxa"/>
            <w:tcBorders>
              <w:top w:val="nil"/>
              <w:left w:val="nil"/>
              <w:bottom w:val="single" w:sz="8" w:space="0" w:color="1F1F1F"/>
              <w:right w:val="single" w:sz="8" w:space="0" w:color="1F1F1F"/>
            </w:tcBorders>
            <w:shd w:val="clear" w:color="auto" w:fill="auto"/>
            <w:vAlign w:val="center"/>
            <w:hideMark/>
          </w:tcPr>
          <w:p w14:paraId="1F6E8E84"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66" w:type="dxa"/>
            <w:tcBorders>
              <w:top w:val="nil"/>
              <w:left w:val="nil"/>
              <w:bottom w:val="single" w:sz="8" w:space="0" w:color="1F1F1F"/>
              <w:right w:val="single" w:sz="8" w:space="0" w:color="1F1F1F"/>
            </w:tcBorders>
            <w:shd w:val="clear" w:color="auto" w:fill="auto"/>
            <w:vAlign w:val="center"/>
            <w:hideMark/>
          </w:tcPr>
          <w:p w14:paraId="6F5E24D5"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66" w:type="dxa"/>
            <w:tcBorders>
              <w:top w:val="nil"/>
              <w:left w:val="nil"/>
              <w:bottom w:val="single" w:sz="8" w:space="0" w:color="1F1F1F"/>
              <w:right w:val="single" w:sz="8" w:space="0" w:color="1F1F1F"/>
            </w:tcBorders>
            <w:shd w:val="clear" w:color="auto" w:fill="auto"/>
            <w:vAlign w:val="center"/>
            <w:hideMark/>
          </w:tcPr>
          <w:p w14:paraId="09B7F924"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66" w:type="dxa"/>
            <w:tcBorders>
              <w:top w:val="nil"/>
              <w:left w:val="nil"/>
              <w:bottom w:val="single" w:sz="8" w:space="0" w:color="1F1F1F"/>
              <w:right w:val="single" w:sz="8" w:space="0" w:color="1F1F1F"/>
            </w:tcBorders>
            <w:shd w:val="clear" w:color="auto" w:fill="auto"/>
            <w:vAlign w:val="center"/>
            <w:hideMark/>
          </w:tcPr>
          <w:p w14:paraId="71DD93FF"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66" w:type="dxa"/>
            <w:tcBorders>
              <w:top w:val="nil"/>
              <w:left w:val="nil"/>
              <w:bottom w:val="single" w:sz="8" w:space="0" w:color="1F1F1F"/>
              <w:right w:val="single" w:sz="8" w:space="0" w:color="1F1F1F"/>
            </w:tcBorders>
            <w:shd w:val="clear" w:color="auto" w:fill="auto"/>
            <w:vAlign w:val="center"/>
            <w:hideMark/>
          </w:tcPr>
          <w:p w14:paraId="5C838722"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70" w:type="dxa"/>
            <w:tcBorders>
              <w:top w:val="nil"/>
              <w:left w:val="nil"/>
              <w:bottom w:val="single" w:sz="8" w:space="0" w:color="1F1F1F"/>
              <w:right w:val="single" w:sz="8" w:space="0" w:color="1F1F1F"/>
            </w:tcBorders>
            <w:shd w:val="clear" w:color="auto" w:fill="auto"/>
            <w:vAlign w:val="center"/>
            <w:hideMark/>
          </w:tcPr>
          <w:p w14:paraId="3CE419F7"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r>
      <w:tr w:rsidR="00BC29E0" w:rsidRPr="00C80E93" w14:paraId="6899294A" w14:textId="77777777" w:rsidTr="002C3C60">
        <w:trPr>
          <w:trHeight w:val="288"/>
        </w:trPr>
        <w:tc>
          <w:tcPr>
            <w:tcW w:w="3959" w:type="dxa"/>
            <w:tcBorders>
              <w:top w:val="nil"/>
              <w:left w:val="single" w:sz="8" w:space="0" w:color="1F1F1F"/>
              <w:bottom w:val="nil"/>
              <w:right w:val="single" w:sz="8" w:space="0" w:color="1F1F1F"/>
            </w:tcBorders>
            <w:shd w:val="clear" w:color="auto" w:fill="auto"/>
            <w:vAlign w:val="center"/>
            <w:hideMark/>
          </w:tcPr>
          <w:p w14:paraId="3CF15B5D"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Тепловая нагрузка потребителей, в том</w:t>
            </w:r>
          </w:p>
        </w:tc>
        <w:tc>
          <w:tcPr>
            <w:tcW w:w="1182" w:type="dxa"/>
            <w:tcBorders>
              <w:top w:val="nil"/>
              <w:left w:val="nil"/>
              <w:bottom w:val="nil"/>
              <w:right w:val="single" w:sz="8" w:space="0" w:color="1F1F1F"/>
            </w:tcBorders>
            <w:shd w:val="clear" w:color="auto" w:fill="auto"/>
            <w:vAlign w:val="center"/>
            <w:hideMark/>
          </w:tcPr>
          <w:p w14:paraId="124AC36C"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 </w:t>
            </w:r>
          </w:p>
        </w:tc>
        <w:tc>
          <w:tcPr>
            <w:tcW w:w="927"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5937C865"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0,258</w:t>
            </w:r>
          </w:p>
        </w:tc>
        <w:tc>
          <w:tcPr>
            <w:tcW w:w="866"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4C0FB371"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0,258</w:t>
            </w:r>
          </w:p>
        </w:tc>
        <w:tc>
          <w:tcPr>
            <w:tcW w:w="866"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1163CD58"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0,258</w:t>
            </w:r>
          </w:p>
        </w:tc>
        <w:tc>
          <w:tcPr>
            <w:tcW w:w="866"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3CC973E6" w14:textId="77777777" w:rsidR="00BC29E0" w:rsidRPr="00C80E93" w:rsidRDefault="009537AF"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0,22697</w:t>
            </w:r>
          </w:p>
        </w:tc>
        <w:tc>
          <w:tcPr>
            <w:tcW w:w="866"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17700A9C" w14:textId="77777777" w:rsidR="00BC29E0" w:rsidRPr="00C80E93" w:rsidRDefault="009537AF"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0,22697</w:t>
            </w:r>
          </w:p>
        </w:tc>
        <w:tc>
          <w:tcPr>
            <w:tcW w:w="870"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4053C429" w14:textId="77777777" w:rsidR="00BC29E0" w:rsidRPr="00C80E93" w:rsidRDefault="009537AF"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0,22697</w:t>
            </w:r>
          </w:p>
        </w:tc>
      </w:tr>
      <w:tr w:rsidR="00BC29E0" w:rsidRPr="00C80E93" w14:paraId="27F6D650" w14:textId="77777777" w:rsidTr="002C3C60">
        <w:trPr>
          <w:trHeight w:val="298"/>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56D1F843"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числе:</w:t>
            </w:r>
          </w:p>
        </w:tc>
        <w:tc>
          <w:tcPr>
            <w:tcW w:w="1182" w:type="dxa"/>
            <w:tcBorders>
              <w:top w:val="nil"/>
              <w:left w:val="nil"/>
              <w:bottom w:val="single" w:sz="8" w:space="0" w:color="1F1F1F"/>
              <w:right w:val="single" w:sz="8" w:space="0" w:color="1F1F1F"/>
            </w:tcBorders>
            <w:shd w:val="clear" w:color="auto" w:fill="auto"/>
            <w:vAlign w:val="center"/>
            <w:hideMark/>
          </w:tcPr>
          <w:p w14:paraId="502E1042" w14:textId="77777777" w:rsidR="00BC29E0" w:rsidRPr="00C80E93" w:rsidRDefault="00BC29E0" w:rsidP="00F07F04">
            <w:pPr>
              <w:spacing w:after="0" w:line="240" w:lineRule="auto"/>
              <w:ind w:firstLineChars="100" w:firstLine="2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Гкал/ч</w:t>
            </w:r>
          </w:p>
        </w:tc>
        <w:tc>
          <w:tcPr>
            <w:tcW w:w="927" w:type="dxa"/>
            <w:vMerge/>
            <w:tcBorders>
              <w:top w:val="nil"/>
              <w:left w:val="single" w:sz="8" w:space="0" w:color="1F1F1F"/>
              <w:bottom w:val="single" w:sz="8" w:space="0" w:color="1F1F1F"/>
              <w:right w:val="single" w:sz="8" w:space="0" w:color="1F1F1F"/>
            </w:tcBorders>
            <w:vAlign w:val="center"/>
            <w:hideMark/>
          </w:tcPr>
          <w:p w14:paraId="12329FBA"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66" w:type="dxa"/>
            <w:vMerge/>
            <w:tcBorders>
              <w:top w:val="nil"/>
              <w:left w:val="single" w:sz="8" w:space="0" w:color="1F1F1F"/>
              <w:bottom w:val="single" w:sz="8" w:space="0" w:color="1F1F1F"/>
              <w:right w:val="single" w:sz="8" w:space="0" w:color="1F1F1F"/>
            </w:tcBorders>
            <w:vAlign w:val="center"/>
            <w:hideMark/>
          </w:tcPr>
          <w:p w14:paraId="3B265DB0"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66" w:type="dxa"/>
            <w:vMerge/>
            <w:tcBorders>
              <w:top w:val="nil"/>
              <w:left w:val="single" w:sz="8" w:space="0" w:color="1F1F1F"/>
              <w:bottom w:val="single" w:sz="8" w:space="0" w:color="1F1F1F"/>
              <w:right w:val="single" w:sz="8" w:space="0" w:color="1F1F1F"/>
            </w:tcBorders>
            <w:vAlign w:val="center"/>
            <w:hideMark/>
          </w:tcPr>
          <w:p w14:paraId="49E50ED7"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66" w:type="dxa"/>
            <w:vMerge/>
            <w:tcBorders>
              <w:top w:val="nil"/>
              <w:left w:val="single" w:sz="8" w:space="0" w:color="1F1F1F"/>
              <w:bottom w:val="single" w:sz="8" w:space="0" w:color="1F1F1F"/>
              <w:right w:val="single" w:sz="8" w:space="0" w:color="1F1F1F"/>
            </w:tcBorders>
            <w:vAlign w:val="center"/>
            <w:hideMark/>
          </w:tcPr>
          <w:p w14:paraId="73772924"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66" w:type="dxa"/>
            <w:vMerge/>
            <w:tcBorders>
              <w:top w:val="nil"/>
              <w:left w:val="single" w:sz="8" w:space="0" w:color="1F1F1F"/>
              <w:bottom w:val="single" w:sz="8" w:space="0" w:color="1F1F1F"/>
              <w:right w:val="single" w:sz="8" w:space="0" w:color="1F1F1F"/>
            </w:tcBorders>
            <w:vAlign w:val="center"/>
            <w:hideMark/>
          </w:tcPr>
          <w:p w14:paraId="3D723E84"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70" w:type="dxa"/>
            <w:vMerge/>
            <w:tcBorders>
              <w:top w:val="nil"/>
              <w:left w:val="single" w:sz="8" w:space="0" w:color="1F1F1F"/>
              <w:bottom w:val="single" w:sz="8" w:space="0" w:color="1F1F1F"/>
              <w:right w:val="single" w:sz="8" w:space="0" w:color="1F1F1F"/>
            </w:tcBorders>
            <w:vAlign w:val="center"/>
            <w:hideMark/>
          </w:tcPr>
          <w:p w14:paraId="62D53248"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r>
      <w:tr w:rsidR="00BC29E0" w:rsidRPr="00C80E93" w14:paraId="6872FAF5" w14:textId="77777777" w:rsidTr="002C3C60">
        <w:trPr>
          <w:trHeight w:val="298"/>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438892F4"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Отопление и вентиляция</w:t>
            </w:r>
          </w:p>
        </w:tc>
        <w:tc>
          <w:tcPr>
            <w:tcW w:w="1182" w:type="dxa"/>
            <w:tcBorders>
              <w:top w:val="nil"/>
              <w:left w:val="nil"/>
              <w:bottom w:val="single" w:sz="8" w:space="0" w:color="1F1F1F"/>
              <w:right w:val="single" w:sz="8" w:space="0" w:color="1F1F1F"/>
            </w:tcBorders>
            <w:shd w:val="clear" w:color="auto" w:fill="auto"/>
            <w:vAlign w:val="center"/>
            <w:hideMark/>
          </w:tcPr>
          <w:p w14:paraId="697A76F3" w14:textId="77777777" w:rsidR="00BC29E0" w:rsidRPr="00C80E93" w:rsidRDefault="00BC29E0" w:rsidP="00F07F04">
            <w:pPr>
              <w:spacing w:after="0" w:line="240" w:lineRule="auto"/>
              <w:ind w:firstLineChars="100" w:firstLine="2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Гкал/ч</w:t>
            </w:r>
          </w:p>
        </w:tc>
        <w:tc>
          <w:tcPr>
            <w:tcW w:w="927" w:type="dxa"/>
            <w:tcBorders>
              <w:top w:val="nil"/>
              <w:left w:val="nil"/>
              <w:bottom w:val="single" w:sz="8" w:space="0" w:color="1F1F1F"/>
              <w:right w:val="single" w:sz="8" w:space="0" w:color="1F1F1F"/>
            </w:tcBorders>
            <w:shd w:val="clear" w:color="auto" w:fill="auto"/>
            <w:vAlign w:val="center"/>
            <w:hideMark/>
          </w:tcPr>
          <w:p w14:paraId="1A324017"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0,258</w:t>
            </w:r>
          </w:p>
        </w:tc>
        <w:tc>
          <w:tcPr>
            <w:tcW w:w="866" w:type="dxa"/>
            <w:tcBorders>
              <w:top w:val="nil"/>
              <w:left w:val="nil"/>
              <w:bottom w:val="single" w:sz="8" w:space="0" w:color="1F1F1F"/>
              <w:right w:val="single" w:sz="8" w:space="0" w:color="1F1F1F"/>
            </w:tcBorders>
            <w:shd w:val="clear" w:color="auto" w:fill="auto"/>
            <w:vAlign w:val="center"/>
            <w:hideMark/>
          </w:tcPr>
          <w:p w14:paraId="14D176D8"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0,258</w:t>
            </w:r>
          </w:p>
        </w:tc>
        <w:tc>
          <w:tcPr>
            <w:tcW w:w="866" w:type="dxa"/>
            <w:tcBorders>
              <w:top w:val="nil"/>
              <w:left w:val="nil"/>
              <w:bottom w:val="single" w:sz="8" w:space="0" w:color="1F1F1F"/>
              <w:right w:val="single" w:sz="8" w:space="0" w:color="1F1F1F"/>
            </w:tcBorders>
            <w:shd w:val="clear" w:color="auto" w:fill="auto"/>
            <w:vAlign w:val="center"/>
            <w:hideMark/>
          </w:tcPr>
          <w:p w14:paraId="42C8F0B2"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0,258</w:t>
            </w:r>
          </w:p>
        </w:tc>
        <w:tc>
          <w:tcPr>
            <w:tcW w:w="866" w:type="dxa"/>
            <w:tcBorders>
              <w:top w:val="nil"/>
              <w:left w:val="nil"/>
              <w:bottom w:val="single" w:sz="8" w:space="0" w:color="1F1F1F"/>
              <w:right w:val="single" w:sz="8" w:space="0" w:color="1F1F1F"/>
            </w:tcBorders>
            <w:shd w:val="clear" w:color="auto" w:fill="auto"/>
            <w:vAlign w:val="center"/>
            <w:hideMark/>
          </w:tcPr>
          <w:p w14:paraId="31C6A74B" w14:textId="77777777" w:rsidR="00BC29E0" w:rsidRPr="00C80E93" w:rsidRDefault="009537AF"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0,22597</w:t>
            </w:r>
          </w:p>
        </w:tc>
        <w:tc>
          <w:tcPr>
            <w:tcW w:w="866" w:type="dxa"/>
            <w:tcBorders>
              <w:top w:val="nil"/>
              <w:left w:val="nil"/>
              <w:bottom w:val="single" w:sz="8" w:space="0" w:color="1F1F1F"/>
              <w:right w:val="single" w:sz="8" w:space="0" w:color="1F1F1F"/>
            </w:tcBorders>
            <w:shd w:val="clear" w:color="auto" w:fill="auto"/>
            <w:vAlign w:val="center"/>
            <w:hideMark/>
          </w:tcPr>
          <w:p w14:paraId="2D0CBECA" w14:textId="77777777" w:rsidR="00BC29E0" w:rsidRPr="00C80E93" w:rsidRDefault="009537AF"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0,22597</w:t>
            </w:r>
          </w:p>
        </w:tc>
        <w:tc>
          <w:tcPr>
            <w:tcW w:w="870" w:type="dxa"/>
            <w:tcBorders>
              <w:top w:val="nil"/>
              <w:left w:val="nil"/>
              <w:bottom w:val="single" w:sz="8" w:space="0" w:color="1F1F1F"/>
              <w:right w:val="single" w:sz="8" w:space="0" w:color="1F1F1F"/>
            </w:tcBorders>
            <w:shd w:val="clear" w:color="auto" w:fill="auto"/>
            <w:vAlign w:val="center"/>
            <w:hideMark/>
          </w:tcPr>
          <w:p w14:paraId="5D001D5A" w14:textId="77777777" w:rsidR="00BC29E0" w:rsidRPr="00C80E93" w:rsidRDefault="009537AF"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0,22597</w:t>
            </w:r>
          </w:p>
        </w:tc>
      </w:tr>
      <w:tr w:rsidR="00BC29E0" w:rsidRPr="00C80E93" w14:paraId="42112D79" w14:textId="77777777" w:rsidTr="002C3C60">
        <w:trPr>
          <w:trHeight w:val="298"/>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1E126D1C"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Горячее водоснабжение (максим.)</w:t>
            </w:r>
          </w:p>
        </w:tc>
        <w:tc>
          <w:tcPr>
            <w:tcW w:w="1182" w:type="dxa"/>
            <w:tcBorders>
              <w:top w:val="nil"/>
              <w:left w:val="nil"/>
              <w:bottom w:val="single" w:sz="8" w:space="0" w:color="1F1F1F"/>
              <w:right w:val="single" w:sz="8" w:space="0" w:color="1F1F1F"/>
            </w:tcBorders>
            <w:shd w:val="clear" w:color="auto" w:fill="auto"/>
            <w:vAlign w:val="center"/>
            <w:hideMark/>
          </w:tcPr>
          <w:p w14:paraId="43F0986C" w14:textId="77777777" w:rsidR="00BC29E0" w:rsidRPr="00C80E93" w:rsidRDefault="00BC29E0" w:rsidP="00F07F04">
            <w:pPr>
              <w:spacing w:after="0" w:line="240" w:lineRule="auto"/>
              <w:ind w:firstLineChars="100" w:firstLine="2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Гкал/ч</w:t>
            </w:r>
          </w:p>
        </w:tc>
        <w:tc>
          <w:tcPr>
            <w:tcW w:w="927" w:type="dxa"/>
            <w:tcBorders>
              <w:top w:val="nil"/>
              <w:left w:val="nil"/>
              <w:bottom w:val="single" w:sz="8" w:space="0" w:color="1F1F1F"/>
              <w:right w:val="single" w:sz="8" w:space="0" w:color="1F1F1F"/>
            </w:tcBorders>
            <w:shd w:val="clear" w:color="auto" w:fill="auto"/>
            <w:vAlign w:val="center"/>
            <w:hideMark/>
          </w:tcPr>
          <w:p w14:paraId="00144B7E"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66" w:type="dxa"/>
            <w:tcBorders>
              <w:top w:val="nil"/>
              <w:left w:val="nil"/>
              <w:bottom w:val="single" w:sz="8" w:space="0" w:color="1F1F1F"/>
              <w:right w:val="single" w:sz="8" w:space="0" w:color="1F1F1F"/>
            </w:tcBorders>
            <w:shd w:val="clear" w:color="auto" w:fill="auto"/>
            <w:vAlign w:val="center"/>
            <w:hideMark/>
          </w:tcPr>
          <w:p w14:paraId="25A0D59A"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66" w:type="dxa"/>
            <w:tcBorders>
              <w:top w:val="nil"/>
              <w:left w:val="nil"/>
              <w:bottom w:val="single" w:sz="8" w:space="0" w:color="1F1F1F"/>
              <w:right w:val="single" w:sz="8" w:space="0" w:color="1F1F1F"/>
            </w:tcBorders>
            <w:shd w:val="clear" w:color="auto" w:fill="auto"/>
            <w:vAlign w:val="center"/>
            <w:hideMark/>
          </w:tcPr>
          <w:p w14:paraId="262F2A99"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66" w:type="dxa"/>
            <w:tcBorders>
              <w:top w:val="nil"/>
              <w:left w:val="nil"/>
              <w:bottom w:val="single" w:sz="8" w:space="0" w:color="1F1F1F"/>
              <w:right w:val="single" w:sz="8" w:space="0" w:color="1F1F1F"/>
            </w:tcBorders>
            <w:shd w:val="clear" w:color="auto" w:fill="auto"/>
            <w:vAlign w:val="center"/>
            <w:hideMark/>
          </w:tcPr>
          <w:p w14:paraId="7A81F2CA" w14:textId="77777777" w:rsidR="00BC29E0" w:rsidRPr="00C80E93" w:rsidRDefault="009537AF"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0,00082</w:t>
            </w:r>
          </w:p>
        </w:tc>
        <w:tc>
          <w:tcPr>
            <w:tcW w:w="866" w:type="dxa"/>
            <w:tcBorders>
              <w:top w:val="nil"/>
              <w:left w:val="nil"/>
              <w:bottom w:val="single" w:sz="8" w:space="0" w:color="1F1F1F"/>
              <w:right w:val="single" w:sz="8" w:space="0" w:color="1F1F1F"/>
            </w:tcBorders>
            <w:shd w:val="clear" w:color="auto" w:fill="auto"/>
            <w:vAlign w:val="center"/>
            <w:hideMark/>
          </w:tcPr>
          <w:p w14:paraId="664C2CF6"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r w:rsidR="00914B20">
              <w:rPr>
                <w:rFonts w:ascii="Times New Roman" w:eastAsia="Times New Roman" w:hAnsi="Times New Roman" w:cs="Times New Roman"/>
                <w:color w:val="000000"/>
                <w:sz w:val="20"/>
                <w:szCs w:val="20"/>
                <w:lang w:eastAsia="ru-RU"/>
              </w:rPr>
              <w:t>,00082</w:t>
            </w:r>
          </w:p>
        </w:tc>
        <w:tc>
          <w:tcPr>
            <w:tcW w:w="870" w:type="dxa"/>
            <w:tcBorders>
              <w:top w:val="nil"/>
              <w:left w:val="nil"/>
              <w:bottom w:val="single" w:sz="8" w:space="0" w:color="1F1F1F"/>
              <w:right w:val="single" w:sz="8" w:space="0" w:color="1F1F1F"/>
            </w:tcBorders>
            <w:shd w:val="clear" w:color="auto" w:fill="auto"/>
            <w:vAlign w:val="center"/>
            <w:hideMark/>
          </w:tcPr>
          <w:p w14:paraId="1365C3B2" w14:textId="77777777" w:rsidR="00BC29E0" w:rsidRPr="00C80E93" w:rsidRDefault="00914B20"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0,00082</w:t>
            </w:r>
          </w:p>
        </w:tc>
      </w:tr>
      <w:tr w:rsidR="00BC29E0" w:rsidRPr="00C80E93" w14:paraId="5859E821" w14:textId="77777777" w:rsidTr="002C3C60">
        <w:trPr>
          <w:trHeight w:val="298"/>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280A626F"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Технология</w:t>
            </w:r>
          </w:p>
        </w:tc>
        <w:tc>
          <w:tcPr>
            <w:tcW w:w="1182" w:type="dxa"/>
            <w:tcBorders>
              <w:top w:val="nil"/>
              <w:left w:val="nil"/>
              <w:bottom w:val="single" w:sz="8" w:space="0" w:color="1F1F1F"/>
              <w:right w:val="single" w:sz="8" w:space="0" w:color="1F1F1F"/>
            </w:tcBorders>
            <w:shd w:val="clear" w:color="auto" w:fill="auto"/>
            <w:vAlign w:val="center"/>
            <w:hideMark/>
          </w:tcPr>
          <w:p w14:paraId="316F103F" w14:textId="77777777" w:rsidR="00BC29E0" w:rsidRPr="00C80E93" w:rsidRDefault="00BC29E0" w:rsidP="00F07F04">
            <w:pPr>
              <w:spacing w:after="0" w:line="240" w:lineRule="auto"/>
              <w:ind w:firstLineChars="100" w:firstLine="2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Гкал/ч</w:t>
            </w:r>
          </w:p>
        </w:tc>
        <w:tc>
          <w:tcPr>
            <w:tcW w:w="927" w:type="dxa"/>
            <w:tcBorders>
              <w:top w:val="nil"/>
              <w:left w:val="nil"/>
              <w:bottom w:val="single" w:sz="8" w:space="0" w:color="1F1F1F"/>
              <w:right w:val="single" w:sz="8" w:space="0" w:color="1F1F1F"/>
            </w:tcBorders>
            <w:shd w:val="clear" w:color="auto" w:fill="auto"/>
            <w:vAlign w:val="center"/>
            <w:hideMark/>
          </w:tcPr>
          <w:p w14:paraId="0CCF0526"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66" w:type="dxa"/>
            <w:tcBorders>
              <w:top w:val="nil"/>
              <w:left w:val="nil"/>
              <w:bottom w:val="single" w:sz="8" w:space="0" w:color="1F1F1F"/>
              <w:right w:val="single" w:sz="8" w:space="0" w:color="1F1F1F"/>
            </w:tcBorders>
            <w:shd w:val="clear" w:color="auto" w:fill="auto"/>
            <w:vAlign w:val="center"/>
            <w:hideMark/>
          </w:tcPr>
          <w:p w14:paraId="7D05487C"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66" w:type="dxa"/>
            <w:tcBorders>
              <w:top w:val="nil"/>
              <w:left w:val="nil"/>
              <w:bottom w:val="single" w:sz="8" w:space="0" w:color="1F1F1F"/>
              <w:right w:val="single" w:sz="8" w:space="0" w:color="1F1F1F"/>
            </w:tcBorders>
            <w:shd w:val="clear" w:color="auto" w:fill="auto"/>
            <w:vAlign w:val="center"/>
            <w:hideMark/>
          </w:tcPr>
          <w:p w14:paraId="4EBABA67"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66" w:type="dxa"/>
            <w:tcBorders>
              <w:top w:val="nil"/>
              <w:left w:val="nil"/>
              <w:bottom w:val="single" w:sz="8" w:space="0" w:color="1F1F1F"/>
              <w:right w:val="single" w:sz="8" w:space="0" w:color="1F1F1F"/>
            </w:tcBorders>
            <w:shd w:val="clear" w:color="auto" w:fill="auto"/>
            <w:vAlign w:val="center"/>
            <w:hideMark/>
          </w:tcPr>
          <w:p w14:paraId="6C8DD6E9"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66" w:type="dxa"/>
            <w:tcBorders>
              <w:top w:val="nil"/>
              <w:left w:val="nil"/>
              <w:bottom w:val="single" w:sz="8" w:space="0" w:color="1F1F1F"/>
              <w:right w:val="single" w:sz="8" w:space="0" w:color="1F1F1F"/>
            </w:tcBorders>
            <w:shd w:val="clear" w:color="auto" w:fill="auto"/>
            <w:vAlign w:val="center"/>
            <w:hideMark/>
          </w:tcPr>
          <w:p w14:paraId="187A8C27"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70" w:type="dxa"/>
            <w:tcBorders>
              <w:top w:val="nil"/>
              <w:left w:val="nil"/>
              <w:bottom w:val="single" w:sz="8" w:space="0" w:color="1F1F1F"/>
              <w:right w:val="single" w:sz="8" w:space="0" w:color="1F1F1F"/>
            </w:tcBorders>
            <w:shd w:val="clear" w:color="auto" w:fill="auto"/>
            <w:vAlign w:val="center"/>
            <w:hideMark/>
          </w:tcPr>
          <w:p w14:paraId="305F7009"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r>
      <w:tr w:rsidR="00BC29E0" w:rsidRPr="00C80E93" w14:paraId="2EFBA01C" w14:textId="77777777" w:rsidTr="002C3C60">
        <w:trPr>
          <w:trHeight w:val="298"/>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0C2B122F"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Потери в тепловой сети, в том числе:</w:t>
            </w:r>
          </w:p>
        </w:tc>
        <w:tc>
          <w:tcPr>
            <w:tcW w:w="1182" w:type="dxa"/>
            <w:tcBorders>
              <w:top w:val="nil"/>
              <w:left w:val="nil"/>
              <w:bottom w:val="single" w:sz="8" w:space="0" w:color="1F1F1F"/>
              <w:right w:val="single" w:sz="8" w:space="0" w:color="1F1F1F"/>
            </w:tcBorders>
            <w:shd w:val="clear" w:color="auto" w:fill="auto"/>
            <w:vAlign w:val="center"/>
            <w:hideMark/>
          </w:tcPr>
          <w:p w14:paraId="6B654088" w14:textId="77777777" w:rsidR="00BC29E0" w:rsidRPr="00C80E93" w:rsidRDefault="00BC29E0" w:rsidP="00F07F04">
            <w:pPr>
              <w:spacing w:after="0" w:line="240" w:lineRule="auto"/>
              <w:ind w:firstLineChars="100" w:firstLine="2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Гкал/ч</w:t>
            </w:r>
          </w:p>
        </w:tc>
        <w:tc>
          <w:tcPr>
            <w:tcW w:w="927" w:type="dxa"/>
            <w:tcBorders>
              <w:top w:val="nil"/>
              <w:left w:val="nil"/>
              <w:bottom w:val="single" w:sz="8" w:space="0" w:color="1F1F1F"/>
              <w:right w:val="single" w:sz="8" w:space="0" w:color="1F1F1F"/>
            </w:tcBorders>
            <w:shd w:val="clear" w:color="auto" w:fill="auto"/>
            <w:vAlign w:val="center"/>
            <w:hideMark/>
          </w:tcPr>
          <w:p w14:paraId="266988BC"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0,08083</w:t>
            </w:r>
          </w:p>
        </w:tc>
        <w:tc>
          <w:tcPr>
            <w:tcW w:w="866" w:type="dxa"/>
            <w:tcBorders>
              <w:top w:val="nil"/>
              <w:left w:val="nil"/>
              <w:bottom w:val="single" w:sz="8" w:space="0" w:color="1F1F1F"/>
              <w:right w:val="single" w:sz="8" w:space="0" w:color="1F1F1F"/>
            </w:tcBorders>
            <w:shd w:val="clear" w:color="auto" w:fill="auto"/>
            <w:vAlign w:val="center"/>
            <w:hideMark/>
          </w:tcPr>
          <w:p w14:paraId="39AF5A5B"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0,08083</w:t>
            </w:r>
          </w:p>
        </w:tc>
        <w:tc>
          <w:tcPr>
            <w:tcW w:w="866" w:type="dxa"/>
            <w:tcBorders>
              <w:top w:val="nil"/>
              <w:left w:val="nil"/>
              <w:bottom w:val="single" w:sz="8" w:space="0" w:color="1F1F1F"/>
              <w:right w:val="single" w:sz="8" w:space="0" w:color="1F1F1F"/>
            </w:tcBorders>
            <w:shd w:val="clear" w:color="auto" w:fill="auto"/>
            <w:vAlign w:val="center"/>
            <w:hideMark/>
          </w:tcPr>
          <w:p w14:paraId="172A2888"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0,08083</w:t>
            </w:r>
          </w:p>
        </w:tc>
        <w:tc>
          <w:tcPr>
            <w:tcW w:w="866" w:type="dxa"/>
            <w:tcBorders>
              <w:top w:val="nil"/>
              <w:left w:val="nil"/>
              <w:bottom w:val="single" w:sz="8" w:space="0" w:color="1F1F1F"/>
              <w:right w:val="single" w:sz="8" w:space="0" w:color="1F1F1F"/>
            </w:tcBorders>
            <w:shd w:val="clear" w:color="auto" w:fill="auto"/>
            <w:vAlign w:val="center"/>
            <w:hideMark/>
          </w:tcPr>
          <w:p w14:paraId="4761AA38" w14:textId="77777777" w:rsidR="00BC29E0" w:rsidRPr="00C80E93" w:rsidRDefault="00BC29E0" w:rsidP="00914B20">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6</w:t>
            </w:r>
            <w:r w:rsidR="00914B20">
              <w:rPr>
                <w:rFonts w:ascii="Times New Roman" w:eastAsia="Times New Roman" w:hAnsi="Times New Roman" w:cs="Times New Roman"/>
                <w:color w:val="000000"/>
                <w:sz w:val="20"/>
                <w:szCs w:val="20"/>
                <w:lang w:eastAsia="ru-RU"/>
              </w:rPr>
              <w:t>923</w:t>
            </w:r>
          </w:p>
        </w:tc>
        <w:tc>
          <w:tcPr>
            <w:tcW w:w="866" w:type="dxa"/>
            <w:tcBorders>
              <w:top w:val="nil"/>
              <w:left w:val="nil"/>
              <w:bottom w:val="single" w:sz="8" w:space="0" w:color="1F1F1F"/>
              <w:right w:val="single" w:sz="8" w:space="0" w:color="1F1F1F"/>
            </w:tcBorders>
            <w:shd w:val="clear" w:color="auto" w:fill="auto"/>
            <w:vAlign w:val="center"/>
            <w:hideMark/>
          </w:tcPr>
          <w:p w14:paraId="08CC04C2" w14:textId="77777777" w:rsidR="00BC29E0" w:rsidRPr="00C80E93" w:rsidRDefault="00914B2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6923</w:t>
            </w:r>
          </w:p>
        </w:tc>
        <w:tc>
          <w:tcPr>
            <w:tcW w:w="870" w:type="dxa"/>
            <w:tcBorders>
              <w:top w:val="nil"/>
              <w:left w:val="nil"/>
              <w:bottom w:val="single" w:sz="8" w:space="0" w:color="1F1F1F"/>
              <w:right w:val="single" w:sz="8" w:space="0" w:color="1F1F1F"/>
            </w:tcBorders>
            <w:shd w:val="clear" w:color="auto" w:fill="auto"/>
            <w:vAlign w:val="center"/>
            <w:hideMark/>
          </w:tcPr>
          <w:p w14:paraId="15DF34DC" w14:textId="77777777" w:rsidR="00BC29E0" w:rsidRPr="00C80E93" w:rsidRDefault="00914B2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6923</w:t>
            </w:r>
          </w:p>
        </w:tc>
      </w:tr>
      <w:tr w:rsidR="00BC29E0" w:rsidRPr="00C80E93" w14:paraId="6CD74A67" w14:textId="77777777" w:rsidTr="002C3C60">
        <w:trPr>
          <w:trHeight w:val="298"/>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063A10E4"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Потери тепла через изоляцию</w:t>
            </w:r>
          </w:p>
        </w:tc>
        <w:tc>
          <w:tcPr>
            <w:tcW w:w="1182" w:type="dxa"/>
            <w:tcBorders>
              <w:top w:val="nil"/>
              <w:left w:val="nil"/>
              <w:bottom w:val="single" w:sz="8" w:space="0" w:color="1F1F1F"/>
              <w:right w:val="single" w:sz="8" w:space="0" w:color="1F1F1F"/>
            </w:tcBorders>
            <w:shd w:val="clear" w:color="auto" w:fill="auto"/>
            <w:vAlign w:val="center"/>
            <w:hideMark/>
          </w:tcPr>
          <w:p w14:paraId="7CA6AF93" w14:textId="77777777" w:rsidR="00BC29E0" w:rsidRPr="00C80E93" w:rsidRDefault="00BC29E0" w:rsidP="00F07F04">
            <w:pPr>
              <w:spacing w:after="0" w:line="240" w:lineRule="auto"/>
              <w:ind w:firstLineChars="100" w:firstLine="2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Гкал/ч</w:t>
            </w:r>
          </w:p>
        </w:tc>
        <w:tc>
          <w:tcPr>
            <w:tcW w:w="927" w:type="dxa"/>
            <w:tcBorders>
              <w:top w:val="nil"/>
              <w:left w:val="nil"/>
              <w:bottom w:val="single" w:sz="8" w:space="0" w:color="1F1F1F"/>
              <w:right w:val="single" w:sz="8" w:space="0" w:color="1F1F1F"/>
            </w:tcBorders>
            <w:shd w:val="clear" w:color="auto" w:fill="auto"/>
            <w:vAlign w:val="center"/>
            <w:hideMark/>
          </w:tcPr>
          <w:p w14:paraId="21AA95D0"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0,08</w:t>
            </w:r>
          </w:p>
        </w:tc>
        <w:tc>
          <w:tcPr>
            <w:tcW w:w="866" w:type="dxa"/>
            <w:tcBorders>
              <w:top w:val="nil"/>
              <w:left w:val="nil"/>
              <w:bottom w:val="single" w:sz="8" w:space="0" w:color="1F1F1F"/>
              <w:right w:val="single" w:sz="8" w:space="0" w:color="1F1F1F"/>
            </w:tcBorders>
            <w:shd w:val="clear" w:color="auto" w:fill="auto"/>
            <w:vAlign w:val="center"/>
            <w:hideMark/>
          </w:tcPr>
          <w:p w14:paraId="28420656"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0,08</w:t>
            </w:r>
          </w:p>
        </w:tc>
        <w:tc>
          <w:tcPr>
            <w:tcW w:w="866" w:type="dxa"/>
            <w:tcBorders>
              <w:top w:val="nil"/>
              <w:left w:val="nil"/>
              <w:bottom w:val="single" w:sz="8" w:space="0" w:color="1F1F1F"/>
              <w:right w:val="single" w:sz="8" w:space="0" w:color="1F1F1F"/>
            </w:tcBorders>
            <w:shd w:val="clear" w:color="auto" w:fill="auto"/>
            <w:vAlign w:val="center"/>
            <w:hideMark/>
          </w:tcPr>
          <w:p w14:paraId="07F9C672"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0,08</w:t>
            </w:r>
          </w:p>
        </w:tc>
        <w:tc>
          <w:tcPr>
            <w:tcW w:w="866" w:type="dxa"/>
            <w:tcBorders>
              <w:top w:val="nil"/>
              <w:left w:val="nil"/>
              <w:bottom w:val="single" w:sz="8" w:space="0" w:color="1F1F1F"/>
              <w:right w:val="single" w:sz="8" w:space="0" w:color="1F1F1F"/>
            </w:tcBorders>
            <w:shd w:val="clear" w:color="auto" w:fill="auto"/>
            <w:vAlign w:val="center"/>
            <w:hideMark/>
          </w:tcPr>
          <w:p w14:paraId="143EB58B"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6</w:t>
            </w:r>
            <w:r w:rsidR="00914B20">
              <w:rPr>
                <w:rFonts w:ascii="Times New Roman" w:eastAsia="Times New Roman" w:hAnsi="Times New Roman" w:cs="Times New Roman"/>
                <w:color w:val="000000"/>
                <w:sz w:val="20"/>
                <w:szCs w:val="20"/>
                <w:lang w:eastAsia="ru-RU"/>
              </w:rPr>
              <w:t>84</w:t>
            </w:r>
          </w:p>
        </w:tc>
        <w:tc>
          <w:tcPr>
            <w:tcW w:w="866" w:type="dxa"/>
            <w:tcBorders>
              <w:top w:val="nil"/>
              <w:left w:val="nil"/>
              <w:bottom w:val="single" w:sz="8" w:space="0" w:color="1F1F1F"/>
              <w:right w:val="single" w:sz="8" w:space="0" w:color="1F1F1F"/>
            </w:tcBorders>
            <w:shd w:val="clear" w:color="auto" w:fill="auto"/>
            <w:vAlign w:val="center"/>
            <w:hideMark/>
          </w:tcPr>
          <w:p w14:paraId="44C75CD4" w14:textId="77777777" w:rsidR="00BC29E0" w:rsidRPr="00C80E93" w:rsidRDefault="00914B2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684</w:t>
            </w:r>
          </w:p>
        </w:tc>
        <w:tc>
          <w:tcPr>
            <w:tcW w:w="870" w:type="dxa"/>
            <w:tcBorders>
              <w:top w:val="nil"/>
              <w:left w:val="nil"/>
              <w:bottom w:val="single" w:sz="8" w:space="0" w:color="1F1F1F"/>
              <w:right w:val="single" w:sz="8" w:space="0" w:color="1F1F1F"/>
            </w:tcBorders>
            <w:shd w:val="clear" w:color="auto" w:fill="auto"/>
            <w:vAlign w:val="center"/>
            <w:hideMark/>
          </w:tcPr>
          <w:p w14:paraId="2F4107DC" w14:textId="77777777" w:rsidR="00BC29E0" w:rsidRPr="00C80E93" w:rsidRDefault="00914B2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0,0</w:t>
            </w:r>
            <w:r>
              <w:rPr>
                <w:rFonts w:ascii="Times New Roman" w:eastAsia="Times New Roman" w:hAnsi="Times New Roman" w:cs="Times New Roman"/>
                <w:color w:val="000000"/>
                <w:sz w:val="20"/>
                <w:szCs w:val="20"/>
                <w:lang w:eastAsia="ru-RU"/>
              </w:rPr>
              <w:t>684</w:t>
            </w:r>
          </w:p>
        </w:tc>
      </w:tr>
      <w:tr w:rsidR="00BC29E0" w:rsidRPr="00C80E93" w14:paraId="2C4904BF" w14:textId="77777777" w:rsidTr="002C3C60">
        <w:trPr>
          <w:trHeight w:val="298"/>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1A4E3633"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Потери тепла с нормативной утечкой</w:t>
            </w:r>
          </w:p>
        </w:tc>
        <w:tc>
          <w:tcPr>
            <w:tcW w:w="1182" w:type="dxa"/>
            <w:tcBorders>
              <w:top w:val="nil"/>
              <w:left w:val="nil"/>
              <w:bottom w:val="single" w:sz="8" w:space="0" w:color="1F1F1F"/>
              <w:right w:val="single" w:sz="8" w:space="0" w:color="1F1F1F"/>
            </w:tcBorders>
            <w:shd w:val="clear" w:color="auto" w:fill="auto"/>
            <w:vAlign w:val="center"/>
            <w:hideMark/>
          </w:tcPr>
          <w:p w14:paraId="458201D7" w14:textId="77777777" w:rsidR="00BC29E0" w:rsidRPr="00C80E93" w:rsidRDefault="00BC29E0" w:rsidP="00F07F04">
            <w:pPr>
              <w:spacing w:after="0" w:line="240" w:lineRule="auto"/>
              <w:ind w:firstLineChars="100" w:firstLine="2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Гкал/ч</w:t>
            </w:r>
          </w:p>
        </w:tc>
        <w:tc>
          <w:tcPr>
            <w:tcW w:w="927" w:type="dxa"/>
            <w:tcBorders>
              <w:top w:val="nil"/>
              <w:left w:val="nil"/>
              <w:bottom w:val="single" w:sz="8" w:space="0" w:color="1F1F1F"/>
              <w:right w:val="single" w:sz="8" w:space="0" w:color="1F1F1F"/>
            </w:tcBorders>
            <w:shd w:val="clear" w:color="auto" w:fill="auto"/>
            <w:vAlign w:val="center"/>
            <w:hideMark/>
          </w:tcPr>
          <w:p w14:paraId="278D819A"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0,00083</w:t>
            </w:r>
          </w:p>
        </w:tc>
        <w:tc>
          <w:tcPr>
            <w:tcW w:w="866" w:type="dxa"/>
            <w:tcBorders>
              <w:top w:val="nil"/>
              <w:left w:val="nil"/>
              <w:bottom w:val="single" w:sz="8" w:space="0" w:color="1F1F1F"/>
              <w:right w:val="single" w:sz="8" w:space="0" w:color="1F1F1F"/>
            </w:tcBorders>
            <w:shd w:val="clear" w:color="auto" w:fill="auto"/>
            <w:vAlign w:val="center"/>
            <w:hideMark/>
          </w:tcPr>
          <w:p w14:paraId="7AB1CB61"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0,00083</w:t>
            </w:r>
          </w:p>
        </w:tc>
        <w:tc>
          <w:tcPr>
            <w:tcW w:w="866" w:type="dxa"/>
            <w:tcBorders>
              <w:top w:val="nil"/>
              <w:left w:val="nil"/>
              <w:bottom w:val="single" w:sz="8" w:space="0" w:color="1F1F1F"/>
              <w:right w:val="single" w:sz="8" w:space="0" w:color="1F1F1F"/>
            </w:tcBorders>
            <w:shd w:val="clear" w:color="auto" w:fill="auto"/>
            <w:vAlign w:val="center"/>
            <w:hideMark/>
          </w:tcPr>
          <w:p w14:paraId="11D451A9"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0,00083</w:t>
            </w:r>
          </w:p>
        </w:tc>
        <w:tc>
          <w:tcPr>
            <w:tcW w:w="866" w:type="dxa"/>
            <w:tcBorders>
              <w:top w:val="nil"/>
              <w:left w:val="nil"/>
              <w:bottom w:val="single" w:sz="8" w:space="0" w:color="1F1F1F"/>
              <w:right w:val="single" w:sz="8" w:space="0" w:color="1F1F1F"/>
            </w:tcBorders>
            <w:shd w:val="clear" w:color="auto" w:fill="auto"/>
            <w:vAlign w:val="center"/>
            <w:hideMark/>
          </w:tcPr>
          <w:p w14:paraId="194D78F8"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0,00083</w:t>
            </w:r>
          </w:p>
        </w:tc>
        <w:tc>
          <w:tcPr>
            <w:tcW w:w="866" w:type="dxa"/>
            <w:tcBorders>
              <w:top w:val="nil"/>
              <w:left w:val="nil"/>
              <w:bottom w:val="single" w:sz="8" w:space="0" w:color="1F1F1F"/>
              <w:right w:val="single" w:sz="8" w:space="0" w:color="1F1F1F"/>
            </w:tcBorders>
            <w:shd w:val="clear" w:color="auto" w:fill="auto"/>
            <w:vAlign w:val="center"/>
            <w:hideMark/>
          </w:tcPr>
          <w:p w14:paraId="4C267AE4"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0,00083</w:t>
            </w:r>
          </w:p>
        </w:tc>
        <w:tc>
          <w:tcPr>
            <w:tcW w:w="870" w:type="dxa"/>
            <w:tcBorders>
              <w:top w:val="nil"/>
              <w:left w:val="nil"/>
              <w:bottom w:val="single" w:sz="8" w:space="0" w:color="1F1F1F"/>
              <w:right w:val="single" w:sz="8" w:space="0" w:color="1F1F1F"/>
            </w:tcBorders>
            <w:shd w:val="clear" w:color="auto" w:fill="auto"/>
            <w:vAlign w:val="center"/>
            <w:hideMark/>
          </w:tcPr>
          <w:p w14:paraId="7B454A87"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0,00083</w:t>
            </w:r>
          </w:p>
        </w:tc>
      </w:tr>
      <w:tr w:rsidR="00BC29E0" w:rsidRPr="00C80E93" w14:paraId="7DEEA8C2" w14:textId="77777777" w:rsidTr="002C3C60">
        <w:trPr>
          <w:trHeight w:val="288"/>
        </w:trPr>
        <w:tc>
          <w:tcPr>
            <w:tcW w:w="3959" w:type="dxa"/>
            <w:tcBorders>
              <w:top w:val="nil"/>
              <w:left w:val="single" w:sz="8" w:space="0" w:color="1F1F1F"/>
              <w:bottom w:val="nil"/>
              <w:right w:val="single" w:sz="8" w:space="0" w:color="1F1F1F"/>
            </w:tcBorders>
            <w:shd w:val="clear" w:color="auto" w:fill="auto"/>
            <w:vAlign w:val="center"/>
            <w:hideMark/>
          </w:tcPr>
          <w:p w14:paraId="0847D5DA"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Соотношение фактических и нормативных</w:t>
            </w:r>
          </w:p>
        </w:tc>
        <w:tc>
          <w:tcPr>
            <w:tcW w:w="1182"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46E3C417"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 </w:t>
            </w:r>
          </w:p>
        </w:tc>
        <w:tc>
          <w:tcPr>
            <w:tcW w:w="927"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2AE69387"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3,7</w:t>
            </w:r>
          </w:p>
        </w:tc>
        <w:tc>
          <w:tcPr>
            <w:tcW w:w="866"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6AB66E78"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3,7</w:t>
            </w:r>
          </w:p>
        </w:tc>
        <w:tc>
          <w:tcPr>
            <w:tcW w:w="866"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73B8D5EB"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3,7</w:t>
            </w:r>
          </w:p>
        </w:tc>
        <w:tc>
          <w:tcPr>
            <w:tcW w:w="866"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14F3A0E5" w14:textId="77777777" w:rsidR="00BC29E0" w:rsidRPr="00C80E93" w:rsidRDefault="00914B20"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0,215</w:t>
            </w:r>
          </w:p>
        </w:tc>
        <w:tc>
          <w:tcPr>
            <w:tcW w:w="866"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617022DE" w14:textId="77777777" w:rsidR="00BC29E0" w:rsidRPr="00C80E93" w:rsidRDefault="00914B20"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0,215</w:t>
            </w:r>
          </w:p>
        </w:tc>
        <w:tc>
          <w:tcPr>
            <w:tcW w:w="870"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25F688E6" w14:textId="77777777" w:rsidR="00BC29E0" w:rsidRPr="00C80E93" w:rsidRDefault="00914B20"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0,215</w:t>
            </w:r>
          </w:p>
        </w:tc>
      </w:tr>
      <w:tr w:rsidR="00BC29E0" w:rsidRPr="00C80E93" w14:paraId="57DF6730" w14:textId="77777777" w:rsidTr="002C3C60">
        <w:trPr>
          <w:trHeight w:val="298"/>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47CD0613"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теплопотерь, К</w:t>
            </w:r>
          </w:p>
        </w:tc>
        <w:tc>
          <w:tcPr>
            <w:tcW w:w="1182" w:type="dxa"/>
            <w:vMerge/>
            <w:tcBorders>
              <w:top w:val="nil"/>
              <w:left w:val="single" w:sz="8" w:space="0" w:color="1F1F1F"/>
              <w:bottom w:val="single" w:sz="8" w:space="0" w:color="1F1F1F"/>
              <w:right w:val="single" w:sz="8" w:space="0" w:color="1F1F1F"/>
            </w:tcBorders>
            <w:vAlign w:val="center"/>
            <w:hideMark/>
          </w:tcPr>
          <w:p w14:paraId="1F6EDA73"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927" w:type="dxa"/>
            <w:vMerge/>
            <w:tcBorders>
              <w:top w:val="nil"/>
              <w:left w:val="single" w:sz="8" w:space="0" w:color="1F1F1F"/>
              <w:bottom w:val="single" w:sz="8" w:space="0" w:color="1F1F1F"/>
              <w:right w:val="single" w:sz="8" w:space="0" w:color="1F1F1F"/>
            </w:tcBorders>
            <w:vAlign w:val="center"/>
            <w:hideMark/>
          </w:tcPr>
          <w:p w14:paraId="7ABF358E"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66" w:type="dxa"/>
            <w:vMerge/>
            <w:tcBorders>
              <w:top w:val="nil"/>
              <w:left w:val="single" w:sz="8" w:space="0" w:color="1F1F1F"/>
              <w:bottom w:val="single" w:sz="8" w:space="0" w:color="1F1F1F"/>
              <w:right w:val="single" w:sz="8" w:space="0" w:color="1F1F1F"/>
            </w:tcBorders>
            <w:vAlign w:val="center"/>
            <w:hideMark/>
          </w:tcPr>
          <w:p w14:paraId="1476893E"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66" w:type="dxa"/>
            <w:vMerge/>
            <w:tcBorders>
              <w:top w:val="nil"/>
              <w:left w:val="single" w:sz="8" w:space="0" w:color="1F1F1F"/>
              <w:bottom w:val="single" w:sz="8" w:space="0" w:color="1F1F1F"/>
              <w:right w:val="single" w:sz="8" w:space="0" w:color="1F1F1F"/>
            </w:tcBorders>
            <w:vAlign w:val="center"/>
            <w:hideMark/>
          </w:tcPr>
          <w:p w14:paraId="227BBE5B"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66" w:type="dxa"/>
            <w:vMerge/>
            <w:tcBorders>
              <w:top w:val="nil"/>
              <w:left w:val="single" w:sz="8" w:space="0" w:color="1F1F1F"/>
              <w:bottom w:val="single" w:sz="8" w:space="0" w:color="1F1F1F"/>
              <w:right w:val="single" w:sz="8" w:space="0" w:color="1F1F1F"/>
            </w:tcBorders>
            <w:vAlign w:val="center"/>
            <w:hideMark/>
          </w:tcPr>
          <w:p w14:paraId="004270B2"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66" w:type="dxa"/>
            <w:vMerge/>
            <w:tcBorders>
              <w:top w:val="nil"/>
              <w:left w:val="single" w:sz="8" w:space="0" w:color="1F1F1F"/>
              <w:bottom w:val="single" w:sz="8" w:space="0" w:color="1F1F1F"/>
              <w:right w:val="single" w:sz="8" w:space="0" w:color="1F1F1F"/>
            </w:tcBorders>
            <w:vAlign w:val="center"/>
            <w:hideMark/>
          </w:tcPr>
          <w:p w14:paraId="0FEA02A8"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70" w:type="dxa"/>
            <w:vMerge/>
            <w:tcBorders>
              <w:top w:val="nil"/>
              <w:left w:val="single" w:sz="8" w:space="0" w:color="1F1F1F"/>
              <w:bottom w:val="single" w:sz="8" w:space="0" w:color="1F1F1F"/>
              <w:right w:val="single" w:sz="8" w:space="0" w:color="1F1F1F"/>
            </w:tcBorders>
            <w:vAlign w:val="center"/>
            <w:hideMark/>
          </w:tcPr>
          <w:p w14:paraId="1F749E08"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r>
      <w:tr w:rsidR="00BC29E0" w:rsidRPr="00C80E93" w14:paraId="11B70935" w14:textId="77777777" w:rsidTr="002C3C60">
        <w:trPr>
          <w:trHeight w:val="298"/>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30867707"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Присоединенная тепловая нагрузка</w:t>
            </w:r>
          </w:p>
        </w:tc>
        <w:tc>
          <w:tcPr>
            <w:tcW w:w="1182" w:type="dxa"/>
            <w:tcBorders>
              <w:top w:val="nil"/>
              <w:left w:val="nil"/>
              <w:bottom w:val="single" w:sz="8" w:space="0" w:color="1F1F1F"/>
              <w:right w:val="single" w:sz="8" w:space="0" w:color="1F1F1F"/>
            </w:tcBorders>
            <w:shd w:val="clear" w:color="auto" w:fill="auto"/>
            <w:vAlign w:val="center"/>
            <w:hideMark/>
          </w:tcPr>
          <w:p w14:paraId="3191122C" w14:textId="77777777" w:rsidR="00BC29E0" w:rsidRPr="00C80E93" w:rsidRDefault="00BC29E0" w:rsidP="00F07F04">
            <w:pPr>
              <w:spacing w:after="0" w:line="240" w:lineRule="auto"/>
              <w:ind w:firstLineChars="100" w:firstLine="2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Гкал/ч</w:t>
            </w:r>
          </w:p>
        </w:tc>
        <w:tc>
          <w:tcPr>
            <w:tcW w:w="927" w:type="dxa"/>
            <w:tcBorders>
              <w:top w:val="nil"/>
              <w:left w:val="nil"/>
              <w:bottom w:val="single" w:sz="8" w:space="0" w:color="1F1F1F"/>
              <w:right w:val="single" w:sz="8" w:space="0" w:color="1F1F1F"/>
            </w:tcBorders>
            <w:shd w:val="clear" w:color="auto" w:fill="auto"/>
            <w:vAlign w:val="center"/>
            <w:hideMark/>
          </w:tcPr>
          <w:p w14:paraId="2572F887"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0,33883</w:t>
            </w:r>
          </w:p>
        </w:tc>
        <w:tc>
          <w:tcPr>
            <w:tcW w:w="866" w:type="dxa"/>
            <w:tcBorders>
              <w:top w:val="nil"/>
              <w:left w:val="nil"/>
              <w:bottom w:val="single" w:sz="8" w:space="0" w:color="1F1F1F"/>
              <w:right w:val="single" w:sz="8" w:space="0" w:color="1F1F1F"/>
            </w:tcBorders>
            <w:shd w:val="clear" w:color="auto" w:fill="auto"/>
            <w:vAlign w:val="center"/>
            <w:hideMark/>
          </w:tcPr>
          <w:p w14:paraId="46B52504"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0,33883</w:t>
            </w:r>
          </w:p>
        </w:tc>
        <w:tc>
          <w:tcPr>
            <w:tcW w:w="866" w:type="dxa"/>
            <w:tcBorders>
              <w:top w:val="nil"/>
              <w:left w:val="nil"/>
              <w:bottom w:val="single" w:sz="8" w:space="0" w:color="1F1F1F"/>
              <w:right w:val="single" w:sz="8" w:space="0" w:color="1F1F1F"/>
            </w:tcBorders>
            <w:shd w:val="clear" w:color="auto" w:fill="auto"/>
            <w:vAlign w:val="center"/>
            <w:hideMark/>
          </w:tcPr>
          <w:p w14:paraId="2E59D95B"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0,33883</w:t>
            </w:r>
          </w:p>
        </w:tc>
        <w:tc>
          <w:tcPr>
            <w:tcW w:w="866" w:type="dxa"/>
            <w:tcBorders>
              <w:top w:val="nil"/>
              <w:left w:val="nil"/>
              <w:bottom w:val="single" w:sz="8" w:space="0" w:color="1F1F1F"/>
              <w:right w:val="single" w:sz="8" w:space="0" w:color="1F1F1F"/>
            </w:tcBorders>
            <w:shd w:val="clear" w:color="auto" w:fill="auto"/>
            <w:vAlign w:val="center"/>
            <w:hideMark/>
          </w:tcPr>
          <w:p w14:paraId="47F435CD" w14:textId="77777777" w:rsidR="00BC29E0" w:rsidRPr="00C80E93" w:rsidRDefault="00914B20"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0,22679</w:t>
            </w:r>
          </w:p>
        </w:tc>
        <w:tc>
          <w:tcPr>
            <w:tcW w:w="866" w:type="dxa"/>
            <w:tcBorders>
              <w:top w:val="nil"/>
              <w:left w:val="nil"/>
              <w:bottom w:val="single" w:sz="8" w:space="0" w:color="1F1F1F"/>
              <w:right w:val="single" w:sz="8" w:space="0" w:color="1F1F1F"/>
            </w:tcBorders>
            <w:shd w:val="clear" w:color="auto" w:fill="auto"/>
            <w:vAlign w:val="center"/>
            <w:hideMark/>
          </w:tcPr>
          <w:p w14:paraId="7EC0C6B8" w14:textId="77777777" w:rsidR="00BC29E0" w:rsidRPr="00C80E93" w:rsidRDefault="00914B20"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0,22679</w:t>
            </w:r>
          </w:p>
        </w:tc>
        <w:tc>
          <w:tcPr>
            <w:tcW w:w="870" w:type="dxa"/>
            <w:tcBorders>
              <w:top w:val="nil"/>
              <w:left w:val="nil"/>
              <w:bottom w:val="single" w:sz="8" w:space="0" w:color="1F1F1F"/>
              <w:right w:val="single" w:sz="8" w:space="0" w:color="1F1F1F"/>
            </w:tcBorders>
            <w:shd w:val="clear" w:color="auto" w:fill="auto"/>
            <w:vAlign w:val="center"/>
            <w:hideMark/>
          </w:tcPr>
          <w:p w14:paraId="44948B76" w14:textId="77777777" w:rsidR="00BC29E0" w:rsidRPr="00C80E93" w:rsidRDefault="00914B20"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0,22679</w:t>
            </w:r>
          </w:p>
        </w:tc>
      </w:tr>
      <w:tr w:rsidR="00BC29E0" w:rsidRPr="00C80E93" w14:paraId="37C389A4" w14:textId="77777777" w:rsidTr="002C3C60">
        <w:trPr>
          <w:trHeight w:val="288"/>
        </w:trPr>
        <w:tc>
          <w:tcPr>
            <w:tcW w:w="3959"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35E8F9D7" w14:textId="77777777" w:rsidR="00BC29E0" w:rsidRPr="00C80E93" w:rsidRDefault="00BC29E0" w:rsidP="00F07F04">
            <w:pPr>
              <w:spacing w:after="0" w:line="240" w:lineRule="auto"/>
              <w:ind w:firstLineChars="200" w:firstLine="4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Резерв(+)/дефицит (-) тепловой мощности с учетом срезки температурного графика</w:t>
            </w:r>
          </w:p>
        </w:tc>
        <w:tc>
          <w:tcPr>
            <w:tcW w:w="1182" w:type="dxa"/>
            <w:tcBorders>
              <w:top w:val="nil"/>
              <w:left w:val="nil"/>
              <w:bottom w:val="nil"/>
              <w:right w:val="single" w:sz="8" w:space="0" w:color="1F1F1F"/>
            </w:tcBorders>
            <w:shd w:val="clear" w:color="auto" w:fill="auto"/>
            <w:vAlign w:val="center"/>
            <w:hideMark/>
          </w:tcPr>
          <w:p w14:paraId="45C580CD"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 </w:t>
            </w:r>
          </w:p>
        </w:tc>
        <w:tc>
          <w:tcPr>
            <w:tcW w:w="927"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44EB0E31"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0,18</w:t>
            </w:r>
          </w:p>
        </w:tc>
        <w:tc>
          <w:tcPr>
            <w:tcW w:w="866"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088C3FDA"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0,18</w:t>
            </w:r>
          </w:p>
        </w:tc>
        <w:tc>
          <w:tcPr>
            <w:tcW w:w="866"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077A3DB4"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0,18</w:t>
            </w:r>
          </w:p>
        </w:tc>
        <w:tc>
          <w:tcPr>
            <w:tcW w:w="866"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779DDC02" w14:textId="77777777" w:rsidR="00BC29E0" w:rsidRPr="00C80E93" w:rsidRDefault="00914B20"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0,21321</w:t>
            </w:r>
          </w:p>
        </w:tc>
        <w:tc>
          <w:tcPr>
            <w:tcW w:w="866"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7E0E2CB6" w14:textId="77777777" w:rsidR="00BC29E0" w:rsidRPr="00C80E93" w:rsidRDefault="00914B20"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0,21321</w:t>
            </w:r>
          </w:p>
        </w:tc>
        <w:tc>
          <w:tcPr>
            <w:tcW w:w="870"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00D64938" w14:textId="77777777" w:rsidR="00BC29E0" w:rsidRPr="00C80E93" w:rsidRDefault="00914B20"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0,21321</w:t>
            </w:r>
          </w:p>
        </w:tc>
      </w:tr>
      <w:tr w:rsidR="00BC29E0" w:rsidRPr="00C80E93" w14:paraId="2AD676BF" w14:textId="77777777" w:rsidTr="002C3C60">
        <w:trPr>
          <w:trHeight w:val="298"/>
        </w:trPr>
        <w:tc>
          <w:tcPr>
            <w:tcW w:w="3959" w:type="dxa"/>
            <w:vMerge/>
            <w:tcBorders>
              <w:top w:val="nil"/>
              <w:left w:val="single" w:sz="8" w:space="0" w:color="1F1F1F"/>
              <w:bottom w:val="single" w:sz="8" w:space="0" w:color="1F1F1F"/>
              <w:right w:val="single" w:sz="8" w:space="0" w:color="1F1F1F"/>
            </w:tcBorders>
            <w:vAlign w:val="center"/>
            <w:hideMark/>
          </w:tcPr>
          <w:p w14:paraId="63841711"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1182" w:type="dxa"/>
            <w:tcBorders>
              <w:top w:val="nil"/>
              <w:left w:val="nil"/>
              <w:bottom w:val="single" w:sz="8" w:space="0" w:color="1F1F1F"/>
              <w:right w:val="single" w:sz="8" w:space="0" w:color="1F1F1F"/>
            </w:tcBorders>
            <w:shd w:val="clear" w:color="auto" w:fill="auto"/>
            <w:vAlign w:val="center"/>
            <w:hideMark/>
          </w:tcPr>
          <w:p w14:paraId="5D75DF36" w14:textId="77777777" w:rsidR="00BC29E0" w:rsidRPr="00C80E93" w:rsidRDefault="00BC29E0" w:rsidP="00F07F04">
            <w:pPr>
              <w:spacing w:after="0" w:line="240" w:lineRule="auto"/>
              <w:ind w:firstLineChars="100" w:firstLine="2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Гкал/ч</w:t>
            </w:r>
          </w:p>
        </w:tc>
        <w:tc>
          <w:tcPr>
            <w:tcW w:w="927" w:type="dxa"/>
            <w:vMerge/>
            <w:tcBorders>
              <w:top w:val="nil"/>
              <w:left w:val="single" w:sz="8" w:space="0" w:color="1F1F1F"/>
              <w:bottom w:val="single" w:sz="8" w:space="0" w:color="1F1F1F"/>
              <w:right w:val="single" w:sz="8" w:space="0" w:color="1F1F1F"/>
            </w:tcBorders>
            <w:vAlign w:val="center"/>
            <w:hideMark/>
          </w:tcPr>
          <w:p w14:paraId="0E00F403"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66" w:type="dxa"/>
            <w:vMerge/>
            <w:tcBorders>
              <w:top w:val="nil"/>
              <w:left w:val="single" w:sz="8" w:space="0" w:color="1F1F1F"/>
              <w:bottom w:val="single" w:sz="8" w:space="0" w:color="1F1F1F"/>
              <w:right w:val="single" w:sz="8" w:space="0" w:color="1F1F1F"/>
            </w:tcBorders>
            <w:vAlign w:val="center"/>
            <w:hideMark/>
          </w:tcPr>
          <w:p w14:paraId="559DBEF3"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66" w:type="dxa"/>
            <w:vMerge/>
            <w:tcBorders>
              <w:top w:val="nil"/>
              <w:left w:val="single" w:sz="8" w:space="0" w:color="1F1F1F"/>
              <w:bottom w:val="single" w:sz="8" w:space="0" w:color="1F1F1F"/>
              <w:right w:val="single" w:sz="8" w:space="0" w:color="1F1F1F"/>
            </w:tcBorders>
            <w:vAlign w:val="center"/>
            <w:hideMark/>
          </w:tcPr>
          <w:p w14:paraId="1FB36265"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66" w:type="dxa"/>
            <w:vMerge/>
            <w:tcBorders>
              <w:top w:val="nil"/>
              <w:left w:val="single" w:sz="8" w:space="0" w:color="1F1F1F"/>
              <w:bottom w:val="single" w:sz="8" w:space="0" w:color="1F1F1F"/>
              <w:right w:val="single" w:sz="8" w:space="0" w:color="1F1F1F"/>
            </w:tcBorders>
            <w:vAlign w:val="center"/>
            <w:hideMark/>
          </w:tcPr>
          <w:p w14:paraId="3FD288AB"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66" w:type="dxa"/>
            <w:vMerge/>
            <w:tcBorders>
              <w:top w:val="nil"/>
              <w:left w:val="single" w:sz="8" w:space="0" w:color="1F1F1F"/>
              <w:bottom w:val="single" w:sz="8" w:space="0" w:color="1F1F1F"/>
              <w:right w:val="single" w:sz="8" w:space="0" w:color="1F1F1F"/>
            </w:tcBorders>
            <w:vAlign w:val="center"/>
            <w:hideMark/>
          </w:tcPr>
          <w:p w14:paraId="0AD1E902"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70" w:type="dxa"/>
            <w:vMerge/>
            <w:tcBorders>
              <w:top w:val="nil"/>
              <w:left w:val="single" w:sz="8" w:space="0" w:color="1F1F1F"/>
              <w:bottom w:val="single" w:sz="8" w:space="0" w:color="1F1F1F"/>
              <w:right w:val="single" w:sz="8" w:space="0" w:color="1F1F1F"/>
            </w:tcBorders>
            <w:vAlign w:val="center"/>
            <w:hideMark/>
          </w:tcPr>
          <w:p w14:paraId="31E49FE2"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r>
      <w:tr w:rsidR="00BC29E0" w:rsidRPr="00C80E93" w14:paraId="2066D739" w14:textId="77777777" w:rsidTr="002C3C60">
        <w:trPr>
          <w:trHeight w:val="298"/>
        </w:trPr>
        <w:tc>
          <w:tcPr>
            <w:tcW w:w="10402" w:type="dxa"/>
            <w:gridSpan w:val="8"/>
            <w:tcBorders>
              <w:top w:val="single" w:sz="8" w:space="0" w:color="1F1F1F"/>
              <w:left w:val="single" w:sz="8" w:space="0" w:color="1F1F1F"/>
              <w:bottom w:val="single" w:sz="8" w:space="0" w:color="1F1F1F"/>
              <w:right w:val="single" w:sz="8" w:space="0" w:color="1F1F1F"/>
            </w:tcBorders>
            <w:shd w:val="clear" w:color="auto" w:fill="auto"/>
            <w:vAlign w:val="center"/>
            <w:hideMark/>
          </w:tcPr>
          <w:p w14:paraId="00964878" w14:textId="77777777" w:rsidR="00BC29E0" w:rsidRPr="00C80E93" w:rsidRDefault="00BC29E0" w:rsidP="00F07F04">
            <w:pPr>
              <w:spacing w:after="0" w:line="240" w:lineRule="auto"/>
              <w:jc w:val="center"/>
              <w:rPr>
                <w:rFonts w:ascii="Times New Roman" w:eastAsia="Times New Roman" w:hAnsi="Times New Roman" w:cs="Times New Roman"/>
                <w:b/>
                <w:bCs/>
                <w:i/>
                <w:iCs/>
                <w:color w:val="000000"/>
                <w:sz w:val="20"/>
                <w:szCs w:val="20"/>
                <w:lang w:eastAsia="ru-RU"/>
              </w:rPr>
            </w:pPr>
            <w:r w:rsidRPr="00C80E93">
              <w:rPr>
                <w:rFonts w:ascii="Times New Roman" w:eastAsia="Times New Roman" w:hAnsi="Times New Roman" w:cs="Times New Roman"/>
                <w:b/>
                <w:bCs/>
                <w:i/>
                <w:iCs/>
                <w:color w:val="000000"/>
                <w:sz w:val="20"/>
                <w:szCs w:val="20"/>
                <w:lang w:eastAsia="ru-RU"/>
              </w:rPr>
              <w:t>Котельная №29</w:t>
            </w:r>
          </w:p>
        </w:tc>
      </w:tr>
      <w:tr w:rsidR="00BC29E0" w:rsidRPr="00C80E93" w14:paraId="6C87322D" w14:textId="77777777" w:rsidTr="002C3C60">
        <w:trPr>
          <w:trHeight w:val="298"/>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245B5EF5"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Установленная мощность оборудования</w:t>
            </w:r>
          </w:p>
        </w:tc>
        <w:tc>
          <w:tcPr>
            <w:tcW w:w="1182" w:type="dxa"/>
            <w:tcBorders>
              <w:top w:val="nil"/>
              <w:left w:val="nil"/>
              <w:bottom w:val="single" w:sz="8" w:space="0" w:color="1F1F1F"/>
              <w:right w:val="single" w:sz="8" w:space="0" w:color="1F1F1F"/>
            </w:tcBorders>
            <w:shd w:val="clear" w:color="auto" w:fill="auto"/>
            <w:vAlign w:val="center"/>
            <w:hideMark/>
          </w:tcPr>
          <w:p w14:paraId="6056934A" w14:textId="77777777" w:rsidR="00BC29E0" w:rsidRPr="00C80E93" w:rsidRDefault="00BC29E0" w:rsidP="00F07F04">
            <w:pPr>
              <w:spacing w:after="0" w:line="240" w:lineRule="auto"/>
              <w:ind w:firstLineChars="100" w:firstLine="2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Гкал/ч</w:t>
            </w:r>
          </w:p>
        </w:tc>
        <w:tc>
          <w:tcPr>
            <w:tcW w:w="927" w:type="dxa"/>
            <w:tcBorders>
              <w:top w:val="nil"/>
              <w:left w:val="nil"/>
              <w:bottom w:val="single" w:sz="8" w:space="0" w:color="1F1F1F"/>
              <w:right w:val="single" w:sz="8" w:space="0" w:color="1F1F1F"/>
            </w:tcBorders>
            <w:shd w:val="clear" w:color="auto" w:fill="auto"/>
            <w:vAlign w:val="center"/>
            <w:hideMark/>
          </w:tcPr>
          <w:p w14:paraId="745D5B81"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1,78</w:t>
            </w:r>
          </w:p>
        </w:tc>
        <w:tc>
          <w:tcPr>
            <w:tcW w:w="866" w:type="dxa"/>
            <w:tcBorders>
              <w:top w:val="nil"/>
              <w:left w:val="nil"/>
              <w:bottom w:val="single" w:sz="8" w:space="0" w:color="1F1F1F"/>
              <w:right w:val="single" w:sz="8" w:space="0" w:color="1F1F1F"/>
            </w:tcBorders>
            <w:shd w:val="clear" w:color="auto" w:fill="auto"/>
            <w:vAlign w:val="center"/>
            <w:hideMark/>
          </w:tcPr>
          <w:p w14:paraId="3C8C4F50"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1,78</w:t>
            </w:r>
          </w:p>
        </w:tc>
        <w:tc>
          <w:tcPr>
            <w:tcW w:w="866" w:type="dxa"/>
            <w:tcBorders>
              <w:top w:val="nil"/>
              <w:left w:val="nil"/>
              <w:bottom w:val="single" w:sz="8" w:space="0" w:color="1F1F1F"/>
              <w:right w:val="single" w:sz="8" w:space="0" w:color="1F1F1F"/>
            </w:tcBorders>
            <w:shd w:val="clear" w:color="auto" w:fill="auto"/>
            <w:vAlign w:val="center"/>
            <w:hideMark/>
          </w:tcPr>
          <w:p w14:paraId="6DCB75D1"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1,78</w:t>
            </w:r>
          </w:p>
        </w:tc>
        <w:tc>
          <w:tcPr>
            <w:tcW w:w="866" w:type="dxa"/>
            <w:tcBorders>
              <w:top w:val="nil"/>
              <w:left w:val="nil"/>
              <w:bottom w:val="single" w:sz="8" w:space="0" w:color="1F1F1F"/>
              <w:right w:val="single" w:sz="8" w:space="0" w:color="1F1F1F"/>
            </w:tcBorders>
            <w:shd w:val="clear" w:color="auto" w:fill="auto"/>
            <w:vAlign w:val="center"/>
            <w:hideMark/>
          </w:tcPr>
          <w:p w14:paraId="3173D740"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1,78</w:t>
            </w:r>
          </w:p>
        </w:tc>
        <w:tc>
          <w:tcPr>
            <w:tcW w:w="866" w:type="dxa"/>
            <w:tcBorders>
              <w:top w:val="nil"/>
              <w:left w:val="nil"/>
              <w:bottom w:val="single" w:sz="8" w:space="0" w:color="1F1F1F"/>
              <w:right w:val="single" w:sz="8" w:space="0" w:color="1F1F1F"/>
            </w:tcBorders>
            <w:shd w:val="clear" w:color="auto" w:fill="auto"/>
            <w:vAlign w:val="center"/>
            <w:hideMark/>
          </w:tcPr>
          <w:p w14:paraId="441583B2"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1,78</w:t>
            </w:r>
          </w:p>
        </w:tc>
        <w:tc>
          <w:tcPr>
            <w:tcW w:w="870" w:type="dxa"/>
            <w:tcBorders>
              <w:top w:val="nil"/>
              <w:left w:val="nil"/>
              <w:bottom w:val="single" w:sz="8" w:space="0" w:color="1F1F1F"/>
              <w:right w:val="single" w:sz="8" w:space="0" w:color="1F1F1F"/>
            </w:tcBorders>
            <w:shd w:val="clear" w:color="auto" w:fill="auto"/>
            <w:vAlign w:val="center"/>
            <w:hideMark/>
          </w:tcPr>
          <w:p w14:paraId="086A2E84"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1,78</w:t>
            </w:r>
          </w:p>
        </w:tc>
      </w:tr>
      <w:tr w:rsidR="00BC29E0" w:rsidRPr="00C80E93" w14:paraId="76912E07" w14:textId="77777777" w:rsidTr="002C3C60">
        <w:trPr>
          <w:trHeight w:val="288"/>
        </w:trPr>
        <w:tc>
          <w:tcPr>
            <w:tcW w:w="3959" w:type="dxa"/>
            <w:tcBorders>
              <w:top w:val="nil"/>
              <w:left w:val="single" w:sz="8" w:space="0" w:color="1F1F1F"/>
              <w:bottom w:val="nil"/>
              <w:right w:val="single" w:sz="8" w:space="0" w:color="1F1F1F"/>
            </w:tcBorders>
            <w:shd w:val="clear" w:color="auto" w:fill="auto"/>
            <w:vAlign w:val="center"/>
            <w:hideMark/>
          </w:tcPr>
          <w:p w14:paraId="199CD958"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Технические ограничения установленной</w:t>
            </w:r>
          </w:p>
        </w:tc>
        <w:tc>
          <w:tcPr>
            <w:tcW w:w="1182" w:type="dxa"/>
            <w:tcBorders>
              <w:top w:val="nil"/>
              <w:left w:val="nil"/>
              <w:bottom w:val="nil"/>
              <w:right w:val="single" w:sz="8" w:space="0" w:color="1F1F1F"/>
            </w:tcBorders>
            <w:shd w:val="clear" w:color="auto" w:fill="auto"/>
            <w:vAlign w:val="center"/>
            <w:hideMark/>
          </w:tcPr>
          <w:p w14:paraId="314AB526"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 </w:t>
            </w:r>
          </w:p>
        </w:tc>
        <w:tc>
          <w:tcPr>
            <w:tcW w:w="927"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1A1444C7"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0,9</w:t>
            </w:r>
          </w:p>
        </w:tc>
        <w:tc>
          <w:tcPr>
            <w:tcW w:w="866"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169F5532"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0,9</w:t>
            </w:r>
          </w:p>
        </w:tc>
        <w:tc>
          <w:tcPr>
            <w:tcW w:w="866"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79941CE7"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0,9</w:t>
            </w:r>
          </w:p>
        </w:tc>
        <w:tc>
          <w:tcPr>
            <w:tcW w:w="866"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4225BD88"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0,9</w:t>
            </w:r>
          </w:p>
        </w:tc>
        <w:tc>
          <w:tcPr>
            <w:tcW w:w="866"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3CE4EEBC"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0,9</w:t>
            </w:r>
          </w:p>
        </w:tc>
        <w:tc>
          <w:tcPr>
            <w:tcW w:w="870"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35A78474"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0,9</w:t>
            </w:r>
          </w:p>
        </w:tc>
      </w:tr>
      <w:tr w:rsidR="00BC29E0" w:rsidRPr="00C80E93" w14:paraId="123605F4" w14:textId="77777777" w:rsidTr="002C3C60">
        <w:trPr>
          <w:trHeight w:val="298"/>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3A9FC538"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мощности</w:t>
            </w:r>
          </w:p>
        </w:tc>
        <w:tc>
          <w:tcPr>
            <w:tcW w:w="1182" w:type="dxa"/>
            <w:tcBorders>
              <w:top w:val="nil"/>
              <w:left w:val="nil"/>
              <w:bottom w:val="single" w:sz="8" w:space="0" w:color="1F1F1F"/>
              <w:right w:val="single" w:sz="8" w:space="0" w:color="1F1F1F"/>
            </w:tcBorders>
            <w:shd w:val="clear" w:color="auto" w:fill="auto"/>
            <w:vAlign w:val="center"/>
            <w:hideMark/>
          </w:tcPr>
          <w:p w14:paraId="1E5DC6CB" w14:textId="77777777" w:rsidR="00BC29E0" w:rsidRPr="00C80E93" w:rsidRDefault="00BC29E0" w:rsidP="00F07F04">
            <w:pPr>
              <w:spacing w:after="0" w:line="240" w:lineRule="auto"/>
              <w:ind w:firstLineChars="100" w:firstLine="2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Гкал/ч</w:t>
            </w:r>
          </w:p>
        </w:tc>
        <w:tc>
          <w:tcPr>
            <w:tcW w:w="927" w:type="dxa"/>
            <w:vMerge/>
            <w:tcBorders>
              <w:top w:val="nil"/>
              <w:left w:val="single" w:sz="8" w:space="0" w:color="1F1F1F"/>
              <w:bottom w:val="single" w:sz="8" w:space="0" w:color="1F1F1F"/>
              <w:right w:val="single" w:sz="8" w:space="0" w:color="1F1F1F"/>
            </w:tcBorders>
            <w:vAlign w:val="center"/>
            <w:hideMark/>
          </w:tcPr>
          <w:p w14:paraId="0EA01E3C"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66" w:type="dxa"/>
            <w:vMerge/>
            <w:tcBorders>
              <w:top w:val="nil"/>
              <w:left w:val="single" w:sz="8" w:space="0" w:color="1F1F1F"/>
              <w:bottom w:val="single" w:sz="8" w:space="0" w:color="1F1F1F"/>
              <w:right w:val="single" w:sz="8" w:space="0" w:color="1F1F1F"/>
            </w:tcBorders>
            <w:vAlign w:val="center"/>
            <w:hideMark/>
          </w:tcPr>
          <w:p w14:paraId="2FB49806"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66" w:type="dxa"/>
            <w:vMerge/>
            <w:tcBorders>
              <w:top w:val="nil"/>
              <w:left w:val="single" w:sz="8" w:space="0" w:color="1F1F1F"/>
              <w:bottom w:val="single" w:sz="8" w:space="0" w:color="1F1F1F"/>
              <w:right w:val="single" w:sz="8" w:space="0" w:color="1F1F1F"/>
            </w:tcBorders>
            <w:vAlign w:val="center"/>
            <w:hideMark/>
          </w:tcPr>
          <w:p w14:paraId="3E38E8CF"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66" w:type="dxa"/>
            <w:vMerge/>
            <w:tcBorders>
              <w:top w:val="nil"/>
              <w:left w:val="single" w:sz="8" w:space="0" w:color="1F1F1F"/>
              <w:bottom w:val="single" w:sz="8" w:space="0" w:color="1F1F1F"/>
              <w:right w:val="single" w:sz="8" w:space="0" w:color="1F1F1F"/>
            </w:tcBorders>
            <w:vAlign w:val="center"/>
            <w:hideMark/>
          </w:tcPr>
          <w:p w14:paraId="284823BE"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66" w:type="dxa"/>
            <w:vMerge/>
            <w:tcBorders>
              <w:top w:val="nil"/>
              <w:left w:val="single" w:sz="8" w:space="0" w:color="1F1F1F"/>
              <w:bottom w:val="single" w:sz="8" w:space="0" w:color="1F1F1F"/>
              <w:right w:val="single" w:sz="8" w:space="0" w:color="1F1F1F"/>
            </w:tcBorders>
            <w:vAlign w:val="center"/>
            <w:hideMark/>
          </w:tcPr>
          <w:p w14:paraId="729001FE"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70" w:type="dxa"/>
            <w:vMerge/>
            <w:tcBorders>
              <w:top w:val="nil"/>
              <w:left w:val="single" w:sz="8" w:space="0" w:color="1F1F1F"/>
              <w:bottom w:val="single" w:sz="8" w:space="0" w:color="1F1F1F"/>
              <w:right w:val="single" w:sz="8" w:space="0" w:color="1F1F1F"/>
            </w:tcBorders>
            <w:vAlign w:val="center"/>
            <w:hideMark/>
          </w:tcPr>
          <w:p w14:paraId="19A9628A"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r>
      <w:tr w:rsidR="00BC29E0" w:rsidRPr="00C80E93" w14:paraId="350F0975" w14:textId="77777777" w:rsidTr="002C3C60">
        <w:trPr>
          <w:trHeight w:val="298"/>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3D8F0F7F"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Располагаемая мощность оборудования</w:t>
            </w:r>
          </w:p>
        </w:tc>
        <w:tc>
          <w:tcPr>
            <w:tcW w:w="1182" w:type="dxa"/>
            <w:tcBorders>
              <w:top w:val="nil"/>
              <w:left w:val="nil"/>
              <w:bottom w:val="single" w:sz="8" w:space="0" w:color="1F1F1F"/>
              <w:right w:val="single" w:sz="8" w:space="0" w:color="1F1F1F"/>
            </w:tcBorders>
            <w:shd w:val="clear" w:color="auto" w:fill="auto"/>
            <w:vAlign w:val="center"/>
            <w:hideMark/>
          </w:tcPr>
          <w:p w14:paraId="34525B45" w14:textId="77777777" w:rsidR="00BC29E0" w:rsidRPr="00C80E93" w:rsidRDefault="00BC29E0" w:rsidP="00F07F04">
            <w:pPr>
              <w:spacing w:after="0" w:line="240" w:lineRule="auto"/>
              <w:ind w:firstLineChars="100" w:firstLine="2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Гкал/ч</w:t>
            </w:r>
          </w:p>
        </w:tc>
        <w:tc>
          <w:tcPr>
            <w:tcW w:w="927" w:type="dxa"/>
            <w:tcBorders>
              <w:top w:val="nil"/>
              <w:left w:val="nil"/>
              <w:bottom w:val="single" w:sz="8" w:space="0" w:color="1F1F1F"/>
              <w:right w:val="single" w:sz="8" w:space="0" w:color="1F1F1F"/>
            </w:tcBorders>
            <w:shd w:val="clear" w:color="auto" w:fill="auto"/>
            <w:vAlign w:val="center"/>
            <w:hideMark/>
          </w:tcPr>
          <w:p w14:paraId="568441A1"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0,88</w:t>
            </w:r>
          </w:p>
        </w:tc>
        <w:tc>
          <w:tcPr>
            <w:tcW w:w="866" w:type="dxa"/>
            <w:tcBorders>
              <w:top w:val="nil"/>
              <w:left w:val="nil"/>
              <w:bottom w:val="single" w:sz="8" w:space="0" w:color="1F1F1F"/>
              <w:right w:val="single" w:sz="8" w:space="0" w:color="1F1F1F"/>
            </w:tcBorders>
            <w:shd w:val="clear" w:color="auto" w:fill="auto"/>
            <w:vAlign w:val="center"/>
            <w:hideMark/>
          </w:tcPr>
          <w:p w14:paraId="2AD695FB"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0,88</w:t>
            </w:r>
          </w:p>
        </w:tc>
        <w:tc>
          <w:tcPr>
            <w:tcW w:w="866" w:type="dxa"/>
            <w:tcBorders>
              <w:top w:val="nil"/>
              <w:left w:val="nil"/>
              <w:bottom w:val="single" w:sz="8" w:space="0" w:color="1F1F1F"/>
              <w:right w:val="single" w:sz="8" w:space="0" w:color="1F1F1F"/>
            </w:tcBorders>
            <w:shd w:val="clear" w:color="auto" w:fill="auto"/>
            <w:vAlign w:val="center"/>
            <w:hideMark/>
          </w:tcPr>
          <w:p w14:paraId="05448585"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0,88</w:t>
            </w:r>
          </w:p>
        </w:tc>
        <w:tc>
          <w:tcPr>
            <w:tcW w:w="866" w:type="dxa"/>
            <w:tcBorders>
              <w:top w:val="nil"/>
              <w:left w:val="nil"/>
              <w:bottom w:val="single" w:sz="8" w:space="0" w:color="1F1F1F"/>
              <w:right w:val="single" w:sz="8" w:space="0" w:color="1F1F1F"/>
            </w:tcBorders>
            <w:shd w:val="clear" w:color="auto" w:fill="auto"/>
            <w:vAlign w:val="center"/>
            <w:hideMark/>
          </w:tcPr>
          <w:p w14:paraId="30C2EFCC"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0,88</w:t>
            </w:r>
          </w:p>
        </w:tc>
        <w:tc>
          <w:tcPr>
            <w:tcW w:w="866" w:type="dxa"/>
            <w:tcBorders>
              <w:top w:val="nil"/>
              <w:left w:val="nil"/>
              <w:bottom w:val="single" w:sz="8" w:space="0" w:color="1F1F1F"/>
              <w:right w:val="single" w:sz="8" w:space="0" w:color="1F1F1F"/>
            </w:tcBorders>
            <w:shd w:val="clear" w:color="auto" w:fill="auto"/>
            <w:vAlign w:val="center"/>
            <w:hideMark/>
          </w:tcPr>
          <w:p w14:paraId="41762C97"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0,88</w:t>
            </w:r>
          </w:p>
        </w:tc>
        <w:tc>
          <w:tcPr>
            <w:tcW w:w="870" w:type="dxa"/>
            <w:tcBorders>
              <w:top w:val="nil"/>
              <w:left w:val="nil"/>
              <w:bottom w:val="single" w:sz="8" w:space="0" w:color="1F1F1F"/>
              <w:right w:val="single" w:sz="8" w:space="0" w:color="1F1F1F"/>
            </w:tcBorders>
            <w:shd w:val="clear" w:color="auto" w:fill="auto"/>
            <w:vAlign w:val="center"/>
            <w:hideMark/>
          </w:tcPr>
          <w:p w14:paraId="6D9981A2"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0,88</w:t>
            </w:r>
          </w:p>
        </w:tc>
      </w:tr>
      <w:tr w:rsidR="00BC29E0" w:rsidRPr="00C80E93" w14:paraId="50DB1C94" w14:textId="77777777" w:rsidTr="002C3C60">
        <w:trPr>
          <w:trHeight w:val="298"/>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1CEA8CAC"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Собственные нужды котельной</w:t>
            </w:r>
          </w:p>
        </w:tc>
        <w:tc>
          <w:tcPr>
            <w:tcW w:w="1182" w:type="dxa"/>
            <w:tcBorders>
              <w:top w:val="nil"/>
              <w:left w:val="nil"/>
              <w:bottom w:val="single" w:sz="8" w:space="0" w:color="1F1F1F"/>
              <w:right w:val="single" w:sz="8" w:space="0" w:color="1F1F1F"/>
            </w:tcBorders>
            <w:shd w:val="clear" w:color="auto" w:fill="auto"/>
            <w:vAlign w:val="center"/>
            <w:hideMark/>
          </w:tcPr>
          <w:p w14:paraId="6D235AAE" w14:textId="77777777" w:rsidR="00BC29E0" w:rsidRPr="00C80E93" w:rsidRDefault="00BC29E0" w:rsidP="00F07F04">
            <w:pPr>
              <w:spacing w:after="0" w:line="240" w:lineRule="auto"/>
              <w:ind w:firstLineChars="100" w:firstLine="2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Гкал/ч</w:t>
            </w:r>
          </w:p>
        </w:tc>
        <w:tc>
          <w:tcPr>
            <w:tcW w:w="927" w:type="dxa"/>
            <w:tcBorders>
              <w:top w:val="nil"/>
              <w:left w:val="nil"/>
              <w:bottom w:val="single" w:sz="8" w:space="0" w:color="1F1F1F"/>
              <w:right w:val="single" w:sz="8" w:space="0" w:color="1F1F1F"/>
            </w:tcBorders>
            <w:shd w:val="clear" w:color="auto" w:fill="auto"/>
            <w:vAlign w:val="center"/>
            <w:hideMark/>
          </w:tcPr>
          <w:p w14:paraId="005AA7E5"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0,0091</w:t>
            </w:r>
          </w:p>
        </w:tc>
        <w:tc>
          <w:tcPr>
            <w:tcW w:w="866" w:type="dxa"/>
            <w:tcBorders>
              <w:top w:val="nil"/>
              <w:left w:val="nil"/>
              <w:bottom w:val="single" w:sz="8" w:space="0" w:color="1F1F1F"/>
              <w:right w:val="single" w:sz="8" w:space="0" w:color="1F1F1F"/>
            </w:tcBorders>
            <w:shd w:val="clear" w:color="auto" w:fill="auto"/>
            <w:vAlign w:val="center"/>
            <w:hideMark/>
          </w:tcPr>
          <w:p w14:paraId="30E7B836"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0,0091</w:t>
            </w:r>
          </w:p>
        </w:tc>
        <w:tc>
          <w:tcPr>
            <w:tcW w:w="866" w:type="dxa"/>
            <w:tcBorders>
              <w:top w:val="nil"/>
              <w:left w:val="nil"/>
              <w:bottom w:val="single" w:sz="8" w:space="0" w:color="1F1F1F"/>
              <w:right w:val="single" w:sz="8" w:space="0" w:color="1F1F1F"/>
            </w:tcBorders>
            <w:shd w:val="clear" w:color="auto" w:fill="auto"/>
            <w:vAlign w:val="center"/>
            <w:hideMark/>
          </w:tcPr>
          <w:p w14:paraId="4492B60D"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0,0091</w:t>
            </w:r>
          </w:p>
        </w:tc>
        <w:tc>
          <w:tcPr>
            <w:tcW w:w="866" w:type="dxa"/>
            <w:tcBorders>
              <w:top w:val="nil"/>
              <w:left w:val="nil"/>
              <w:bottom w:val="single" w:sz="8" w:space="0" w:color="1F1F1F"/>
              <w:right w:val="single" w:sz="8" w:space="0" w:color="1F1F1F"/>
            </w:tcBorders>
            <w:shd w:val="clear" w:color="auto" w:fill="auto"/>
            <w:vAlign w:val="center"/>
            <w:hideMark/>
          </w:tcPr>
          <w:p w14:paraId="4B5EEF0F"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0,0091</w:t>
            </w:r>
            <w:r w:rsidR="00914B20">
              <w:rPr>
                <w:rFonts w:ascii="Times New Roman" w:eastAsia="Times New Roman" w:hAnsi="Times New Roman" w:cs="Times New Roman"/>
                <w:color w:val="000000"/>
                <w:sz w:val="20"/>
                <w:szCs w:val="20"/>
                <w:lang w:eastAsia="ru-RU"/>
              </w:rPr>
              <w:t>3</w:t>
            </w:r>
          </w:p>
        </w:tc>
        <w:tc>
          <w:tcPr>
            <w:tcW w:w="866" w:type="dxa"/>
            <w:tcBorders>
              <w:top w:val="nil"/>
              <w:left w:val="nil"/>
              <w:bottom w:val="single" w:sz="8" w:space="0" w:color="1F1F1F"/>
              <w:right w:val="single" w:sz="8" w:space="0" w:color="1F1F1F"/>
            </w:tcBorders>
            <w:shd w:val="clear" w:color="auto" w:fill="auto"/>
            <w:vAlign w:val="center"/>
            <w:hideMark/>
          </w:tcPr>
          <w:p w14:paraId="1405E03A"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0,0091</w:t>
            </w:r>
            <w:r w:rsidR="00914B20">
              <w:rPr>
                <w:rFonts w:ascii="Times New Roman" w:eastAsia="Times New Roman" w:hAnsi="Times New Roman" w:cs="Times New Roman"/>
                <w:color w:val="000000"/>
                <w:sz w:val="20"/>
                <w:szCs w:val="20"/>
                <w:lang w:eastAsia="ru-RU"/>
              </w:rPr>
              <w:t>3</w:t>
            </w:r>
          </w:p>
        </w:tc>
        <w:tc>
          <w:tcPr>
            <w:tcW w:w="870" w:type="dxa"/>
            <w:tcBorders>
              <w:top w:val="nil"/>
              <w:left w:val="nil"/>
              <w:bottom w:val="single" w:sz="8" w:space="0" w:color="1F1F1F"/>
              <w:right w:val="single" w:sz="8" w:space="0" w:color="1F1F1F"/>
            </w:tcBorders>
            <w:shd w:val="clear" w:color="auto" w:fill="auto"/>
            <w:vAlign w:val="center"/>
            <w:hideMark/>
          </w:tcPr>
          <w:p w14:paraId="4077D960"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0,0091</w:t>
            </w:r>
            <w:r w:rsidR="00914B20">
              <w:rPr>
                <w:rFonts w:ascii="Times New Roman" w:eastAsia="Times New Roman" w:hAnsi="Times New Roman" w:cs="Times New Roman"/>
                <w:color w:val="000000"/>
                <w:sz w:val="20"/>
                <w:szCs w:val="20"/>
                <w:lang w:eastAsia="ru-RU"/>
              </w:rPr>
              <w:t>3</w:t>
            </w:r>
          </w:p>
        </w:tc>
      </w:tr>
      <w:tr w:rsidR="00BC29E0" w:rsidRPr="00C80E93" w14:paraId="1B5470A7" w14:textId="77777777" w:rsidTr="002C3C60">
        <w:trPr>
          <w:trHeight w:val="298"/>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00E43867"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Тепловая мощность котельной «нетто»</w:t>
            </w:r>
          </w:p>
        </w:tc>
        <w:tc>
          <w:tcPr>
            <w:tcW w:w="1182" w:type="dxa"/>
            <w:tcBorders>
              <w:top w:val="nil"/>
              <w:left w:val="nil"/>
              <w:bottom w:val="single" w:sz="8" w:space="0" w:color="1F1F1F"/>
              <w:right w:val="single" w:sz="8" w:space="0" w:color="1F1F1F"/>
            </w:tcBorders>
            <w:shd w:val="clear" w:color="auto" w:fill="auto"/>
            <w:vAlign w:val="center"/>
            <w:hideMark/>
          </w:tcPr>
          <w:p w14:paraId="4E548AB4" w14:textId="77777777" w:rsidR="00BC29E0" w:rsidRPr="00C80E93" w:rsidRDefault="00BC29E0" w:rsidP="00F07F04">
            <w:pPr>
              <w:spacing w:after="0" w:line="240" w:lineRule="auto"/>
              <w:ind w:firstLineChars="100" w:firstLine="2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Гкал/ч</w:t>
            </w:r>
          </w:p>
        </w:tc>
        <w:tc>
          <w:tcPr>
            <w:tcW w:w="927" w:type="dxa"/>
            <w:tcBorders>
              <w:top w:val="nil"/>
              <w:left w:val="nil"/>
              <w:bottom w:val="single" w:sz="8" w:space="0" w:color="1F1F1F"/>
              <w:right w:val="single" w:sz="8" w:space="0" w:color="1F1F1F"/>
            </w:tcBorders>
            <w:shd w:val="clear" w:color="auto" w:fill="auto"/>
            <w:vAlign w:val="center"/>
            <w:hideMark/>
          </w:tcPr>
          <w:p w14:paraId="1C59F994"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0,87</w:t>
            </w:r>
          </w:p>
        </w:tc>
        <w:tc>
          <w:tcPr>
            <w:tcW w:w="866" w:type="dxa"/>
            <w:tcBorders>
              <w:top w:val="nil"/>
              <w:left w:val="nil"/>
              <w:bottom w:val="single" w:sz="8" w:space="0" w:color="1F1F1F"/>
              <w:right w:val="single" w:sz="8" w:space="0" w:color="1F1F1F"/>
            </w:tcBorders>
            <w:shd w:val="clear" w:color="auto" w:fill="auto"/>
            <w:vAlign w:val="center"/>
            <w:hideMark/>
          </w:tcPr>
          <w:p w14:paraId="42C86E12"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0,87</w:t>
            </w:r>
          </w:p>
        </w:tc>
        <w:tc>
          <w:tcPr>
            <w:tcW w:w="866" w:type="dxa"/>
            <w:tcBorders>
              <w:top w:val="nil"/>
              <w:left w:val="nil"/>
              <w:bottom w:val="single" w:sz="8" w:space="0" w:color="1F1F1F"/>
              <w:right w:val="single" w:sz="8" w:space="0" w:color="1F1F1F"/>
            </w:tcBorders>
            <w:shd w:val="clear" w:color="auto" w:fill="auto"/>
            <w:vAlign w:val="center"/>
            <w:hideMark/>
          </w:tcPr>
          <w:p w14:paraId="1E337112"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0,87</w:t>
            </w:r>
          </w:p>
        </w:tc>
        <w:tc>
          <w:tcPr>
            <w:tcW w:w="866" w:type="dxa"/>
            <w:tcBorders>
              <w:top w:val="nil"/>
              <w:left w:val="nil"/>
              <w:bottom w:val="single" w:sz="8" w:space="0" w:color="1F1F1F"/>
              <w:right w:val="single" w:sz="8" w:space="0" w:color="1F1F1F"/>
            </w:tcBorders>
            <w:shd w:val="clear" w:color="auto" w:fill="auto"/>
            <w:vAlign w:val="center"/>
            <w:hideMark/>
          </w:tcPr>
          <w:p w14:paraId="368592C9"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0,87</w:t>
            </w:r>
          </w:p>
        </w:tc>
        <w:tc>
          <w:tcPr>
            <w:tcW w:w="866" w:type="dxa"/>
            <w:tcBorders>
              <w:top w:val="nil"/>
              <w:left w:val="nil"/>
              <w:bottom w:val="single" w:sz="8" w:space="0" w:color="1F1F1F"/>
              <w:right w:val="single" w:sz="8" w:space="0" w:color="1F1F1F"/>
            </w:tcBorders>
            <w:shd w:val="clear" w:color="auto" w:fill="auto"/>
            <w:vAlign w:val="center"/>
            <w:hideMark/>
          </w:tcPr>
          <w:p w14:paraId="3D5CFB4B"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0,87</w:t>
            </w:r>
          </w:p>
        </w:tc>
        <w:tc>
          <w:tcPr>
            <w:tcW w:w="870" w:type="dxa"/>
            <w:tcBorders>
              <w:top w:val="nil"/>
              <w:left w:val="nil"/>
              <w:bottom w:val="single" w:sz="8" w:space="0" w:color="1F1F1F"/>
              <w:right w:val="single" w:sz="8" w:space="0" w:color="1F1F1F"/>
            </w:tcBorders>
            <w:shd w:val="clear" w:color="auto" w:fill="auto"/>
            <w:vAlign w:val="center"/>
            <w:hideMark/>
          </w:tcPr>
          <w:p w14:paraId="332130A8"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0,87</w:t>
            </w:r>
          </w:p>
        </w:tc>
      </w:tr>
      <w:tr w:rsidR="00BC29E0" w:rsidRPr="00C80E93" w14:paraId="3EEE7ED4" w14:textId="77777777" w:rsidTr="002C3C60">
        <w:trPr>
          <w:trHeight w:val="298"/>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1172856C"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Температурный график</w:t>
            </w:r>
          </w:p>
        </w:tc>
        <w:tc>
          <w:tcPr>
            <w:tcW w:w="1182" w:type="dxa"/>
            <w:tcBorders>
              <w:top w:val="nil"/>
              <w:left w:val="nil"/>
              <w:bottom w:val="single" w:sz="8" w:space="0" w:color="1F1F1F"/>
              <w:right w:val="single" w:sz="8" w:space="0" w:color="1F1F1F"/>
            </w:tcBorders>
            <w:shd w:val="clear" w:color="auto" w:fill="auto"/>
            <w:vAlign w:val="center"/>
            <w:hideMark/>
          </w:tcPr>
          <w:p w14:paraId="71753009" w14:textId="77777777" w:rsidR="00BC29E0" w:rsidRPr="00C80E93" w:rsidRDefault="00BC29E0" w:rsidP="00F07F04">
            <w:pPr>
              <w:spacing w:after="0" w:line="240" w:lineRule="auto"/>
              <w:ind w:firstLineChars="100" w:firstLine="2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град. С</w:t>
            </w:r>
          </w:p>
        </w:tc>
        <w:tc>
          <w:tcPr>
            <w:tcW w:w="927" w:type="dxa"/>
            <w:tcBorders>
              <w:top w:val="nil"/>
              <w:left w:val="nil"/>
              <w:bottom w:val="single" w:sz="8" w:space="0" w:color="1F1F1F"/>
              <w:right w:val="single" w:sz="8" w:space="0" w:color="1F1F1F"/>
            </w:tcBorders>
            <w:shd w:val="clear" w:color="auto" w:fill="auto"/>
            <w:vAlign w:val="center"/>
            <w:hideMark/>
          </w:tcPr>
          <w:p w14:paraId="37C0C520"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70/50</w:t>
            </w:r>
          </w:p>
        </w:tc>
        <w:tc>
          <w:tcPr>
            <w:tcW w:w="866" w:type="dxa"/>
            <w:tcBorders>
              <w:top w:val="nil"/>
              <w:left w:val="nil"/>
              <w:bottom w:val="single" w:sz="8" w:space="0" w:color="1F1F1F"/>
              <w:right w:val="single" w:sz="8" w:space="0" w:color="1F1F1F"/>
            </w:tcBorders>
            <w:shd w:val="clear" w:color="auto" w:fill="auto"/>
            <w:vAlign w:val="center"/>
            <w:hideMark/>
          </w:tcPr>
          <w:p w14:paraId="79574034"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70/50</w:t>
            </w:r>
          </w:p>
        </w:tc>
        <w:tc>
          <w:tcPr>
            <w:tcW w:w="866" w:type="dxa"/>
            <w:tcBorders>
              <w:top w:val="nil"/>
              <w:left w:val="nil"/>
              <w:bottom w:val="single" w:sz="8" w:space="0" w:color="1F1F1F"/>
              <w:right w:val="single" w:sz="8" w:space="0" w:color="1F1F1F"/>
            </w:tcBorders>
            <w:shd w:val="clear" w:color="auto" w:fill="auto"/>
            <w:vAlign w:val="center"/>
            <w:hideMark/>
          </w:tcPr>
          <w:p w14:paraId="2346F418"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70/50</w:t>
            </w:r>
          </w:p>
        </w:tc>
        <w:tc>
          <w:tcPr>
            <w:tcW w:w="866" w:type="dxa"/>
            <w:tcBorders>
              <w:top w:val="nil"/>
              <w:left w:val="nil"/>
              <w:bottom w:val="single" w:sz="8" w:space="0" w:color="1F1F1F"/>
              <w:right w:val="single" w:sz="8" w:space="0" w:color="1F1F1F"/>
            </w:tcBorders>
            <w:shd w:val="clear" w:color="auto" w:fill="auto"/>
            <w:vAlign w:val="center"/>
            <w:hideMark/>
          </w:tcPr>
          <w:p w14:paraId="740EF117"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70/50</w:t>
            </w:r>
          </w:p>
        </w:tc>
        <w:tc>
          <w:tcPr>
            <w:tcW w:w="866" w:type="dxa"/>
            <w:tcBorders>
              <w:top w:val="nil"/>
              <w:left w:val="nil"/>
              <w:bottom w:val="single" w:sz="8" w:space="0" w:color="1F1F1F"/>
              <w:right w:val="single" w:sz="8" w:space="0" w:color="1F1F1F"/>
            </w:tcBorders>
            <w:shd w:val="clear" w:color="auto" w:fill="auto"/>
            <w:vAlign w:val="center"/>
            <w:hideMark/>
          </w:tcPr>
          <w:p w14:paraId="7C43FE48"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70/50</w:t>
            </w:r>
          </w:p>
        </w:tc>
        <w:tc>
          <w:tcPr>
            <w:tcW w:w="870" w:type="dxa"/>
            <w:tcBorders>
              <w:top w:val="nil"/>
              <w:left w:val="nil"/>
              <w:bottom w:val="single" w:sz="8" w:space="0" w:color="1F1F1F"/>
              <w:right w:val="single" w:sz="8" w:space="0" w:color="1F1F1F"/>
            </w:tcBorders>
            <w:shd w:val="clear" w:color="auto" w:fill="auto"/>
            <w:vAlign w:val="center"/>
            <w:hideMark/>
          </w:tcPr>
          <w:p w14:paraId="577F04F8"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70/50</w:t>
            </w:r>
          </w:p>
        </w:tc>
      </w:tr>
      <w:tr w:rsidR="00BC29E0" w:rsidRPr="00C80E93" w14:paraId="228DB201" w14:textId="77777777" w:rsidTr="002C3C60">
        <w:trPr>
          <w:trHeight w:val="298"/>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5E845199"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Прирост нагрузки отопления и вентиляции</w:t>
            </w:r>
          </w:p>
        </w:tc>
        <w:tc>
          <w:tcPr>
            <w:tcW w:w="1182" w:type="dxa"/>
            <w:tcBorders>
              <w:top w:val="nil"/>
              <w:left w:val="nil"/>
              <w:bottom w:val="single" w:sz="8" w:space="0" w:color="1F1F1F"/>
              <w:right w:val="single" w:sz="8" w:space="0" w:color="1F1F1F"/>
            </w:tcBorders>
            <w:shd w:val="clear" w:color="auto" w:fill="auto"/>
            <w:vAlign w:val="center"/>
            <w:hideMark/>
          </w:tcPr>
          <w:p w14:paraId="153B3878" w14:textId="77777777" w:rsidR="00BC29E0" w:rsidRPr="00C80E93" w:rsidRDefault="00BC29E0" w:rsidP="00F07F04">
            <w:pPr>
              <w:spacing w:after="0" w:line="240" w:lineRule="auto"/>
              <w:ind w:firstLineChars="100" w:firstLine="2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Гкал/ч</w:t>
            </w:r>
          </w:p>
        </w:tc>
        <w:tc>
          <w:tcPr>
            <w:tcW w:w="927" w:type="dxa"/>
            <w:tcBorders>
              <w:top w:val="nil"/>
              <w:left w:val="nil"/>
              <w:bottom w:val="single" w:sz="8" w:space="0" w:color="1F1F1F"/>
              <w:right w:val="single" w:sz="8" w:space="0" w:color="1F1F1F"/>
            </w:tcBorders>
            <w:shd w:val="clear" w:color="auto" w:fill="auto"/>
            <w:vAlign w:val="center"/>
            <w:hideMark/>
          </w:tcPr>
          <w:p w14:paraId="1BF21DED"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66" w:type="dxa"/>
            <w:tcBorders>
              <w:top w:val="nil"/>
              <w:left w:val="nil"/>
              <w:bottom w:val="single" w:sz="8" w:space="0" w:color="1F1F1F"/>
              <w:right w:val="single" w:sz="8" w:space="0" w:color="1F1F1F"/>
            </w:tcBorders>
            <w:shd w:val="clear" w:color="auto" w:fill="auto"/>
            <w:vAlign w:val="center"/>
            <w:hideMark/>
          </w:tcPr>
          <w:p w14:paraId="3272C7C5"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66" w:type="dxa"/>
            <w:tcBorders>
              <w:top w:val="nil"/>
              <w:left w:val="nil"/>
              <w:bottom w:val="single" w:sz="8" w:space="0" w:color="1F1F1F"/>
              <w:right w:val="single" w:sz="8" w:space="0" w:color="1F1F1F"/>
            </w:tcBorders>
            <w:shd w:val="clear" w:color="auto" w:fill="auto"/>
            <w:vAlign w:val="center"/>
            <w:hideMark/>
          </w:tcPr>
          <w:p w14:paraId="78668CA8"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66" w:type="dxa"/>
            <w:tcBorders>
              <w:top w:val="nil"/>
              <w:left w:val="nil"/>
              <w:bottom w:val="single" w:sz="8" w:space="0" w:color="1F1F1F"/>
              <w:right w:val="single" w:sz="8" w:space="0" w:color="1F1F1F"/>
            </w:tcBorders>
            <w:shd w:val="clear" w:color="auto" w:fill="auto"/>
            <w:vAlign w:val="center"/>
            <w:hideMark/>
          </w:tcPr>
          <w:p w14:paraId="112EFCCC"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66" w:type="dxa"/>
            <w:tcBorders>
              <w:top w:val="nil"/>
              <w:left w:val="nil"/>
              <w:bottom w:val="single" w:sz="8" w:space="0" w:color="1F1F1F"/>
              <w:right w:val="single" w:sz="8" w:space="0" w:color="1F1F1F"/>
            </w:tcBorders>
            <w:shd w:val="clear" w:color="auto" w:fill="auto"/>
            <w:vAlign w:val="center"/>
            <w:hideMark/>
          </w:tcPr>
          <w:p w14:paraId="52A4EA03"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70" w:type="dxa"/>
            <w:tcBorders>
              <w:top w:val="nil"/>
              <w:left w:val="nil"/>
              <w:bottom w:val="single" w:sz="8" w:space="0" w:color="1F1F1F"/>
              <w:right w:val="single" w:sz="8" w:space="0" w:color="1F1F1F"/>
            </w:tcBorders>
            <w:shd w:val="clear" w:color="auto" w:fill="auto"/>
            <w:vAlign w:val="center"/>
            <w:hideMark/>
          </w:tcPr>
          <w:p w14:paraId="1BB24F02"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r>
      <w:tr w:rsidR="00BC29E0" w:rsidRPr="00C80E93" w14:paraId="2034ED76" w14:textId="77777777" w:rsidTr="002C3C60">
        <w:trPr>
          <w:trHeight w:val="298"/>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30F2A5A2"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Прирост нагрузки ГВС</w:t>
            </w:r>
          </w:p>
        </w:tc>
        <w:tc>
          <w:tcPr>
            <w:tcW w:w="1182" w:type="dxa"/>
            <w:tcBorders>
              <w:top w:val="nil"/>
              <w:left w:val="nil"/>
              <w:bottom w:val="single" w:sz="8" w:space="0" w:color="1F1F1F"/>
              <w:right w:val="single" w:sz="8" w:space="0" w:color="1F1F1F"/>
            </w:tcBorders>
            <w:shd w:val="clear" w:color="auto" w:fill="auto"/>
            <w:vAlign w:val="center"/>
            <w:hideMark/>
          </w:tcPr>
          <w:p w14:paraId="67C90673" w14:textId="77777777" w:rsidR="00BC29E0" w:rsidRPr="00C80E93" w:rsidRDefault="00BC29E0" w:rsidP="00F07F04">
            <w:pPr>
              <w:spacing w:after="0" w:line="240" w:lineRule="auto"/>
              <w:ind w:firstLineChars="100" w:firstLine="2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Гкал/ч</w:t>
            </w:r>
          </w:p>
        </w:tc>
        <w:tc>
          <w:tcPr>
            <w:tcW w:w="927" w:type="dxa"/>
            <w:tcBorders>
              <w:top w:val="nil"/>
              <w:left w:val="nil"/>
              <w:bottom w:val="single" w:sz="8" w:space="0" w:color="1F1F1F"/>
              <w:right w:val="single" w:sz="8" w:space="0" w:color="1F1F1F"/>
            </w:tcBorders>
            <w:shd w:val="clear" w:color="auto" w:fill="auto"/>
            <w:vAlign w:val="center"/>
            <w:hideMark/>
          </w:tcPr>
          <w:p w14:paraId="26095860"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66" w:type="dxa"/>
            <w:tcBorders>
              <w:top w:val="nil"/>
              <w:left w:val="nil"/>
              <w:bottom w:val="single" w:sz="8" w:space="0" w:color="1F1F1F"/>
              <w:right w:val="single" w:sz="8" w:space="0" w:color="1F1F1F"/>
            </w:tcBorders>
            <w:shd w:val="clear" w:color="auto" w:fill="auto"/>
            <w:vAlign w:val="center"/>
            <w:hideMark/>
          </w:tcPr>
          <w:p w14:paraId="4F90123F"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66" w:type="dxa"/>
            <w:tcBorders>
              <w:top w:val="nil"/>
              <w:left w:val="nil"/>
              <w:bottom w:val="single" w:sz="8" w:space="0" w:color="1F1F1F"/>
              <w:right w:val="single" w:sz="8" w:space="0" w:color="1F1F1F"/>
            </w:tcBorders>
            <w:shd w:val="clear" w:color="auto" w:fill="auto"/>
            <w:vAlign w:val="center"/>
            <w:hideMark/>
          </w:tcPr>
          <w:p w14:paraId="6518DDA4"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66" w:type="dxa"/>
            <w:tcBorders>
              <w:top w:val="nil"/>
              <w:left w:val="nil"/>
              <w:bottom w:val="single" w:sz="8" w:space="0" w:color="1F1F1F"/>
              <w:right w:val="single" w:sz="8" w:space="0" w:color="1F1F1F"/>
            </w:tcBorders>
            <w:shd w:val="clear" w:color="auto" w:fill="auto"/>
            <w:vAlign w:val="center"/>
            <w:hideMark/>
          </w:tcPr>
          <w:p w14:paraId="05FBC5DB"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66" w:type="dxa"/>
            <w:tcBorders>
              <w:top w:val="nil"/>
              <w:left w:val="nil"/>
              <w:bottom w:val="single" w:sz="8" w:space="0" w:color="1F1F1F"/>
              <w:right w:val="single" w:sz="8" w:space="0" w:color="1F1F1F"/>
            </w:tcBorders>
            <w:shd w:val="clear" w:color="auto" w:fill="auto"/>
            <w:vAlign w:val="center"/>
            <w:hideMark/>
          </w:tcPr>
          <w:p w14:paraId="26E21DE7"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70" w:type="dxa"/>
            <w:tcBorders>
              <w:top w:val="nil"/>
              <w:left w:val="nil"/>
              <w:bottom w:val="single" w:sz="8" w:space="0" w:color="1F1F1F"/>
              <w:right w:val="single" w:sz="8" w:space="0" w:color="1F1F1F"/>
            </w:tcBorders>
            <w:shd w:val="clear" w:color="auto" w:fill="auto"/>
            <w:vAlign w:val="center"/>
            <w:hideMark/>
          </w:tcPr>
          <w:p w14:paraId="4BA1FB5D"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r>
      <w:tr w:rsidR="00BC29E0" w:rsidRPr="00C80E93" w14:paraId="438CB7F7" w14:textId="77777777" w:rsidTr="002C3C60">
        <w:trPr>
          <w:trHeight w:val="288"/>
        </w:trPr>
        <w:tc>
          <w:tcPr>
            <w:tcW w:w="3959" w:type="dxa"/>
            <w:tcBorders>
              <w:top w:val="nil"/>
              <w:left w:val="single" w:sz="8" w:space="0" w:color="1F1F1F"/>
              <w:bottom w:val="nil"/>
              <w:right w:val="single" w:sz="8" w:space="0" w:color="1F1F1F"/>
            </w:tcBorders>
            <w:shd w:val="clear" w:color="auto" w:fill="auto"/>
            <w:vAlign w:val="center"/>
            <w:hideMark/>
          </w:tcPr>
          <w:p w14:paraId="29869711"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Тепловая нагрузка потребителей, в том</w:t>
            </w:r>
          </w:p>
        </w:tc>
        <w:tc>
          <w:tcPr>
            <w:tcW w:w="1182" w:type="dxa"/>
            <w:tcBorders>
              <w:top w:val="nil"/>
              <w:left w:val="nil"/>
              <w:bottom w:val="nil"/>
              <w:right w:val="single" w:sz="8" w:space="0" w:color="1F1F1F"/>
            </w:tcBorders>
            <w:shd w:val="clear" w:color="auto" w:fill="auto"/>
            <w:vAlign w:val="center"/>
            <w:hideMark/>
          </w:tcPr>
          <w:p w14:paraId="2B5E40CB"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 </w:t>
            </w:r>
          </w:p>
        </w:tc>
        <w:tc>
          <w:tcPr>
            <w:tcW w:w="927"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59E86883"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0,229</w:t>
            </w:r>
          </w:p>
        </w:tc>
        <w:tc>
          <w:tcPr>
            <w:tcW w:w="866"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43FE4F58"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0,229</w:t>
            </w:r>
          </w:p>
        </w:tc>
        <w:tc>
          <w:tcPr>
            <w:tcW w:w="866"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0E36B013"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0,229</w:t>
            </w:r>
          </w:p>
        </w:tc>
        <w:tc>
          <w:tcPr>
            <w:tcW w:w="866"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630D78DB" w14:textId="77777777" w:rsidR="00BC29E0" w:rsidRPr="00C80E93" w:rsidRDefault="003C020C" w:rsidP="003C020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0,25510</w:t>
            </w:r>
          </w:p>
        </w:tc>
        <w:tc>
          <w:tcPr>
            <w:tcW w:w="866"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16E24CFE" w14:textId="77777777" w:rsidR="00BC29E0" w:rsidRPr="00C80E93" w:rsidRDefault="003C020C" w:rsidP="003C020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0,25510</w:t>
            </w:r>
          </w:p>
        </w:tc>
        <w:tc>
          <w:tcPr>
            <w:tcW w:w="870"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02B0612D" w14:textId="77777777" w:rsidR="00BC29E0" w:rsidRPr="00C80E93" w:rsidRDefault="003C020C" w:rsidP="003C020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0,25510</w:t>
            </w:r>
          </w:p>
        </w:tc>
      </w:tr>
      <w:tr w:rsidR="00BC29E0" w:rsidRPr="00C80E93" w14:paraId="6879CB18" w14:textId="77777777" w:rsidTr="002C3C60">
        <w:trPr>
          <w:trHeight w:val="298"/>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087A568D"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числе:</w:t>
            </w:r>
          </w:p>
        </w:tc>
        <w:tc>
          <w:tcPr>
            <w:tcW w:w="1182" w:type="dxa"/>
            <w:tcBorders>
              <w:top w:val="nil"/>
              <w:left w:val="nil"/>
              <w:bottom w:val="single" w:sz="8" w:space="0" w:color="1F1F1F"/>
              <w:right w:val="single" w:sz="8" w:space="0" w:color="1F1F1F"/>
            </w:tcBorders>
            <w:shd w:val="clear" w:color="auto" w:fill="auto"/>
            <w:vAlign w:val="center"/>
            <w:hideMark/>
          </w:tcPr>
          <w:p w14:paraId="58572534" w14:textId="77777777" w:rsidR="00BC29E0" w:rsidRPr="00C80E93" w:rsidRDefault="00BC29E0" w:rsidP="00F07F04">
            <w:pPr>
              <w:spacing w:after="0" w:line="240" w:lineRule="auto"/>
              <w:ind w:firstLineChars="100" w:firstLine="2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Гкал/ч</w:t>
            </w:r>
          </w:p>
        </w:tc>
        <w:tc>
          <w:tcPr>
            <w:tcW w:w="927" w:type="dxa"/>
            <w:vMerge/>
            <w:tcBorders>
              <w:top w:val="nil"/>
              <w:left w:val="single" w:sz="8" w:space="0" w:color="1F1F1F"/>
              <w:bottom w:val="single" w:sz="8" w:space="0" w:color="1F1F1F"/>
              <w:right w:val="single" w:sz="8" w:space="0" w:color="1F1F1F"/>
            </w:tcBorders>
            <w:vAlign w:val="center"/>
            <w:hideMark/>
          </w:tcPr>
          <w:p w14:paraId="223B2EC2"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66" w:type="dxa"/>
            <w:vMerge/>
            <w:tcBorders>
              <w:top w:val="nil"/>
              <w:left w:val="single" w:sz="8" w:space="0" w:color="1F1F1F"/>
              <w:bottom w:val="single" w:sz="8" w:space="0" w:color="1F1F1F"/>
              <w:right w:val="single" w:sz="8" w:space="0" w:color="1F1F1F"/>
            </w:tcBorders>
            <w:vAlign w:val="center"/>
            <w:hideMark/>
          </w:tcPr>
          <w:p w14:paraId="537D8D69"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66" w:type="dxa"/>
            <w:vMerge/>
            <w:tcBorders>
              <w:top w:val="nil"/>
              <w:left w:val="single" w:sz="8" w:space="0" w:color="1F1F1F"/>
              <w:bottom w:val="single" w:sz="8" w:space="0" w:color="1F1F1F"/>
              <w:right w:val="single" w:sz="8" w:space="0" w:color="1F1F1F"/>
            </w:tcBorders>
            <w:vAlign w:val="center"/>
            <w:hideMark/>
          </w:tcPr>
          <w:p w14:paraId="12A6D32F"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66" w:type="dxa"/>
            <w:vMerge/>
            <w:tcBorders>
              <w:top w:val="nil"/>
              <w:left w:val="single" w:sz="8" w:space="0" w:color="1F1F1F"/>
              <w:bottom w:val="single" w:sz="8" w:space="0" w:color="1F1F1F"/>
              <w:right w:val="single" w:sz="8" w:space="0" w:color="1F1F1F"/>
            </w:tcBorders>
            <w:vAlign w:val="center"/>
            <w:hideMark/>
          </w:tcPr>
          <w:p w14:paraId="250063FA"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66" w:type="dxa"/>
            <w:vMerge/>
            <w:tcBorders>
              <w:top w:val="nil"/>
              <w:left w:val="single" w:sz="8" w:space="0" w:color="1F1F1F"/>
              <w:bottom w:val="single" w:sz="8" w:space="0" w:color="1F1F1F"/>
              <w:right w:val="single" w:sz="8" w:space="0" w:color="1F1F1F"/>
            </w:tcBorders>
            <w:vAlign w:val="center"/>
            <w:hideMark/>
          </w:tcPr>
          <w:p w14:paraId="1B08469D"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70" w:type="dxa"/>
            <w:vMerge/>
            <w:tcBorders>
              <w:top w:val="nil"/>
              <w:left w:val="single" w:sz="8" w:space="0" w:color="1F1F1F"/>
              <w:bottom w:val="single" w:sz="8" w:space="0" w:color="1F1F1F"/>
              <w:right w:val="single" w:sz="8" w:space="0" w:color="1F1F1F"/>
            </w:tcBorders>
            <w:vAlign w:val="center"/>
            <w:hideMark/>
          </w:tcPr>
          <w:p w14:paraId="2789B1E1"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r>
      <w:tr w:rsidR="00BC29E0" w:rsidRPr="00C80E93" w14:paraId="15E83756" w14:textId="77777777" w:rsidTr="002C3C60">
        <w:trPr>
          <w:trHeight w:val="298"/>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23714710"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Отопление и вентиляция</w:t>
            </w:r>
          </w:p>
        </w:tc>
        <w:tc>
          <w:tcPr>
            <w:tcW w:w="1182" w:type="dxa"/>
            <w:tcBorders>
              <w:top w:val="nil"/>
              <w:left w:val="nil"/>
              <w:bottom w:val="single" w:sz="8" w:space="0" w:color="1F1F1F"/>
              <w:right w:val="single" w:sz="8" w:space="0" w:color="1F1F1F"/>
            </w:tcBorders>
            <w:shd w:val="clear" w:color="auto" w:fill="auto"/>
            <w:vAlign w:val="center"/>
            <w:hideMark/>
          </w:tcPr>
          <w:p w14:paraId="4BC00781" w14:textId="77777777" w:rsidR="00BC29E0" w:rsidRPr="00C80E93" w:rsidRDefault="00BC29E0" w:rsidP="00F07F04">
            <w:pPr>
              <w:spacing w:after="0" w:line="240" w:lineRule="auto"/>
              <w:ind w:firstLineChars="100" w:firstLine="2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Гкал/ч</w:t>
            </w:r>
          </w:p>
        </w:tc>
        <w:tc>
          <w:tcPr>
            <w:tcW w:w="927" w:type="dxa"/>
            <w:tcBorders>
              <w:top w:val="nil"/>
              <w:left w:val="nil"/>
              <w:bottom w:val="single" w:sz="8" w:space="0" w:color="1F1F1F"/>
              <w:right w:val="single" w:sz="8" w:space="0" w:color="1F1F1F"/>
            </w:tcBorders>
            <w:shd w:val="clear" w:color="auto" w:fill="auto"/>
            <w:vAlign w:val="center"/>
            <w:hideMark/>
          </w:tcPr>
          <w:p w14:paraId="20ECBFC6"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0,229</w:t>
            </w:r>
          </w:p>
        </w:tc>
        <w:tc>
          <w:tcPr>
            <w:tcW w:w="866" w:type="dxa"/>
            <w:tcBorders>
              <w:top w:val="nil"/>
              <w:left w:val="nil"/>
              <w:bottom w:val="single" w:sz="8" w:space="0" w:color="1F1F1F"/>
              <w:right w:val="single" w:sz="8" w:space="0" w:color="1F1F1F"/>
            </w:tcBorders>
            <w:shd w:val="clear" w:color="auto" w:fill="auto"/>
            <w:vAlign w:val="center"/>
            <w:hideMark/>
          </w:tcPr>
          <w:p w14:paraId="3585D597"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0,229</w:t>
            </w:r>
          </w:p>
        </w:tc>
        <w:tc>
          <w:tcPr>
            <w:tcW w:w="866" w:type="dxa"/>
            <w:tcBorders>
              <w:top w:val="nil"/>
              <w:left w:val="nil"/>
              <w:bottom w:val="single" w:sz="8" w:space="0" w:color="1F1F1F"/>
              <w:right w:val="single" w:sz="8" w:space="0" w:color="1F1F1F"/>
            </w:tcBorders>
            <w:shd w:val="clear" w:color="auto" w:fill="auto"/>
            <w:vAlign w:val="center"/>
            <w:hideMark/>
          </w:tcPr>
          <w:p w14:paraId="6A5FC058"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0,229</w:t>
            </w:r>
          </w:p>
        </w:tc>
        <w:tc>
          <w:tcPr>
            <w:tcW w:w="866" w:type="dxa"/>
            <w:tcBorders>
              <w:top w:val="nil"/>
              <w:left w:val="nil"/>
              <w:bottom w:val="single" w:sz="8" w:space="0" w:color="1F1F1F"/>
              <w:right w:val="single" w:sz="8" w:space="0" w:color="1F1F1F"/>
            </w:tcBorders>
            <w:shd w:val="clear" w:color="auto" w:fill="auto"/>
            <w:vAlign w:val="center"/>
            <w:hideMark/>
          </w:tcPr>
          <w:p w14:paraId="7662DC89" w14:textId="77777777" w:rsidR="00BC29E0" w:rsidRPr="00C80E93" w:rsidRDefault="00BC29E0" w:rsidP="003C020C">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r w:rsidR="003C020C">
              <w:rPr>
                <w:rFonts w:ascii="Times New Roman" w:eastAsia="Times New Roman" w:hAnsi="Times New Roman" w:cs="Times New Roman"/>
                <w:color w:val="000000"/>
                <w:sz w:val="20"/>
                <w:szCs w:val="20"/>
                <w:lang w:eastAsia="ru-RU"/>
              </w:rPr>
              <w:t>25252</w:t>
            </w:r>
          </w:p>
        </w:tc>
        <w:tc>
          <w:tcPr>
            <w:tcW w:w="866" w:type="dxa"/>
            <w:tcBorders>
              <w:top w:val="nil"/>
              <w:left w:val="nil"/>
              <w:bottom w:val="single" w:sz="8" w:space="0" w:color="1F1F1F"/>
              <w:right w:val="single" w:sz="8" w:space="0" w:color="1F1F1F"/>
            </w:tcBorders>
            <w:shd w:val="clear" w:color="auto" w:fill="auto"/>
            <w:vAlign w:val="center"/>
            <w:hideMark/>
          </w:tcPr>
          <w:p w14:paraId="49B37B8A" w14:textId="77777777" w:rsidR="00BC29E0" w:rsidRPr="00C80E93" w:rsidRDefault="00BC29E0" w:rsidP="003C020C">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r w:rsidR="003C020C">
              <w:rPr>
                <w:rFonts w:ascii="Times New Roman" w:eastAsia="Times New Roman" w:hAnsi="Times New Roman" w:cs="Times New Roman"/>
                <w:color w:val="000000"/>
                <w:sz w:val="20"/>
                <w:szCs w:val="20"/>
                <w:lang w:eastAsia="ru-RU"/>
              </w:rPr>
              <w:t>25252</w:t>
            </w:r>
          </w:p>
        </w:tc>
        <w:tc>
          <w:tcPr>
            <w:tcW w:w="870" w:type="dxa"/>
            <w:tcBorders>
              <w:top w:val="nil"/>
              <w:left w:val="nil"/>
              <w:bottom w:val="single" w:sz="8" w:space="0" w:color="1F1F1F"/>
              <w:right w:val="single" w:sz="8" w:space="0" w:color="1F1F1F"/>
            </w:tcBorders>
            <w:shd w:val="clear" w:color="auto" w:fill="auto"/>
            <w:vAlign w:val="center"/>
            <w:hideMark/>
          </w:tcPr>
          <w:p w14:paraId="05973C12" w14:textId="77777777" w:rsidR="00BC29E0" w:rsidRPr="00C80E93" w:rsidRDefault="00BC29E0" w:rsidP="003C020C">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0,2</w:t>
            </w:r>
            <w:r w:rsidR="003C020C">
              <w:rPr>
                <w:rFonts w:ascii="Times New Roman" w:eastAsia="Times New Roman" w:hAnsi="Times New Roman" w:cs="Times New Roman"/>
                <w:color w:val="000000"/>
                <w:sz w:val="20"/>
                <w:szCs w:val="20"/>
                <w:lang w:eastAsia="ru-RU"/>
              </w:rPr>
              <w:t>5252</w:t>
            </w:r>
          </w:p>
        </w:tc>
      </w:tr>
      <w:tr w:rsidR="00BC29E0" w:rsidRPr="00C80E93" w14:paraId="0C59F0A9" w14:textId="77777777" w:rsidTr="002C3C60">
        <w:trPr>
          <w:trHeight w:val="298"/>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089FABF2"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Горячее водоснабжение (максим.)</w:t>
            </w:r>
          </w:p>
        </w:tc>
        <w:tc>
          <w:tcPr>
            <w:tcW w:w="1182" w:type="dxa"/>
            <w:tcBorders>
              <w:top w:val="nil"/>
              <w:left w:val="nil"/>
              <w:bottom w:val="single" w:sz="8" w:space="0" w:color="1F1F1F"/>
              <w:right w:val="single" w:sz="8" w:space="0" w:color="1F1F1F"/>
            </w:tcBorders>
            <w:shd w:val="clear" w:color="auto" w:fill="auto"/>
            <w:vAlign w:val="center"/>
            <w:hideMark/>
          </w:tcPr>
          <w:p w14:paraId="70942440" w14:textId="77777777" w:rsidR="00BC29E0" w:rsidRPr="00C80E93" w:rsidRDefault="00BC29E0" w:rsidP="00F07F04">
            <w:pPr>
              <w:spacing w:after="0" w:line="240" w:lineRule="auto"/>
              <w:ind w:firstLineChars="100" w:firstLine="2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Гкал/ч</w:t>
            </w:r>
          </w:p>
        </w:tc>
        <w:tc>
          <w:tcPr>
            <w:tcW w:w="927" w:type="dxa"/>
            <w:tcBorders>
              <w:top w:val="nil"/>
              <w:left w:val="nil"/>
              <w:bottom w:val="single" w:sz="8" w:space="0" w:color="1F1F1F"/>
              <w:right w:val="single" w:sz="8" w:space="0" w:color="1F1F1F"/>
            </w:tcBorders>
            <w:shd w:val="clear" w:color="auto" w:fill="auto"/>
            <w:vAlign w:val="center"/>
            <w:hideMark/>
          </w:tcPr>
          <w:p w14:paraId="7E3F9412"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66" w:type="dxa"/>
            <w:tcBorders>
              <w:top w:val="nil"/>
              <w:left w:val="nil"/>
              <w:bottom w:val="single" w:sz="8" w:space="0" w:color="1F1F1F"/>
              <w:right w:val="single" w:sz="8" w:space="0" w:color="1F1F1F"/>
            </w:tcBorders>
            <w:shd w:val="clear" w:color="auto" w:fill="auto"/>
            <w:vAlign w:val="center"/>
            <w:hideMark/>
          </w:tcPr>
          <w:p w14:paraId="68207B3C"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66" w:type="dxa"/>
            <w:tcBorders>
              <w:top w:val="nil"/>
              <w:left w:val="nil"/>
              <w:bottom w:val="single" w:sz="8" w:space="0" w:color="1F1F1F"/>
              <w:right w:val="single" w:sz="8" w:space="0" w:color="1F1F1F"/>
            </w:tcBorders>
            <w:shd w:val="clear" w:color="auto" w:fill="auto"/>
            <w:vAlign w:val="center"/>
            <w:hideMark/>
          </w:tcPr>
          <w:p w14:paraId="4124A103"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66" w:type="dxa"/>
            <w:tcBorders>
              <w:top w:val="nil"/>
              <w:left w:val="nil"/>
              <w:bottom w:val="single" w:sz="8" w:space="0" w:color="1F1F1F"/>
              <w:right w:val="single" w:sz="8" w:space="0" w:color="1F1F1F"/>
            </w:tcBorders>
            <w:shd w:val="clear" w:color="auto" w:fill="auto"/>
            <w:vAlign w:val="center"/>
            <w:hideMark/>
          </w:tcPr>
          <w:p w14:paraId="3541BF5D"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66" w:type="dxa"/>
            <w:tcBorders>
              <w:top w:val="nil"/>
              <w:left w:val="nil"/>
              <w:bottom w:val="single" w:sz="8" w:space="0" w:color="1F1F1F"/>
              <w:right w:val="single" w:sz="8" w:space="0" w:color="1F1F1F"/>
            </w:tcBorders>
            <w:shd w:val="clear" w:color="auto" w:fill="auto"/>
            <w:vAlign w:val="center"/>
            <w:hideMark/>
          </w:tcPr>
          <w:p w14:paraId="3657335E"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70" w:type="dxa"/>
            <w:tcBorders>
              <w:top w:val="nil"/>
              <w:left w:val="nil"/>
              <w:bottom w:val="single" w:sz="8" w:space="0" w:color="1F1F1F"/>
              <w:right w:val="single" w:sz="8" w:space="0" w:color="1F1F1F"/>
            </w:tcBorders>
            <w:shd w:val="clear" w:color="auto" w:fill="auto"/>
            <w:vAlign w:val="center"/>
            <w:hideMark/>
          </w:tcPr>
          <w:p w14:paraId="4A5A7C28"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r>
      <w:tr w:rsidR="00BC29E0" w:rsidRPr="00C80E93" w14:paraId="2460D0F8" w14:textId="77777777" w:rsidTr="002C3C60">
        <w:trPr>
          <w:trHeight w:val="298"/>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71724CF9"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Технология</w:t>
            </w:r>
          </w:p>
        </w:tc>
        <w:tc>
          <w:tcPr>
            <w:tcW w:w="1182" w:type="dxa"/>
            <w:tcBorders>
              <w:top w:val="nil"/>
              <w:left w:val="nil"/>
              <w:bottom w:val="single" w:sz="8" w:space="0" w:color="1F1F1F"/>
              <w:right w:val="single" w:sz="8" w:space="0" w:color="1F1F1F"/>
            </w:tcBorders>
            <w:shd w:val="clear" w:color="auto" w:fill="auto"/>
            <w:vAlign w:val="center"/>
            <w:hideMark/>
          </w:tcPr>
          <w:p w14:paraId="48FFD488" w14:textId="77777777" w:rsidR="00BC29E0" w:rsidRPr="00C80E93" w:rsidRDefault="00BC29E0" w:rsidP="00F07F04">
            <w:pPr>
              <w:spacing w:after="0" w:line="240" w:lineRule="auto"/>
              <w:ind w:firstLineChars="100" w:firstLine="2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Гкал/ч</w:t>
            </w:r>
          </w:p>
        </w:tc>
        <w:tc>
          <w:tcPr>
            <w:tcW w:w="927" w:type="dxa"/>
            <w:tcBorders>
              <w:top w:val="nil"/>
              <w:left w:val="nil"/>
              <w:bottom w:val="single" w:sz="8" w:space="0" w:color="1F1F1F"/>
              <w:right w:val="single" w:sz="8" w:space="0" w:color="1F1F1F"/>
            </w:tcBorders>
            <w:shd w:val="clear" w:color="auto" w:fill="auto"/>
            <w:vAlign w:val="center"/>
            <w:hideMark/>
          </w:tcPr>
          <w:p w14:paraId="19894AC9"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66" w:type="dxa"/>
            <w:tcBorders>
              <w:top w:val="nil"/>
              <w:left w:val="nil"/>
              <w:bottom w:val="single" w:sz="8" w:space="0" w:color="1F1F1F"/>
              <w:right w:val="single" w:sz="8" w:space="0" w:color="1F1F1F"/>
            </w:tcBorders>
            <w:shd w:val="clear" w:color="auto" w:fill="auto"/>
            <w:vAlign w:val="center"/>
            <w:hideMark/>
          </w:tcPr>
          <w:p w14:paraId="4306D1A4"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66" w:type="dxa"/>
            <w:tcBorders>
              <w:top w:val="nil"/>
              <w:left w:val="nil"/>
              <w:bottom w:val="single" w:sz="8" w:space="0" w:color="1F1F1F"/>
              <w:right w:val="single" w:sz="8" w:space="0" w:color="1F1F1F"/>
            </w:tcBorders>
            <w:shd w:val="clear" w:color="auto" w:fill="auto"/>
            <w:vAlign w:val="center"/>
            <w:hideMark/>
          </w:tcPr>
          <w:p w14:paraId="77A56B7F"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66" w:type="dxa"/>
            <w:tcBorders>
              <w:top w:val="nil"/>
              <w:left w:val="nil"/>
              <w:bottom w:val="single" w:sz="8" w:space="0" w:color="1F1F1F"/>
              <w:right w:val="single" w:sz="8" w:space="0" w:color="1F1F1F"/>
            </w:tcBorders>
            <w:shd w:val="clear" w:color="auto" w:fill="auto"/>
            <w:vAlign w:val="center"/>
            <w:hideMark/>
          </w:tcPr>
          <w:p w14:paraId="2019EF0F"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66" w:type="dxa"/>
            <w:tcBorders>
              <w:top w:val="nil"/>
              <w:left w:val="nil"/>
              <w:bottom w:val="single" w:sz="8" w:space="0" w:color="1F1F1F"/>
              <w:right w:val="single" w:sz="8" w:space="0" w:color="1F1F1F"/>
            </w:tcBorders>
            <w:shd w:val="clear" w:color="auto" w:fill="auto"/>
            <w:vAlign w:val="center"/>
            <w:hideMark/>
          </w:tcPr>
          <w:p w14:paraId="1DF4D91C"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c>
          <w:tcPr>
            <w:tcW w:w="870" w:type="dxa"/>
            <w:tcBorders>
              <w:top w:val="nil"/>
              <w:left w:val="nil"/>
              <w:bottom w:val="single" w:sz="8" w:space="0" w:color="1F1F1F"/>
              <w:right w:val="single" w:sz="8" w:space="0" w:color="1F1F1F"/>
            </w:tcBorders>
            <w:shd w:val="clear" w:color="auto" w:fill="auto"/>
            <w:vAlign w:val="center"/>
            <w:hideMark/>
          </w:tcPr>
          <w:p w14:paraId="5539C5A9"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w:t>
            </w:r>
          </w:p>
        </w:tc>
      </w:tr>
      <w:tr w:rsidR="00BC29E0" w:rsidRPr="00C80E93" w14:paraId="23295E32" w14:textId="77777777" w:rsidTr="002C3C60">
        <w:trPr>
          <w:trHeight w:val="298"/>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313D7523"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Потери в тепловой сети, в том числе:</w:t>
            </w:r>
          </w:p>
        </w:tc>
        <w:tc>
          <w:tcPr>
            <w:tcW w:w="1182" w:type="dxa"/>
            <w:tcBorders>
              <w:top w:val="nil"/>
              <w:left w:val="nil"/>
              <w:bottom w:val="single" w:sz="8" w:space="0" w:color="1F1F1F"/>
              <w:right w:val="single" w:sz="8" w:space="0" w:color="1F1F1F"/>
            </w:tcBorders>
            <w:shd w:val="clear" w:color="auto" w:fill="auto"/>
            <w:vAlign w:val="center"/>
            <w:hideMark/>
          </w:tcPr>
          <w:p w14:paraId="1DC39EA7" w14:textId="77777777" w:rsidR="00BC29E0" w:rsidRPr="00C80E93" w:rsidRDefault="00BC29E0" w:rsidP="00F07F04">
            <w:pPr>
              <w:spacing w:after="0" w:line="240" w:lineRule="auto"/>
              <w:ind w:firstLineChars="100" w:firstLine="2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Гкал/ч</w:t>
            </w:r>
          </w:p>
        </w:tc>
        <w:tc>
          <w:tcPr>
            <w:tcW w:w="927" w:type="dxa"/>
            <w:tcBorders>
              <w:top w:val="nil"/>
              <w:left w:val="nil"/>
              <w:bottom w:val="single" w:sz="8" w:space="0" w:color="1F1F1F"/>
              <w:right w:val="single" w:sz="8" w:space="0" w:color="1F1F1F"/>
            </w:tcBorders>
            <w:shd w:val="clear" w:color="auto" w:fill="auto"/>
            <w:vAlign w:val="center"/>
            <w:hideMark/>
          </w:tcPr>
          <w:p w14:paraId="74AA2576"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0,25</w:t>
            </w:r>
          </w:p>
        </w:tc>
        <w:tc>
          <w:tcPr>
            <w:tcW w:w="866" w:type="dxa"/>
            <w:tcBorders>
              <w:top w:val="nil"/>
              <w:left w:val="nil"/>
              <w:bottom w:val="single" w:sz="8" w:space="0" w:color="1F1F1F"/>
              <w:right w:val="single" w:sz="8" w:space="0" w:color="1F1F1F"/>
            </w:tcBorders>
            <w:shd w:val="clear" w:color="auto" w:fill="auto"/>
            <w:vAlign w:val="center"/>
            <w:hideMark/>
          </w:tcPr>
          <w:p w14:paraId="3E6C13EE"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0,25</w:t>
            </w:r>
          </w:p>
        </w:tc>
        <w:tc>
          <w:tcPr>
            <w:tcW w:w="866" w:type="dxa"/>
            <w:tcBorders>
              <w:top w:val="nil"/>
              <w:left w:val="nil"/>
              <w:bottom w:val="single" w:sz="8" w:space="0" w:color="1F1F1F"/>
              <w:right w:val="single" w:sz="8" w:space="0" w:color="1F1F1F"/>
            </w:tcBorders>
            <w:shd w:val="clear" w:color="auto" w:fill="auto"/>
            <w:vAlign w:val="center"/>
            <w:hideMark/>
          </w:tcPr>
          <w:p w14:paraId="5345793C"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0,25</w:t>
            </w:r>
          </w:p>
        </w:tc>
        <w:tc>
          <w:tcPr>
            <w:tcW w:w="866" w:type="dxa"/>
            <w:tcBorders>
              <w:top w:val="nil"/>
              <w:left w:val="nil"/>
              <w:bottom w:val="single" w:sz="8" w:space="0" w:color="1F1F1F"/>
              <w:right w:val="single" w:sz="8" w:space="0" w:color="1F1F1F"/>
            </w:tcBorders>
            <w:shd w:val="clear" w:color="auto" w:fill="auto"/>
            <w:vAlign w:val="center"/>
            <w:hideMark/>
          </w:tcPr>
          <w:p w14:paraId="2B48E297" w14:textId="77777777" w:rsidR="00BC29E0" w:rsidRPr="00C80E93" w:rsidRDefault="003C020C"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0,2248</w:t>
            </w:r>
          </w:p>
        </w:tc>
        <w:tc>
          <w:tcPr>
            <w:tcW w:w="866" w:type="dxa"/>
            <w:tcBorders>
              <w:top w:val="nil"/>
              <w:left w:val="nil"/>
              <w:bottom w:val="single" w:sz="8" w:space="0" w:color="1F1F1F"/>
              <w:right w:val="single" w:sz="8" w:space="0" w:color="1F1F1F"/>
            </w:tcBorders>
            <w:shd w:val="clear" w:color="auto" w:fill="auto"/>
            <w:vAlign w:val="center"/>
            <w:hideMark/>
          </w:tcPr>
          <w:p w14:paraId="262994FF" w14:textId="77777777" w:rsidR="00BC29E0" w:rsidRPr="00C80E93" w:rsidRDefault="003C020C"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0,2248</w:t>
            </w:r>
          </w:p>
        </w:tc>
        <w:tc>
          <w:tcPr>
            <w:tcW w:w="870" w:type="dxa"/>
            <w:tcBorders>
              <w:top w:val="nil"/>
              <w:left w:val="nil"/>
              <w:bottom w:val="single" w:sz="8" w:space="0" w:color="1F1F1F"/>
              <w:right w:val="single" w:sz="8" w:space="0" w:color="1F1F1F"/>
            </w:tcBorders>
            <w:shd w:val="clear" w:color="auto" w:fill="auto"/>
            <w:vAlign w:val="center"/>
            <w:hideMark/>
          </w:tcPr>
          <w:p w14:paraId="2445C1D2" w14:textId="77777777" w:rsidR="00BC29E0" w:rsidRPr="00C80E93" w:rsidRDefault="003C020C"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0,2248</w:t>
            </w:r>
          </w:p>
        </w:tc>
      </w:tr>
      <w:tr w:rsidR="00BC29E0" w:rsidRPr="00C80E93" w14:paraId="4375AC59" w14:textId="77777777" w:rsidTr="002C3C60">
        <w:trPr>
          <w:trHeight w:val="298"/>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050F73E4"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Потери тепла через изоляцию</w:t>
            </w:r>
          </w:p>
        </w:tc>
        <w:tc>
          <w:tcPr>
            <w:tcW w:w="1182" w:type="dxa"/>
            <w:tcBorders>
              <w:top w:val="nil"/>
              <w:left w:val="nil"/>
              <w:bottom w:val="single" w:sz="8" w:space="0" w:color="1F1F1F"/>
              <w:right w:val="single" w:sz="8" w:space="0" w:color="1F1F1F"/>
            </w:tcBorders>
            <w:shd w:val="clear" w:color="auto" w:fill="auto"/>
            <w:vAlign w:val="center"/>
            <w:hideMark/>
          </w:tcPr>
          <w:p w14:paraId="3CDDAF7F" w14:textId="77777777" w:rsidR="00BC29E0" w:rsidRPr="00C80E93" w:rsidRDefault="00BC29E0" w:rsidP="00F07F04">
            <w:pPr>
              <w:spacing w:after="0" w:line="240" w:lineRule="auto"/>
              <w:ind w:firstLineChars="100" w:firstLine="2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Гкал/ч</w:t>
            </w:r>
          </w:p>
        </w:tc>
        <w:tc>
          <w:tcPr>
            <w:tcW w:w="927" w:type="dxa"/>
            <w:tcBorders>
              <w:top w:val="nil"/>
              <w:left w:val="nil"/>
              <w:bottom w:val="single" w:sz="8" w:space="0" w:color="1F1F1F"/>
              <w:right w:val="single" w:sz="8" w:space="0" w:color="1F1F1F"/>
            </w:tcBorders>
            <w:shd w:val="clear" w:color="auto" w:fill="auto"/>
            <w:vAlign w:val="center"/>
            <w:hideMark/>
          </w:tcPr>
          <w:p w14:paraId="1FA2616C"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0,24</w:t>
            </w:r>
          </w:p>
        </w:tc>
        <w:tc>
          <w:tcPr>
            <w:tcW w:w="866" w:type="dxa"/>
            <w:tcBorders>
              <w:top w:val="nil"/>
              <w:left w:val="nil"/>
              <w:bottom w:val="single" w:sz="8" w:space="0" w:color="1F1F1F"/>
              <w:right w:val="single" w:sz="8" w:space="0" w:color="1F1F1F"/>
            </w:tcBorders>
            <w:shd w:val="clear" w:color="auto" w:fill="auto"/>
            <w:vAlign w:val="center"/>
            <w:hideMark/>
          </w:tcPr>
          <w:p w14:paraId="33802E3F"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0,24</w:t>
            </w:r>
          </w:p>
        </w:tc>
        <w:tc>
          <w:tcPr>
            <w:tcW w:w="866" w:type="dxa"/>
            <w:tcBorders>
              <w:top w:val="nil"/>
              <w:left w:val="nil"/>
              <w:bottom w:val="single" w:sz="8" w:space="0" w:color="1F1F1F"/>
              <w:right w:val="single" w:sz="8" w:space="0" w:color="1F1F1F"/>
            </w:tcBorders>
            <w:shd w:val="clear" w:color="auto" w:fill="auto"/>
            <w:vAlign w:val="center"/>
            <w:hideMark/>
          </w:tcPr>
          <w:p w14:paraId="577B01B3"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0,24</w:t>
            </w:r>
          </w:p>
        </w:tc>
        <w:tc>
          <w:tcPr>
            <w:tcW w:w="866" w:type="dxa"/>
            <w:tcBorders>
              <w:top w:val="nil"/>
              <w:left w:val="nil"/>
              <w:bottom w:val="single" w:sz="8" w:space="0" w:color="1F1F1F"/>
              <w:right w:val="single" w:sz="8" w:space="0" w:color="1F1F1F"/>
            </w:tcBorders>
            <w:shd w:val="clear" w:color="auto" w:fill="auto"/>
            <w:vAlign w:val="center"/>
            <w:hideMark/>
          </w:tcPr>
          <w:p w14:paraId="24FD0F90" w14:textId="77777777" w:rsidR="00BC29E0" w:rsidRPr="00C80E93" w:rsidRDefault="003C020C"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0,2148</w:t>
            </w:r>
          </w:p>
        </w:tc>
        <w:tc>
          <w:tcPr>
            <w:tcW w:w="866" w:type="dxa"/>
            <w:tcBorders>
              <w:top w:val="nil"/>
              <w:left w:val="nil"/>
              <w:bottom w:val="single" w:sz="8" w:space="0" w:color="1F1F1F"/>
              <w:right w:val="single" w:sz="8" w:space="0" w:color="1F1F1F"/>
            </w:tcBorders>
            <w:shd w:val="clear" w:color="auto" w:fill="auto"/>
            <w:vAlign w:val="center"/>
            <w:hideMark/>
          </w:tcPr>
          <w:p w14:paraId="1B4AD17E" w14:textId="77777777" w:rsidR="00BC29E0" w:rsidRPr="00C80E93" w:rsidRDefault="003C020C"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0,2148</w:t>
            </w:r>
          </w:p>
        </w:tc>
        <w:tc>
          <w:tcPr>
            <w:tcW w:w="870" w:type="dxa"/>
            <w:tcBorders>
              <w:top w:val="nil"/>
              <w:left w:val="nil"/>
              <w:bottom w:val="single" w:sz="8" w:space="0" w:color="1F1F1F"/>
              <w:right w:val="single" w:sz="8" w:space="0" w:color="1F1F1F"/>
            </w:tcBorders>
            <w:shd w:val="clear" w:color="auto" w:fill="auto"/>
            <w:vAlign w:val="center"/>
            <w:hideMark/>
          </w:tcPr>
          <w:p w14:paraId="2053A1DF" w14:textId="77777777" w:rsidR="00BC29E0" w:rsidRPr="00C80E93" w:rsidRDefault="003C020C"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0,2148</w:t>
            </w:r>
          </w:p>
        </w:tc>
      </w:tr>
      <w:tr w:rsidR="00BC29E0" w:rsidRPr="00C80E93" w14:paraId="10CCB687" w14:textId="77777777" w:rsidTr="002C3C60">
        <w:trPr>
          <w:trHeight w:val="298"/>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14619EFD"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Потери тепла с нормативной утечкой</w:t>
            </w:r>
          </w:p>
        </w:tc>
        <w:tc>
          <w:tcPr>
            <w:tcW w:w="1182" w:type="dxa"/>
            <w:tcBorders>
              <w:top w:val="nil"/>
              <w:left w:val="nil"/>
              <w:bottom w:val="single" w:sz="8" w:space="0" w:color="1F1F1F"/>
              <w:right w:val="single" w:sz="8" w:space="0" w:color="1F1F1F"/>
            </w:tcBorders>
            <w:shd w:val="clear" w:color="auto" w:fill="auto"/>
            <w:vAlign w:val="center"/>
            <w:hideMark/>
          </w:tcPr>
          <w:p w14:paraId="001CFC6C" w14:textId="77777777" w:rsidR="00BC29E0" w:rsidRPr="00C80E93" w:rsidRDefault="00BC29E0" w:rsidP="00F07F04">
            <w:pPr>
              <w:spacing w:after="0" w:line="240" w:lineRule="auto"/>
              <w:ind w:firstLineChars="100" w:firstLine="2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Гкал/ч</w:t>
            </w:r>
          </w:p>
        </w:tc>
        <w:tc>
          <w:tcPr>
            <w:tcW w:w="927" w:type="dxa"/>
            <w:tcBorders>
              <w:top w:val="nil"/>
              <w:left w:val="nil"/>
              <w:bottom w:val="single" w:sz="8" w:space="0" w:color="1F1F1F"/>
              <w:right w:val="single" w:sz="8" w:space="0" w:color="1F1F1F"/>
            </w:tcBorders>
            <w:shd w:val="clear" w:color="auto" w:fill="auto"/>
            <w:vAlign w:val="center"/>
            <w:hideMark/>
          </w:tcPr>
          <w:p w14:paraId="730C6AA9"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0,01</w:t>
            </w:r>
          </w:p>
        </w:tc>
        <w:tc>
          <w:tcPr>
            <w:tcW w:w="866" w:type="dxa"/>
            <w:tcBorders>
              <w:top w:val="nil"/>
              <w:left w:val="nil"/>
              <w:bottom w:val="single" w:sz="8" w:space="0" w:color="1F1F1F"/>
              <w:right w:val="single" w:sz="8" w:space="0" w:color="1F1F1F"/>
            </w:tcBorders>
            <w:shd w:val="clear" w:color="auto" w:fill="auto"/>
            <w:vAlign w:val="center"/>
            <w:hideMark/>
          </w:tcPr>
          <w:p w14:paraId="3E64D4C6"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0,01</w:t>
            </w:r>
          </w:p>
        </w:tc>
        <w:tc>
          <w:tcPr>
            <w:tcW w:w="866" w:type="dxa"/>
            <w:tcBorders>
              <w:top w:val="nil"/>
              <w:left w:val="nil"/>
              <w:bottom w:val="single" w:sz="8" w:space="0" w:color="1F1F1F"/>
              <w:right w:val="single" w:sz="8" w:space="0" w:color="1F1F1F"/>
            </w:tcBorders>
            <w:shd w:val="clear" w:color="auto" w:fill="auto"/>
            <w:vAlign w:val="center"/>
            <w:hideMark/>
          </w:tcPr>
          <w:p w14:paraId="3D439010"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0,01</w:t>
            </w:r>
          </w:p>
        </w:tc>
        <w:tc>
          <w:tcPr>
            <w:tcW w:w="866" w:type="dxa"/>
            <w:tcBorders>
              <w:top w:val="nil"/>
              <w:left w:val="nil"/>
              <w:bottom w:val="single" w:sz="8" w:space="0" w:color="1F1F1F"/>
              <w:right w:val="single" w:sz="8" w:space="0" w:color="1F1F1F"/>
            </w:tcBorders>
            <w:shd w:val="clear" w:color="auto" w:fill="auto"/>
            <w:vAlign w:val="center"/>
            <w:hideMark/>
          </w:tcPr>
          <w:p w14:paraId="63FA915F"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0,01</w:t>
            </w:r>
          </w:p>
        </w:tc>
        <w:tc>
          <w:tcPr>
            <w:tcW w:w="866" w:type="dxa"/>
            <w:tcBorders>
              <w:top w:val="nil"/>
              <w:left w:val="nil"/>
              <w:bottom w:val="single" w:sz="8" w:space="0" w:color="1F1F1F"/>
              <w:right w:val="single" w:sz="8" w:space="0" w:color="1F1F1F"/>
            </w:tcBorders>
            <w:shd w:val="clear" w:color="auto" w:fill="auto"/>
            <w:vAlign w:val="center"/>
            <w:hideMark/>
          </w:tcPr>
          <w:p w14:paraId="1EA7E85E"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0,01</w:t>
            </w:r>
          </w:p>
        </w:tc>
        <w:tc>
          <w:tcPr>
            <w:tcW w:w="870" w:type="dxa"/>
            <w:tcBorders>
              <w:top w:val="nil"/>
              <w:left w:val="nil"/>
              <w:bottom w:val="single" w:sz="8" w:space="0" w:color="1F1F1F"/>
              <w:right w:val="single" w:sz="8" w:space="0" w:color="1F1F1F"/>
            </w:tcBorders>
            <w:shd w:val="clear" w:color="auto" w:fill="auto"/>
            <w:vAlign w:val="center"/>
            <w:hideMark/>
          </w:tcPr>
          <w:p w14:paraId="2A8A257B"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0,01</w:t>
            </w:r>
          </w:p>
        </w:tc>
      </w:tr>
      <w:tr w:rsidR="00BC29E0" w:rsidRPr="00C80E93" w14:paraId="49268817" w14:textId="77777777" w:rsidTr="002C3C60">
        <w:trPr>
          <w:trHeight w:val="288"/>
        </w:trPr>
        <w:tc>
          <w:tcPr>
            <w:tcW w:w="3959" w:type="dxa"/>
            <w:tcBorders>
              <w:top w:val="nil"/>
              <w:left w:val="single" w:sz="8" w:space="0" w:color="1F1F1F"/>
              <w:bottom w:val="nil"/>
              <w:right w:val="single" w:sz="8" w:space="0" w:color="1F1F1F"/>
            </w:tcBorders>
            <w:shd w:val="clear" w:color="auto" w:fill="auto"/>
            <w:vAlign w:val="center"/>
            <w:hideMark/>
          </w:tcPr>
          <w:p w14:paraId="18832087"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Соотношение фактических и нормативных</w:t>
            </w:r>
          </w:p>
        </w:tc>
        <w:tc>
          <w:tcPr>
            <w:tcW w:w="1182"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79839974"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 </w:t>
            </w:r>
          </w:p>
        </w:tc>
        <w:tc>
          <w:tcPr>
            <w:tcW w:w="927"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48A3031B"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2,0</w:t>
            </w:r>
          </w:p>
        </w:tc>
        <w:tc>
          <w:tcPr>
            <w:tcW w:w="866"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30BB0856"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2,0</w:t>
            </w:r>
          </w:p>
        </w:tc>
        <w:tc>
          <w:tcPr>
            <w:tcW w:w="866"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123BA9CE"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2,0</w:t>
            </w:r>
          </w:p>
        </w:tc>
        <w:tc>
          <w:tcPr>
            <w:tcW w:w="866"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15EE0028" w14:textId="77777777" w:rsidR="00BC29E0" w:rsidRPr="00C80E93" w:rsidRDefault="003C020C"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0,299</w:t>
            </w:r>
          </w:p>
        </w:tc>
        <w:tc>
          <w:tcPr>
            <w:tcW w:w="866"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6688BA79" w14:textId="77777777" w:rsidR="00BC29E0" w:rsidRPr="00C80E93" w:rsidRDefault="003C020C"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0,299</w:t>
            </w:r>
          </w:p>
        </w:tc>
        <w:tc>
          <w:tcPr>
            <w:tcW w:w="870"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266699C9" w14:textId="77777777" w:rsidR="00BC29E0" w:rsidRPr="00C80E93" w:rsidRDefault="003C020C"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0,299</w:t>
            </w:r>
          </w:p>
        </w:tc>
      </w:tr>
      <w:tr w:rsidR="00BC29E0" w:rsidRPr="00C80E93" w14:paraId="7A83B87D" w14:textId="77777777" w:rsidTr="003C020C">
        <w:trPr>
          <w:trHeight w:val="442"/>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663FAC8D"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теплопотерь, К</w:t>
            </w:r>
          </w:p>
        </w:tc>
        <w:tc>
          <w:tcPr>
            <w:tcW w:w="1182" w:type="dxa"/>
            <w:vMerge/>
            <w:tcBorders>
              <w:top w:val="nil"/>
              <w:left w:val="single" w:sz="8" w:space="0" w:color="1F1F1F"/>
              <w:bottom w:val="single" w:sz="8" w:space="0" w:color="1F1F1F"/>
              <w:right w:val="single" w:sz="8" w:space="0" w:color="1F1F1F"/>
            </w:tcBorders>
            <w:vAlign w:val="center"/>
            <w:hideMark/>
          </w:tcPr>
          <w:p w14:paraId="33CB8107"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927" w:type="dxa"/>
            <w:vMerge/>
            <w:tcBorders>
              <w:top w:val="nil"/>
              <w:left w:val="single" w:sz="8" w:space="0" w:color="1F1F1F"/>
              <w:bottom w:val="single" w:sz="8" w:space="0" w:color="1F1F1F"/>
              <w:right w:val="single" w:sz="8" w:space="0" w:color="1F1F1F"/>
            </w:tcBorders>
            <w:vAlign w:val="center"/>
            <w:hideMark/>
          </w:tcPr>
          <w:p w14:paraId="2121C149"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66" w:type="dxa"/>
            <w:vMerge/>
            <w:tcBorders>
              <w:top w:val="nil"/>
              <w:left w:val="single" w:sz="8" w:space="0" w:color="1F1F1F"/>
              <w:bottom w:val="single" w:sz="8" w:space="0" w:color="1F1F1F"/>
              <w:right w:val="single" w:sz="8" w:space="0" w:color="1F1F1F"/>
            </w:tcBorders>
            <w:vAlign w:val="center"/>
            <w:hideMark/>
          </w:tcPr>
          <w:p w14:paraId="2700DBE5"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66" w:type="dxa"/>
            <w:vMerge/>
            <w:tcBorders>
              <w:top w:val="nil"/>
              <w:left w:val="single" w:sz="8" w:space="0" w:color="1F1F1F"/>
              <w:bottom w:val="single" w:sz="8" w:space="0" w:color="1F1F1F"/>
              <w:right w:val="single" w:sz="8" w:space="0" w:color="1F1F1F"/>
            </w:tcBorders>
            <w:vAlign w:val="center"/>
            <w:hideMark/>
          </w:tcPr>
          <w:p w14:paraId="6700B9E1"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66" w:type="dxa"/>
            <w:vMerge/>
            <w:tcBorders>
              <w:top w:val="nil"/>
              <w:left w:val="single" w:sz="8" w:space="0" w:color="1F1F1F"/>
              <w:bottom w:val="single" w:sz="8" w:space="0" w:color="1F1F1F"/>
              <w:right w:val="single" w:sz="8" w:space="0" w:color="1F1F1F"/>
            </w:tcBorders>
            <w:vAlign w:val="center"/>
            <w:hideMark/>
          </w:tcPr>
          <w:p w14:paraId="21E7D6D7"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66" w:type="dxa"/>
            <w:vMerge/>
            <w:tcBorders>
              <w:top w:val="nil"/>
              <w:left w:val="single" w:sz="8" w:space="0" w:color="1F1F1F"/>
              <w:bottom w:val="single" w:sz="8" w:space="0" w:color="1F1F1F"/>
              <w:right w:val="single" w:sz="8" w:space="0" w:color="1F1F1F"/>
            </w:tcBorders>
            <w:vAlign w:val="center"/>
            <w:hideMark/>
          </w:tcPr>
          <w:p w14:paraId="5629B15F"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70" w:type="dxa"/>
            <w:vMerge/>
            <w:tcBorders>
              <w:top w:val="nil"/>
              <w:left w:val="single" w:sz="8" w:space="0" w:color="1F1F1F"/>
              <w:bottom w:val="single" w:sz="8" w:space="0" w:color="1F1F1F"/>
              <w:right w:val="single" w:sz="8" w:space="0" w:color="1F1F1F"/>
            </w:tcBorders>
            <w:vAlign w:val="center"/>
            <w:hideMark/>
          </w:tcPr>
          <w:p w14:paraId="18867D5B"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r>
      <w:tr w:rsidR="00BC29E0" w:rsidRPr="00C80E93" w14:paraId="606087C5" w14:textId="77777777" w:rsidTr="002C3C60">
        <w:trPr>
          <w:trHeight w:val="298"/>
        </w:trPr>
        <w:tc>
          <w:tcPr>
            <w:tcW w:w="3959" w:type="dxa"/>
            <w:tcBorders>
              <w:top w:val="nil"/>
              <w:left w:val="single" w:sz="8" w:space="0" w:color="1F1F1F"/>
              <w:bottom w:val="single" w:sz="8" w:space="0" w:color="1F1F1F"/>
              <w:right w:val="single" w:sz="8" w:space="0" w:color="1F1F1F"/>
            </w:tcBorders>
            <w:shd w:val="clear" w:color="auto" w:fill="auto"/>
            <w:vAlign w:val="center"/>
            <w:hideMark/>
          </w:tcPr>
          <w:p w14:paraId="2A49889A"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Присоединенная тепловая нагрузка</w:t>
            </w:r>
          </w:p>
        </w:tc>
        <w:tc>
          <w:tcPr>
            <w:tcW w:w="1182" w:type="dxa"/>
            <w:tcBorders>
              <w:top w:val="nil"/>
              <w:left w:val="nil"/>
              <w:bottom w:val="single" w:sz="8" w:space="0" w:color="1F1F1F"/>
              <w:right w:val="single" w:sz="8" w:space="0" w:color="1F1F1F"/>
            </w:tcBorders>
            <w:shd w:val="clear" w:color="auto" w:fill="auto"/>
            <w:vAlign w:val="center"/>
            <w:hideMark/>
          </w:tcPr>
          <w:p w14:paraId="620A32B7" w14:textId="77777777" w:rsidR="00BC29E0" w:rsidRPr="00C80E93" w:rsidRDefault="00BC29E0" w:rsidP="00F07F04">
            <w:pPr>
              <w:spacing w:after="0" w:line="240" w:lineRule="auto"/>
              <w:ind w:firstLineChars="100" w:firstLine="2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Гкал/ч</w:t>
            </w:r>
          </w:p>
        </w:tc>
        <w:tc>
          <w:tcPr>
            <w:tcW w:w="927" w:type="dxa"/>
            <w:tcBorders>
              <w:top w:val="nil"/>
              <w:left w:val="nil"/>
              <w:bottom w:val="single" w:sz="8" w:space="0" w:color="1F1F1F"/>
              <w:right w:val="single" w:sz="8" w:space="0" w:color="1F1F1F"/>
            </w:tcBorders>
            <w:shd w:val="clear" w:color="auto" w:fill="auto"/>
            <w:vAlign w:val="center"/>
            <w:hideMark/>
          </w:tcPr>
          <w:p w14:paraId="3C488E37"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0,479</w:t>
            </w:r>
          </w:p>
        </w:tc>
        <w:tc>
          <w:tcPr>
            <w:tcW w:w="866" w:type="dxa"/>
            <w:tcBorders>
              <w:top w:val="nil"/>
              <w:left w:val="nil"/>
              <w:bottom w:val="single" w:sz="8" w:space="0" w:color="1F1F1F"/>
              <w:right w:val="single" w:sz="8" w:space="0" w:color="1F1F1F"/>
            </w:tcBorders>
            <w:shd w:val="clear" w:color="auto" w:fill="auto"/>
            <w:vAlign w:val="center"/>
            <w:hideMark/>
          </w:tcPr>
          <w:p w14:paraId="4684B7DC"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0,479</w:t>
            </w:r>
          </w:p>
        </w:tc>
        <w:tc>
          <w:tcPr>
            <w:tcW w:w="866" w:type="dxa"/>
            <w:tcBorders>
              <w:top w:val="nil"/>
              <w:left w:val="nil"/>
              <w:bottom w:val="single" w:sz="8" w:space="0" w:color="1F1F1F"/>
              <w:right w:val="single" w:sz="8" w:space="0" w:color="1F1F1F"/>
            </w:tcBorders>
            <w:shd w:val="clear" w:color="auto" w:fill="auto"/>
            <w:vAlign w:val="center"/>
            <w:hideMark/>
          </w:tcPr>
          <w:p w14:paraId="6C8E51A1"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0,479</w:t>
            </w:r>
          </w:p>
        </w:tc>
        <w:tc>
          <w:tcPr>
            <w:tcW w:w="866" w:type="dxa"/>
            <w:tcBorders>
              <w:top w:val="nil"/>
              <w:left w:val="nil"/>
              <w:bottom w:val="single" w:sz="8" w:space="0" w:color="1F1F1F"/>
              <w:right w:val="single" w:sz="8" w:space="0" w:color="1F1F1F"/>
            </w:tcBorders>
            <w:shd w:val="clear" w:color="auto" w:fill="auto"/>
            <w:vAlign w:val="center"/>
            <w:hideMark/>
          </w:tcPr>
          <w:p w14:paraId="2ADE7E1B" w14:textId="77777777" w:rsidR="00BC29E0" w:rsidRPr="00C80E93" w:rsidRDefault="003C020C"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0,25510</w:t>
            </w:r>
          </w:p>
        </w:tc>
        <w:tc>
          <w:tcPr>
            <w:tcW w:w="866" w:type="dxa"/>
            <w:tcBorders>
              <w:top w:val="nil"/>
              <w:left w:val="nil"/>
              <w:bottom w:val="single" w:sz="8" w:space="0" w:color="1F1F1F"/>
              <w:right w:val="single" w:sz="8" w:space="0" w:color="1F1F1F"/>
            </w:tcBorders>
            <w:shd w:val="clear" w:color="auto" w:fill="auto"/>
            <w:vAlign w:val="center"/>
            <w:hideMark/>
          </w:tcPr>
          <w:p w14:paraId="3498ABF3" w14:textId="77777777" w:rsidR="00BC29E0" w:rsidRPr="00C80E93" w:rsidRDefault="003C020C"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0,25510</w:t>
            </w:r>
          </w:p>
        </w:tc>
        <w:tc>
          <w:tcPr>
            <w:tcW w:w="870" w:type="dxa"/>
            <w:tcBorders>
              <w:top w:val="nil"/>
              <w:left w:val="nil"/>
              <w:bottom w:val="single" w:sz="8" w:space="0" w:color="1F1F1F"/>
              <w:right w:val="single" w:sz="8" w:space="0" w:color="1F1F1F"/>
            </w:tcBorders>
            <w:shd w:val="clear" w:color="auto" w:fill="auto"/>
            <w:vAlign w:val="center"/>
            <w:hideMark/>
          </w:tcPr>
          <w:p w14:paraId="60095075" w14:textId="77777777" w:rsidR="00BC29E0" w:rsidRPr="00C80E93" w:rsidRDefault="003C020C"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0,25510</w:t>
            </w:r>
          </w:p>
        </w:tc>
      </w:tr>
      <w:tr w:rsidR="00BC29E0" w:rsidRPr="00C80E93" w14:paraId="17EBDCAD" w14:textId="77777777" w:rsidTr="002C3C60">
        <w:trPr>
          <w:trHeight w:val="288"/>
        </w:trPr>
        <w:tc>
          <w:tcPr>
            <w:tcW w:w="3959"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724586A7" w14:textId="77777777" w:rsidR="00BC29E0" w:rsidRPr="00C80E93" w:rsidRDefault="00BC29E0" w:rsidP="00F07F04">
            <w:pPr>
              <w:spacing w:after="0" w:line="240" w:lineRule="auto"/>
              <w:ind w:firstLineChars="200" w:firstLine="4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Резерв(+)/дефицит (-) тепловой мощности с учетом срезки температурного графика</w:t>
            </w:r>
          </w:p>
        </w:tc>
        <w:tc>
          <w:tcPr>
            <w:tcW w:w="1182" w:type="dxa"/>
            <w:tcBorders>
              <w:top w:val="nil"/>
              <w:left w:val="nil"/>
              <w:bottom w:val="nil"/>
              <w:right w:val="single" w:sz="8" w:space="0" w:color="1F1F1F"/>
            </w:tcBorders>
            <w:shd w:val="clear" w:color="auto" w:fill="auto"/>
            <w:vAlign w:val="center"/>
            <w:hideMark/>
          </w:tcPr>
          <w:p w14:paraId="704B98B2"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 </w:t>
            </w:r>
          </w:p>
        </w:tc>
        <w:tc>
          <w:tcPr>
            <w:tcW w:w="927"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1F2DD163"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0,65</w:t>
            </w:r>
          </w:p>
        </w:tc>
        <w:tc>
          <w:tcPr>
            <w:tcW w:w="866"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3BC68C05"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0,65</w:t>
            </w:r>
          </w:p>
        </w:tc>
        <w:tc>
          <w:tcPr>
            <w:tcW w:w="866"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4AF6797A" w14:textId="77777777" w:rsidR="00BC29E0" w:rsidRPr="00C80E93" w:rsidRDefault="00BC29E0" w:rsidP="00F07F04">
            <w:pPr>
              <w:spacing w:after="0" w:line="240" w:lineRule="auto"/>
              <w:jc w:val="center"/>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0,65</w:t>
            </w:r>
          </w:p>
        </w:tc>
        <w:tc>
          <w:tcPr>
            <w:tcW w:w="866"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6C9F191B" w14:textId="77777777" w:rsidR="00BC29E0" w:rsidRPr="00C80E93" w:rsidRDefault="003C020C"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0,6249</w:t>
            </w:r>
          </w:p>
        </w:tc>
        <w:tc>
          <w:tcPr>
            <w:tcW w:w="866"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2E930E35" w14:textId="77777777" w:rsidR="00BC29E0" w:rsidRPr="00C80E93" w:rsidRDefault="003C020C"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0,6249</w:t>
            </w:r>
          </w:p>
        </w:tc>
        <w:tc>
          <w:tcPr>
            <w:tcW w:w="870" w:type="dxa"/>
            <w:vMerge w:val="restart"/>
            <w:tcBorders>
              <w:top w:val="nil"/>
              <w:left w:val="single" w:sz="8" w:space="0" w:color="1F1F1F"/>
              <w:bottom w:val="single" w:sz="8" w:space="0" w:color="1F1F1F"/>
              <w:right w:val="single" w:sz="8" w:space="0" w:color="1F1F1F"/>
            </w:tcBorders>
            <w:shd w:val="clear" w:color="auto" w:fill="auto"/>
            <w:vAlign w:val="center"/>
            <w:hideMark/>
          </w:tcPr>
          <w:p w14:paraId="5A94C239" w14:textId="77777777" w:rsidR="00BC29E0" w:rsidRPr="00C80E93" w:rsidRDefault="003C020C"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0,6249</w:t>
            </w:r>
          </w:p>
        </w:tc>
      </w:tr>
      <w:tr w:rsidR="00BC29E0" w:rsidRPr="00C80E93" w14:paraId="0CFA274E" w14:textId="77777777" w:rsidTr="002C3C60">
        <w:trPr>
          <w:trHeight w:val="298"/>
        </w:trPr>
        <w:tc>
          <w:tcPr>
            <w:tcW w:w="3959" w:type="dxa"/>
            <w:vMerge/>
            <w:tcBorders>
              <w:top w:val="nil"/>
              <w:left w:val="single" w:sz="8" w:space="0" w:color="1F1F1F"/>
              <w:bottom w:val="single" w:sz="8" w:space="0" w:color="1F1F1F"/>
              <w:right w:val="single" w:sz="8" w:space="0" w:color="1F1F1F"/>
            </w:tcBorders>
            <w:vAlign w:val="center"/>
            <w:hideMark/>
          </w:tcPr>
          <w:p w14:paraId="4E7D95C4"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1182" w:type="dxa"/>
            <w:tcBorders>
              <w:top w:val="nil"/>
              <w:left w:val="nil"/>
              <w:bottom w:val="single" w:sz="8" w:space="0" w:color="1F1F1F"/>
              <w:right w:val="single" w:sz="8" w:space="0" w:color="1F1F1F"/>
            </w:tcBorders>
            <w:shd w:val="clear" w:color="auto" w:fill="auto"/>
            <w:vAlign w:val="center"/>
            <w:hideMark/>
          </w:tcPr>
          <w:p w14:paraId="42E74D87" w14:textId="77777777" w:rsidR="00BC29E0" w:rsidRPr="00C80E93" w:rsidRDefault="00BC29E0" w:rsidP="00F07F04">
            <w:pPr>
              <w:spacing w:after="0" w:line="240" w:lineRule="auto"/>
              <w:ind w:firstLineChars="100" w:firstLine="200"/>
              <w:rPr>
                <w:rFonts w:ascii="Times New Roman" w:eastAsia="Times New Roman" w:hAnsi="Times New Roman" w:cs="Times New Roman"/>
                <w:color w:val="000000"/>
                <w:sz w:val="20"/>
                <w:szCs w:val="20"/>
                <w:lang w:eastAsia="ru-RU"/>
              </w:rPr>
            </w:pPr>
            <w:r w:rsidRPr="00C80E93">
              <w:rPr>
                <w:rFonts w:ascii="Times New Roman" w:eastAsia="Times New Roman" w:hAnsi="Times New Roman" w:cs="Times New Roman"/>
                <w:color w:val="000000"/>
                <w:sz w:val="20"/>
                <w:szCs w:val="20"/>
                <w:lang w:eastAsia="ru-RU"/>
              </w:rPr>
              <w:t>Гкал/ч</w:t>
            </w:r>
          </w:p>
        </w:tc>
        <w:tc>
          <w:tcPr>
            <w:tcW w:w="927" w:type="dxa"/>
            <w:vMerge/>
            <w:tcBorders>
              <w:top w:val="nil"/>
              <w:left w:val="single" w:sz="8" w:space="0" w:color="1F1F1F"/>
              <w:bottom w:val="single" w:sz="8" w:space="0" w:color="1F1F1F"/>
              <w:right w:val="single" w:sz="8" w:space="0" w:color="1F1F1F"/>
            </w:tcBorders>
            <w:vAlign w:val="center"/>
            <w:hideMark/>
          </w:tcPr>
          <w:p w14:paraId="3E961F44"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66" w:type="dxa"/>
            <w:vMerge/>
            <w:tcBorders>
              <w:top w:val="nil"/>
              <w:left w:val="single" w:sz="8" w:space="0" w:color="1F1F1F"/>
              <w:bottom w:val="single" w:sz="8" w:space="0" w:color="1F1F1F"/>
              <w:right w:val="single" w:sz="8" w:space="0" w:color="1F1F1F"/>
            </w:tcBorders>
            <w:vAlign w:val="center"/>
            <w:hideMark/>
          </w:tcPr>
          <w:p w14:paraId="203A4AC6"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66" w:type="dxa"/>
            <w:vMerge/>
            <w:tcBorders>
              <w:top w:val="nil"/>
              <w:left w:val="single" w:sz="8" w:space="0" w:color="1F1F1F"/>
              <w:bottom w:val="single" w:sz="8" w:space="0" w:color="1F1F1F"/>
              <w:right w:val="single" w:sz="8" w:space="0" w:color="1F1F1F"/>
            </w:tcBorders>
            <w:vAlign w:val="center"/>
            <w:hideMark/>
          </w:tcPr>
          <w:p w14:paraId="775343F3"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66" w:type="dxa"/>
            <w:vMerge/>
            <w:tcBorders>
              <w:top w:val="nil"/>
              <w:left w:val="single" w:sz="8" w:space="0" w:color="1F1F1F"/>
              <w:bottom w:val="single" w:sz="8" w:space="0" w:color="1F1F1F"/>
              <w:right w:val="single" w:sz="8" w:space="0" w:color="1F1F1F"/>
            </w:tcBorders>
            <w:vAlign w:val="center"/>
            <w:hideMark/>
          </w:tcPr>
          <w:p w14:paraId="5062C00E"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66" w:type="dxa"/>
            <w:vMerge/>
            <w:tcBorders>
              <w:top w:val="nil"/>
              <w:left w:val="single" w:sz="8" w:space="0" w:color="1F1F1F"/>
              <w:bottom w:val="single" w:sz="8" w:space="0" w:color="1F1F1F"/>
              <w:right w:val="single" w:sz="8" w:space="0" w:color="1F1F1F"/>
            </w:tcBorders>
            <w:vAlign w:val="center"/>
            <w:hideMark/>
          </w:tcPr>
          <w:p w14:paraId="776EBFCF"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c>
          <w:tcPr>
            <w:tcW w:w="870" w:type="dxa"/>
            <w:vMerge/>
            <w:tcBorders>
              <w:top w:val="nil"/>
              <w:left w:val="single" w:sz="8" w:space="0" w:color="1F1F1F"/>
              <w:bottom w:val="single" w:sz="8" w:space="0" w:color="1F1F1F"/>
              <w:right w:val="single" w:sz="8" w:space="0" w:color="1F1F1F"/>
            </w:tcBorders>
            <w:vAlign w:val="center"/>
            <w:hideMark/>
          </w:tcPr>
          <w:p w14:paraId="6EC16986" w14:textId="77777777" w:rsidR="00BC29E0" w:rsidRPr="00C80E93" w:rsidRDefault="00BC29E0" w:rsidP="00F07F04">
            <w:pPr>
              <w:spacing w:after="0" w:line="240" w:lineRule="auto"/>
              <w:rPr>
                <w:rFonts w:ascii="Times New Roman" w:eastAsia="Times New Roman" w:hAnsi="Times New Roman" w:cs="Times New Roman"/>
                <w:color w:val="000000"/>
                <w:sz w:val="20"/>
                <w:szCs w:val="20"/>
                <w:lang w:eastAsia="ru-RU"/>
              </w:rPr>
            </w:pPr>
          </w:p>
        </w:tc>
      </w:tr>
    </w:tbl>
    <w:p w14:paraId="73C284EB" w14:textId="77777777" w:rsidR="00BF41DE" w:rsidRDefault="00BF41DE" w:rsidP="00BF41DE">
      <w:pPr>
        <w:spacing w:after="0" w:line="240" w:lineRule="auto"/>
        <w:ind w:firstLine="540"/>
        <w:jc w:val="both"/>
        <w:rPr>
          <w:rFonts w:ascii="Times New Roman" w:eastAsia="Times New Roman" w:hAnsi="Times New Roman" w:cs="Times New Roman"/>
          <w:b/>
          <w:sz w:val="24"/>
          <w:szCs w:val="24"/>
          <w:lang w:eastAsia="ru-RU"/>
        </w:rPr>
      </w:pPr>
      <w:r w:rsidRPr="00C1695F">
        <w:rPr>
          <w:rFonts w:ascii="Times New Roman" w:eastAsia="Times New Roman" w:hAnsi="Times New Roman" w:cs="Times New Roman"/>
          <w:b/>
          <w:sz w:val="24"/>
          <w:szCs w:val="24"/>
          <w:lang w:eastAsia="ru-RU"/>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с указанием величины тепловой нагрузки для потребителей каждого поселения</w:t>
      </w:r>
      <w:r>
        <w:rPr>
          <w:rFonts w:ascii="Times New Roman" w:eastAsia="Times New Roman" w:hAnsi="Times New Roman" w:cs="Times New Roman"/>
          <w:b/>
          <w:sz w:val="24"/>
          <w:szCs w:val="24"/>
          <w:lang w:eastAsia="ru-RU"/>
        </w:rPr>
        <w:t xml:space="preserve">. </w:t>
      </w:r>
    </w:p>
    <w:p w14:paraId="0872244F" w14:textId="77777777" w:rsidR="00BF41DE" w:rsidRPr="00C1695F" w:rsidRDefault="00BF41DE" w:rsidP="00BF41DE">
      <w:pPr>
        <w:spacing w:after="0" w:line="240" w:lineRule="auto"/>
        <w:ind w:firstLine="540"/>
        <w:jc w:val="both"/>
        <w:rPr>
          <w:rFonts w:ascii="Times New Roman" w:eastAsia="Times New Roman" w:hAnsi="Times New Roman" w:cs="Times New Roman"/>
          <w:b/>
          <w:sz w:val="24"/>
          <w:szCs w:val="24"/>
          <w:lang w:eastAsia="ru-RU"/>
        </w:rPr>
      </w:pPr>
    </w:p>
    <w:p w14:paraId="1DE7A4C5" w14:textId="77777777" w:rsidR="00BF41DE" w:rsidRPr="00C1695F" w:rsidRDefault="00BF41DE" w:rsidP="00BF41DE">
      <w:pPr>
        <w:spacing w:after="0" w:line="240" w:lineRule="auto"/>
        <w:ind w:firstLine="540"/>
        <w:jc w:val="both"/>
        <w:rPr>
          <w:rFonts w:ascii="Times New Roman" w:eastAsia="Times New Roman" w:hAnsi="Times New Roman" w:cs="Times New Roman"/>
          <w:b/>
          <w:sz w:val="24"/>
          <w:szCs w:val="24"/>
          <w:lang w:eastAsia="ru-RU"/>
        </w:rPr>
      </w:pPr>
      <w:r w:rsidRPr="00C1695F">
        <w:rPr>
          <w:rFonts w:ascii="Times New Roman" w:eastAsia="Times New Roman" w:hAnsi="Times New Roman" w:cs="Times New Roman"/>
          <w:sz w:val="24"/>
          <w:szCs w:val="24"/>
          <w:lang w:eastAsia="ru-RU"/>
        </w:rPr>
        <w:t>Источники тепловой энергии, зона действия которых расположена в</w:t>
      </w:r>
      <w:r w:rsidRPr="00C1695F">
        <w:rPr>
          <w:rFonts w:ascii="Times New Roman" w:eastAsia="Times New Roman" w:hAnsi="Times New Roman" w:cs="Times New Roman"/>
          <w:spacing w:val="-4"/>
          <w:sz w:val="24"/>
          <w:szCs w:val="24"/>
          <w:lang w:eastAsia="ru-RU"/>
        </w:rPr>
        <w:t xml:space="preserve"> </w:t>
      </w:r>
      <w:r w:rsidRPr="00C1695F">
        <w:rPr>
          <w:rFonts w:ascii="Times New Roman" w:eastAsia="Times New Roman" w:hAnsi="Times New Roman" w:cs="Times New Roman"/>
          <w:sz w:val="24"/>
          <w:szCs w:val="24"/>
          <w:lang w:eastAsia="ru-RU"/>
        </w:rPr>
        <w:t>границах двух или более поселений в</w:t>
      </w:r>
      <w:r w:rsidRPr="00C1695F">
        <w:rPr>
          <w:rFonts w:ascii="Times New Roman" w:eastAsia="Times New Roman" w:hAnsi="Times New Roman" w:cs="Times New Roman"/>
          <w:spacing w:val="-5"/>
          <w:sz w:val="24"/>
          <w:szCs w:val="24"/>
          <w:lang w:eastAsia="ru-RU"/>
        </w:rPr>
        <w:t xml:space="preserve"> </w:t>
      </w:r>
      <w:r w:rsidRPr="00C1695F">
        <w:rPr>
          <w:rFonts w:ascii="Times New Roman" w:eastAsia="Times New Roman" w:hAnsi="Times New Roman" w:cs="Times New Roman"/>
          <w:sz w:val="24"/>
          <w:szCs w:val="24"/>
          <w:lang w:eastAsia="ru-RU"/>
        </w:rPr>
        <w:t xml:space="preserve">границах населенного пункта </w:t>
      </w:r>
      <w:r>
        <w:rPr>
          <w:rFonts w:ascii="Times New Roman" w:eastAsia="Times New Roman" w:hAnsi="Times New Roman" w:cs="Times New Roman"/>
          <w:sz w:val="24"/>
          <w:szCs w:val="24"/>
          <w:lang w:eastAsia="ru-RU"/>
        </w:rPr>
        <w:t>Манзя</w:t>
      </w:r>
      <w:r w:rsidRPr="00C1695F">
        <w:rPr>
          <w:rFonts w:ascii="Times New Roman" w:eastAsia="Times New Roman" w:hAnsi="Times New Roman" w:cs="Times New Roman"/>
          <w:sz w:val="24"/>
          <w:szCs w:val="24"/>
          <w:lang w:eastAsia="ru-RU"/>
        </w:rPr>
        <w:t xml:space="preserve"> отсутствуют.</w:t>
      </w:r>
    </w:p>
    <w:p w14:paraId="5AA8EAA3" w14:textId="77777777" w:rsidR="00BF41DE" w:rsidRPr="00C1695F" w:rsidRDefault="00BF41DE" w:rsidP="00BF41DE">
      <w:pPr>
        <w:spacing w:after="0" w:line="240" w:lineRule="auto"/>
        <w:ind w:firstLine="540"/>
        <w:jc w:val="both"/>
        <w:rPr>
          <w:rFonts w:ascii="Times New Roman" w:eastAsia="Times New Roman" w:hAnsi="Times New Roman" w:cs="Times New Roman"/>
          <w:b/>
          <w:sz w:val="24"/>
          <w:szCs w:val="24"/>
          <w:lang w:eastAsia="ru-RU"/>
        </w:rPr>
      </w:pPr>
    </w:p>
    <w:p w14:paraId="1D3E5D96" w14:textId="77777777" w:rsidR="00BF41DE" w:rsidRDefault="00BF41DE" w:rsidP="00BF41DE">
      <w:pPr>
        <w:spacing w:after="0" w:line="240" w:lineRule="auto"/>
        <w:ind w:firstLine="540"/>
        <w:jc w:val="both"/>
        <w:rPr>
          <w:rFonts w:ascii="Times New Roman" w:eastAsia="Times New Roman" w:hAnsi="Times New Roman" w:cs="Times New Roman"/>
          <w:b/>
          <w:sz w:val="24"/>
          <w:szCs w:val="24"/>
          <w:lang w:eastAsia="ru-RU"/>
        </w:rPr>
      </w:pPr>
      <w:r w:rsidRPr="00C1695F">
        <w:rPr>
          <w:rFonts w:ascii="Times New Roman" w:eastAsia="Times New Roman" w:hAnsi="Times New Roman" w:cs="Times New Roman"/>
          <w:b/>
          <w:sz w:val="24"/>
          <w:szCs w:val="24"/>
          <w:lang w:eastAsia="ru-RU"/>
        </w:rPr>
        <w:t>2.5. Радиус эффективного теплоснабжения</w:t>
      </w:r>
    </w:p>
    <w:p w14:paraId="7C990C52" w14:textId="77777777" w:rsidR="00BF41DE" w:rsidRPr="00F565DC" w:rsidRDefault="00BF41DE" w:rsidP="00BF41DE">
      <w:pPr>
        <w:spacing w:after="0" w:line="240" w:lineRule="auto"/>
        <w:ind w:firstLine="540"/>
        <w:jc w:val="right"/>
        <w:rPr>
          <w:rFonts w:ascii="Times New Roman" w:eastAsia="Times New Roman" w:hAnsi="Times New Roman" w:cs="Times New Roman"/>
          <w:bCs/>
          <w:sz w:val="24"/>
          <w:szCs w:val="24"/>
          <w:lang w:eastAsia="ru-RU"/>
        </w:rPr>
      </w:pPr>
      <w:r w:rsidRPr="00F565DC">
        <w:rPr>
          <w:rFonts w:ascii="Times New Roman" w:eastAsia="Times New Roman" w:hAnsi="Times New Roman" w:cs="Times New Roman"/>
          <w:bCs/>
          <w:sz w:val="24"/>
          <w:szCs w:val="24"/>
          <w:lang w:eastAsia="ru-RU"/>
        </w:rPr>
        <w:t xml:space="preserve">Таблица </w:t>
      </w:r>
      <w:r w:rsidR="00C03547">
        <w:rPr>
          <w:rFonts w:ascii="Times New Roman" w:eastAsia="Times New Roman" w:hAnsi="Times New Roman" w:cs="Times New Roman"/>
          <w:bCs/>
          <w:sz w:val="24"/>
          <w:szCs w:val="24"/>
          <w:lang w:eastAsia="ru-RU"/>
        </w:rPr>
        <w:t>5</w:t>
      </w:r>
      <w:r w:rsidRPr="00F565DC">
        <w:rPr>
          <w:rFonts w:ascii="Times New Roman" w:eastAsia="Times New Roman" w:hAnsi="Times New Roman" w:cs="Times New Roman"/>
          <w:bCs/>
          <w:sz w:val="24"/>
          <w:szCs w:val="24"/>
          <w:lang w:eastAsia="ru-RU"/>
        </w:rPr>
        <w:t xml:space="preserve"> </w:t>
      </w:r>
    </w:p>
    <w:tbl>
      <w:tblPr>
        <w:tblW w:w="10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8"/>
        <w:gridCol w:w="2563"/>
        <w:gridCol w:w="2563"/>
        <w:gridCol w:w="2697"/>
      </w:tblGrid>
      <w:tr w:rsidR="00BF41DE" w:rsidRPr="004A38F0" w14:paraId="77AF7081" w14:textId="77777777" w:rsidTr="00F07F04">
        <w:trPr>
          <w:trHeight w:val="384"/>
          <w:jc w:val="center"/>
        </w:trPr>
        <w:tc>
          <w:tcPr>
            <w:tcW w:w="10351" w:type="dxa"/>
            <w:gridSpan w:val="4"/>
            <w:tcBorders>
              <w:top w:val="single" w:sz="4" w:space="0" w:color="000000"/>
              <w:left w:val="single" w:sz="4" w:space="0" w:color="000000"/>
              <w:bottom w:val="single" w:sz="4" w:space="0" w:color="000000"/>
              <w:right w:val="single" w:sz="4" w:space="0" w:color="000000"/>
            </w:tcBorders>
          </w:tcPr>
          <w:p w14:paraId="167A94E9" w14:textId="77777777" w:rsidR="00BF41DE" w:rsidRPr="0047618E" w:rsidRDefault="00BF41DE" w:rsidP="00F07F04">
            <w:pPr>
              <w:spacing w:after="200" w:line="276" w:lineRule="auto"/>
              <w:jc w:val="center"/>
              <w:rPr>
                <w:rFonts w:ascii="Times New Roman" w:hAnsi="Times New Roman" w:cs="Times New Roman"/>
                <w:sz w:val="20"/>
                <w:szCs w:val="20"/>
              </w:rPr>
            </w:pPr>
            <w:r w:rsidRPr="0047618E">
              <w:rPr>
                <w:rFonts w:ascii="Times New Roman" w:hAnsi="Times New Roman" w:cs="Times New Roman"/>
                <w:sz w:val="20"/>
                <w:szCs w:val="20"/>
              </w:rPr>
              <w:t>Максимальное удаление точки подключения потребителей от источника тепловой энергии</w:t>
            </w:r>
          </w:p>
        </w:tc>
      </w:tr>
      <w:tr w:rsidR="00BF41DE" w:rsidRPr="004A38F0" w14:paraId="5A255E38" w14:textId="77777777" w:rsidTr="00F07F04">
        <w:trPr>
          <w:trHeight w:val="287"/>
          <w:jc w:val="center"/>
        </w:trPr>
        <w:tc>
          <w:tcPr>
            <w:tcW w:w="2528" w:type="dxa"/>
            <w:tcBorders>
              <w:top w:val="single" w:sz="4" w:space="0" w:color="000000"/>
              <w:left w:val="single" w:sz="4" w:space="0" w:color="000000"/>
              <w:bottom w:val="single" w:sz="4" w:space="0" w:color="000000"/>
              <w:right w:val="single" w:sz="4" w:space="0" w:color="000000"/>
            </w:tcBorders>
            <w:vAlign w:val="center"/>
          </w:tcPr>
          <w:p w14:paraId="207BF81B" w14:textId="77777777" w:rsidR="00BF41DE" w:rsidRPr="0047618E" w:rsidRDefault="00BF41DE" w:rsidP="00F07F04">
            <w:pPr>
              <w:spacing w:after="200" w:line="276" w:lineRule="auto"/>
              <w:jc w:val="center"/>
              <w:rPr>
                <w:rFonts w:ascii="Times New Roman" w:hAnsi="Times New Roman" w:cs="Times New Roman"/>
                <w:sz w:val="20"/>
                <w:szCs w:val="20"/>
              </w:rPr>
            </w:pPr>
            <w:r w:rsidRPr="0047618E">
              <w:rPr>
                <w:rFonts w:ascii="Times New Roman" w:hAnsi="Times New Roman" w:cs="Times New Roman"/>
                <w:sz w:val="20"/>
                <w:szCs w:val="20"/>
              </w:rPr>
              <w:t>на север</w:t>
            </w:r>
          </w:p>
        </w:tc>
        <w:tc>
          <w:tcPr>
            <w:tcW w:w="2563" w:type="dxa"/>
            <w:tcBorders>
              <w:top w:val="single" w:sz="4" w:space="0" w:color="000000"/>
              <w:left w:val="single" w:sz="4" w:space="0" w:color="000000"/>
              <w:bottom w:val="single" w:sz="4" w:space="0" w:color="000000"/>
              <w:right w:val="single" w:sz="4" w:space="0" w:color="000000"/>
            </w:tcBorders>
            <w:vAlign w:val="center"/>
          </w:tcPr>
          <w:p w14:paraId="4EE9E55F" w14:textId="77777777" w:rsidR="00BF41DE" w:rsidRPr="0047618E" w:rsidRDefault="00BF41DE" w:rsidP="00F07F04">
            <w:pPr>
              <w:spacing w:after="200" w:line="276" w:lineRule="auto"/>
              <w:jc w:val="center"/>
              <w:rPr>
                <w:rFonts w:ascii="Times New Roman" w:hAnsi="Times New Roman" w:cs="Times New Roman"/>
                <w:sz w:val="20"/>
                <w:szCs w:val="20"/>
              </w:rPr>
            </w:pPr>
            <w:r w:rsidRPr="0047618E">
              <w:rPr>
                <w:rFonts w:ascii="Times New Roman" w:hAnsi="Times New Roman" w:cs="Times New Roman"/>
                <w:sz w:val="20"/>
                <w:szCs w:val="20"/>
              </w:rPr>
              <w:t>на восток</w:t>
            </w:r>
          </w:p>
        </w:tc>
        <w:tc>
          <w:tcPr>
            <w:tcW w:w="2563" w:type="dxa"/>
            <w:tcBorders>
              <w:top w:val="single" w:sz="4" w:space="0" w:color="000000"/>
              <w:left w:val="single" w:sz="4" w:space="0" w:color="000000"/>
              <w:bottom w:val="single" w:sz="4" w:space="0" w:color="000000"/>
              <w:right w:val="single" w:sz="4" w:space="0" w:color="000000"/>
            </w:tcBorders>
            <w:vAlign w:val="center"/>
          </w:tcPr>
          <w:p w14:paraId="7E1144E0" w14:textId="77777777" w:rsidR="00BF41DE" w:rsidRPr="0047618E" w:rsidRDefault="00BF41DE" w:rsidP="00F07F04">
            <w:pPr>
              <w:spacing w:after="200" w:line="276" w:lineRule="auto"/>
              <w:jc w:val="center"/>
              <w:rPr>
                <w:rFonts w:ascii="Times New Roman" w:hAnsi="Times New Roman" w:cs="Times New Roman"/>
                <w:sz w:val="20"/>
                <w:szCs w:val="20"/>
              </w:rPr>
            </w:pPr>
            <w:r w:rsidRPr="0047618E">
              <w:rPr>
                <w:rFonts w:ascii="Times New Roman" w:hAnsi="Times New Roman" w:cs="Times New Roman"/>
                <w:sz w:val="20"/>
                <w:szCs w:val="20"/>
              </w:rPr>
              <w:t>на юг</w:t>
            </w:r>
          </w:p>
        </w:tc>
        <w:tc>
          <w:tcPr>
            <w:tcW w:w="2697" w:type="dxa"/>
            <w:tcBorders>
              <w:top w:val="single" w:sz="4" w:space="0" w:color="000000"/>
              <w:left w:val="single" w:sz="4" w:space="0" w:color="000000"/>
              <w:bottom w:val="single" w:sz="4" w:space="0" w:color="000000"/>
              <w:right w:val="single" w:sz="4" w:space="0" w:color="000000"/>
            </w:tcBorders>
            <w:vAlign w:val="center"/>
          </w:tcPr>
          <w:p w14:paraId="778C3DA2" w14:textId="77777777" w:rsidR="00BF41DE" w:rsidRPr="0047618E" w:rsidRDefault="00BF41DE" w:rsidP="00F07F04">
            <w:pPr>
              <w:spacing w:after="200" w:line="276" w:lineRule="auto"/>
              <w:jc w:val="center"/>
              <w:rPr>
                <w:rFonts w:ascii="Times New Roman" w:hAnsi="Times New Roman" w:cs="Times New Roman"/>
                <w:sz w:val="20"/>
                <w:szCs w:val="20"/>
              </w:rPr>
            </w:pPr>
            <w:r w:rsidRPr="0047618E">
              <w:rPr>
                <w:rFonts w:ascii="Times New Roman" w:hAnsi="Times New Roman" w:cs="Times New Roman"/>
                <w:sz w:val="20"/>
                <w:szCs w:val="20"/>
              </w:rPr>
              <w:t>на запад</w:t>
            </w:r>
          </w:p>
        </w:tc>
      </w:tr>
      <w:tr w:rsidR="00BF41DE" w:rsidRPr="004A38F0" w14:paraId="1BF24BC3" w14:textId="77777777" w:rsidTr="00F07F04">
        <w:trPr>
          <w:trHeight w:val="285"/>
          <w:jc w:val="center"/>
        </w:trPr>
        <w:tc>
          <w:tcPr>
            <w:tcW w:w="10351" w:type="dxa"/>
            <w:gridSpan w:val="4"/>
            <w:tcBorders>
              <w:top w:val="single" w:sz="4" w:space="0" w:color="000000"/>
              <w:left w:val="single" w:sz="4" w:space="0" w:color="000000"/>
              <w:bottom w:val="single" w:sz="4" w:space="0" w:color="000000"/>
              <w:right w:val="single" w:sz="4" w:space="0" w:color="000000"/>
            </w:tcBorders>
            <w:vAlign w:val="center"/>
          </w:tcPr>
          <w:p w14:paraId="669C799C" w14:textId="77777777" w:rsidR="00BF41DE" w:rsidRPr="0047618E" w:rsidRDefault="00BF41DE" w:rsidP="00F07F04">
            <w:pPr>
              <w:spacing w:after="200" w:line="276" w:lineRule="auto"/>
              <w:jc w:val="center"/>
              <w:rPr>
                <w:rFonts w:ascii="Times New Roman" w:hAnsi="Times New Roman" w:cs="Times New Roman"/>
                <w:b/>
                <w:bCs/>
                <w:sz w:val="20"/>
                <w:szCs w:val="20"/>
              </w:rPr>
            </w:pPr>
            <w:r w:rsidRPr="0047618E">
              <w:rPr>
                <w:rFonts w:ascii="Times New Roman" w:hAnsi="Times New Roman" w:cs="Times New Roman"/>
                <w:b/>
                <w:bCs/>
                <w:sz w:val="20"/>
                <w:szCs w:val="20"/>
              </w:rPr>
              <w:t>Котельная № 25</w:t>
            </w:r>
          </w:p>
        </w:tc>
      </w:tr>
      <w:tr w:rsidR="00BF41DE" w:rsidRPr="004A38F0" w14:paraId="441B8CE2" w14:textId="77777777" w:rsidTr="00F07F04">
        <w:trPr>
          <w:trHeight w:val="629"/>
          <w:jc w:val="center"/>
        </w:trPr>
        <w:tc>
          <w:tcPr>
            <w:tcW w:w="2528" w:type="dxa"/>
            <w:tcBorders>
              <w:top w:val="single" w:sz="4" w:space="0" w:color="000000"/>
              <w:left w:val="single" w:sz="4" w:space="0" w:color="000000"/>
              <w:bottom w:val="single" w:sz="4" w:space="0" w:color="000000"/>
              <w:right w:val="single" w:sz="4" w:space="0" w:color="000000"/>
            </w:tcBorders>
            <w:vAlign w:val="center"/>
          </w:tcPr>
          <w:p w14:paraId="39513582" w14:textId="77777777" w:rsidR="00BF41DE" w:rsidRPr="0047618E" w:rsidRDefault="00BF41DE" w:rsidP="00F07F04">
            <w:pPr>
              <w:spacing w:after="200" w:line="276" w:lineRule="auto"/>
              <w:jc w:val="center"/>
              <w:rPr>
                <w:rFonts w:ascii="Times New Roman" w:hAnsi="Times New Roman" w:cs="Times New Roman"/>
                <w:sz w:val="20"/>
                <w:szCs w:val="20"/>
              </w:rPr>
            </w:pPr>
            <w:r>
              <w:rPr>
                <w:rFonts w:ascii="Times New Roman" w:hAnsi="Times New Roman" w:cs="Times New Roman"/>
                <w:sz w:val="20"/>
                <w:szCs w:val="20"/>
              </w:rPr>
              <w:t>ул.</w:t>
            </w:r>
            <w:r w:rsidRPr="0047618E">
              <w:rPr>
                <w:rFonts w:ascii="Times New Roman" w:hAnsi="Times New Roman" w:cs="Times New Roman"/>
                <w:sz w:val="20"/>
                <w:szCs w:val="20"/>
              </w:rPr>
              <w:t>Береговая</w:t>
            </w:r>
            <w:r>
              <w:rPr>
                <w:rFonts w:ascii="Times New Roman" w:hAnsi="Times New Roman" w:cs="Times New Roman"/>
                <w:sz w:val="20"/>
                <w:szCs w:val="20"/>
              </w:rPr>
              <w:t>,</w:t>
            </w:r>
            <w:r w:rsidRPr="0047618E">
              <w:rPr>
                <w:rFonts w:ascii="Times New Roman" w:hAnsi="Times New Roman" w:cs="Times New Roman"/>
                <w:sz w:val="20"/>
                <w:szCs w:val="20"/>
              </w:rPr>
              <w:t xml:space="preserve"> 36</w:t>
            </w:r>
          </w:p>
        </w:tc>
        <w:tc>
          <w:tcPr>
            <w:tcW w:w="2563" w:type="dxa"/>
            <w:tcBorders>
              <w:top w:val="single" w:sz="4" w:space="0" w:color="000000"/>
              <w:left w:val="single" w:sz="4" w:space="0" w:color="000000"/>
              <w:bottom w:val="single" w:sz="4" w:space="0" w:color="000000"/>
              <w:right w:val="single" w:sz="4" w:space="0" w:color="000000"/>
            </w:tcBorders>
            <w:vAlign w:val="center"/>
          </w:tcPr>
          <w:p w14:paraId="7B7E8282" w14:textId="77777777" w:rsidR="00BF41DE" w:rsidRPr="0047618E" w:rsidRDefault="00BF41DE" w:rsidP="00F07F04">
            <w:pPr>
              <w:spacing w:after="200" w:line="276" w:lineRule="auto"/>
              <w:jc w:val="center"/>
              <w:rPr>
                <w:rFonts w:ascii="Times New Roman" w:hAnsi="Times New Roman" w:cs="Times New Roman"/>
                <w:sz w:val="20"/>
                <w:szCs w:val="20"/>
              </w:rPr>
            </w:pPr>
            <w:r>
              <w:rPr>
                <w:rFonts w:ascii="Times New Roman" w:hAnsi="Times New Roman" w:cs="Times New Roman"/>
                <w:sz w:val="20"/>
                <w:szCs w:val="20"/>
              </w:rPr>
              <w:t xml:space="preserve">ул. </w:t>
            </w:r>
            <w:r w:rsidRPr="0047618E">
              <w:rPr>
                <w:rFonts w:ascii="Times New Roman" w:hAnsi="Times New Roman" w:cs="Times New Roman"/>
                <w:sz w:val="20"/>
                <w:szCs w:val="20"/>
              </w:rPr>
              <w:t>60 лет СССР</w:t>
            </w:r>
            <w:r>
              <w:rPr>
                <w:rFonts w:ascii="Times New Roman" w:hAnsi="Times New Roman" w:cs="Times New Roman"/>
                <w:sz w:val="20"/>
                <w:szCs w:val="20"/>
              </w:rPr>
              <w:t>,</w:t>
            </w:r>
            <w:r w:rsidRPr="0047618E">
              <w:rPr>
                <w:rFonts w:ascii="Times New Roman" w:hAnsi="Times New Roman" w:cs="Times New Roman"/>
                <w:sz w:val="20"/>
                <w:szCs w:val="20"/>
              </w:rPr>
              <w:t xml:space="preserve"> 15</w:t>
            </w:r>
          </w:p>
        </w:tc>
        <w:tc>
          <w:tcPr>
            <w:tcW w:w="2563" w:type="dxa"/>
            <w:tcBorders>
              <w:top w:val="single" w:sz="4" w:space="0" w:color="000000"/>
              <w:left w:val="single" w:sz="4" w:space="0" w:color="000000"/>
              <w:bottom w:val="single" w:sz="4" w:space="0" w:color="000000"/>
              <w:right w:val="single" w:sz="4" w:space="0" w:color="000000"/>
            </w:tcBorders>
            <w:vAlign w:val="center"/>
          </w:tcPr>
          <w:p w14:paraId="3F619D9A" w14:textId="77777777" w:rsidR="00BF41DE" w:rsidRPr="0047618E" w:rsidRDefault="00BF41DE" w:rsidP="00F07F04">
            <w:pPr>
              <w:spacing w:after="200" w:line="276" w:lineRule="auto"/>
              <w:jc w:val="center"/>
              <w:rPr>
                <w:rFonts w:ascii="Times New Roman" w:hAnsi="Times New Roman" w:cs="Times New Roman"/>
                <w:sz w:val="20"/>
                <w:szCs w:val="20"/>
              </w:rPr>
            </w:pPr>
            <w:r>
              <w:rPr>
                <w:rFonts w:ascii="Times New Roman" w:hAnsi="Times New Roman" w:cs="Times New Roman"/>
                <w:sz w:val="20"/>
                <w:szCs w:val="20"/>
              </w:rPr>
              <w:t xml:space="preserve">ул. </w:t>
            </w:r>
            <w:r w:rsidRPr="0047618E">
              <w:rPr>
                <w:rFonts w:ascii="Times New Roman" w:hAnsi="Times New Roman" w:cs="Times New Roman"/>
                <w:sz w:val="20"/>
                <w:szCs w:val="20"/>
              </w:rPr>
              <w:t>Прутовых</w:t>
            </w:r>
            <w:r>
              <w:rPr>
                <w:rFonts w:ascii="Times New Roman" w:hAnsi="Times New Roman" w:cs="Times New Roman"/>
                <w:sz w:val="20"/>
                <w:szCs w:val="20"/>
              </w:rPr>
              <w:t>,</w:t>
            </w:r>
            <w:r w:rsidRPr="0047618E">
              <w:rPr>
                <w:rFonts w:ascii="Times New Roman" w:hAnsi="Times New Roman" w:cs="Times New Roman"/>
                <w:sz w:val="20"/>
                <w:szCs w:val="20"/>
              </w:rPr>
              <w:t xml:space="preserve"> 12</w:t>
            </w:r>
          </w:p>
        </w:tc>
        <w:tc>
          <w:tcPr>
            <w:tcW w:w="2697" w:type="dxa"/>
            <w:tcBorders>
              <w:top w:val="single" w:sz="4" w:space="0" w:color="000000"/>
              <w:left w:val="single" w:sz="4" w:space="0" w:color="000000"/>
              <w:bottom w:val="single" w:sz="4" w:space="0" w:color="000000"/>
              <w:right w:val="single" w:sz="4" w:space="0" w:color="000000"/>
            </w:tcBorders>
            <w:vAlign w:val="center"/>
          </w:tcPr>
          <w:p w14:paraId="1EE7F7D6" w14:textId="77777777" w:rsidR="00BF41DE" w:rsidRPr="0047618E" w:rsidRDefault="00BF41DE" w:rsidP="00F07F04">
            <w:pPr>
              <w:spacing w:after="200" w:line="276" w:lineRule="auto"/>
              <w:jc w:val="center"/>
              <w:rPr>
                <w:rFonts w:ascii="Times New Roman" w:hAnsi="Times New Roman" w:cs="Times New Roman"/>
                <w:sz w:val="20"/>
                <w:szCs w:val="20"/>
              </w:rPr>
            </w:pPr>
            <w:r>
              <w:rPr>
                <w:rFonts w:ascii="Times New Roman" w:hAnsi="Times New Roman" w:cs="Times New Roman"/>
                <w:sz w:val="20"/>
                <w:szCs w:val="20"/>
              </w:rPr>
              <w:t xml:space="preserve">ул. </w:t>
            </w:r>
            <w:r w:rsidRPr="0047618E">
              <w:rPr>
                <w:rFonts w:ascii="Times New Roman" w:hAnsi="Times New Roman" w:cs="Times New Roman"/>
                <w:sz w:val="20"/>
                <w:szCs w:val="20"/>
              </w:rPr>
              <w:t>Карла Маркса</w:t>
            </w:r>
            <w:r>
              <w:rPr>
                <w:rFonts w:ascii="Times New Roman" w:hAnsi="Times New Roman" w:cs="Times New Roman"/>
                <w:sz w:val="20"/>
                <w:szCs w:val="20"/>
              </w:rPr>
              <w:t>,</w:t>
            </w:r>
            <w:r w:rsidRPr="0047618E">
              <w:rPr>
                <w:rFonts w:ascii="Times New Roman" w:hAnsi="Times New Roman" w:cs="Times New Roman"/>
                <w:sz w:val="20"/>
                <w:szCs w:val="20"/>
              </w:rPr>
              <w:t xml:space="preserve"> 2 а</w:t>
            </w:r>
          </w:p>
        </w:tc>
      </w:tr>
      <w:tr w:rsidR="00BF41DE" w:rsidRPr="004A38F0" w14:paraId="2B59785E" w14:textId="77777777" w:rsidTr="00F07F04">
        <w:trPr>
          <w:trHeight w:val="204"/>
          <w:jc w:val="center"/>
        </w:trPr>
        <w:tc>
          <w:tcPr>
            <w:tcW w:w="10351" w:type="dxa"/>
            <w:gridSpan w:val="4"/>
            <w:tcBorders>
              <w:top w:val="single" w:sz="4" w:space="0" w:color="000000"/>
              <w:left w:val="single" w:sz="4" w:space="0" w:color="000000"/>
              <w:bottom w:val="single" w:sz="4" w:space="0" w:color="000000"/>
              <w:right w:val="single" w:sz="4" w:space="0" w:color="000000"/>
            </w:tcBorders>
            <w:vAlign w:val="center"/>
          </w:tcPr>
          <w:p w14:paraId="6FF88028" w14:textId="77777777" w:rsidR="00BF41DE" w:rsidRPr="0047618E" w:rsidRDefault="00BF41DE" w:rsidP="00F07F04">
            <w:pPr>
              <w:spacing w:after="200" w:line="276" w:lineRule="auto"/>
              <w:jc w:val="center"/>
              <w:rPr>
                <w:rFonts w:ascii="Times New Roman" w:hAnsi="Times New Roman" w:cs="Times New Roman"/>
                <w:b/>
                <w:bCs/>
                <w:sz w:val="20"/>
                <w:szCs w:val="20"/>
              </w:rPr>
            </w:pPr>
            <w:r w:rsidRPr="0047618E">
              <w:rPr>
                <w:rFonts w:ascii="Times New Roman" w:hAnsi="Times New Roman" w:cs="Times New Roman"/>
                <w:b/>
                <w:bCs/>
                <w:sz w:val="20"/>
                <w:szCs w:val="20"/>
              </w:rPr>
              <w:t>Котельная № 28</w:t>
            </w:r>
          </w:p>
        </w:tc>
      </w:tr>
      <w:tr w:rsidR="00BF41DE" w:rsidRPr="004A38F0" w14:paraId="1B5DD0BF" w14:textId="77777777" w:rsidTr="00F07F04">
        <w:trPr>
          <w:trHeight w:val="129"/>
          <w:jc w:val="center"/>
        </w:trPr>
        <w:tc>
          <w:tcPr>
            <w:tcW w:w="2528" w:type="dxa"/>
            <w:tcBorders>
              <w:top w:val="single" w:sz="4" w:space="0" w:color="000000"/>
              <w:left w:val="single" w:sz="4" w:space="0" w:color="000000"/>
              <w:bottom w:val="single" w:sz="4" w:space="0" w:color="000000"/>
              <w:right w:val="single" w:sz="4" w:space="0" w:color="000000"/>
            </w:tcBorders>
            <w:vAlign w:val="center"/>
          </w:tcPr>
          <w:p w14:paraId="226B6F1D" w14:textId="77777777" w:rsidR="00BF41DE" w:rsidRPr="0047618E" w:rsidRDefault="00BF41DE" w:rsidP="00F07F04">
            <w:pPr>
              <w:spacing w:after="200" w:line="276" w:lineRule="auto"/>
              <w:jc w:val="center"/>
              <w:rPr>
                <w:rFonts w:ascii="Times New Roman" w:hAnsi="Times New Roman" w:cs="Times New Roman"/>
                <w:sz w:val="20"/>
                <w:szCs w:val="20"/>
              </w:rPr>
            </w:pPr>
            <w:r w:rsidRPr="0047618E">
              <w:rPr>
                <w:rFonts w:ascii="Times New Roman" w:hAnsi="Times New Roman" w:cs="Times New Roman"/>
                <w:sz w:val="20"/>
                <w:szCs w:val="20"/>
              </w:rPr>
              <w:t>-</w:t>
            </w:r>
          </w:p>
        </w:tc>
        <w:tc>
          <w:tcPr>
            <w:tcW w:w="2563" w:type="dxa"/>
            <w:tcBorders>
              <w:top w:val="nil"/>
              <w:left w:val="single" w:sz="4" w:space="0" w:color="000000"/>
              <w:bottom w:val="single" w:sz="4" w:space="0" w:color="000000"/>
              <w:right w:val="single" w:sz="4" w:space="0" w:color="000000"/>
            </w:tcBorders>
            <w:vAlign w:val="center"/>
          </w:tcPr>
          <w:p w14:paraId="0E927186" w14:textId="77777777" w:rsidR="00BF41DE" w:rsidRPr="0047618E" w:rsidRDefault="00BF41DE" w:rsidP="00F07F04">
            <w:pPr>
              <w:spacing w:after="200" w:line="276" w:lineRule="auto"/>
              <w:jc w:val="center"/>
              <w:rPr>
                <w:rFonts w:ascii="Times New Roman" w:hAnsi="Times New Roman" w:cs="Times New Roman"/>
                <w:sz w:val="20"/>
                <w:szCs w:val="20"/>
              </w:rPr>
            </w:pPr>
            <w:r>
              <w:rPr>
                <w:rFonts w:ascii="Times New Roman" w:hAnsi="Times New Roman" w:cs="Times New Roman"/>
                <w:sz w:val="20"/>
                <w:szCs w:val="20"/>
              </w:rPr>
              <w:t>ул.</w:t>
            </w:r>
            <w:r w:rsidRPr="0047618E">
              <w:rPr>
                <w:rFonts w:ascii="Times New Roman" w:hAnsi="Times New Roman" w:cs="Times New Roman"/>
                <w:sz w:val="20"/>
                <w:szCs w:val="20"/>
              </w:rPr>
              <w:t>40 лет Победы</w:t>
            </w:r>
            <w:r>
              <w:rPr>
                <w:rFonts w:ascii="Times New Roman" w:hAnsi="Times New Roman" w:cs="Times New Roman"/>
                <w:sz w:val="20"/>
                <w:szCs w:val="20"/>
              </w:rPr>
              <w:t>,</w:t>
            </w:r>
            <w:r w:rsidRPr="0047618E">
              <w:rPr>
                <w:rFonts w:ascii="Times New Roman" w:hAnsi="Times New Roman" w:cs="Times New Roman"/>
                <w:sz w:val="20"/>
                <w:szCs w:val="20"/>
              </w:rPr>
              <w:t xml:space="preserve"> 15</w:t>
            </w:r>
          </w:p>
        </w:tc>
        <w:tc>
          <w:tcPr>
            <w:tcW w:w="2563" w:type="dxa"/>
            <w:tcBorders>
              <w:top w:val="nil"/>
              <w:left w:val="single" w:sz="4" w:space="0" w:color="000000"/>
              <w:bottom w:val="single" w:sz="4" w:space="0" w:color="000000"/>
              <w:right w:val="single" w:sz="4" w:space="0" w:color="000000"/>
            </w:tcBorders>
            <w:vAlign w:val="center"/>
          </w:tcPr>
          <w:p w14:paraId="2319C7D2" w14:textId="77777777" w:rsidR="00BF41DE" w:rsidRPr="0047618E" w:rsidRDefault="00BF41DE" w:rsidP="00F07F04">
            <w:pPr>
              <w:spacing w:after="200" w:line="276" w:lineRule="auto"/>
              <w:jc w:val="center"/>
              <w:rPr>
                <w:rFonts w:ascii="Times New Roman" w:hAnsi="Times New Roman" w:cs="Times New Roman"/>
                <w:sz w:val="20"/>
                <w:szCs w:val="20"/>
              </w:rPr>
            </w:pPr>
            <w:r>
              <w:rPr>
                <w:rFonts w:ascii="Times New Roman" w:hAnsi="Times New Roman" w:cs="Times New Roman"/>
                <w:sz w:val="20"/>
                <w:szCs w:val="20"/>
              </w:rPr>
              <w:t xml:space="preserve">ул. </w:t>
            </w:r>
            <w:r w:rsidRPr="0047618E">
              <w:rPr>
                <w:rFonts w:ascii="Times New Roman" w:hAnsi="Times New Roman" w:cs="Times New Roman"/>
                <w:sz w:val="20"/>
                <w:szCs w:val="20"/>
              </w:rPr>
              <w:t>Горная</w:t>
            </w:r>
            <w:r>
              <w:rPr>
                <w:rFonts w:ascii="Times New Roman" w:hAnsi="Times New Roman" w:cs="Times New Roman"/>
                <w:sz w:val="20"/>
                <w:szCs w:val="20"/>
              </w:rPr>
              <w:t>,</w:t>
            </w:r>
            <w:r w:rsidRPr="0047618E">
              <w:rPr>
                <w:rFonts w:ascii="Times New Roman" w:hAnsi="Times New Roman" w:cs="Times New Roman"/>
                <w:sz w:val="20"/>
                <w:szCs w:val="20"/>
              </w:rPr>
              <w:t xml:space="preserve"> 10</w:t>
            </w:r>
          </w:p>
        </w:tc>
        <w:tc>
          <w:tcPr>
            <w:tcW w:w="2697" w:type="dxa"/>
            <w:tcBorders>
              <w:top w:val="single" w:sz="4" w:space="0" w:color="000000"/>
              <w:left w:val="single" w:sz="4" w:space="0" w:color="000000"/>
              <w:bottom w:val="single" w:sz="4" w:space="0" w:color="000000"/>
              <w:right w:val="single" w:sz="4" w:space="0" w:color="000000"/>
            </w:tcBorders>
            <w:vAlign w:val="center"/>
          </w:tcPr>
          <w:p w14:paraId="2F138839" w14:textId="77777777" w:rsidR="00BF41DE" w:rsidRPr="0047618E" w:rsidRDefault="00BF41DE" w:rsidP="00F07F04">
            <w:pPr>
              <w:spacing w:after="200" w:line="276" w:lineRule="auto"/>
              <w:jc w:val="center"/>
              <w:rPr>
                <w:rFonts w:ascii="Times New Roman" w:hAnsi="Times New Roman" w:cs="Times New Roman"/>
                <w:sz w:val="20"/>
                <w:szCs w:val="20"/>
              </w:rPr>
            </w:pPr>
            <w:r>
              <w:rPr>
                <w:rFonts w:ascii="Times New Roman" w:hAnsi="Times New Roman" w:cs="Times New Roman"/>
                <w:sz w:val="20"/>
                <w:szCs w:val="20"/>
              </w:rPr>
              <w:t xml:space="preserve">ул. </w:t>
            </w:r>
            <w:r w:rsidRPr="0047618E">
              <w:rPr>
                <w:rFonts w:ascii="Times New Roman" w:hAnsi="Times New Roman" w:cs="Times New Roman"/>
                <w:sz w:val="20"/>
                <w:szCs w:val="20"/>
              </w:rPr>
              <w:t>Строителей</w:t>
            </w:r>
            <w:r>
              <w:rPr>
                <w:rFonts w:ascii="Times New Roman" w:hAnsi="Times New Roman" w:cs="Times New Roman"/>
                <w:sz w:val="20"/>
                <w:szCs w:val="20"/>
              </w:rPr>
              <w:t>,</w:t>
            </w:r>
            <w:r w:rsidRPr="0047618E">
              <w:rPr>
                <w:rFonts w:ascii="Times New Roman" w:hAnsi="Times New Roman" w:cs="Times New Roman"/>
                <w:sz w:val="20"/>
                <w:szCs w:val="20"/>
              </w:rPr>
              <w:t xml:space="preserve"> 1</w:t>
            </w:r>
          </w:p>
        </w:tc>
      </w:tr>
      <w:tr w:rsidR="00BF41DE" w:rsidRPr="004A38F0" w14:paraId="0A58ACAD" w14:textId="77777777" w:rsidTr="00F07F04">
        <w:trPr>
          <w:trHeight w:val="89"/>
          <w:jc w:val="center"/>
        </w:trPr>
        <w:tc>
          <w:tcPr>
            <w:tcW w:w="10351" w:type="dxa"/>
            <w:gridSpan w:val="4"/>
            <w:tcBorders>
              <w:top w:val="single" w:sz="4" w:space="0" w:color="000000"/>
              <w:left w:val="single" w:sz="4" w:space="0" w:color="000000"/>
              <w:bottom w:val="single" w:sz="4" w:space="0" w:color="000000"/>
              <w:right w:val="single" w:sz="4" w:space="0" w:color="000000"/>
            </w:tcBorders>
            <w:vAlign w:val="center"/>
          </w:tcPr>
          <w:p w14:paraId="791DE149" w14:textId="77777777" w:rsidR="00BF41DE" w:rsidRPr="0047618E" w:rsidRDefault="00BF41DE" w:rsidP="00F07F04">
            <w:pPr>
              <w:spacing w:after="200" w:line="276" w:lineRule="auto"/>
              <w:jc w:val="center"/>
              <w:rPr>
                <w:rFonts w:ascii="Times New Roman" w:hAnsi="Times New Roman" w:cs="Times New Roman"/>
                <w:b/>
                <w:bCs/>
                <w:sz w:val="20"/>
                <w:szCs w:val="20"/>
              </w:rPr>
            </w:pPr>
            <w:r w:rsidRPr="0047618E">
              <w:rPr>
                <w:rFonts w:ascii="Times New Roman" w:hAnsi="Times New Roman" w:cs="Times New Roman"/>
                <w:b/>
                <w:bCs/>
                <w:sz w:val="20"/>
                <w:szCs w:val="20"/>
              </w:rPr>
              <w:t>Котельная № 29</w:t>
            </w:r>
          </w:p>
        </w:tc>
      </w:tr>
      <w:tr w:rsidR="00BF41DE" w:rsidRPr="004A38F0" w14:paraId="2ECFD41B" w14:textId="77777777" w:rsidTr="00F07F04">
        <w:trPr>
          <w:trHeight w:val="404"/>
          <w:jc w:val="center"/>
        </w:trPr>
        <w:tc>
          <w:tcPr>
            <w:tcW w:w="2528" w:type="dxa"/>
            <w:tcBorders>
              <w:top w:val="single" w:sz="4" w:space="0" w:color="000000"/>
              <w:left w:val="single" w:sz="4" w:space="0" w:color="000000"/>
              <w:bottom w:val="single" w:sz="4" w:space="0" w:color="000000"/>
              <w:right w:val="single" w:sz="4" w:space="0" w:color="000000"/>
            </w:tcBorders>
            <w:vAlign w:val="center"/>
          </w:tcPr>
          <w:p w14:paraId="06E525C5" w14:textId="77777777" w:rsidR="00BF41DE" w:rsidRPr="0047618E" w:rsidRDefault="00BF41DE" w:rsidP="00F07F04">
            <w:pPr>
              <w:spacing w:after="200" w:line="276" w:lineRule="auto"/>
              <w:jc w:val="center"/>
              <w:rPr>
                <w:rFonts w:ascii="Times New Roman" w:hAnsi="Times New Roman" w:cs="Times New Roman"/>
                <w:sz w:val="20"/>
                <w:szCs w:val="20"/>
              </w:rPr>
            </w:pPr>
            <w:r>
              <w:rPr>
                <w:rFonts w:ascii="Times New Roman" w:hAnsi="Times New Roman" w:cs="Times New Roman"/>
                <w:sz w:val="20"/>
                <w:szCs w:val="20"/>
              </w:rPr>
              <w:t xml:space="preserve">ул. </w:t>
            </w:r>
            <w:r w:rsidRPr="0047618E">
              <w:rPr>
                <w:rFonts w:ascii="Times New Roman" w:hAnsi="Times New Roman" w:cs="Times New Roman"/>
                <w:sz w:val="20"/>
                <w:szCs w:val="20"/>
              </w:rPr>
              <w:t>Береговая</w:t>
            </w:r>
            <w:r>
              <w:rPr>
                <w:rFonts w:ascii="Times New Roman" w:hAnsi="Times New Roman" w:cs="Times New Roman"/>
                <w:sz w:val="20"/>
                <w:szCs w:val="20"/>
              </w:rPr>
              <w:t>,</w:t>
            </w:r>
            <w:r w:rsidRPr="0047618E">
              <w:rPr>
                <w:rFonts w:ascii="Times New Roman" w:hAnsi="Times New Roman" w:cs="Times New Roman"/>
                <w:sz w:val="20"/>
                <w:szCs w:val="20"/>
              </w:rPr>
              <w:t xml:space="preserve"> 68 К</w:t>
            </w:r>
          </w:p>
        </w:tc>
        <w:tc>
          <w:tcPr>
            <w:tcW w:w="2563" w:type="dxa"/>
            <w:tcBorders>
              <w:top w:val="nil"/>
              <w:left w:val="single" w:sz="4" w:space="0" w:color="000000"/>
              <w:bottom w:val="single" w:sz="4" w:space="0" w:color="000000"/>
              <w:right w:val="single" w:sz="4" w:space="0" w:color="000000"/>
            </w:tcBorders>
            <w:vAlign w:val="center"/>
          </w:tcPr>
          <w:p w14:paraId="1FE69D88" w14:textId="77777777" w:rsidR="00BF41DE" w:rsidRPr="0047618E" w:rsidRDefault="00BF41DE" w:rsidP="00F07F04">
            <w:pPr>
              <w:spacing w:after="200" w:line="276" w:lineRule="auto"/>
              <w:jc w:val="center"/>
              <w:rPr>
                <w:rFonts w:ascii="Times New Roman" w:hAnsi="Times New Roman" w:cs="Times New Roman"/>
                <w:sz w:val="20"/>
                <w:szCs w:val="20"/>
              </w:rPr>
            </w:pPr>
            <w:r w:rsidRPr="0047618E">
              <w:rPr>
                <w:rFonts w:ascii="Times New Roman" w:hAnsi="Times New Roman" w:cs="Times New Roman"/>
                <w:sz w:val="20"/>
                <w:szCs w:val="20"/>
              </w:rPr>
              <w:t>-</w:t>
            </w:r>
          </w:p>
        </w:tc>
        <w:tc>
          <w:tcPr>
            <w:tcW w:w="2563" w:type="dxa"/>
            <w:tcBorders>
              <w:top w:val="nil"/>
              <w:left w:val="single" w:sz="4" w:space="0" w:color="000000"/>
              <w:bottom w:val="single" w:sz="4" w:space="0" w:color="000000"/>
              <w:right w:val="single" w:sz="4" w:space="0" w:color="000000"/>
            </w:tcBorders>
            <w:vAlign w:val="center"/>
          </w:tcPr>
          <w:p w14:paraId="6D362F43" w14:textId="77777777" w:rsidR="00BF41DE" w:rsidRPr="0047618E" w:rsidRDefault="00BF41DE" w:rsidP="00F07F04">
            <w:pPr>
              <w:spacing w:after="200" w:line="276" w:lineRule="auto"/>
              <w:jc w:val="center"/>
              <w:rPr>
                <w:rFonts w:ascii="Times New Roman" w:hAnsi="Times New Roman" w:cs="Times New Roman"/>
                <w:sz w:val="20"/>
                <w:szCs w:val="20"/>
              </w:rPr>
            </w:pPr>
            <w:r>
              <w:rPr>
                <w:rFonts w:ascii="Times New Roman" w:hAnsi="Times New Roman" w:cs="Times New Roman"/>
                <w:sz w:val="20"/>
                <w:szCs w:val="20"/>
              </w:rPr>
              <w:t xml:space="preserve">ул. </w:t>
            </w:r>
            <w:r w:rsidRPr="0047618E">
              <w:rPr>
                <w:rFonts w:ascii="Times New Roman" w:hAnsi="Times New Roman" w:cs="Times New Roman"/>
                <w:sz w:val="20"/>
                <w:szCs w:val="20"/>
              </w:rPr>
              <w:t>Молодежная</w:t>
            </w:r>
            <w:r>
              <w:rPr>
                <w:rFonts w:ascii="Times New Roman" w:hAnsi="Times New Roman" w:cs="Times New Roman"/>
                <w:sz w:val="20"/>
                <w:szCs w:val="20"/>
              </w:rPr>
              <w:t>,</w:t>
            </w:r>
            <w:r w:rsidRPr="0047618E">
              <w:rPr>
                <w:rFonts w:ascii="Times New Roman" w:hAnsi="Times New Roman" w:cs="Times New Roman"/>
                <w:sz w:val="20"/>
                <w:szCs w:val="20"/>
              </w:rPr>
              <w:t xml:space="preserve"> 20</w:t>
            </w:r>
          </w:p>
        </w:tc>
        <w:tc>
          <w:tcPr>
            <w:tcW w:w="2697" w:type="dxa"/>
            <w:tcBorders>
              <w:top w:val="single" w:sz="4" w:space="0" w:color="000000"/>
              <w:left w:val="single" w:sz="4" w:space="0" w:color="000000"/>
              <w:bottom w:val="single" w:sz="4" w:space="0" w:color="000000"/>
              <w:right w:val="single" w:sz="4" w:space="0" w:color="000000"/>
            </w:tcBorders>
            <w:vAlign w:val="center"/>
          </w:tcPr>
          <w:p w14:paraId="52C01AC5" w14:textId="77777777" w:rsidR="00BF41DE" w:rsidRPr="0047618E" w:rsidRDefault="00BF41DE" w:rsidP="00F07F04">
            <w:pPr>
              <w:spacing w:after="200" w:line="276" w:lineRule="auto"/>
              <w:jc w:val="center"/>
              <w:rPr>
                <w:rFonts w:ascii="Times New Roman" w:hAnsi="Times New Roman" w:cs="Times New Roman"/>
                <w:sz w:val="20"/>
                <w:szCs w:val="20"/>
              </w:rPr>
            </w:pPr>
            <w:r>
              <w:rPr>
                <w:rFonts w:ascii="Times New Roman" w:hAnsi="Times New Roman" w:cs="Times New Roman"/>
                <w:sz w:val="20"/>
                <w:szCs w:val="20"/>
              </w:rPr>
              <w:t xml:space="preserve">ул. </w:t>
            </w:r>
            <w:r w:rsidRPr="0047618E">
              <w:rPr>
                <w:rFonts w:ascii="Times New Roman" w:hAnsi="Times New Roman" w:cs="Times New Roman"/>
                <w:sz w:val="20"/>
                <w:szCs w:val="20"/>
              </w:rPr>
              <w:t>Ленина</w:t>
            </w:r>
            <w:r>
              <w:rPr>
                <w:rFonts w:ascii="Times New Roman" w:hAnsi="Times New Roman" w:cs="Times New Roman"/>
                <w:sz w:val="20"/>
                <w:szCs w:val="20"/>
              </w:rPr>
              <w:t>,</w:t>
            </w:r>
            <w:r w:rsidRPr="0047618E">
              <w:rPr>
                <w:rFonts w:ascii="Times New Roman" w:hAnsi="Times New Roman" w:cs="Times New Roman"/>
                <w:sz w:val="20"/>
                <w:szCs w:val="20"/>
              </w:rPr>
              <w:t xml:space="preserve"> 68</w:t>
            </w:r>
          </w:p>
        </w:tc>
      </w:tr>
    </w:tbl>
    <w:p w14:paraId="7608CFCB" w14:textId="77777777" w:rsidR="00BF41DE" w:rsidRDefault="00BF41DE" w:rsidP="00BF41DE">
      <w:pPr>
        <w:jc w:val="both"/>
        <w:rPr>
          <w:rFonts w:ascii="Times New Roman" w:hAnsi="Times New Roman" w:cs="Times New Roman"/>
          <w:b/>
          <w:bCs/>
          <w:sz w:val="28"/>
          <w:szCs w:val="28"/>
        </w:rPr>
      </w:pPr>
    </w:p>
    <w:p w14:paraId="4B18A398" w14:textId="77777777" w:rsidR="00BF41DE" w:rsidRDefault="00BF41DE" w:rsidP="00BF41DE">
      <w:pPr>
        <w:jc w:val="both"/>
        <w:rPr>
          <w:rFonts w:ascii="Times New Roman" w:hAnsi="Times New Roman" w:cs="Times New Roman"/>
          <w:b/>
          <w:bCs/>
          <w:sz w:val="28"/>
          <w:szCs w:val="28"/>
        </w:rPr>
      </w:pPr>
    </w:p>
    <w:p w14:paraId="0B48DA02" w14:textId="77777777" w:rsidR="00BF41DE" w:rsidRDefault="00BF41DE" w:rsidP="00BF41DE">
      <w:pPr>
        <w:jc w:val="both"/>
        <w:rPr>
          <w:rFonts w:ascii="Times New Roman" w:hAnsi="Times New Roman" w:cs="Times New Roman"/>
          <w:b/>
          <w:bCs/>
          <w:sz w:val="28"/>
          <w:szCs w:val="28"/>
        </w:rPr>
      </w:pPr>
    </w:p>
    <w:p w14:paraId="04E045C3" w14:textId="77777777" w:rsidR="00BF41DE" w:rsidRDefault="00BF41DE" w:rsidP="00BF41DE">
      <w:pPr>
        <w:jc w:val="both"/>
        <w:rPr>
          <w:rFonts w:ascii="Times New Roman" w:hAnsi="Times New Roman" w:cs="Times New Roman"/>
          <w:b/>
          <w:bCs/>
          <w:sz w:val="28"/>
          <w:szCs w:val="28"/>
        </w:rPr>
      </w:pPr>
    </w:p>
    <w:p w14:paraId="2AE104CF" w14:textId="77777777" w:rsidR="00BF41DE" w:rsidRDefault="00BF41DE" w:rsidP="00BF41DE">
      <w:pPr>
        <w:jc w:val="both"/>
        <w:rPr>
          <w:rFonts w:ascii="Times New Roman" w:hAnsi="Times New Roman" w:cs="Times New Roman"/>
          <w:b/>
          <w:bCs/>
          <w:sz w:val="28"/>
          <w:szCs w:val="28"/>
        </w:rPr>
      </w:pPr>
    </w:p>
    <w:p w14:paraId="1582512B" w14:textId="77777777" w:rsidR="00BF41DE" w:rsidRDefault="00BF41DE" w:rsidP="00BF41DE">
      <w:pPr>
        <w:jc w:val="both"/>
        <w:rPr>
          <w:rFonts w:ascii="Times New Roman" w:hAnsi="Times New Roman" w:cs="Times New Roman"/>
          <w:b/>
          <w:bCs/>
          <w:sz w:val="28"/>
          <w:szCs w:val="28"/>
        </w:rPr>
      </w:pPr>
    </w:p>
    <w:p w14:paraId="43709B8A" w14:textId="77777777" w:rsidR="00BF41DE" w:rsidRDefault="00BF41DE" w:rsidP="00BF41DE">
      <w:pPr>
        <w:jc w:val="both"/>
        <w:rPr>
          <w:rFonts w:ascii="Times New Roman" w:hAnsi="Times New Roman" w:cs="Times New Roman"/>
          <w:b/>
          <w:bCs/>
          <w:sz w:val="28"/>
          <w:szCs w:val="28"/>
        </w:rPr>
      </w:pPr>
    </w:p>
    <w:p w14:paraId="520BCA75" w14:textId="77777777" w:rsidR="002C3C60" w:rsidRDefault="002C3C60" w:rsidP="00BF41DE">
      <w:pPr>
        <w:jc w:val="both"/>
        <w:rPr>
          <w:rFonts w:ascii="Times New Roman" w:hAnsi="Times New Roman" w:cs="Times New Roman"/>
          <w:b/>
          <w:bCs/>
          <w:sz w:val="28"/>
          <w:szCs w:val="28"/>
        </w:rPr>
      </w:pPr>
    </w:p>
    <w:p w14:paraId="2962D5BA" w14:textId="77777777" w:rsidR="00BF41DE" w:rsidRDefault="00BF41DE" w:rsidP="00BF41DE">
      <w:pPr>
        <w:jc w:val="both"/>
        <w:rPr>
          <w:rFonts w:ascii="Times New Roman" w:hAnsi="Times New Roman" w:cs="Times New Roman"/>
          <w:b/>
          <w:bCs/>
          <w:sz w:val="28"/>
          <w:szCs w:val="28"/>
        </w:rPr>
      </w:pPr>
    </w:p>
    <w:p w14:paraId="4FAE17A3" w14:textId="77777777" w:rsidR="000867D5" w:rsidRDefault="000867D5" w:rsidP="00BF41DE">
      <w:pPr>
        <w:jc w:val="both"/>
        <w:rPr>
          <w:rFonts w:ascii="Times New Roman" w:hAnsi="Times New Roman" w:cs="Times New Roman"/>
          <w:b/>
          <w:bCs/>
          <w:sz w:val="28"/>
          <w:szCs w:val="28"/>
        </w:rPr>
      </w:pPr>
    </w:p>
    <w:p w14:paraId="64CDA499" w14:textId="77777777" w:rsidR="000867D5" w:rsidRDefault="000867D5" w:rsidP="00BF41DE">
      <w:pPr>
        <w:jc w:val="both"/>
        <w:rPr>
          <w:rFonts w:ascii="Times New Roman" w:hAnsi="Times New Roman" w:cs="Times New Roman"/>
          <w:b/>
          <w:bCs/>
          <w:sz w:val="28"/>
          <w:szCs w:val="28"/>
        </w:rPr>
      </w:pPr>
    </w:p>
    <w:p w14:paraId="4030805C" w14:textId="77777777" w:rsidR="000867D5" w:rsidRDefault="000867D5" w:rsidP="00BF41DE">
      <w:pPr>
        <w:jc w:val="both"/>
        <w:rPr>
          <w:rFonts w:ascii="Times New Roman" w:hAnsi="Times New Roman" w:cs="Times New Roman"/>
          <w:b/>
          <w:bCs/>
          <w:sz w:val="28"/>
          <w:szCs w:val="28"/>
        </w:rPr>
      </w:pPr>
    </w:p>
    <w:p w14:paraId="1FB93027" w14:textId="77777777" w:rsidR="001B3318" w:rsidRDefault="001B3318" w:rsidP="00BF41DE">
      <w:pPr>
        <w:jc w:val="both"/>
        <w:rPr>
          <w:rFonts w:ascii="Times New Roman" w:hAnsi="Times New Roman" w:cs="Times New Roman"/>
          <w:b/>
          <w:bCs/>
          <w:sz w:val="28"/>
          <w:szCs w:val="28"/>
        </w:rPr>
      </w:pPr>
    </w:p>
    <w:p w14:paraId="1E78FCC5" w14:textId="2088B113" w:rsidR="000867D5" w:rsidRDefault="000867D5" w:rsidP="00BF41DE">
      <w:pPr>
        <w:jc w:val="both"/>
        <w:rPr>
          <w:rFonts w:ascii="Times New Roman" w:hAnsi="Times New Roman" w:cs="Times New Roman"/>
          <w:b/>
          <w:bCs/>
          <w:sz w:val="28"/>
          <w:szCs w:val="28"/>
        </w:rPr>
      </w:pPr>
    </w:p>
    <w:p w14:paraId="36FDDACD" w14:textId="43BFCD74" w:rsidR="0037534B" w:rsidRDefault="0037534B" w:rsidP="00BF41DE">
      <w:pPr>
        <w:jc w:val="both"/>
        <w:rPr>
          <w:rFonts w:ascii="Times New Roman" w:hAnsi="Times New Roman" w:cs="Times New Roman"/>
          <w:b/>
          <w:bCs/>
          <w:sz w:val="28"/>
          <w:szCs w:val="28"/>
        </w:rPr>
      </w:pPr>
    </w:p>
    <w:p w14:paraId="3039B2F5" w14:textId="77777777" w:rsidR="0037534B" w:rsidRDefault="0037534B" w:rsidP="00BF41DE">
      <w:pPr>
        <w:jc w:val="both"/>
        <w:rPr>
          <w:rFonts w:ascii="Times New Roman" w:hAnsi="Times New Roman" w:cs="Times New Roman"/>
          <w:b/>
          <w:bCs/>
          <w:sz w:val="28"/>
          <w:szCs w:val="28"/>
        </w:rPr>
      </w:pPr>
    </w:p>
    <w:p w14:paraId="2285D8AD" w14:textId="77777777" w:rsidR="000867D5" w:rsidRDefault="000867D5" w:rsidP="00BF41DE">
      <w:pPr>
        <w:jc w:val="both"/>
        <w:rPr>
          <w:rFonts w:ascii="Times New Roman" w:hAnsi="Times New Roman" w:cs="Times New Roman"/>
          <w:b/>
          <w:bCs/>
          <w:sz w:val="28"/>
          <w:szCs w:val="28"/>
        </w:rPr>
      </w:pPr>
    </w:p>
    <w:p w14:paraId="03D626CA" w14:textId="77777777" w:rsidR="000867D5" w:rsidRDefault="000867D5" w:rsidP="00BF41DE">
      <w:pPr>
        <w:jc w:val="both"/>
        <w:rPr>
          <w:rFonts w:ascii="Times New Roman" w:hAnsi="Times New Roman" w:cs="Times New Roman"/>
          <w:b/>
          <w:bCs/>
          <w:sz w:val="28"/>
          <w:szCs w:val="28"/>
        </w:rPr>
      </w:pPr>
    </w:p>
    <w:p w14:paraId="499AC0DD" w14:textId="77777777" w:rsidR="00BF41DE" w:rsidRDefault="00BF41DE" w:rsidP="00BF41DE">
      <w:pPr>
        <w:ind w:firstLine="567"/>
        <w:jc w:val="both"/>
        <w:rPr>
          <w:rFonts w:ascii="Times New Roman" w:hAnsi="Times New Roman" w:cs="Times New Roman"/>
          <w:b/>
          <w:bCs/>
          <w:sz w:val="28"/>
          <w:szCs w:val="28"/>
        </w:rPr>
      </w:pPr>
      <w:r>
        <w:rPr>
          <w:rFonts w:ascii="Times New Roman" w:hAnsi="Times New Roman" w:cs="Times New Roman"/>
          <w:b/>
          <w:bCs/>
          <w:sz w:val="28"/>
          <w:szCs w:val="28"/>
        </w:rPr>
        <w:lastRenderedPageBreak/>
        <w:t>Р</w:t>
      </w:r>
      <w:r w:rsidRPr="00022164">
        <w:rPr>
          <w:rFonts w:ascii="Times New Roman" w:hAnsi="Times New Roman" w:cs="Times New Roman"/>
          <w:b/>
          <w:bCs/>
          <w:sz w:val="28"/>
          <w:szCs w:val="28"/>
        </w:rPr>
        <w:t>аздел 3</w:t>
      </w:r>
      <w:r>
        <w:rPr>
          <w:rFonts w:ascii="Times New Roman" w:hAnsi="Times New Roman" w:cs="Times New Roman"/>
          <w:b/>
          <w:bCs/>
          <w:sz w:val="28"/>
          <w:szCs w:val="28"/>
        </w:rPr>
        <w:t>.</w:t>
      </w:r>
      <w:r w:rsidRPr="00022164">
        <w:rPr>
          <w:rFonts w:ascii="Times New Roman" w:hAnsi="Times New Roman" w:cs="Times New Roman"/>
          <w:b/>
          <w:bCs/>
          <w:sz w:val="28"/>
          <w:szCs w:val="28"/>
        </w:rPr>
        <w:t xml:space="preserve"> Существующие и перспективные балансы теплоносителя</w:t>
      </w:r>
      <w:r>
        <w:rPr>
          <w:rFonts w:ascii="Times New Roman" w:hAnsi="Times New Roman" w:cs="Times New Roman"/>
          <w:b/>
          <w:bCs/>
          <w:sz w:val="28"/>
          <w:szCs w:val="28"/>
        </w:rPr>
        <w:t>.</w:t>
      </w:r>
    </w:p>
    <w:p w14:paraId="50E5C1F0" w14:textId="77777777" w:rsidR="00BF41DE" w:rsidRDefault="00BF41DE" w:rsidP="00BF41DE">
      <w:pPr>
        <w:spacing w:after="0" w:line="240" w:lineRule="auto"/>
        <w:ind w:firstLine="540"/>
        <w:jc w:val="both"/>
        <w:rPr>
          <w:rFonts w:ascii="Times New Roman" w:eastAsia="Times New Roman" w:hAnsi="Times New Roman" w:cs="Times New Roman"/>
          <w:b/>
          <w:sz w:val="24"/>
          <w:szCs w:val="24"/>
          <w:lang w:eastAsia="ru-RU"/>
        </w:rPr>
      </w:pPr>
      <w:r w:rsidRPr="00B96C9A">
        <w:rPr>
          <w:rFonts w:ascii="Times New Roman" w:eastAsia="Times New Roman" w:hAnsi="Times New Roman" w:cs="Times New Roman"/>
          <w:b/>
          <w:sz w:val="24"/>
          <w:szCs w:val="24"/>
          <w:lang w:eastAsia="ru-RU"/>
        </w:rPr>
        <w:t>3.1. Существующие и перспективные балансы производительности водоподготовительных установок</w:t>
      </w:r>
      <w:r w:rsidRPr="004C697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источников</w:t>
      </w:r>
      <w:r w:rsidRPr="00B96C9A">
        <w:rPr>
          <w:rFonts w:ascii="Times New Roman" w:eastAsia="Times New Roman" w:hAnsi="Times New Roman" w:cs="Times New Roman"/>
          <w:b/>
          <w:sz w:val="24"/>
          <w:szCs w:val="24"/>
          <w:lang w:eastAsia="ru-RU"/>
        </w:rPr>
        <w:t xml:space="preserve"> тепловой энергии для компенсации потерь теплоносителя в аварийных режимах работы систем теплоснабжения и максимального потребления теплоносителя теплопотребляющими установками потребителей.</w:t>
      </w:r>
    </w:p>
    <w:p w14:paraId="194E045C" w14:textId="77777777" w:rsidR="00BF41DE" w:rsidRDefault="00BF41DE" w:rsidP="00BF41DE">
      <w:pPr>
        <w:spacing w:after="0" w:line="240" w:lineRule="auto"/>
        <w:jc w:val="both"/>
        <w:rPr>
          <w:rFonts w:ascii="Times New Roman" w:eastAsia="Times New Roman" w:hAnsi="Times New Roman" w:cs="Times New Roman"/>
          <w:b/>
          <w:sz w:val="24"/>
          <w:szCs w:val="24"/>
          <w:lang w:eastAsia="ru-RU"/>
        </w:rPr>
      </w:pPr>
    </w:p>
    <w:p w14:paraId="6109EDAD" w14:textId="77777777" w:rsidR="00BF41DE" w:rsidRDefault="00BF41DE" w:rsidP="00BF41DE">
      <w:pPr>
        <w:spacing w:after="0" w:line="240" w:lineRule="auto"/>
        <w:ind w:firstLine="540"/>
        <w:jc w:val="both"/>
        <w:rPr>
          <w:rFonts w:ascii="Times New Roman" w:eastAsia="Times New Roman" w:hAnsi="Times New Roman" w:cs="Times New Roman"/>
          <w:bCs/>
          <w:sz w:val="24"/>
          <w:szCs w:val="24"/>
          <w:lang w:eastAsia="ru-RU"/>
        </w:rPr>
      </w:pPr>
      <w:r w:rsidRPr="00B96C9A">
        <w:rPr>
          <w:rFonts w:ascii="Times New Roman" w:eastAsia="Times New Roman" w:hAnsi="Times New Roman" w:cs="Times New Roman"/>
          <w:bCs/>
          <w:sz w:val="24"/>
          <w:szCs w:val="24"/>
          <w:lang w:eastAsia="ru-RU"/>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Pr>
          <w:rFonts w:ascii="Times New Roman" w:eastAsia="Times New Roman" w:hAnsi="Times New Roman" w:cs="Times New Roman"/>
          <w:bCs/>
          <w:sz w:val="24"/>
          <w:szCs w:val="24"/>
          <w:lang w:eastAsia="ru-RU"/>
        </w:rPr>
        <w:t xml:space="preserve"> </w:t>
      </w:r>
      <w:r w:rsidRPr="00B96C9A">
        <w:rPr>
          <w:rFonts w:ascii="Times New Roman" w:eastAsia="Times New Roman" w:hAnsi="Times New Roman" w:cs="Times New Roman"/>
          <w:bCs/>
          <w:sz w:val="24"/>
          <w:szCs w:val="24"/>
          <w:lang w:eastAsia="ru-RU"/>
        </w:rPr>
        <w:t>и максимального потребления теплоносителя теплопотребляющими установками потребителей</w:t>
      </w:r>
      <w:r w:rsidRPr="00EB0C9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представлены в таблице </w:t>
      </w:r>
      <w:r w:rsidR="00C03547">
        <w:rPr>
          <w:rFonts w:ascii="Times New Roman" w:eastAsia="Times New Roman" w:hAnsi="Times New Roman" w:cs="Times New Roman"/>
          <w:bCs/>
          <w:sz w:val="24"/>
          <w:szCs w:val="24"/>
          <w:lang w:eastAsia="ru-RU"/>
        </w:rPr>
        <w:t>6</w:t>
      </w:r>
      <w:r>
        <w:rPr>
          <w:rFonts w:ascii="Times New Roman" w:eastAsia="Times New Roman" w:hAnsi="Times New Roman" w:cs="Times New Roman"/>
          <w:bCs/>
          <w:sz w:val="24"/>
          <w:szCs w:val="24"/>
          <w:lang w:eastAsia="ru-RU"/>
        </w:rPr>
        <w:t>.</w:t>
      </w:r>
    </w:p>
    <w:p w14:paraId="54EFDEC9" w14:textId="77777777" w:rsidR="00BF41DE" w:rsidRPr="00EB0C9C" w:rsidRDefault="00BF41DE" w:rsidP="00BF41DE">
      <w:pPr>
        <w:spacing w:after="0" w:line="240" w:lineRule="auto"/>
        <w:ind w:firstLine="540"/>
        <w:jc w:val="both"/>
        <w:rPr>
          <w:rFonts w:ascii="Times New Roman" w:eastAsia="Times New Roman" w:hAnsi="Times New Roman" w:cs="Times New Roman"/>
          <w:bCs/>
          <w:sz w:val="24"/>
          <w:szCs w:val="24"/>
          <w:lang w:eastAsia="ru-RU"/>
        </w:rPr>
      </w:pPr>
    </w:p>
    <w:p w14:paraId="1142B62A" w14:textId="77777777" w:rsidR="00BF41DE" w:rsidRPr="00B96C9A" w:rsidRDefault="00BF41DE" w:rsidP="00BF41DE">
      <w:pPr>
        <w:spacing w:after="0" w:line="240" w:lineRule="auto"/>
        <w:ind w:firstLine="540"/>
        <w:jc w:val="right"/>
        <w:rPr>
          <w:rFonts w:ascii="Times New Roman" w:eastAsia="Times New Roman" w:hAnsi="Times New Roman" w:cs="Times New Roman"/>
          <w:bCs/>
          <w:sz w:val="24"/>
          <w:szCs w:val="24"/>
          <w:lang w:eastAsia="ru-RU"/>
        </w:rPr>
      </w:pPr>
      <w:r w:rsidRPr="00F74A9D">
        <w:rPr>
          <w:rFonts w:ascii="Times New Roman" w:eastAsia="Times New Roman" w:hAnsi="Times New Roman" w:cs="Times New Roman"/>
          <w:bCs/>
          <w:sz w:val="24"/>
          <w:szCs w:val="24"/>
          <w:lang w:eastAsia="ru-RU"/>
        </w:rPr>
        <w:t xml:space="preserve">Таблица </w:t>
      </w:r>
      <w:r w:rsidR="00C03547">
        <w:rPr>
          <w:rFonts w:ascii="Times New Roman" w:eastAsia="Times New Roman" w:hAnsi="Times New Roman" w:cs="Times New Roman"/>
          <w:bCs/>
          <w:sz w:val="24"/>
          <w:szCs w:val="24"/>
          <w:lang w:eastAsia="ru-RU"/>
        </w:rPr>
        <w:t>6</w:t>
      </w:r>
    </w:p>
    <w:tbl>
      <w:tblPr>
        <w:tblW w:w="10537" w:type="dxa"/>
        <w:tblLayout w:type="fixed"/>
        <w:tblLook w:val="04A0" w:firstRow="1" w:lastRow="0" w:firstColumn="1" w:lastColumn="0" w:noHBand="0" w:noVBand="1"/>
      </w:tblPr>
      <w:tblGrid>
        <w:gridCol w:w="1134"/>
        <w:gridCol w:w="2232"/>
        <w:gridCol w:w="995"/>
        <w:gridCol w:w="992"/>
        <w:gridCol w:w="992"/>
        <w:gridCol w:w="993"/>
        <w:gridCol w:w="992"/>
        <w:gridCol w:w="1073"/>
        <w:gridCol w:w="1134"/>
      </w:tblGrid>
      <w:tr w:rsidR="007E1F1C" w:rsidRPr="00DC17E1" w14:paraId="799FA4F4" w14:textId="77777777" w:rsidTr="007E1F1C">
        <w:trPr>
          <w:trHeight w:val="310"/>
        </w:trPr>
        <w:tc>
          <w:tcPr>
            <w:tcW w:w="1134" w:type="dxa"/>
            <w:tcBorders>
              <w:top w:val="single" w:sz="4" w:space="0" w:color="auto"/>
              <w:left w:val="single" w:sz="4" w:space="0" w:color="auto"/>
              <w:bottom w:val="single" w:sz="4" w:space="0" w:color="auto"/>
              <w:right w:val="single" w:sz="4" w:space="0" w:color="auto"/>
            </w:tcBorders>
          </w:tcPr>
          <w:p w14:paraId="47532760"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p>
        </w:tc>
        <w:tc>
          <w:tcPr>
            <w:tcW w:w="940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C1A579A"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Котельная №25</w:t>
            </w:r>
          </w:p>
        </w:tc>
      </w:tr>
      <w:tr w:rsidR="007E1F1C" w:rsidRPr="00DC17E1" w14:paraId="0A07E032" w14:textId="77777777" w:rsidTr="007E1F1C">
        <w:trPr>
          <w:trHeight w:val="310"/>
        </w:trPr>
        <w:tc>
          <w:tcPr>
            <w:tcW w:w="336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C882810"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Показатель, единицы измерения</w:t>
            </w:r>
          </w:p>
        </w:tc>
        <w:tc>
          <w:tcPr>
            <w:tcW w:w="995" w:type="dxa"/>
            <w:tcBorders>
              <w:top w:val="single" w:sz="4" w:space="0" w:color="auto"/>
              <w:left w:val="nil"/>
              <w:bottom w:val="single" w:sz="4" w:space="0" w:color="auto"/>
              <w:right w:val="nil"/>
            </w:tcBorders>
          </w:tcPr>
          <w:p w14:paraId="0E75DEBC"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p>
        </w:tc>
        <w:tc>
          <w:tcPr>
            <w:tcW w:w="6176" w:type="dxa"/>
            <w:gridSpan w:val="6"/>
            <w:tcBorders>
              <w:top w:val="single" w:sz="4" w:space="0" w:color="auto"/>
              <w:left w:val="nil"/>
              <w:bottom w:val="single" w:sz="4" w:space="0" w:color="auto"/>
              <w:right w:val="single" w:sz="4" w:space="0" w:color="auto"/>
            </w:tcBorders>
            <w:shd w:val="clear" w:color="auto" w:fill="auto"/>
            <w:vAlign w:val="center"/>
            <w:hideMark/>
          </w:tcPr>
          <w:p w14:paraId="5AEE7B95"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Период планирования</w:t>
            </w:r>
          </w:p>
        </w:tc>
      </w:tr>
      <w:tr w:rsidR="007E1F1C" w:rsidRPr="00DC17E1" w14:paraId="4649D127" w14:textId="77777777" w:rsidTr="007E1F1C">
        <w:trPr>
          <w:trHeight w:val="620"/>
        </w:trPr>
        <w:tc>
          <w:tcPr>
            <w:tcW w:w="3366" w:type="dxa"/>
            <w:gridSpan w:val="2"/>
            <w:vMerge/>
            <w:tcBorders>
              <w:top w:val="nil"/>
              <w:left w:val="single" w:sz="4" w:space="0" w:color="auto"/>
              <w:bottom w:val="single" w:sz="4" w:space="0" w:color="auto"/>
              <w:right w:val="single" w:sz="4" w:space="0" w:color="auto"/>
            </w:tcBorders>
            <w:vAlign w:val="center"/>
            <w:hideMark/>
          </w:tcPr>
          <w:p w14:paraId="6B308234" w14:textId="77777777" w:rsidR="007E1F1C" w:rsidRPr="00DC17E1" w:rsidRDefault="007E1F1C" w:rsidP="00F07F04">
            <w:pPr>
              <w:spacing w:after="0" w:line="240" w:lineRule="auto"/>
              <w:rPr>
                <w:rFonts w:ascii="Times New Roman" w:eastAsia="Times New Roman" w:hAnsi="Times New Roman" w:cs="Times New Roman"/>
                <w:color w:val="000000"/>
                <w:sz w:val="20"/>
                <w:szCs w:val="20"/>
                <w:lang w:eastAsia="ru-RU"/>
              </w:rPr>
            </w:pPr>
          </w:p>
        </w:tc>
        <w:tc>
          <w:tcPr>
            <w:tcW w:w="995" w:type="dxa"/>
            <w:tcBorders>
              <w:top w:val="nil"/>
              <w:left w:val="nil"/>
              <w:bottom w:val="single" w:sz="4" w:space="0" w:color="auto"/>
              <w:right w:val="single" w:sz="4" w:space="0" w:color="auto"/>
            </w:tcBorders>
            <w:shd w:val="clear" w:color="auto" w:fill="auto"/>
            <w:vAlign w:val="center"/>
            <w:hideMark/>
          </w:tcPr>
          <w:p w14:paraId="3EFFECE4"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22</w:t>
            </w:r>
          </w:p>
        </w:tc>
        <w:tc>
          <w:tcPr>
            <w:tcW w:w="992" w:type="dxa"/>
            <w:tcBorders>
              <w:top w:val="nil"/>
              <w:left w:val="nil"/>
              <w:bottom w:val="single" w:sz="4" w:space="0" w:color="auto"/>
              <w:right w:val="single" w:sz="4" w:space="0" w:color="auto"/>
            </w:tcBorders>
            <w:shd w:val="clear" w:color="auto" w:fill="auto"/>
            <w:vAlign w:val="center"/>
            <w:hideMark/>
          </w:tcPr>
          <w:p w14:paraId="7B2FC529"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992" w:type="dxa"/>
            <w:tcBorders>
              <w:top w:val="nil"/>
              <w:left w:val="nil"/>
              <w:bottom w:val="single" w:sz="4" w:space="0" w:color="auto"/>
              <w:right w:val="single" w:sz="4" w:space="0" w:color="auto"/>
            </w:tcBorders>
            <w:shd w:val="clear" w:color="auto" w:fill="auto"/>
            <w:vAlign w:val="center"/>
            <w:hideMark/>
          </w:tcPr>
          <w:p w14:paraId="72ABAA08"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w:t>
            </w:r>
          </w:p>
        </w:tc>
        <w:tc>
          <w:tcPr>
            <w:tcW w:w="993" w:type="dxa"/>
            <w:tcBorders>
              <w:top w:val="nil"/>
              <w:left w:val="nil"/>
              <w:bottom w:val="single" w:sz="4" w:space="0" w:color="auto"/>
              <w:right w:val="single" w:sz="4" w:space="0" w:color="auto"/>
            </w:tcBorders>
            <w:shd w:val="clear" w:color="auto" w:fill="auto"/>
            <w:vAlign w:val="center"/>
            <w:hideMark/>
          </w:tcPr>
          <w:p w14:paraId="3EA6E3BA"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992" w:type="dxa"/>
            <w:tcBorders>
              <w:top w:val="nil"/>
              <w:left w:val="nil"/>
              <w:bottom w:val="single" w:sz="4" w:space="0" w:color="auto"/>
              <w:right w:val="single" w:sz="4" w:space="0" w:color="auto"/>
            </w:tcBorders>
            <w:shd w:val="clear" w:color="auto" w:fill="auto"/>
            <w:vAlign w:val="center"/>
            <w:hideMark/>
          </w:tcPr>
          <w:p w14:paraId="237B22ED"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073" w:type="dxa"/>
            <w:tcBorders>
              <w:top w:val="nil"/>
              <w:left w:val="nil"/>
              <w:bottom w:val="single" w:sz="4" w:space="0" w:color="auto"/>
              <w:right w:val="nil"/>
            </w:tcBorders>
          </w:tcPr>
          <w:p w14:paraId="45F79518" w14:textId="77777777" w:rsidR="007E1F1C" w:rsidRDefault="007E1F1C" w:rsidP="007E1F1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1134" w:type="dxa"/>
            <w:tcBorders>
              <w:top w:val="nil"/>
              <w:left w:val="nil"/>
              <w:bottom w:val="single" w:sz="4" w:space="0" w:color="auto"/>
              <w:right w:val="single" w:sz="4" w:space="0" w:color="auto"/>
            </w:tcBorders>
            <w:shd w:val="clear" w:color="auto" w:fill="auto"/>
            <w:vAlign w:val="center"/>
            <w:hideMark/>
          </w:tcPr>
          <w:p w14:paraId="461F9FFF" w14:textId="77777777" w:rsidR="007E1F1C" w:rsidRPr="00DC17E1" w:rsidRDefault="007E1F1C" w:rsidP="007E1F1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2028-2033</w:t>
            </w:r>
          </w:p>
        </w:tc>
      </w:tr>
      <w:tr w:rsidR="007E1F1C" w:rsidRPr="00DC17E1" w14:paraId="4FB37C9E" w14:textId="77777777" w:rsidTr="007E1F1C">
        <w:trPr>
          <w:trHeight w:val="930"/>
        </w:trPr>
        <w:tc>
          <w:tcPr>
            <w:tcW w:w="3366" w:type="dxa"/>
            <w:gridSpan w:val="2"/>
            <w:tcBorders>
              <w:top w:val="nil"/>
              <w:left w:val="single" w:sz="4" w:space="0" w:color="auto"/>
              <w:bottom w:val="single" w:sz="4" w:space="0" w:color="auto"/>
              <w:right w:val="single" w:sz="4" w:space="0" w:color="auto"/>
            </w:tcBorders>
            <w:shd w:val="clear" w:color="auto" w:fill="auto"/>
            <w:vAlign w:val="center"/>
            <w:hideMark/>
          </w:tcPr>
          <w:p w14:paraId="18E9A501" w14:textId="77777777" w:rsidR="007E1F1C" w:rsidRPr="00DC17E1" w:rsidRDefault="007E1F1C" w:rsidP="00F07F04">
            <w:pPr>
              <w:spacing w:after="0" w:line="240" w:lineRule="auto"/>
              <w:jc w:val="center"/>
              <w:rPr>
                <w:rFonts w:ascii="Times New Roman" w:eastAsia="Times New Roman" w:hAnsi="Times New Roman" w:cs="Times New Roman"/>
                <w:sz w:val="20"/>
                <w:szCs w:val="20"/>
                <w:lang w:eastAsia="ru-RU"/>
              </w:rPr>
            </w:pPr>
            <w:r w:rsidRPr="00DC17E1">
              <w:rPr>
                <w:rFonts w:ascii="Times New Roman" w:eastAsia="Times New Roman" w:hAnsi="Times New Roman" w:cs="Times New Roman"/>
                <w:sz w:val="20"/>
                <w:szCs w:val="20"/>
                <w:lang w:eastAsia="ru-RU"/>
              </w:rPr>
              <w:t>Расчетная величина нормативных потерь теплоносителя в тепловых сетях, м3/Гкал/год</w:t>
            </w:r>
          </w:p>
        </w:tc>
        <w:tc>
          <w:tcPr>
            <w:tcW w:w="995" w:type="dxa"/>
            <w:tcBorders>
              <w:top w:val="nil"/>
              <w:left w:val="nil"/>
              <w:bottom w:val="single" w:sz="4" w:space="0" w:color="auto"/>
              <w:right w:val="single" w:sz="4" w:space="0" w:color="auto"/>
            </w:tcBorders>
            <w:shd w:val="clear" w:color="auto" w:fill="auto"/>
            <w:vAlign w:val="center"/>
            <w:hideMark/>
          </w:tcPr>
          <w:p w14:paraId="566BD70D" w14:textId="77777777" w:rsidR="007E1F1C"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2000,382/</w:t>
            </w:r>
          </w:p>
          <w:p w14:paraId="0225F6B4"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1582,39</w:t>
            </w:r>
          </w:p>
        </w:tc>
        <w:tc>
          <w:tcPr>
            <w:tcW w:w="992" w:type="dxa"/>
            <w:tcBorders>
              <w:top w:val="nil"/>
              <w:left w:val="nil"/>
              <w:bottom w:val="single" w:sz="4" w:space="0" w:color="auto"/>
              <w:right w:val="single" w:sz="4" w:space="0" w:color="auto"/>
            </w:tcBorders>
            <w:shd w:val="clear" w:color="auto" w:fill="auto"/>
            <w:vAlign w:val="center"/>
            <w:hideMark/>
          </w:tcPr>
          <w:p w14:paraId="0575F6DD" w14:textId="77777777" w:rsidR="007E1F1C"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2000,382/</w:t>
            </w:r>
          </w:p>
          <w:p w14:paraId="198C3ADB"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1582,39</w:t>
            </w:r>
          </w:p>
        </w:tc>
        <w:tc>
          <w:tcPr>
            <w:tcW w:w="992" w:type="dxa"/>
            <w:tcBorders>
              <w:top w:val="nil"/>
              <w:left w:val="nil"/>
              <w:bottom w:val="single" w:sz="4" w:space="0" w:color="auto"/>
              <w:right w:val="single" w:sz="4" w:space="0" w:color="auto"/>
            </w:tcBorders>
            <w:shd w:val="clear" w:color="auto" w:fill="auto"/>
            <w:vAlign w:val="center"/>
            <w:hideMark/>
          </w:tcPr>
          <w:p w14:paraId="33BAA15E" w14:textId="77777777" w:rsidR="007E1F1C"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2000,382/</w:t>
            </w:r>
          </w:p>
          <w:p w14:paraId="19CD581F"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1582,39</w:t>
            </w:r>
          </w:p>
        </w:tc>
        <w:tc>
          <w:tcPr>
            <w:tcW w:w="993" w:type="dxa"/>
            <w:tcBorders>
              <w:top w:val="nil"/>
              <w:left w:val="nil"/>
              <w:bottom w:val="single" w:sz="4" w:space="0" w:color="auto"/>
              <w:right w:val="single" w:sz="4" w:space="0" w:color="auto"/>
            </w:tcBorders>
            <w:shd w:val="clear" w:color="auto" w:fill="auto"/>
            <w:vAlign w:val="center"/>
            <w:hideMark/>
          </w:tcPr>
          <w:p w14:paraId="75BA6B99"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1690,485/2269,412</w:t>
            </w:r>
          </w:p>
        </w:tc>
        <w:tc>
          <w:tcPr>
            <w:tcW w:w="992" w:type="dxa"/>
            <w:tcBorders>
              <w:top w:val="nil"/>
              <w:left w:val="nil"/>
              <w:bottom w:val="single" w:sz="4" w:space="0" w:color="auto"/>
              <w:right w:val="single" w:sz="4" w:space="0" w:color="auto"/>
            </w:tcBorders>
            <w:shd w:val="clear" w:color="auto" w:fill="auto"/>
            <w:vAlign w:val="center"/>
            <w:hideMark/>
          </w:tcPr>
          <w:p w14:paraId="0BBEB5F9"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1690,485/2269,412</w:t>
            </w:r>
          </w:p>
        </w:tc>
        <w:tc>
          <w:tcPr>
            <w:tcW w:w="1073" w:type="dxa"/>
            <w:tcBorders>
              <w:top w:val="nil"/>
              <w:left w:val="nil"/>
              <w:bottom w:val="single" w:sz="4" w:space="0" w:color="auto"/>
              <w:right w:val="nil"/>
            </w:tcBorders>
          </w:tcPr>
          <w:p w14:paraId="2E57C42F"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1690,485/2269,412</w:t>
            </w:r>
          </w:p>
        </w:tc>
        <w:tc>
          <w:tcPr>
            <w:tcW w:w="1134" w:type="dxa"/>
            <w:tcBorders>
              <w:top w:val="nil"/>
              <w:left w:val="nil"/>
              <w:bottom w:val="single" w:sz="4" w:space="0" w:color="auto"/>
              <w:right w:val="single" w:sz="4" w:space="0" w:color="auto"/>
            </w:tcBorders>
            <w:shd w:val="clear" w:color="auto" w:fill="auto"/>
            <w:vAlign w:val="center"/>
            <w:hideMark/>
          </w:tcPr>
          <w:p w14:paraId="780E17C9"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1690,485/2269,412</w:t>
            </w:r>
          </w:p>
        </w:tc>
      </w:tr>
      <w:tr w:rsidR="007E1F1C" w:rsidRPr="00DC17E1" w14:paraId="4F7D06F9" w14:textId="77777777" w:rsidTr="007E1F1C">
        <w:trPr>
          <w:trHeight w:val="1240"/>
        </w:trPr>
        <w:tc>
          <w:tcPr>
            <w:tcW w:w="3366" w:type="dxa"/>
            <w:gridSpan w:val="2"/>
            <w:tcBorders>
              <w:top w:val="nil"/>
              <w:left w:val="single" w:sz="4" w:space="0" w:color="auto"/>
              <w:bottom w:val="single" w:sz="4" w:space="0" w:color="auto"/>
              <w:right w:val="single" w:sz="4" w:space="0" w:color="auto"/>
            </w:tcBorders>
            <w:shd w:val="clear" w:color="auto" w:fill="auto"/>
            <w:vAlign w:val="center"/>
            <w:hideMark/>
          </w:tcPr>
          <w:p w14:paraId="33C0AA51"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Максимальный/среднечасовой расход теплоносителя (расход сетевой воды) на горячее водоснабжение потребителей с использованием открытой системы теплоснабжения, м3/час/год</w:t>
            </w:r>
          </w:p>
        </w:tc>
        <w:tc>
          <w:tcPr>
            <w:tcW w:w="995" w:type="dxa"/>
            <w:tcBorders>
              <w:top w:val="nil"/>
              <w:left w:val="nil"/>
              <w:bottom w:val="single" w:sz="4" w:space="0" w:color="auto"/>
              <w:right w:val="single" w:sz="4" w:space="0" w:color="auto"/>
            </w:tcBorders>
            <w:shd w:val="clear" w:color="auto" w:fill="auto"/>
            <w:vAlign w:val="center"/>
            <w:hideMark/>
          </w:tcPr>
          <w:p w14:paraId="0152B501"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5CF69717"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7B0F423E"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14:paraId="136D379E"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5FFB5BDF"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0/0</w:t>
            </w:r>
          </w:p>
        </w:tc>
        <w:tc>
          <w:tcPr>
            <w:tcW w:w="1073" w:type="dxa"/>
            <w:tcBorders>
              <w:top w:val="nil"/>
              <w:left w:val="nil"/>
              <w:bottom w:val="single" w:sz="4" w:space="0" w:color="auto"/>
              <w:right w:val="nil"/>
            </w:tcBorders>
          </w:tcPr>
          <w:p w14:paraId="4900720C"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31240FC0"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0/0</w:t>
            </w:r>
          </w:p>
        </w:tc>
      </w:tr>
      <w:tr w:rsidR="007E1F1C" w:rsidRPr="00DC17E1" w14:paraId="59478ECA" w14:textId="77777777" w:rsidTr="007E1F1C">
        <w:trPr>
          <w:trHeight w:val="310"/>
        </w:trPr>
        <w:tc>
          <w:tcPr>
            <w:tcW w:w="3366" w:type="dxa"/>
            <w:gridSpan w:val="2"/>
            <w:tcBorders>
              <w:top w:val="nil"/>
              <w:left w:val="single" w:sz="4" w:space="0" w:color="auto"/>
              <w:bottom w:val="single" w:sz="4" w:space="0" w:color="auto"/>
              <w:right w:val="single" w:sz="4" w:space="0" w:color="auto"/>
            </w:tcBorders>
            <w:shd w:val="clear" w:color="auto" w:fill="auto"/>
            <w:vAlign w:val="center"/>
            <w:hideMark/>
          </w:tcPr>
          <w:p w14:paraId="0A817094" w14:textId="77777777" w:rsidR="007E1F1C" w:rsidRPr="00DC17E1" w:rsidRDefault="007E1F1C" w:rsidP="00F07F04">
            <w:pPr>
              <w:spacing w:after="0" w:line="240" w:lineRule="auto"/>
              <w:jc w:val="center"/>
              <w:rPr>
                <w:rFonts w:ascii="Times New Roman" w:eastAsia="Times New Roman" w:hAnsi="Times New Roman" w:cs="Times New Roman"/>
                <w:sz w:val="20"/>
                <w:szCs w:val="20"/>
                <w:lang w:eastAsia="ru-RU"/>
              </w:rPr>
            </w:pPr>
            <w:r w:rsidRPr="00DC17E1">
              <w:rPr>
                <w:rFonts w:ascii="Times New Roman" w:eastAsia="Times New Roman" w:hAnsi="Times New Roman" w:cs="Times New Roman"/>
                <w:sz w:val="20"/>
                <w:szCs w:val="20"/>
                <w:lang w:eastAsia="ru-RU"/>
              </w:rPr>
              <w:t>Сведения о наличии баков-аккумуляторов</w:t>
            </w:r>
          </w:p>
        </w:tc>
        <w:tc>
          <w:tcPr>
            <w:tcW w:w="995" w:type="dxa"/>
            <w:tcBorders>
              <w:top w:val="nil"/>
              <w:left w:val="nil"/>
              <w:bottom w:val="single" w:sz="4" w:space="0" w:color="auto"/>
              <w:right w:val="single" w:sz="4" w:space="0" w:color="auto"/>
            </w:tcBorders>
            <w:shd w:val="clear" w:color="auto" w:fill="auto"/>
            <w:vAlign w:val="center"/>
            <w:hideMark/>
          </w:tcPr>
          <w:p w14:paraId="22C88362"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нет</w:t>
            </w:r>
          </w:p>
        </w:tc>
        <w:tc>
          <w:tcPr>
            <w:tcW w:w="992" w:type="dxa"/>
            <w:tcBorders>
              <w:top w:val="nil"/>
              <w:left w:val="nil"/>
              <w:bottom w:val="single" w:sz="4" w:space="0" w:color="auto"/>
              <w:right w:val="single" w:sz="4" w:space="0" w:color="auto"/>
            </w:tcBorders>
            <w:shd w:val="clear" w:color="auto" w:fill="auto"/>
            <w:vAlign w:val="center"/>
            <w:hideMark/>
          </w:tcPr>
          <w:p w14:paraId="01650120"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нет</w:t>
            </w:r>
          </w:p>
        </w:tc>
        <w:tc>
          <w:tcPr>
            <w:tcW w:w="992" w:type="dxa"/>
            <w:tcBorders>
              <w:top w:val="nil"/>
              <w:left w:val="nil"/>
              <w:bottom w:val="single" w:sz="4" w:space="0" w:color="auto"/>
              <w:right w:val="single" w:sz="4" w:space="0" w:color="auto"/>
            </w:tcBorders>
            <w:shd w:val="clear" w:color="auto" w:fill="auto"/>
            <w:vAlign w:val="center"/>
            <w:hideMark/>
          </w:tcPr>
          <w:p w14:paraId="1AE8D6C9"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нет</w:t>
            </w:r>
          </w:p>
        </w:tc>
        <w:tc>
          <w:tcPr>
            <w:tcW w:w="993" w:type="dxa"/>
            <w:tcBorders>
              <w:top w:val="nil"/>
              <w:left w:val="nil"/>
              <w:bottom w:val="single" w:sz="4" w:space="0" w:color="auto"/>
              <w:right w:val="single" w:sz="4" w:space="0" w:color="auto"/>
            </w:tcBorders>
            <w:shd w:val="clear" w:color="auto" w:fill="auto"/>
            <w:vAlign w:val="center"/>
            <w:hideMark/>
          </w:tcPr>
          <w:p w14:paraId="71848C4C"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нет</w:t>
            </w:r>
          </w:p>
        </w:tc>
        <w:tc>
          <w:tcPr>
            <w:tcW w:w="992" w:type="dxa"/>
            <w:tcBorders>
              <w:top w:val="nil"/>
              <w:left w:val="nil"/>
              <w:bottom w:val="single" w:sz="4" w:space="0" w:color="auto"/>
              <w:right w:val="single" w:sz="4" w:space="0" w:color="auto"/>
            </w:tcBorders>
            <w:shd w:val="clear" w:color="auto" w:fill="auto"/>
            <w:vAlign w:val="center"/>
            <w:hideMark/>
          </w:tcPr>
          <w:p w14:paraId="05073C8E"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нет</w:t>
            </w:r>
          </w:p>
        </w:tc>
        <w:tc>
          <w:tcPr>
            <w:tcW w:w="1073" w:type="dxa"/>
            <w:tcBorders>
              <w:top w:val="nil"/>
              <w:left w:val="nil"/>
              <w:bottom w:val="single" w:sz="4" w:space="0" w:color="auto"/>
              <w:right w:val="nil"/>
            </w:tcBorders>
          </w:tcPr>
          <w:p w14:paraId="01AAD5E7"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11DCA8E2"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нет</w:t>
            </w:r>
          </w:p>
        </w:tc>
      </w:tr>
      <w:tr w:rsidR="007E1F1C" w:rsidRPr="00DC17E1" w14:paraId="4DD630DD" w14:textId="77777777" w:rsidTr="007E1F1C">
        <w:trPr>
          <w:trHeight w:val="930"/>
        </w:trPr>
        <w:tc>
          <w:tcPr>
            <w:tcW w:w="3366" w:type="dxa"/>
            <w:gridSpan w:val="2"/>
            <w:tcBorders>
              <w:top w:val="nil"/>
              <w:left w:val="single" w:sz="4" w:space="0" w:color="auto"/>
              <w:bottom w:val="single" w:sz="4" w:space="0" w:color="auto"/>
              <w:right w:val="single" w:sz="4" w:space="0" w:color="auto"/>
            </w:tcBorders>
            <w:shd w:val="clear" w:color="auto" w:fill="auto"/>
            <w:vAlign w:val="center"/>
            <w:hideMark/>
          </w:tcPr>
          <w:p w14:paraId="293DBE11" w14:textId="77777777" w:rsidR="007E1F1C" w:rsidRPr="00DC17E1" w:rsidRDefault="007E1F1C" w:rsidP="00F07F04">
            <w:pPr>
              <w:spacing w:after="0" w:line="240" w:lineRule="auto"/>
              <w:jc w:val="center"/>
              <w:rPr>
                <w:rFonts w:ascii="Times New Roman" w:eastAsia="Times New Roman" w:hAnsi="Times New Roman" w:cs="Times New Roman"/>
                <w:sz w:val="20"/>
                <w:szCs w:val="20"/>
                <w:lang w:eastAsia="ru-RU"/>
              </w:rPr>
            </w:pPr>
            <w:r w:rsidRPr="00DC17E1">
              <w:rPr>
                <w:rFonts w:ascii="Times New Roman" w:eastAsia="Times New Roman" w:hAnsi="Times New Roman" w:cs="Times New Roman"/>
                <w:sz w:val="20"/>
                <w:szCs w:val="20"/>
                <w:lang w:eastAsia="ru-RU"/>
              </w:rPr>
              <w:t>Нормативный и фактический (для эксплуатационного и аварийного режимов) часовой расход подпиточной воды в зоне действия источников тепловой энергии</w:t>
            </w:r>
          </w:p>
        </w:tc>
        <w:tc>
          <w:tcPr>
            <w:tcW w:w="995" w:type="dxa"/>
            <w:tcBorders>
              <w:top w:val="nil"/>
              <w:left w:val="nil"/>
              <w:bottom w:val="single" w:sz="4" w:space="0" w:color="auto"/>
              <w:right w:val="single" w:sz="4" w:space="0" w:color="auto"/>
            </w:tcBorders>
            <w:shd w:val="clear" w:color="auto" w:fill="auto"/>
            <w:vAlign w:val="center"/>
            <w:hideMark/>
          </w:tcPr>
          <w:p w14:paraId="40B14E1E" w14:textId="77777777" w:rsidR="007E1F1C"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620,88/</w:t>
            </w:r>
          </w:p>
          <w:p w14:paraId="6D0EBAB9"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4885</w:t>
            </w:r>
          </w:p>
        </w:tc>
        <w:tc>
          <w:tcPr>
            <w:tcW w:w="992" w:type="dxa"/>
            <w:tcBorders>
              <w:top w:val="nil"/>
              <w:left w:val="nil"/>
              <w:bottom w:val="single" w:sz="4" w:space="0" w:color="auto"/>
              <w:right w:val="single" w:sz="4" w:space="0" w:color="auto"/>
            </w:tcBorders>
            <w:shd w:val="clear" w:color="auto" w:fill="auto"/>
            <w:vAlign w:val="center"/>
            <w:hideMark/>
          </w:tcPr>
          <w:p w14:paraId="691E45A3" w14:textId="77777777" w:rsidR="007E1F1C"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620,88/</w:t>
            </w:r>
          </w:p>
          <w:p w14:paraId="496276ED"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4885</w:t>
            </w:r>
          </w:p>
        </w:tc>
        <w:tc>
          <w:tcPr>
            <w:tcW w:w="992" w:type="dxa"/>
            <w:tcBorders>
              <w:top w:val="nil"/>
              <w:left w:val="nil"/>
              <w:bottom w:val="single" w:sz="4" w:space="0" w:color="auto"/>
              <w:right w:val="single" w:sz="4" w:space="0" w:color="auto"/>
            </w:tcBorders>
            <w:shd w:val="clear" w:color="auto" w:fill="auto"/>
            <w:vAlign w:val="center"/>
            <w:hideMark/>
          </w:tcPr>
          <w:p w14:paraId="61792D79" w14:textId="77777777" w:rsidR="007E1F1C"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620,88/</w:t>
            </w:r>
          </w:p>
          <w:p w14:paraId="00D270D3"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4885</w:t>
            </w:r>
          </w:p>
        </w:tc>
        <w:tc>
          <w:tcPr>
            <w:tcW w:w="993" w:type="dxa"/>
            <w:tcBorders>
              <w:top w:val="nil"/>
              <w:left w:val="nil"/>
              <w:bottom w:val="single" w:sz="4" w:space="0" w:color="auto"/>
              <w:right w:val="single" w:sz="4" w:space="0" w:color="auto"/>
            </w:tcBorders>
            <w:shd w:val="clear" w:color="auto" w:fill="auto"/>
            <w:vAlign w:val="center"/>
            <w:hideMark/>
          </w:tcPr>
          <w:p w14:paraId="243EF76A"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1690,485/10240,69</w:t>
            </w:r>
          </w:p>
        </w:tc>
        <w:tc>
          <w:tcPr>
            <w:tcW w:w="992" w:type="dxa"/>
            <w:tcBorders>
              <w:top w:val="nil"/>
              <w:left w:val="nil"/>
              <w:bottom w:val="single" w:sz="4" w:space="0" w:color="auto"/>
              <w:right w:val="single" w:sz="4" w:space="0" w:color="auto"/>
            </w:tcBorders>
            <w:shd w:val="clear" w:color="auto" w:fill="auto"/>
            <w:vAlign w:val="center"/>
            <w:hideMark/>
          </w:tcPr>
          <w:p w14:paraId="1EA67028"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1690,485/10240,69</w:t>
            </w:r>
          </w:p>
        </w:tc>
        <w:tc>
          <w:tcPr>
            <w:tcW w:w="1073" w:type="dxa"/>
            <w:tcBorders>
              <w:top w:val="nil"/>
              <w:left w:val="nil"/>
              <w:bottom w:val="single" w:sz="4" w:space="0" w:color="auto"/>
              <w:right w:val="nil"/>
            </w:tcBorders>
          </w:tcPr>
          <w:p w14:paraId="72297AEB" w14:textId="77777777" w:rsidR="007E1F1C" w:rsidRDefault="007E1F1C" w:rsidP="00F07F04">
            <w:pPr>
              <w:spacing w:after="0" w:line="240" w:lineRule="auto"/>
              <w:jc w:val="center"/>
              <w:rPr>
                <w:rFonts w:ascii="Times New Roman" w:eastAsia="Times New Roman" w:hAnsi="Times New Roman" w:cs="Times New Roman"/>
                <w:color w:val="000000"/>
                <w:sz w:val="20"/>
                <w:szCs w:val="20"/>
                <w:lang w:eastAsia="ru-RU"/>
              </w:rPr>
            </w:pPr>
          </w:p>
          <w:p w14:paraId="3C5D7D66"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1690,485/10240,69</w:t>
            </w:r>
          </w:p>
        </w:tc>
        <w:tc>
          <w:tcPr>
            <w:tcW w:w="1134" w:type="dxa"/>
            <w:tcBorders>
              <w:top w:val="nil"/>
              <w:left w:val="nil"/>
              <w:bottom w:val="single" w:sz="4" w:space="0" w:color="auto"/>
              <w:right w:val="single" w:sz="4" w:space="0" w:color="auto"/>
            </w:tcBorders>
            <w:shd w:val="clear" w:color="auto" w:fill="auto"/>
            <w:vAlign w:val="center"/>
            <w:hideMark/>
          </w:tcPr>
          <w:p w14:paraId="69A08333" w14:textId="77777777" w:rsidR="007E1F1C" w:rsidRPr="00DC17E1" w:rsidRDefault="007E1F1C" w:rsidP="007E1F1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1690,485/10240,69</w:t>
            </w:r>
          </w:p>
        </w:tc>
      </w:tr>
      <w:tr w:rsidR="007E1F1C" w:rsidRPr="00DC17E1" w14:paraId="0220D8C4" w14:textId="77777777" w:rsidTr="007E1F1C">
        <w:trPr>
          <w:trHeight w:val="1240"/>
        </w:trPr>
        <w:tc>
          <w:tcPr>
            <w:tcW w:w="3366" w:type="dxa"/>
            <w:gridSpan w:val="2"/>
            <w:tcBorders>
              <w:top w:val="nil"/>
              <w:left w:val="single" w:sz="4" w:space="0" w:color="auto"/>
              <w:bottom w:val="single" w:sz="4" w:space="0" w:color="auto"/>
              <w:right w:val="single" w:sz="4" w:space="0" w:color="auto"/>
            </w:tcBorders>
            <w:shd w:val="clear" w:color="auto" w:fill="auto"/>
            <w:vAlign w:val="center"/>
            <w:hideMark/>
          </w:tcPr>
          <w:p w14:paraId="2D1D795C" w14:textId="77777777" w:rsidR="007E1F1C" w:rsidRPr="00DC17E1" w:rsidRDefault="007E1F1C" w:rsidP="00F07F04">
            <w:pPr>
              <w:spacing w:after="0" w:line="240" w:lineRule="auto"/>
              <w:jc w:val="center"/>
              <w:rPr>
                <w:rFonts w:ascii="Times New Roman" w:eastAsia="Times New Roman" w:hAnsi="Times New Roman" w:cs="Times New Roman"/>
                <w:sz w:val="20"/>
                <w:szCs w:val="20"/>
                <w:lang w:eastAsia="ru-RU"/>
              </w:rPr>
            </w:pPr>
            <w:r w:rsidRPr="00DC17E1">
              <w:rPr>
                <w:rFonts w:ascii="Times New Roman" w:eastAsia="Times New Roman" w:hAnsi="Times New Roman" w:cs="Times New Roman"/>
                <w:sz w:val="20"/>
                <w:szCs w:val="20"/>
                <w:lang w:eastAsia="ru-RU"/>
              </w:rPr>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 (+резерв; - дефицит)</w:t>
            </w:r>
          </w:p>
        </w:tc>
        <w:tc>
          <w:tcPr>
            <w:tcW w:w="995" w:type="dxa"/>
            <w:tcBorders>
              <w:top w:val="nil"/>
              <w:left w:val="nil"/>
              <w:bottom w:val="single" w:sz="4" w:space="0" w:color="auto"/>
              <w:right w:val="single" w:sz="4" w:space="0" w:color="auto"/>
            </w:tcBorders>
            <w:shd w:val="clear" w:color="auto" w:fill="auto"/>
            <w:vAlign w:val="center"/>
            <w:hideMark/>
          </w:tcPr>
          <w:p w14:paraId="5EC5878D" w14:textId="77777777" w:rsidR="007E1F1C"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-2397,41/</w:t>
            </w:r>
          </w:p>
          <w:p w14:paraId="5AEE10DA"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7A0952DC" w14:textId="77777777" w:rsidR="007E1F1C"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-2397,41/</w:t>
            </w:r>
          </w:p>
          <w:p w14:paraId="52BCAFB1"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2BACF730" w14:textId="77777777" w:rsidR="007E1F1C"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-2397,41/</w:t>
            </w:r>
          </w:p>
          <w:p w14:paraId="2593B6C5"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14:paraId="2ED75E3D" w14:textId="77777777" w:rsidR="007E1F1C"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-2397,41/</w:t>
            </w:r>
          </w:p>
          <w:p w14:paraId="17470641"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1AC7B904" w14:textId="77777777" w:rsidR="007E1F1C"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-2397,41/</w:t>
            </w:r>
          </w:p>
          <w:p w14:paraId="7B119A47"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0</w:t>
            </w:r>
          </w:p>
        </w:tc>
        <w:tc>
          <w:tcPr>
            <w:tcW w:w="1073" w:type="dxa"/>
            <w:tcBorders>
              <w:top w:val="nil"/>
              <w:left w:val="nil"/>
              <w:bottom w:val="single" w:sz="4" w:space="0" w:color="auto"/>
              <w:right w:val="nil"/>
            </w:tcBorders>
          </w:tcPr>
          <w:p w14:paraId="6D588F19"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7976B547" w14:textId="77777777" w:rsidR="007E1F1C"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-2397,41/</w:t>
            </w:r>
          </w:p>
          <w:p w14:paraId="5A156718"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0</w:t>
            </w:r>
          </w:p>
        </w:tc>
      </w:tr>
      <w:tr w:rsidR="007E1F1C" w:rsidRPr="00DC17E1" w14:paraId="0BB2516C" w14:textId="77777777" w:rsidTr="007E1F1C">
        <w:trPr>
          <w:trHeight w:val="310"/>
        </w:trPr>
        <w:tc>
          <w:tcPr>
            <w:tcW w:w="1134" w:type="dxa"/>
            <w:tcBorders>
              <w:top w:val="single" w:sz="4" w:space="0" w:color="auto"/>
              <w:left w:val="single" w:sz="4" w:space="0" w:color="auto"/>
              <w:bottom w:val="single" w:sz="4" w:space="0" w:color="auto"/>
              <w:right w:val="single" w:sz="4" w:space="0" w:color="auto"/>
            </w:tcBorders>
          </w:tcPr>
          <w:p w14:paraId="412890E6"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p>
        </w:tc>
        <w:tc>
          <w:tcPr>
            <w:tcW w:w="940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C4B9C27"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Котельная №28</w:t>
            </w:r>
          </w:p>
        </w:tc>
      </w:tr>
      <w:tr w:rsidR="007E1F1C" w:rsidRPr="00DC17E1" w14:paraId="08788658" w14:textId="77777777" w:rsidTr="007E1F1C">
        <w:trPr>
          <w:trHeight w:val="310"/>
        </w:trPr>
        <w:tc>
          <w:tcPr>
            <w:tcW w:w="336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2EA5A20"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Показатель, единицы измерения</w:t>
            </w:r>
          </w:p>
        </w:tc>
        <w:tc>
          <w:tcPr>
            <w:tcW w:w="995" w:type="dxa"/>
            <w:tcBorders>
              <w:top w:val="single" w:sz="4" w:space="0" w:color="auto"/>
              <w:left w:val="nil"/>
              <w:bottom w:val="single" w:sz="4" w:space="0" w:color="auto"/>
              <w:right w:val="nil"/>
            </w:tcBorders>
          </w:tcPr>
          <w:p w14:paraId="039058D1"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p>
        </w:tc>
        <w:tc>
          <w:tcPr>
            <w:tcW w:w="6176" w:type="dxa"/>
            <w:gridSpan w:val="6"/>
            <w:tcBorders>
              <w:top w:val="single" w:sz="4" w:space="0" w:color="auto"/>
              <w:left w:val="nil"/>
              <w:bottom w:val="single" w:sz="4" w:space="0" w:color="auto"/>
              <w:right w:val="single" w:sz="4" w:space="0" w:color="auto"/>
            </w:tcBorders>
            <w:shd w:val="clear" w:color="auto" w:fill="auto"/>
            <w:vAlign w:val="center"/>
            <w:hideMark/>
          </w:tcPr>
          <w:p w14:paraId="53ABFF93"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Период планирования</w:t>
            </w:r>
          </w:p>
        </w:tc>
      </w:tr>
      <w:tr w:rsidR="007E1F1C" w:rsidRPr="00DC17E1" w14:paraId="7D53CB92" w14:textId="77777777" w:rsidTr="007E1F1C">
        <w:trPr>
          <w:trHeight w:val="620"/>
        </w:trPr>
        <w:tc>
          <w:tcPr>
            <w:tcW w:w="3366" w:type="dxa"/>
            <w:gridSpan w:val="2"/>
            <w:vMerge/>
            <w:tcBorders>
              <w:top w:val="nil"/>
              <w:left w:val="single" w:sz="4" w:space="0" w:color="auto"/>
              <w:bottom w:val="single" w:sz="4" w:space="0" w:color="auto"/>
              <w:right w:val="single" w:sz="4" w:space="0" w:color="auto"/>
            </w:tcBorders>
            <w:vAlign w:val="center"/>
            <w:hideMark/>
          </w:tcPr>
          <w:p w14:paraId="12C68C94" w14:textId="77777777" w:rsidR="007E1F1C" w:rsidRPr="00DC17E1" w:rsidRDefault="007E1F1C" w:rsidP="00F07F04">
            <w:pPr>
              <w:spacing w:after="0" w:line="240" w:lineRule="auto"/>
              <w:rPr>
                <w:rFonts w:ascii="Times New Roman" w:eastAsia="Times New Roman" w:hAnsi="Times New Roman" w:cs="Times New Roman"/>
                <w:color w:val="000000"/>
                <w:sz w:val="20"/>
                <w:szCs w:val="20"/>
                <w:lang w:eastAsia="ru-RU"/>
              </w:rPr>
            </w:pPr>
          </w:p>
        </w:tc>
        <w:tc>
          <w:tcPr>
            <w:tcW w:w="995" w:type="dxa"/>
            <w:tcBorders>
              <w:top w:val="nil"/>
              <w:left w:val="nil"/>
              <w:bottom w:val="single" w:sz="4" w:space="0" w:color="auto"/>
              <w:right w:val="single" w:sz="4" w:space="0" w:color="auto"/>
            </w:tcBorders>
            <w:shd w:val="clear" w:color="auto" w:fill="auto"/>
            <w:vAlign w:val="center"/>
            <w:hideMark/>
          </w:tcPr>
          <w:p w14:paraId="660BBC7D"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22</w:t>
            </w:r>
          </w:p>
        </w:tc>
        <w:tc>
          <w:tcPr>
            <w:tcW w:w="992" w:type="dxa"/>
            <w:tcBorders>
              <w:top w:val="nil"/>
              <w:left w:val="nil"/>
              <w:bottom w:val="single" w:sz="4" w:space="0" w:color="auto"/>
              <w:right w:val="single" w:sz="4" w:space="0" w:color="auto"/>
            </w:tcBorders>
            <w:shd w:val="clear" w:color="auto" w:fill="auto"/>
            <w:vAlign w:val="center"/>
            <w:hideMark/>
          </w:tcPr>
          <w:p w14:paraId="6B4B067C"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992" w:type="dxa"/>
            <w:tcBorders>
              <w:top w:val="nil"/>
              <w:left w:val="nil"/>
              <w:bottom w:val="single" w:sz="4" w:space="0" w:color="auto"/>
              <w:right w:val="single" w:sz="4" w:space="0" w:color="auto"/>
            </w:tcBorders>
            <w:shd w:val="clear" w:color="auto" w:fill="auto"/>
            <w:vAlign w:val="center"/>
            <w:hideMark/>
          </w:tcPr>
          <w:p w14:paraId="3844C5A6"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w:t>
            </w:r>
          </w:p>
        </w:tc>
        <w:tc>
          <w:tcPr>
            <w:tcW w:w="993" w:type="dxa"/>
            <w:tcBorders>
              <w:top w:val="nil"/>
              <w:left w:val="nil"/>
              <w:bottom w:val="single" w:sz="4" w:space="0" w:color="auto"/>
              <w:right w:val="single" w:sz="4" w:space="0" w:color="auto"/>
            </w:tcBorders>
            <w:shd w:val="clear" w:color="auto" w:fill="auto"/>
            <w:vAlign w:val="center"/>
            <w:hideMark/>
          </w:tcPr>
          <w:p w14:paraId="415F3BDC"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992" w:type="dxa"/>
            <w:tcBorders>
              <w:top w:val="nil"/>
              <w:left w:val="nil"/>
              <w:bottom w:val="single" w:sz="4" w:space="0" w:color="auto"/>
              <w:right w:val="single" w:sz="4" w:space="0" w:color="auto"/>
            </w:tcBorders>
            <w:shd w:val="clear" w:color="auto" w:fill="auto"/>
            <w:vAlign w:val="center"/>
            <w:hideMark/>
          </w:tcPr>
          <w:p w14:paraId="7D88367E"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073" w:type="dxa"/>
            <w:tcBorders>
              <w:top w:val="nil"/>
              <w:left w:val="nil"/>
              <w:bottom w:val="single" w:sz="4" w:space="0" w:color="auto"/>
              <w:right w:val="nil"/>
            </w:tcBorders>
          </w:tcPr>
          <w:p w14:paraId="6D9F7C3A" w14:textId="77777777" w:rsidR="007E1F1C" w:rsidRDefault="007E1F1C"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1134" w:type="dxa"/>
            <w:tcBorders>
              <w:top w:val="nil"/>
              <w:left w:val="nil"/>
              <w:bottom w:val="single" w:sz="4" w:space="0" w:color="auto"/>
              <w:right w:val="single" w:sz="4" w:space="0" w:color="auto"/>
            </w:tcBorders>
            <w:shd w:val="clear" w:color="auto" w:fill="auto"/>
            <w:vAlign w:val="center"/>
            <w:hideMark/>
          </w:tcPr>
          <w:p w14:paraId="1A6DB209" w14:textId="77777777" w:rsidR="007E1F1C" w:rsidRPr="00DC17E1" w:rsidRDefault="007E1F1C" w:rsidP="007E1F1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2028-2033</w:t>
            </w:r>
          </w:p>
        </w:tc>
      </w:tr>
      <w:tr w:rsidR="007E1F1C" w:rsidRPr="00DC17E1" w14:paraId="7BFB3691" w14:textId="77777777" w:rsidTr="007E1F1C">
        <w:trPr>
          <w:trHeight w:val="620"/>
        </w:trPr>
        <w:tc>
          <w:tcPr>
            <w:tcW w:w="3366" w:type="dxa"/>
            <w:gridSpan w:val="2"/>
            <w:tcBorders>
              <w:top w:val="nil"/>
              <w:left w:val="single" w:sz="4" w:space="0" w:color="auto"/>
              <w:bottom w:val="single" w:sz="4" w:space="0" w:color="auto"/>
              <w:right w:val="single" w:sz="4" w:space="0" w:color="auto"/>
            </w:tcBorders>
            <w:shd w:val="clear" w:color="auto" w:fill="auto"/>
            <w:vAlign w:val="center"/>
            <w:hideMark/>
          </w:tcPr>
          <w:p w14:paraId="12B5AB1C" w14:textId="77777777" w:rsidR="007E1F1C" w:rsidRPr="00DC17E1" w:rsidRDefault="007E1F1C" w:rsidP="00F07F04">
            <w:pPr>
              <w:spacing w:after="0" w:line="240" w:lineRule="auto"/>
              <w:jc w:val="center"/>
              <w:rPr>
                <w:rFonts w:ascii="Times New Roman" w:eastAsia="Times New Roman" w:hAnsi="Times New Roman" w:cs="Times New Roman"/>
                <w:sz w:val="20"/>
                <w:szCs w:val="20"/>
                <w:lang w:eastAsia="ru-RU"/>
              </w:rPr>
            </w:pPr>
            <w:r w:rsidRPr="00DC17E1">
              <w:rPr>
                <w:rFonts w:ascii="Times New Roman" w:eastAsia="Times New Roman" w:hAnsi="Times New Roman" w:cs="Times New Roman"/>
                <w:sz w:val="20"/>
                <w:szCs w:val="20"/>
                <w:lang w:eastAsia="ru-RU"/>
              </w:rPr>
              <w:t>Расчетная величина нормативных потерь теплоносителя в тепловых сетях, м3/Гкал/год</w:t>
            </w:r>
          </w:p>
        </w:tc>
        <w:tc>
          <w:tcPr>
            <w:tcW w:w="995" w:type="dxa"/>
            <w:tcBorders>
              <w:top w:val="nil"/>
              <w:left w:val="nil"/>
              <w:bottom w:val="single" w:sz="4" w:space="0" w:color="auto"/>
              <w:right w:val="single" w:sz="4" w:space="0" w:color="auto"/>
            </w:tcBorders>
            <w:shd w:val="clear" w:color="auto" w:fill="auto"/>
            <w:vAlign w:val="center"/>
            <w:hideMark/>
          </w:tcPr>
          <w:p w14:paraId="5E720971" w14:textId="77777777" w:rsidR="007E1F1C"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318,49/</w:t>
            </w:r>
          </w:p>
          <w:p w14:paraId="57E11DB3"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133,19</w:t>
            </w:r>
          </w:p>
        </w:tc>
        <w:tc>
          <w:tcPr>
            <w:tcW w:w="992" w:type="dxa"/>
            <w:tcBorders>
              <w:top w:val="nil"/>
              <w:left w:val="nil"/>
              <w:bottom w:val="single" w:sz="4" w:space="0" w:color="auto"/>
              <w:right w:val="single" w:sz="4" w:space="0" w:color="auto"/>
            </w:tcBorders>
            <w:shd w:val="clear" w:color="auto" w:fill="auto"/>
            <w:vAlign w:val="center"/>
            <w:hideMark/>
          </w:tcPr>
          <w:p w14:paraId="723D3A36" w14:textId="77777777" w:rsidR="007E1F1C"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318,49/</w:t>
            </w:r>
          </w:p>
          <w:p w14:paraId="31EF0FD2"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133,19</w:t>
            </w:r>
          </w:p>
        </w:tc>
        <w:tc>
          <w:tcPr>
            <w:tcW w:w="992" w:type="dxa"/>
            <w:tcBorders>
              <w:top w:val="nil"/>
              <w:left w:val="nil"/>
              <w:bottom w:val="single" w:sz="4" w:space="0" w:color="auto"/>
              <w:right w:val="single" w:sz="4" w:space="0" w:color="auto"/>
            </w:tcBorders>
            <w:shd w:val="clear" w:color="auto" w:fill="auto"/>
            <w:vAlign w:val="center"/>
            <w:hideMark/>
          </w:tcPr>
          <w:p w14:paraId="3B3EBBD6" w14:textId="77777777" w:rsidR="007E1F1C"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318,49/</w:t>
            </w:r>
          </w:p>
          <w:p w14:paraId="70B8E4B2"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133,19</w:t>
            </w:r>
          </w:p>
        </w:tc>
        <w:tc>
          <w:tcPr>
            <w:tcW w:w="993" w:type="dxa"/>
            <w:tcBorders>
              <w:top w:val="nil"/>
              <w:left w:val="nil"/>
              <w:bottom w:val="single" w:sz="4" w:space="0" w:color="auto"/>
              <w:right w:val="single" w:sz="4" w:space="0" w:color="auto"/>
            </w:tcBorders>
            <w:shd w:val="clear" w:color="auto" w:fill="auto"/>
            <w:vAlign w:val="center"/>
            <w:hideMark/>
          </w:tcPr>
          <w:p w14:paraId="002A6659" w14:textId="77777777" w:rsidR="007E1F1C" w:rsidRDefault="007E1F1C"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113,58</w:t>
            </w:r>
          </w:p>
          <w:p w14:paraId="75A5042C"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/409</w:t>
            </w:r>
          </w:p>
        </w:tc>
        <w:tc>
          <w:tcPr>
            <w:tcW w:w="992" w:type="dxa"/>
            <w:tcBorders>
              <w:top w:val="nil"/>
              <w:left w:val="nil"/>
              <w:bottom w:val="single" w:sz="4" w:space="0" w:color="auto"/>
              <w:right w:val="single" w:sz="4" w:space="0" w:color="auto"/>
            </w:tcBorders>
            <w:shd w:val="clear" w:color="auto" w:fill="auto"/>
            <w:vAlign w:val="center"/>
            <w:hideMark/>
          </w:tcPr>
          <w:p w14:paraId="569E13C1" w14:textId="77777777" w:rsidR="007E1F1C" w:rsidRDefault="007E1F1C" w:rsidP="007E1F1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113,58</w:t>
            </w:r>
          </w:p>
          <w:p w14:paraId="0968C070" w14:textId="77777777" w:rsidR="007E1F1C" w:rsidRPr="00DC17E1" w:rsidRDefault="007E1F1C" w:rsidP="007E1F1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/409</w:t>
            </w:r>
          </w:p>
        </w:tc>
        <w:tc>
          <w:tcPr>
            <w:tcW w:w="1073" w:type="dxa"/>
            <w:tcBorders>
              <w:top w:val="nil"/>
              <w:left w:val="nil"/>
              <w:bottom w:val="single" w:sz="4" w:space="0" w:color="auto"/>
              <w:right w:val="nil"/>
            </w:tcBorders>
          </w:tcPr>
          <w:p w14:paraId="12AB3CB1" w14:textId="77777777" w:rsidR="007E1F1C" w:rsidRDefault="007E1F1C" w:rsidP="007E1F1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113,58</w:t>
            </w:r>
          </w:p>
          <w:p w14:paraId="4E440806" w14:textId="77777777" w:rsidR="007E1F1C" w:rsidRPr="00DC17E1" w:rsidRDefault="007E1F1C" w:rsidP="007E1F1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/409</w:t>
            </w:r>
          </w:p>
        </w:tc>
        <w:tc>
          <w:tcPr>
            <w:tcW w:w="1134" w:type="dxa"/>
            <w:tcBorders>
              <w:top w:val="nil"/>
              <w:left w:val="nil"/>
              <w:bottom w:val="single" w:sz="4" w:space="0" w:color="auto"/>
              <w:right w:val="single" w:sz="4" w:space="0" w:color="auto"/>
            </w:tcBorders>
            <w:shd w:val="clear" w:color="auto" w:fill="auto"/>
            <w:vAlign w:val="center"/>
            <w:hideMark/>
          </w:tcPr>
          <w:p w14:paraId="22F4B116" w14:textId="77777777" w:rsidR="007E1F1C" w:rsidRDefault="007E1F1C" w:rsidP="007E1F1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113,58</w:t>
            </w:r>
          </w:p>
          <w:p w14:paraId="203A69D8" w14:textId="77777777" w:rsidR="007E1F1C" w:rsidRPr="00DC17E1" w:rsidRDefault="007E1F1C" w:rsidP="007E1F1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/409</w:t>
            </w:r>
          </w:p>
        </w:tc>
      </w:tr>
      <w:tr w:rsidR="007E1F1C" w:rsidRPr="00DC17E1" w14:paraId="43B41B52" w14:textId="77777777" w:rsidTr="007E1F1C">
        <w:trPr>
          <w:trHeight w:val="1240"/>
        </w:trPr>
        <w:tc>
          <w:tcPr>
            <w:tcW w:w="3366" w:type="dxa"/>
            <w:gridSpan w:val="2"/>
            <w:tcBorders>
              <w:top w:val="nil"/>
              <w:left w:val="single" w:sz="4" w:space="0" w:color="auto"/>
              <w:bottom w:val="single" w:sz="4" w:space="0" w:color="auto"/>
              <w:right w:val="single" w:sz="4" w:space="0" w:color="auto"/>
            </w:tcBorders>
            <w:shd w:val="clear" w:color="auto" w:fill="auto"/>
            <w:vAlign w:val="center"/>
            <w:hideMark/>
          </w:tcPr>
          <w:p w14:paraId="6F69543B"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Максимальный/среднечасовой расход теплоносителя (расход сетевой воды) на горячее водоснабжение потребителей с использованием открытой системы теплоснабжения, м3/час/год</w:t>
            </w:r>
          </w:p>
        </w:tc>
        <w:tc>
          <w:tcPr>
            <w:tcW w:w="995" w:type="dxa"/>
            <w:tcBorders>
              <w:top w:val="nil"/>
              <w:left w:val="nil"/>
              <w:bottom w:val="single" w:sz="4" w:space="0" w:color="auto"/>
              <w:right w:val="single" w:sz="4" w:space="0" w:color="auto"/>
            </w:tcBorders>
            <w:shd w:val="clear" w:color="auto" w:fill="auto"/>
            <w:vAlign w:val="center"/>
            <w:hideMark/>
          </w:tcPr>
          <w:p w14:paraId="36D14981"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15FDAD43"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3FEC9D2F"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14:paraId="7356F69A"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6A3F6CAD"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0/0</w:t>
            </w:r>
          </w:p>
        </w:tc>
        <w:tc>
          <w:tcPr>
            <w:tcW w:w="1073" w:type="dxa"/>
            <w:tcBorders>
              <w:top w:val="nil"/>
              <w:left w:val="nil"/>
              <w:bottom w:val="single" w:sz="4" w:space="0" w:color="auto"/>
              <w:right w:val="nil"/>
            </w:tcBorders>
          </w:tcPr>
          <w:p w14:paraId="1E391712"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0F36C870"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0/0</w:t>
            </w:r>
          </w:p>
        </w:tc>
      </w:tr>
      <w:tr w:rsidR="007E1F1C" w:rsidRPr="00DC17E1" w14:paraId="7605B025" w14:textId="77777777" w:rsidTr="007E1F1C">
        <w:trPr>
          <w:trHeight w:val="310"/>
        </w:trPr>
        <w:tc>
          <w:tcPr>
            <w:tcW w:w="3366" w:type="dxa"/>
            <w:gridSpan w:val="2"/>
            <w:tcBorders>
              <w:top w:val="nil"/>
              <w:left w:val="single" w:sz="4" w:space="0" w:color="auto"/>
              <w:bottom w:val="single" w:sz="4" w:space="0" w:color="auto"/>
              <w:right w:val="single" w:sz="4" w:space="0" w:color="auto"/>
            </w:tcBorders>
            <w:shd w:val="clear" w:color="auto" w:fill="auto"/>
            <w:vAlign w:val="center"/>
            <w:hideMark/>
          </w:tcPr>
          <w:p w14:paraId="6F890030" w14:textId="77777777" w:rsidR="007E1F1C" w:rsidRPr="00DC17E1" w:rsidRDefault="007E1F1C" w:rsidP="00F07F04">
            <w:pPr>
              <w:spacing w:after="0" w:line="240" w:lineRule="auto"/>
              <w:jc w:val="center"/>
              <w:rPr>
                <w:rFonts w:ascii="Times New Roman" w:eastAsia="Times New Roman" w:hAnsi="Times New Roman" w:cs="Times New Roman"/>
                <w:sz w:val="20"/>
                <w:szCs w:val="20"/>
                <w:lang w:eastAsia="ru-RU"/>
              </w:rPr>
            </w:pPr>
            <w:r w:rsidRPr="00DC17E1">
              <w:rPr>
                <w:rFonts w:ascii="Times New Roman" w:eastAsia="Times New Roman" w:hAnsi="Times New Roman" w:cs="Times New Roman"/>
                <w:sz w:val="20"/>
                <w:szCs w:val="20"/>
                <w:lang w:eastAsia="ru-RU"/>
              </w:rPr>
              <w:t>Сведения о наличии баков-аккумуляторов</w:t>
            </w:r>
          </w:p>
        </w:tc>
        <w:tc>
          <w:tcPr>
            <w:tcW w:w="995" w:type="dxa"/>
            <w:tcBorders>
              <w:top w:val="nil"/>
              <w:left w:val="nil"/>
              <w:bottom w:val="single" w:sz="4" w:space="0" w:color="auto"/>
              <w:right w:val="single" w:sz="4" w:space="0" w:color="auto"/>
            </w:tcBorders>
            <w:shd w:val="clear" w:color="auto" w:fill="auto"/>
            <w:vAlign w:val="center"/>
            <w:hideMark/>
          </w:tcPr>
          <w:p w14:paraId="75D924C0"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нет</w:t>
            </w:r>
          </w:p>
        </w:tc>
        <w:tc>
          <w:tcPr>
            <w:tcW w:w="992" w:type="dxa"/>
            <w:tcBorders>
              <w:top w:val="nil"/>
              <w:left w:val="nil"/>
              <w:bottom w:val="single" w:sz="4" w:space="0" w:color="auto"/>
              <w:right w:val="single" w:sz="4" w:space="0" w:color="auto"/>
            </w:tcBorders>
            <w:shd w:val="clear" w:color="auto" w:fill="auto"/>
            <w:vAlign w:val="center"/>
            <w:hideMark/>
          </w:tcPr>
          <w:p w14:paraId="2663C892"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нет</w:t>
            </w:r>
          </w:p>
        </w:tc>
        <w:tc>
          <w:tcPr>
            <w:tcW w:w="992" w:type="dxa"/>
            <w:tcBorders>
              <w:top w:val="nil"/>
              <w:left w:val="nil"/>
              <w:bottom w:val="single" w:sz="4" w:space="0" w:color="auto"/>
              <w:right w:val="single" w:sz="4" w:space="0" w:color="auto"/>
            </w:tcBorders>
            <w:shd w:val="clear" w:color="auto" w:fill="auto"/>
            <w:vAlign w:val="center"/>
            <w:hideMark/>
          </w:tcPr>
          <w:p w14:paraId="5D125564"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нет</w:t>
            </w:r>
          </w:p>
        </w:tc>
        <w:tc>
          <w:tcPr>
            <w:tcW w:w="993" w:type="dxa"/>
            <w:tcBorders>
              <w:top w:val="nil"/>
              <w:left w:val="nil"/>
              <w:bottom w:val="single" w:sz="4" w:space="0" w:color="auto"/>
              <w:right w:val="single" w:sz="4" w:space="0" w:color="auto"/>
            </w:tcBorders>
            <w:shd w:val="clear" w:color="auto" w:fill="auto"/>
            <w:vAlign w:val="center"/>
            <w:hideMark/>
          </w:tcPr>
          <w:p w14:paraId="2362BAB1"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нет</w:t>
            </w:r>
          </w:p>
        </w:tc>
        <w:tc>
          <w:tcPr>
            <w:tcW w:w="992" w:type="dxa"/>
            <w:tcBorders>
              <w:top w:val="nil"/>
              <w:left w:val="nil"/>
              <w:bottom w:val="single" w:sz="4" w:space="0" w:color="auto"/>
              <w:right w:val="single" w:sz="4" w:space="0" w:color="auto"/>
            </w:tcBorders>
            <w:shd w:val="clear" w:color="auto" w:fill="auto"/>
            <w:vAlign w:val="center"/>
            <w:hideMark/>
          </w:tcPr>
          <w:p w14:paraId="1DA0D838"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нет</w:t>
            </w:r>
          </w:p>
        </w:tc>
        <w:tc>
          <w:tcPr>
            <w:tcW w:w="1073" w:type="dxa"/>
            <w:tcBorders>
              <w:top w:val="nil"/>
              <w:left w:val="nil"/>
              <w:bottom w:val="single" w:sz="4" w:space="0" w:color="auto"/>
              <w:right w:val="nil"/>
            </w:tcBorders>
          </w:tcPr>
          <w:p w14:paraId="3E938D7F"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3DA820F8"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нет</w:t>
            </w:r>
          </w:p>
        </w:tc>
      </w:tr>
      <w:tr w:rsidR="007E1F1C" w:rsidRPr="00DC17E1" w14:paraId="62CEE14C" w14:textId="77777777" w:rsidTr="007E1F1C">
        <w:trPr>
          <w:trHeight w:val="930"/>
        </w:trPr>
        <w:tc>
          <w:tcPr>
            <w:tcW w:w="3366" w:type="dxa"/>
            <w:gridSpan w:val="2"/>
            <w:tcBorders>
              <w:top w:val="nil"/>
              <w:left w:val="single" w:sz="4" w:space="0" w:color="auto"/>
              <w:bottom w:val="single" w:sz="4" w:space="0" w:color="auto"/>
              <w:right w:val="single" w:sz="4" w:space="0" w:color="auto"/>
            </w:tcBorders>
            <w:shd w:val="clear" w:color="auto" w:fill="auto"/>
            <w:vAlign w:val="center"/>
            <w:hideMark/>
          </w:tcPr>
          <w:p w14:paraId="5343646A" w14:textId="77777777" w:rsidR="007E1F1C" w:rsidRPr="00DC17E1" w:rsidRDefault="007E1F1C" w:rsidP="00F07F04">
            <w:pPr>
              <w:spacing w:after="0" w:line="240" w:lineRule="auto"/>
              <w:jc w:val="center"/>
              <w:rPr>
                <w:rFonts w:ascii="Times New Roman" w:eastAsia="Times New Roman" w:hAnsi="Times New Roman" w:cs="Times New Roman"/>
                <w:sz w:val="20"/>
                <w:szCs w:val="20"/>
                <w:lang w:eastAsia="ru-RU"/>
              </w:rPr>
            </w:pPr>
            <w:r w:rsidRPr="00DC17E1">
              <w:rPr>
                <w:rFonts w:ascii="Times New Roman" w:eastAsia="Times New Roman" w:hAnsi="Times New Roman" w:cs="Times New Roman"/>
                <w:sz w:val="20"/>
                <w:szCs w:val="20"/>
                <w:lang w:eastAsia="ru-RU"/>
              </w:rPr>
              <w:lastRenderedPageBreak/>
              <w:t>Нормативный и фактический (для эксплуатационного и аварийного режимов) часовой расход подпиточной воды в зоне действия источников тепловой энергии</w:t>
            </w:r>
          </w:p>
        </w:tc>
        <w:tc>
          <w:tcPr>
            <w:tcW w:w="995" w:type="dxa"/>
            <w:tcBorders>
              <w:top w:val="nil"/>
              <w:left w:val="nil"/>
              <w:bottom w:val="single" w:sz="4" w:space="0" w:color="auto"/>
              <w:right w:val="single" w:sz="4" w:space="0" w:color="auto"/>
            </w:tcBorders>
            <w:shd w:val="clear" w:color="auto" w:fill="auto"/>
            <w:vAlign w:val="center"/>
            <w:hideMark/>
          </w:tcPr>
          <w:p w14:paraId="5B7022C7" w14:textId="77777777" w:rsidR="007E1F1C"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318,49/</w:t>
            </w:r>
          </w:p>
          <w:p w14:paraId="77F31830"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4885</w:t>
            </w:r>
          </w:p>
        </w:tc>
        <w:tc>
          <w:tcPr>
            <w:tcW w:w="992" w:type="dxa"/>
            <w:tcBorders>
              <w:top w:val="nil"/>
              <w:left w:val="nil"/>
              <w:bottom w:val="single" w:sz="4" w:space="0" w:color="auto"/>
              <w:right w:val="single" w:sz="4" w:space="0" w:color="auto"/>
            </w:tcBorders>
            <w:shd w:val="clear" w:color="auto" w:fill="auto"/>
            <w:vAlign w:val="center"/>
            <w:hideMark/>
          </w:tcPr>
          <w:p w14:paraId="43F3D8DB" w14:textId="77777777" w:rsidR="007E1F1C"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620,88/</w:t>
            </w:r>
          </w:p>
          <w:p w14:paraId="7CD3274A"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4885</w:t>
            </w:r>
          </w:p>
        </w:tc>
        <w:tc>
          <w:tcPr>
            <w:tcW w:w="992" w:type="dxa"/>
            <w:tcBorders>
              <w:top w:val="nil"/>
              <w:left w:val="nil"/>
              <w:bottom w:val="single" w:sz="4" w:space="0" w:color="auto"/>
              <w:right w:val="single" w:sz="4" w:space="0" w:color="auto"/>
            </w:tcBorders>
            <w:shd w:val="clear" w:color="auto" w:fill="auto"/>
            <w:vAlign w:val="center"/>
            <w:hideMark/>
          </w:tcPr>
          <w:p w14:paraId="4B974B00" w14:textId="77777777" w:rsidR="007E1F1C"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620,88/</w:t>
            </w:r>
          </w:p>
          <w:p w14:paraId="0625286E"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4885</w:t>
            </w:r>
          </w:p>
        </w:tc>
        <w:tc>
          <w:tcPr>
            <w:tcW w:w="993" w:type="dxa"/>
            <w:tcBorders>
              <w:top w:val="nil"/>
              <w:left w:val="nil"/>
              <w:bottom w:val="single" w:sz="4" w:space="0" w:color="auto"/>
              <w:right w:val="single" w:sz="4" w:space="0" w:color="auto"/>
            </w:tcBorders>
            <w:shd w:val="clear" w:color="auto" w:fill="auto"/>
            <w:vAlign w:val="center"/>
            <w:hideMark/>
          </w:tcPr>
          <w:p w14:paraId="5A8CA6E0" w14:textId="77777777" w:rsidR="00895EDD" w:rsidRDefault="00895ED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113,58/</w:t>
            </w:r>
          </w:p>
          <w:p w14:paraId="60EAD1F0" w14:textId="77777777" w:rsidR="007E1F1C" w:rsidRPr="00DC17E1" w:rsidRDefault="00895ED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897,77</w:t>
            </w:r>
          </w:p>
        </w:tc>
        <w:tc>
          <w:tcPr>
            <w:tcW w:w="992" w:type="dxa"/>
            <w:tcBorders>
              <w:top w:val="nil"/>
              <w:left w:val="nil"/>
              <w:bottom w:val="single" w:sz="4" w:space="0" w:color="auto"/>
              <w:right w:val="single" w:sz="4" w:space="0" w:color="auto"/>
            </w:tcBorders>
            <w:shd w:val="clear" w:color="auto" w:fill="auto"/>
            <w:vAlign w:val="center"/>
            <w:hideMark/>
          </w:tcPr>
          <w:p w14:paraId="2B84D9FA" w14:textId="77777777" w:rsidR="00895EDD" w:rsidRDefault="00895EDD" w:rsidP="00895ED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113,58/</w:t>
            </w:r>
          </w:p>
          <w:p w14:paraId="22AB13FA" w14:textId="77777777" w:rsidR="007E1F1C" w:rsidRPr="00DC17E1" w:rsidRDefault="00895EDD" w:rsidP="00895ED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897,77</w:t>
            </w:r>
          </w:p>
        </w:tc>
        <w:tc>
          <w:tcPr>
            <w:tcW w:w="1073" w:type="dxa"/>
            <w:tcBorders>
              <w:top w:val="nil"/>
              <w:left w:val="nil"/>
              <w:bottom w:val="single" w:sz="4" w:space="0" w:color="auto"/>
              <w:right w:val="nil"/>
            </w:tcBorders>
          </w:tcPr>
          <w:p w14:paraId="182A3497" w14:textId="77777777" w:rsidR="00895EDD" w:rsidRDefault="00895EDD" w:rsidP="00895EDD">
            <w:pPr>
              <w:spacing w:after="0" w:line="240" w:lineRule="auto"/>
              <w:jc w:val="center"/>
              <w:rPr>
                <w:rFonts w:ascii="Times New Roman" w:eastAsia="Times New Roman" w:hAnsi="Times New Roman" w:cs="Times New Roman"/>
                <w:color w:val="000000"/>
                <w:sz w:val="20"/>
                <w:szCs w:val="20"/>
                <w:lang w:eastAsia="ru-RU"/>
              </w:rPr>
            </w:pPr>
          </w:p>
          <w:p w14:paraId="2630455F" w14:textId="77777777" w:rsidR="00895EDD" w:rsidRDefault="00895EDD" w:rsidP="00895ED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113,58/</w:t>
            </w:r>
          </w:p>
          <w:p w14:paraId="24E2100D" w14:textId="77777777" w:rsidR="007E1F1C" w:rsidRPr="00DC17E1" w:rsidRDefault="00895EDD" w:rsidP="00895ED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897,77</w:t>
            </w:r>
          </w:p>
        </w:tc>
        <w:tc>
          <w:tcPr>
            <w:tcW w:w="1134" w:type="dxa"/>
            <w:tcBorders>
              <w:top w:val="nil"/>
              <w:left w:val="nil"/>
              <w:bottom w:val="single" w:sz="4" w:space="0" w:color="auto"/>
              <w:right w:val="single" w:sz="4" w:space="0" w:color="auto"/>
            </w:tcBorders>
            <w:shd w:val="clear" w:color="auto" w:fill="auto"/>
            <w:vAlign w:val="center"/>
            <w:hideMark/>
          </w:tcPr>
          <w:p w14:paraId="0F8E8197" w14:textId="77777777" w:rsidR="00895EDD" w:rsidRDefault="00895EDD" w:rsidP="00895ED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113,58/</w:t>
            </w:r>
          </w:p>
          <w:p w14:paraId="690E408A" w14:textId="77777777" w:rsidR="007E1F1C" w:rsidRPr="00DC17E1" w:rsidRDefault="00895EDD" w:rsidP="00895ED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897,77</w:t>
            </w:r>
          </w:p>
        </w:tc>
      </w:tr>
      <w:tr w:rsidR="007E1F1C" w:rsidRPr="00DC17E1" w14:paraId="3F1BA9DB" w14:textId="77777777" w:rsidTr="007E1F1C">
        <w:trPr>
          <w:trHeight w:val="1240"/>
        </w:trPr>
        <w:tc>
          <w:tcPr>
            <w:tcW w:w="3366" w:type="dxa"/>
            <w:gridSpan w:val="2"/>
            <w:tcBorders>
              <w:top w:val="nil"/>
              <w:left w:val="single" w:sz="4" w:space="0" w:color="auto"/>
              <w:bottom w:val="single" w:sz="4" w:space="0" w:color="auto"/>
              <w:right w:val="single" w:sz="4" w:space="0" w:color="auto"/>
            </w:tcBorders>
            <w:shd w:val="clear" w:color="auto" w:fill="auto"/>
            <w:vAlign w:val="center"/>
            <w:hideMark/>
          </w:tcPr>
          <w:p w14:paraId="35A6016B" w14:textId="77777777" w:rsidR="007E1F1C" w:rsidRPr="00DC17E1" w:rsidRDefault="007E1F1C" w:rsidP="00F07F04">
            <w:pPr>
              <w:spacing w:after="0" w:line="240" w:lineRule="auto"/>
              <w:jc w:val="center"/>
              <w:rPr>
                <w:rFonts w:ascii="Times New Roman" w:eastAsia="Times New Roman" w:hAnsi="Times New Roman" w:cs="Times New Roman"/>
                <w:sz w:val="20"/>
                <w:szCs w:val="20"/>
                <w:lang w:eastAsia="ru-RU"/>
              </w:rPr>
            </w:pPr>
            <w:r w:rsidRPr="00DC17E1">
              <w:rPr>
                <w:rFonts w:ascii="Times New Roman" w:eastAsia="Times New Roman" w:hAnsi="Times New Roman" w:cs="Times New Roman"/>
                <w:sz w:val="20"/>
                <w:szCs w:val="20"/>
                <w:lang w:eastAsia="ru-RU"/>
              </w:rPr>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 (+резерв; - дефицит)</w:t>
            </w:r>
          </w:p>
        </w:tc>
        <w:tc>
          <w:tcPr>
            <w:tcW w:w="995" w:type="dxa"/>
            <w:tcBorders>
              <w:top w:val="nil"/>
              <w:left w:val="nil"/>
              <w:bottom w:val="single" w:sz="4" w:space="0" w:color="auto"/>
              <w:right w:val="single" w:sz="4" w:space="0" w:color="auto"/>
            </w:tcBorders>
            <w:shd w:val="clear" w:color="auto" w:fill="auto"/>
            <w:vAlign w:val="center"/>
            <w:hideMark/>
          </w:tcPr>
          <w:p w14:paraId="3C91336C" w14:textId="77777777" w:rsidR="007E1F1C"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-2397,41/</w:t>
            </w:r>
          </w:p>
          <w:p w14:paraId="296E9000"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11971AB5" w14:textId="77777777" w:rsidR="007E1F1C"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-2397,41/</w:t>
            </w:r>
          </w:p>
          <w:p w14:paraId="6CE848E6"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264193C5" w14:textId="77777777" w:rsidR="007E1F1C"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-2397,41/</w:t>
            </w:r>
          </w:p>
          <w:p w14:paraId="3CCEBBEA" w14:textId="77777777" w:rsidR="007E1F1C"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0</w:t>
            </w:r>
          </w:p>
          <w:p w14:paraId="620BE78F"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p>
        </w:tc>
        <w:tc>
          <w:tcPr>
            <w:tcW w:w="993" w:type="dxa"/>
            <w:tcBorders>
              <w:top w:val="nil"/>
              <w:left w:val="nil"/>
              <w:bottom w:val="single" w:sz="4" w:space="0" w:color="auto"/>
              <w:right w:val="single" w:sz="4" w:space="0" w:color="auto"/>
            </w:tcBorders>
            <w:shd w:val="clear" w:color="auto" w:fill="auto"/>
            <w:vAlign w:val="center"/>
            <w:hideMark/>
          </w:tcPr>
          <w:p w14:paraId="7DBF33D5" w14:textId="77777777" w:rsidR="007E1F1C"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-2397,41/</w:t>
            </w:r>
          </w:p>
          <w:p w14:paraId="2B347F3F"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180259F3" w14:textId="77777777" w:rsidR="007E1F1C"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-2397,41/</w:t>
            </w:r>
          </w:p>
          <w:p w14:paraId="2D416C63"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0</w:t>
            </w:r>
          </w:p>
        </w:tc>
        <w:tc>
          <w:tcPr>
            <w:tcW w:w="1073" w:type="dxa"/>
            <w:tcBorders>
              <w:top w:val="nil"/>
              <w:left w:val="nil"/>
              <w:bottom w:val="single" w:sz="4" w:space="0" w:color="auto"/>
              <w:right w:val="nil"/>
            </w:tcBorders>
          </w:tcPr>
          <w:p w14:paraId="41E7D2C7" w14:textId="77777777" w:rsidR="00895EDD" w:rsidRDefault="00895EDD" w:rsidP="00895EDD">
            <w:pPr>
              <w:rPr>
                <w:rFonts w:ascii="Times New Roman" w:eastAsia="Times New Roman" w:hAnsi="Times New Roman" w:cs="Times New Roman"/>
                <w:sz w:val="20"/>
                <w:szCs w:val="20"/>
                <w:lang w:eastAsia="ru-RU"/>
              </w:rPr>
            </w:pPr>
          </w:p>
          <w:p w14:paraId="758DFAB3" w14:textId="77777777" w:rsidR="00895EDD" w:rsidRDefault="00895EDD" w:rsidP="00895EDD">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-2397,41/</w:t>
            </w:r>
          </w:p>
          <w:p w14:paraId="62D7A022" w14:textId="77777777" w:rsidR="007E1F1C" w:rsidRPr="00895EDD" w:rsidRDefault="00895EDD" w:rsidP="00895EDD">
            <w:pPr>
              <w:rPr>
                <w:rFonts w:ascii="Times New Roman" w:eastAsia="Times New Roman" w:hAnsi="Times New Roman" w:cs="Times New Roman"/>
                <w:sz w:val="20"/>
                <w:szCs w:val="20"/>
                <w:lang w:eastAsia="ru-RU"/>
              </w:rPr>
            </w:pPr>
            <w:r w:rsidRPr="00DC17E1">
              <w:rPr>
                <w:rFonts w:ascii="Times New Roman" w:eastAsia="Times New Roman" w:hAnsi="Times New Roman" w:cs="Times New Roman"/>
                <w:color w:val="000000"/>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14:paraId="052722FA" w14:textId="77777777" w:rsidR="007E1F1C"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-2397,41/</w:t>
            </w:r>
          </w:p>
          <w:p w14:paraId="49759681"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0</w:t>
            </w:r>
          </w:p>
        </w:tc>
      </w:tr>
      <w:tr w:rsidR="007E1F1C" w:rsidRPr="00DC17E1" w14:paraId="7BAC5368" w14:textId="77777777" w:rsidTr="007E1F1C">
        <w:trPr>
          <w:trHeight w:val="310"/>
        </w:trPr>
        <w:tc>
          <w:tcPr>
            <w:tcW w:w="1134" w:type="dxa"/>
            <w:tcBorders>
              <w:top w:val="single" w:sz="4" w:space="0" w:color="auto"/>
              <w:left w:val="single" w:sz="4" w:space="0" w:color="auto"/>
              <w:bottom w:val="single" w:sz="4" w:space="0" w:color="auto"/>
              <w:right w:val="single" w:sz="4" w:space="0" w:color="auto"/>
            </w:tcBorders>
          </w:tcPr>
          <w:p w14:paraId="23500BFB"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p>
        </w:tc>
        <w:tc>
          <w:tcPr>
            <w:tcW w:w="940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0E8525B"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Котельная №29</w:t>
            </w:r>
          </w:p>
        </w:tc>
      </w:tr>
      <w:tr w:rsidR="007E1F1C" w:rsidRPr="00DC17E1" w14:paraId="0973A2FD" w14:textId="77777777" w:rsidTr="007E1F1C">
        <w:trPr>
          <w:trHeight w:val="310"/>
        </w:trPr>
        <w:tc>
          <w:tcPr>
            <w:tcW w:w="336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D08C1A2"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Показатель, единицы измерения</w:t>
            </w:r>
          </w:p>
        </w:tc>
        <w:tc>
          <w:tcPr>
            <w:tcW w:w="995" w:type="dxa"/>
            <w:tcBorders>
              <w:top w:val="single" w:sz="4" w:space="0" w:color="auto"/>
              <w:left w:val="nil"/>
              <w:bottom w:val="single" w:sz="4" w:space="0" w:color="auto"/>
              <w:right w:val="nil"/>
            </w:tcBorders>
          </w:tcPr>
          <w:p w14:paraId="73F91946"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p>
        </w:tc>
        <w:tc>
          <w:tcPr>
            <w:tcW w:w="6176" w:type="dxa"/>
            <w:gridSpan w:val="6"/>
            <w:tcBorders>
              <w:top w:val="single" w:sz="4" w:space="0" w:color="auto"/>
              <w:left w:val="nil"/>
              <w:bottom w:val="single" w:sz="4" w:space="0" w:color="auto"/>
              <w:right w:val="single" w:sz="4" w:space="0" w:color="auto"/>
            </w:tcBorders>
            <w:shd w:val="clear" w:color="auto" w:fill="auto"/>
            <w:vAlign w:val="center"/>
            <w:hideMark/>
          </w:tcPr>
          <w:p w14:paraId="364B7FD3"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Период планирования</w:t>
            </w:r>
          </w:p>
        </w:tc>
      </w:tr>
      <w:tr w:rsidR="007E1F1C" w:rsidRPr="00DC17E1" w14:paraId="3F136F12" w14:textId="77777777" w:rsidTr="007E1F1C">
        <w:trPr>
          <w:trHeight w:val="620"/>
        </w:trPr>
        <w:tc>
          <w:tcPr>
            <w:tcW w:w="3366" w:type="dxa"/>
            <w:gridSpan w:val="2"/>
            <w:vMerge/>
            <w:tcBorders>
              <w:top w:val="nil"/>
              <w:left w:val="single" w:sz="4" w:space="0" w:color="auto"/>
              <w:bottom w:val="single" w:sz="4" w:space="0" w:color="auto"/>
              <w:right w:val="single" w:sz="4" w:space="0" w:color="auto"/>
            </w:tcBorders>
            <w:vAlign w:val="center"/>
            <w:hideMark/>
          </w:tcPr>
          <w:p w14:paraId="34407584" w14:textId="77777777" w:rsidR="007E1F1C" w:rsidRPr="00DC17E1" w:rsidRDefault="007E1F1C" w:rsidP="00F07F04">
            <w:pPr>
              <w:spacing w:after="0" w:line="240" w:lineRule="auto"/>
              <w:rPr>
                <w:rFonts w:ascii="Times New Roman" w:eastAsia="Times New Roman" w:hAnsi="Times New Roman" w:cs="Times New Roman"/>
                <w:color w:val="000000"/>
                <w:sz w:val="20"/>
                <w:szCs w:val="20"/>
                <w:lang w:eastAsia="ru-RU"/>
              </w:rPr>
            </w:pPr>
          </w:p>
        </w:tc>
        <w:tc>
          <w:tcPr>
            <w:tcW w:w="995" w:type="dxa"/>
            <w:tcBorders>
              <w:top w:val="nil"/>
              <w:left w:val="nil"/>
              <w:bottom w:val="single" w:sz="4" w:space="0" w:color="auto"/>
              <w:right w:val="single" w:sz="4" w:space="0" w:color="auto"/>
            </w:tcBorders>
            <w:shd w:val="clear" w:color="auto" w:fill="auto"/>
            <w:vAlign w:val="center"/>
            <w:hideMark/>
          </w:tcPr>
          <w:p w14:paraId="27E905DF"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22</w:t>
            </w:r>
          </w:p>
        </w:tc>
        <w:tc>
          <w:tcPr>
            <w:tcW w:w="992" w:type="dxa"/>
            <w:tcBorders>
              <w:top w:val="nil"/>
              <w:left w:val="nil"/>
              <w:bottom w:val="single" w:sz="4" w:space="0" w:color="auto"/>
              <w:right w:val="single" w:sz="4" w:space="0" w:color="auto"/>
            </w:tcBorders>
            <w:shd w:val="clear" w:color="auto" w:fill="auto"/>
            <w:vAlign w:val="center"/>
            <w:hideMark/>
          </w:tcPr>
          <w:p w14:paraId="31930957"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992" w:type="dxa"/>
            <w:tcBorders>
              <w:top w:val="nil"/>
              <w:left w:val="nil"/>
              <w:bottom w:val="single" w:sz="4" w:space="0" w:color="auto"/>
              <w:right w:val="single" w:sz="4" w:space="0" w:color="auto"/>
            </w:tcBorders>
            <w:shd w:val="clear" w:color="auto" w:fill="auto"/>
            <w:vAlign w:val="center"/>
            <w:hideMark/>
          </w:tcPr>
          <w:p w14:paraId="70DA1376"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w:t>
            </w:r>
          </w:p>
        </w:tc>
        <w:tc>
          <w:tcPr>
            <w:tcW w:w="993" w:type="dxa"/>
            <w:tcBorders>
              <w:top w:val="nil"/>
              <w:left w:val="nil"/>
              <w:bottom w:val="single" w:sz="4" w:space="0" w:color="auto"/>
              <w:right w:val="single" w:sz="4" w:space="0" w:color="auto"/>
            </w:tcBorders>
            <w:shd w:val="clear" w:color="auto" w:fill="auto"/>
            <w:vAlign w:val="center"/>
            <w:hideMark/>
          </w:tcPr>
          <w:p w14:paraId="7929934B"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992" w:type="dxa"/>
            <w:tcBorders>
              <w:top w:val="nil"/>
              <w:left w:val="nil"/>
              <w:bottom w:val="single" w:sz="4" w:space="0" w:color="auto"/>
              <w:right w:val="single" w:sz="4" w:space="0" w:color="auto"/>
            </w:tcBorders>
            <w:shd w:val="clear" w:color="auto" w:fill="auto"/>
            <w:vAlign w:val="center"/>
            <w:hideMark/>
          </w:tcPr>
          <w:p w14:paraId="4B04A725"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1073" w:type="dxa"/>
            <w:tcBorders>
              <w:top w:val="nil"/>
              <w:left w:val="nil"/>
              <w:bottom w:val="single" w:sz="4" w:space="0" w:color="auto"/>
              <w:right w:val="nil"/>
            </w:tcBorders>
          </w:tcPr>
          <w:p w14:paraId="0C8D1CDF" w14:textId="77777777" w:rsidR="00895EDD" w:rsidRDefault="00895EDD" w:rsidP="00F07F04">
            <w:pPr>
              <w:spacing w:after="0" w:line="240" w:lineRule="auto"/>
              <w:jc w:val="center"/>
              <w:rPr>
                <w:rFonts w:ascii="Times New Roman" w:eastAsia="Times New Roman" w:hAnsi="Times New Roman" w:cs="Times New Roman"/>
                <w:color w:val="000000"/>
                <w:sz w:val="20"/>
                <w:szCs w:val="20"/>
                <w:lang w:eastAsia="ru-RU"/>
              </w:rPr>
            </w:pPr>
          </w:p>
          <w:p w14:paraId="1C99561B" w14:textId="77777777" w:rsidR="007E1F1C" w:rsidRDefault="00895ED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w:t>
            </w:r>
          </w:p>
        </w:tc>
        <w:tc>
          <w:tcPr>
            <w:tcW w:w="1134" w:type="dxa"/>
            <w:tcBorders>
              <w:top w:val="nil"/>
              <w:left w:val="nil"/>
              <w:bottom w:val="single" w:sz="4" w:space="0" w:color="auto"/>
              <w:right w:val="single" w:sz="4" w:space="0" w:color="auto"/>
            </w:tcBorders>
            <w:shd w:val="clear" w:color="auto" w:fill="auto"/>
            <w:vAlign w:val="center"/>
            <w:hideMark/>
          </w:tcPr>
          <w:p w14:paraId="4188FB09" w14:textId="77777777" w:rsidR="007E1F1C" w:rsidRPr="00DC17E1" w:rsidRDefault="007E1F1C" w:rsidP="00895ED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w:t>
            </w:r>
            <w:r w:rsidR="00895EDD">
              <w:rPr>
                <w:rFonts w:ascii="Times New Roman" w:eastAsia="Times New Roman" w:hAnsi="Times New Roman" w:cs="Times New Roman"/>
                <w:color w:val="000000"/>
                <w:sz w:val="20"/>
                <w:szCs w:val="20"/>
                <w:lang w:eastAsia="ru-RU"/>
              </w:rPr>
              <w:t>8</w:t>
            </w:r>
            <w:r>
              <w:rPr>
                <w:rFonts w:ascii="Times New Roman" w:eastAsia="Times New Roman" w:hAnsi="Times New Roman" w:cs="Times New Roman"/>
                <w:color w:val="000000"/>
                <w:sz w:val="20"/>
                <w:szCs w:val="20"/>
                <w:lang w:eastAsia="ru-RU"/>
              </w:rPr>
              <w:t>-203</w:t>
            </w:r>
            <w:r w:rsidR="00895EDD">
              <w:rPr>
                <w:rFonts w:ascii="Times New Roman" w:eastAsia="Times New Roman" w:hAnsi="Times New Roman" w:cs="Times New Roman"/>
                <w:color w:val="000000"/>
                <w:sz w:val="20"/>
                <w:szCs w:val="20"/>
                <w:lang w:eastAsia="ru-RU"/>
              </w:rPr>
              <w:t>3</w:t>
            </w:r>
          </w:p>
        </w:tc>
      </w:tr>
      <w:tr w:rsidR="007E1F1C" w:rsidRPr="00DC17E1" w14:paraId="6A47F5F3" w14:textId="77777777" w:rsidTr="007E1F1C">
        <w:trPr>
          <w:trHeight w:val="620"/>
        </w:trPr>
        <w:tc>
          <w:tcPr>
            <w:tcW w:w="3366" w:type="dxa"/>
            <w:gridSpan w:val="2"/>
            <w:tcBorders>
              <w:top w:val="nil"/>
              <w:left w:val="single" w:sz="4" w:space="0" w:color="auto"/>
              <w:bottom w:val="single" w:sz="4" w:space="0" w:color="auto"/>
              <w:right w:val="single" w:sz="4" w:space="0" w:color="auto"/>
            </w:tcBorders>
            <w:shd w:val="clear" w:color="auto" w:fill="auto"/>
            <w:vAlign w:val="center"/>
            <w:hideMark/>
          </w:tcPr>
          <w:p w14:paraId="6798E778" w14:textId="77777777" w:rsidR="007E1F1C" w:rsidRPr="00DC17E1" w:rsidRDefault="007E1F1C" w:rsidP="00F07F04">
            <w:pPr>
              <w:spacing w:after="0" w:line="240" w:lineRule="auto"/>
              <w:jc w:val="center"/>
              <w:rPr>
                <w:rFonts w:ascii="Times New Roman" w:eastAsia="Times New Roman" w:hAnsi="Times New Roman" w:cs="Times New Roman"/>
                <w:sz w:val="20"/>
                <w:szCs w:val="20"/>
                <w:lang w:eastAsia="ru-RU"/>
              </w:rPr>
            </w:pPr>
            <w:r w:rsidRPr="00DC17E1">
              <w:rPr>
                <w:rFonts w:ascii="Times New Roman" w:eastAsia="Times New Roman" w:hAnsi="Times New Roman" w:cs="Times New Roman"/>
                <w:sz w:val="20"/>
                <w:szCs w:val="20"/>
                <w:lang w:eastAsia="ru-RU"/>
              </w:rPr>
              <w:t>Расчетная величина нормативных потерь теплоносителя в тепловых сетях, м3/Гкал/год</w:t>
            </w:r>
          </w:p>
        </w:tc>
        <w:tc>
          <w:tcPr>
            <w:tcW w:w="995" w:type="dxa"/>
            <w:tcBorders>
              <w:top w:val="nil"/>
              <w:left w:val="nil"/>
              <w:bottom w:val="single" w:sz="4" w:space="0" w:color="auto"/>
              <w:right w:val="single" w:sz="4" w:space="0" w:color="auto"/>
            </w:tcBorders>
            <w:shd w:val="clear" w:color="auto" w:fill="auto"/>
            <w:vAlign w:val="center"/>
            <w:hideMark/>
          </w:tcPr>
          <w:p w14:paraId="6FF4CFF1" w14:textId="77777777" w:rsidR="007E1F1C"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1009,11/</w:t>
            </w:r>
          </w:p>
          <w:p w14:paraId="1DDA393A"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735,85</w:t>
            </w:r>
          </w:p>
        </w:tc>
        <w:tc>
          <w:tcPr>
            <w:tcW w:w="992" w:type="dxa"/>
            <w:tcBorders>
              <w:top w:val="nil"/>
              <w:left w:val="nil"/>
              <w:bottom w:val="single" w:sz="4" w:space="0" w:color="auto"/>
              <w:right w:val="single" w:sz="4" w:space="0" w:color="auto"/>
            </w:tcBorders>
            <w:shd w:val="clear" w:color="auto" w:fill="auto"/>
            <w:vAlign w:val="center"/>
            <w:hideMark/>
          </w:tcPr>
          <w:p w14:paraId="57D23678" w14:textId="77777777" w:rsidR="007E1F1C"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1009,11/</w:t>
            </w:r>
          </w:p>
          <w:p w14:paraId="36806F9D"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735,85</w:t>
            </w:r>
          </w:p>
        </w:tc>
        <w:tc>
          <w:tcPr>
            <w:tcW w:w="992" w:type="dxa"/>
            <w:tcBorders>
              <w:top w:val="nil"/>
              <w:left w:val="nil"/>
              <w:bottom w:val="single" w:sz="4" w:space="0" w:color="auto"/>
              <w:right w:val="single" w:sz="4" w:space="0" w:color="auto"/>
            </w:tcBorders>
            <w:shd w:val="clear" w:color="auto" w:fill="auto"/>
            <w:vAlign w:val="center"/>
            <w:hideMark/>
          </w:tcPr>
          <w:p w14:paraId="7846A197" w14:textId="77777777" w:rsidR="007E1F1C"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1009,11/</w:t>
            </w:r>
          </w:p>
          <w:p w14:paraId="48B2099A"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735,85</w:t>
            </w:r>
          </w:p>
        </w:tc>
        <w:tc>
          <w:tcPr>
            <w:tcW w:w="993" w:type="dxa"/>
            <w:tcBorders>
              <w:top w:val="nil"/>
              <w:left w:val="nil"/>
              <w:bottom w:val="single" w:sz="4" w:space="0" w:color="auto"/>
              <w:right w:val="single" w:sz="4" w:space="0" w:color="auto"/>
            </w:tcBorders>
            <w:shd w:val="clear" w:color="auto" w:fill="auto"/>
            <w:vAlign w:val="center"/>
            <w:hideMark/>
          </w:tcPr>
          <w:p w14:paraId="71273A93" w14:textId="77777777" w:rsidR="007E1F1C" w:rsidRPr="00DC17E1" w:rsidRDefault="00895ED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2577,92/3982,50</w:t>
            </w:r>
          </w:p>
        </w:tc>
        <w:tc>
          <w:tcPr>
            <w:tcW w:w="992" w:type="dxa"/>
            <w:tcBorders>
              <w:top w:val="nil"/>
              <w:left w:val="nil"/>
              <w:bottom w:val="single" w:sz="4" w:space="0" w:color="auto"/>
              <w:right w:val="single" w:sz="4" w:space="0" w:color="auto"/>
            </w:tcBorders>
            <w:shd w:val="clear" w:color="auto" w:fill="auto"/>
            <w:vAlign w:val="center"/>
            <w:hideMark/>
          </w:tcPr>
          <w:p w14:paraId="08FF0D3F" w14:textId="77777777" w:rsidR="007E1F1C" w:rsidRPr="00DC17E1" w:rsidRDefault="00895ED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2577,92/3982,50</w:t>
            </w:r>
          </w:p>
        </w:tc>
        <w:tc>
          <w:tcPr>
            <w:tcW w:w="1073" w:type="dxa"/>
            <w:tcBorders>
              <w:top w:val="nil"/>
              <w:left w:val="nil"/>
              <w:bottom w:val="single" w:sz="4" w:space="0" w:color="auto"/>
              <w:right w:val="nil"/>
            </w:tcBorders>
          </w:tcPr>
          <w:p w14:paraId="3BABD678" w14:textId="77777777" w:rsidR="007E1F1C" w:rsidRPr="00DC17E1" w:rsidRDefault="00895ED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2577,92/3982,50</w:t>
            </w:r>
          </w:p>
        </w:tc>
        <w:tc>
          <w:tcPr>
            <w:tcW w:w="1134" w:type="dxa"/>
            <w:tcBorders>
              <w:top w:val="nil"/>
              <w:left w:val="nil"/>
              <w:bottom w:val="single" w:sz="4" w:space="0" w:color="auto"/>
              <w:right w:val="single" w:sz="4" w:space="0" w:color="auto"/>
            </w:tcBorders>
            <w:shd w:val="clear" w:color="auto" w:fill="auto"/>
            <w:vAlign w:val="center"/>
            <w:hideMark/>
          </w:tcPr>
          <w:p w14:paraId="4A4F965B" w14:textId="77777777" w:rsidR="007E1F1C" w:rsidRPr="00DC17E1" w:rsidRDefault="00895ED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2577,92/3982,50</w:t>
            </w:r>
          </w:p>
        </w:tc>
      </w:tr>
      <w:tr w:rsidR="007E1F1C" w:rsidRPr="00DC17E1" w14:paraId="3BF96F58" w14:textId="77777777" w:rsidTr="007E1F1C">
        <w:trPr>
          <w:trHeight w:val="1240"/>
        </w:trPr>
        <w:tc>
          <w:tcPr>
            <w:tcW w:w="3366" w:type="dxa"/>
            <w:gridSpan w:val="2"/>
            <w:tcBorders>
              <w:top w:val="nil"/>
              <w:left w:val="single" w:sz="4" w:space="0" w:color="auto"/>
              <w:bottom w:val="single" w:sz="4" w:space="0" w:color="auto"/>
              <w:right w:val="single" w:sz="4" w:space="0" w:color="auto"/>
            </w:tcBorders>
            <w:shd w:val="clear" w:color="auto" w:fill="auto"/>
            <w:vAlign w:val="center"/>
            <w:hideMark/>
          </w:tcPr>
          <w:p w14:paraId="65B363C3"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Максимальный/среднечасовой расход теплоносителя (расход сетевой воды) на горячее водоснабжение потребителей с использованием открытой системы теплоснабжения, м3/час/год</w:t>
            </w:r>
          </w:p>
        </w:tc>
        <w:tc>
          <w:tcPr>
            <w:tcW w:w="995" w:type="dxa"/>
            <w:tcBorders>
              <w:top w:val="nil"/>
              <w:left w:val="nil"/>
              <w:bottom w:val="single" w:sz="4" w:space="0" w:color="auto"/>
              <w:right w:val="single" w:sz="4" w:space="0" w:color="auto"/>
            </w:tcBorders>
            <w:shd w:val="clear" w:color="auto" w:fill="auto"/>
            <w:vAlign w:val="center"/>
            <w:hideMark/>
          </w:tcPr>
          <w:p w14:paraId="2E070CAD"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5F7E24B5"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0553281F"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14:paraId="6236E41C"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6ED9DE83"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0/0</w:t>
            </w:r>
          </w:p>
        </w:tc>
        <w:tc>
          <w:tcPr>
            <w:tcW w:w="1073" w:type="dxa"/>
            <w:tcBorders>
              <w:top w:val="nil"/>
              <w:left w:val="nil"/>
              <w:bottom w:val="single" w:sz="4" w:space="0" w:color="auto"/>
              <w:right w:val="nil"/>
            </w:tcBorders>
          </w:tcPr>
          <w:p w14:paraId="373A2759"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4D046091"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0/0</w:t>
            </w:r>
          </w:p>
        </w:tc>
      </w:tr>
      <w:tr w:rsidR="007E1F1C" w:rsidRPr="00DC17E1" w14:paraId="32887C7A" w14:textId="77777777" w:rsidTr="007E1F1C">
        <w:trPr>
          <w:trHeight w:val="310"/>
        </w:trPr>
        <w:tc>
          <w:tcPr>
            <w:tcW w:w="3366" w:type="dxa"/>
            <w:gridSpan w:val="2"/>
            <w:tcBorders>
              <w:top w:val="nil"/>
              <w:left w:val="single" w:sz="4" w:space="0" w:color="auto"/>
              <w:bottom w:val="single" w:sz="4" w:space="0" w:color="auto"/>
              <w:right w:val="single" w:sz="4" w:space="0" w:color="auto"/>
            </w:tcBorders>
            <w:shd w:val="clear" w:color="auto" w:fill="auto"/>
            <w:vAlign w:val="center"/>
            <w:hideMark/>
          </w:tcPr>
          <w:p w14:paraId="6B31668C" w14:textId="77777777" w:rsidR="007E1F1C" w:rsidRPr="00DC17E1" w:rsidRDefault="007E1F1C" w:rsidP="00F07F04">
            <w:pPr>
              <w:spacing w:after="0" w:line="240" w:lineRule="auto"/>
              <w:jc w:val="center"/>
              <w:rPr>
                <w:rFonts w:ascii="Times New Roman" w:eastAsia="Times New Roman" w:hAnsi="Times New Roman" w:cs="Times New Roman"/>
                <w:sz w:val="20"/>
                <w:szCs w:val="20"/>
                <w:lang w:eastAsia="ru-RU"/>
              </w:rPr>
            </w:pPr>
            <w:r w:rsidRPr="00DC17E1">
              <w:rPr>
                <w:rFonts w:ascii="Times New Roman" w:eastAsia="Times New Roman" w:hAnsi="Times New Roman" w:cs="Times New Roman"/>
                <w:sz w:val="20"/>
                <w:szCs w:val="20"/>
                <w:lang w:eastAsia="ru-RU"/>
              </w:rPr>
              <w:t>Сведения о наличии баков-аккумуляторов</w:t>
            </w:r>
          </w:p>
        </w:tc>
        <w:tc>
          <w:tcPr>
            <w:tcW w:w="995" w:type="dxa"/>
            <w:tcBorders>
              <w:top w:val="nil"/>
              <w:left w:val="nil"/>
              <w:bottom w:val="single" w:sz="4" w:space="0" w:color="auto"/>
              <w:right w:val="single" w:sz="4" w:space="0" w:color="auto"/>
            </w:tcBorders>
            <w:shd w:val="clear" w:color="auto" w:fill="auto"/>
            <w:vAlign w:val="center"/>
            <w:hideMark/>
          </w:tcPr>
          <w:p w14:paraId="6137F20F"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нет</w:t>
            </w:r>
          </w:p>
        </w:tc>
        <w:tc>
          <w:tcPr>
            <w:tcW w:w="992" w:type="dxa"/>
            <w:tcBorders>
              <w:top w:val="nil"/>
              <w:left w:val="nil"/>
              <w:bottom w:val="single" w:sz="4" w:space="0" w:color="auto"/>
              <w:right w:val="single" w:sz="4" w:space="0" w:color="auto"/>
            </w:tcBorders>
            <w:shd w:val="clear" w:color="auto" w:fill="auto"/>
            <w:vAlign w:val="center"/>
            <w:hideMark/>
          </w:tcPr>
          <w:p w14:paraId="3A4E0430"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нет</w:t>
            </w:r>
          </w:p>
        </w:tc>
        <w:tc>
          <w:tcPr>
            <w:tcW w:w="992" w:type="dxa"/>
            <w:tcBorders>
              <w:top w:val="nil"/>
              <w:left w:val="nil"/>
              <w:bottom w:val="single" w:sz="4" w:space="0" w:color="auto"/>
              <w:right w:val="single" w:sz="4" w:space="0" w:color="auto"/>
            </w:tcBorders>
            <w:shd w:val="clear" w:color="auto" w:fill="auto"/>
            <w:vAlign w:val="center"/>
            <w:hideMark/>
          </w:tcPr>
          <w:p w14:paraId="5E037E00"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нет</w:t>
            </w:r>
          </w:p>
        </w:tc>
        <w:tc>
          <w:tcPr>
            <w:tcW w:w="993" w:type="dxa"/>
            <w:tcBorders>
              <w:top w:val="nil"/>
              <w:left w:val="nil"/>
              <w:bottom w:val="single" w:sz="4" w:space="0" w:color="auto"/>
              <w:right w:val="single" w:sz="4" w:space="0" w:color="auto"/>
            </w:tcBorders>
            <w:shd w:val="clear" w:color="auto" w:fill="auto"/>
            <w:vAlign w:val="center"/>
            <w:hideMark/>
          </w:tcPr>
          <w:p w14:paraId="4705BAAA"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нет</w:t>
            </w:r>
          </w:p>
        </w:tc>
        <w:tc>
          <w:tcPr>
            <w:tcW w:w="992" w:type="dxa"/>
            <w:tcBorders>
              <w:top w:val="nil"/>
              <w:left w:val="nil"/>
              <w:bottom w:val="single" w:sz="4" w:space="0" w:color="auto"/>
              <w:right w:val="single" w:sz="4" w:space="0" w:color="auto"/>
            </w:tcBorders>
            <w:shd w:val="clear" w:color="auto" w:fill="auto"/>
            <w:vAlign w:val="center"/>
            <w:hideMark/>
          </w:tcPr>
          <w:p w14:paraId="41D6DE7B"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нет</w:t>
            </w:r>
          </w:p>
        </w:tc>
        <w:tc>
          <w:tcPr>
            <w:tcW w:w="1073" w:type="dxa"/>
            <w:tcBorders>
              <w:top w:val="nil"/>
              <w:left w:val="nil"/>
              <w:bottom w:val="single" w:sz="4" w:space="0" w:color="auto"/>
              <w:right w:val="nil"/>
            </w:tcBorders>
          </w:tcPr>
          <w:p w14:paraId="6B21DC8A"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0D167B65"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нет</w:t>
            </w:r>
          </w:p>
        </w:tc>
      </w:tr>
      <w:tr w:rsidR="007E1F1C" w:rsidRPr="00DC17E1" w14:paraId="7C60CB39" w14:textId="77777777" w:rsidTr="007E1F1C">
        <w:trPr>
          <w:trHeight w:val="930"/>
        </w:trPr>
        <w:tc>
          <w:tcPr>
            <w:tcW w:w="3366" w:type="dxa"/>
            <w:gridSpan w:val="2"/>
            <w:tcBorders>
              <w:top w:val="nil"/>
              <w:left w:val="single" w:sz="4" w:space="0" w:color="auto"/>
              <w:bottom w:val="single" w:sz="4" w:space="0" w:color="auto"/>
              <w:right w:val="single" w:sz="4" w:space="0" w:color="auto"/>
            </w:tcBorders>
            <w:shd w:val="clear" w:color="auto" w:fill="auto"/>
            <w:vAlign w:val="center"/>
            <w:hideMark/>
          </w:tcPr>
          <w:p w14:paraId="391C234C" w14:textId="77777777" w:rsidR="007E1F1C" w:rsidRPr="00DC17E1" w:rsidRDefault="007E1F1C" w:rsidP="00F07F04">
            <w:pPr>
              <w:spacing w:after="0" w:line="240" w:lineRule="auto"/>
              <w:jc w:val="center"/>
              <w:rPr>
                <w:rFonts w:ascii="Times New Roman" w:eastAsia="Times New Roman" w:hAnsi="Times New Roman" w:cs="Times New Roman"/>
                <w:sz w:val="20"/>
                <w:szCs w:val="20"/>
                <w:lang w:eastAsia="ru-RU"/>
              </w:rPr>
            </w:pPr>
            <w:r w:rsidRPr="00DC17E1">
              <w:rPr>
                <w:rFonts w:ascii="Times New Roman" w:eastAsia="Times New Roman" w:hAnsi="Times New Roman" w:cs="Times New Roman"/>
                <w:sz w:val="20"/>
                <w:szCs w:val="20"/>
                <w:lang w:eastAsia="ru-RU"/>
              </w:rPr>
              <w:t>Нормативный и фактический (для эксплуатационного и аварийного режимов) часовой расход подпиточной воды в зоне действия источников тепловой энергии</w:t>
            </w:r>
          </w:p>
        </w:tc>
        <w:tc>
          <w:tcPr>
            <w:tcW w:w="995" w:type="dxa"/>
            <w:tcBorders>
              <w:top w:val="nil"/>
              <w:left w:val="nil"/>
              <w:bottom w:val="single" w:sz="4" w:space="0" w:color="auto"/>
              <w:right w:val="single" w:sz="4" w:space="0" w:color="auto"/>
            </w:tcBorders>
            <w:shd w:val="clear" w:color="auto" w:fill="auto"/>
            <w:vAlign w:val="center"/>
            <w:hideMark/>
          </w:tcPr>
          <w:p w14:paraId="0782DF53" w14:textId="77777777" w:rsidR="007E1F1C"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620,88/</w:t>
            </w:r>
          </w:p>
          <w:p w14:paraId="42BE15EB"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4885</w:t>
            </w:r>
          </w:p>
        </w:tc>
        <w:tc>
          <w:tcPr>
            <w:tcW w:w="992" w:type="dxa"/>
            <w:tcBorders>
              <w:top w:val="nil"/>
              <w:left w:val="nil"/>
              <w:bottom w:val="single" w:sz="4" w:space="0" w:color="auto"/>
              <w:right w:val="single" w:sz="4" w:space="0" w:color="auto"/>
            </w:tcBorders>
            <w:shd w:val="clear" w:color="auto" w:fill="auto"/>
            <w:vAlign w:val="center"/>
            <w:hideMark/>
          </w:tcPr>
          <w:p w14:paraId="115BBD01" w14:textId="77777777" w:rsidR="007E1F1C"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620,88/</w:t>
            </w:r>
          </w:p>
          <w:p w14:paraId="076E80AB"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4885</w:t>
            </w:r>
          </w:p>
        </w:tc>
        <w:tc>
          <w:tcPr>
            <w:tcW w:w="992" w:type="dxa"/>
            <w:tcBorders>
              <w:top w:val="nil"/>
              <w:left w:val="nil"/>
              <w:bottom w:val="single" w:sz="4" w:space="0" w:color="auto"/>
              <w:right w:val="single" w:sz="4" w:space="0" w:color="auto"/>
            </w:tcBorders>
            <w:shd w:val="clear" w:color="auto" w:fill="auto"/>
            <w:vAlign w:val="center"/>
            <w:hideMark/>
          </w:tcPr>
          <w:p w14:paraId="354AE787" w14:textId="77777777" w:rsidR="007E1F1C"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620,88/</w:t>
            </w:r>
          </w:p>
          <w:p w14:paraId="15A103DB"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4885</w:t>
            </w:r>
          </w:p>
        </w:tc>
        <w:tc>
          <w:tcPr>
            <w:tcW w:w="993" w:type="dxa"/>
            <w:tcBorders>
              <w:top w:val="nil"/>
              <w:left w:val="nil"/>
              <w:bottom w:val="single" w:sz="4" w:space="0" w:color="auto"/>
              <w:right w:val="single" w:sz="4" w:space="0" w:color="auto"/>
            </w:tcBorders>
            <w:shd w:val="clear" w:color="auto" w:fill="auto"/>
            <w:vAlign w:val="center"/>
            <w:hideMark/>
          </w:tcPr>
          <w:p w14:paraId="5D1DABEB" w14:textId="77777777" w:rsidR="007E1F1C" w:rsidRPr="00DC17E1" w:rsidRDefault="00895ED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2577,92/1160,44</w:t>
            </w:r>
          </w:p>
        </w:tc>
        <w:tc>
          <w:tcPr>
            <w:tcW w:w="992" w:type="dxa"/>
            <w:tcBorders>
              <w:top w:val="nil"/>
              <w:left w:val="nil"/>
              <w:bottom w:val="single" w:sz="4" w:space="0" w:color="auto"/>
              <w:right w:val="single" w:sz="4" w:space="0" w:color="auto"/>
            </w:tcBorders>
            <w:shd w:val="clear" w:color="auto" w:fill="auto"/>
            <w:vAlign w:val="center"/>
            <w:hideMark/>
          </w:tcPr>
          <w:p w14:paraId="56593B86" w14:textId="77777777" w:rsidR="007E1F1C" w:rsidRPr="00DC17E1" w:rsidRDefault="00895ED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2577,92/1160,44</w:t>
            </w:r>
          </w:p>
        </w:tc>
        <w:tc>
          <w:tcPr>
            <w:tcW w:w="1073" w:type="dxa"/>
            <w:tcBorders>
              <w:top w:val="nil"/>
              <w:left w:val="nil"/>
              <w:bottom w:val="single" w:sz="4" w:space="0" w:color="auto"/>
              <w:right w:val="nil"/>
            </w:tcBorders>
          </w:tcPr>
          <w:p w14:paraId="384D65C3" w14:textId="77777777" w:rsidR="00895EDD" w:rsidRDefault="00895EDD" w:rsidP="00F07F04">
            <w:pPr>
              <w:spacing w:after="0" w:line="240" w:lineRule="auto"/>
              <w:jc w:val="center"/>
              <w:rPr>
                <w:rFonts w:ascii="Times New Roman" w:eastAsia="Times New Roman" w:hAnsi="Times New Roman" w:cs="Times New Roman"/>
                <w:color w:val="000000"/>
                <w:sz w:val="20"/>
                <w:szCs w:val="20"/>
                <w:lang w:eastAsia="ru-RU"/>
              </w:rPr>
            </w:pPr>
          </w:p>
          <w:p w14:paraId="0C45BAC4" w14:textId="77777777" w:rsidR="00895EDD" w:rsidRDefault="00895EDD" w:rsidP="00F07F04">
            <w:pPr>
              <w:spacing w:after="0" w:line="240" w:lineRule="auto"/>
              <w:jc w:val="center"/>
              <w:rPr>
                <w:rFonts w:ascii="Times New Roman" w:eastAsia="Times New Roman" w:hAnsi="Times New Roman" w:cs="Times New Roman"/>
                <w:color w:val="000000"/>
                <w:sz w:val="20"/>
                <w:szCs w:val="20"/>
                <w:lang w:eastAsia="ru-RU"/>
              </w:rPr>
            </w:pPr>
          </w:p>
          <w:p w14:paraId="6A1AAB45" w14:textId="77777777" w:rsidR="00895EDD" w:rsidRDefault="00895ED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2577,92</w:t>
            </w:r>
          </w:p>
          <w:p w14:paraId="1C296D81" w14:textId="77777777" w:rsidR="007E1F1C" w:rsidRPr="00DC17E1" w:rsidRDefault="00895ED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/1160,44</w:t>
            </w:r>
          </w:p>
        </w:tc>
        <w:tc>
          <w:tcPr>
            <w:tcW w:w="1134" w:type="dxa"/>
            <w:tcBorders>
              <w:top w:val="nil"/>
              <w:left w:val="nil"/>
              <w:bottom w:val="single" w:sz="4" w:space="0" w:color="auto"/>
              <w:right w:val="single" w:sz="4" w:space="0" w:color="auto"/>
            </w:tcBorders>
            <w:shd w:val="clear" w:color="auto" w:fill="auto"/>
            <w:vAlign w:val="center"/>
            <w:hideMark/>
          </w:tcPr>
          <w:p w14:paraId="7C5AB5DE" w14:textId="77777777" w:rsidR="00895EDD" w:rsidRDefault="00895EDD" w:rsidP="00895ED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2577,92/</w:t>
            </w:r>
          </w:p>
          <w:p w14:paraId="3EFFF4D8" w14:textId="77777777" w:rsidR="007E1F1C" w:rsidRPr="00DC17E1" w:rsidRDefault="00895EDD" w:rsidP="00895ED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1160,44</w:t>
            </w:r>
          </w:p>
        </w:tc>
      </w:tr>
      <w:tr w:rsidR="007E1F1C" w:rsidRPr="00DC17E1" w14:paraId="79EDAEB8" w14:textId="77777777" w:rsidTr="007E1F1C">
        <w:trPr>
          <w:trHeight w:val="1240"/>
        </w:trPr>
        <w:tc>
          <w:tcPr>
            <w:tcW w:w="3366" w:type="dxa"/>
            <w:gridSpan w:val="2"/>
            <w:tcBorders>
              <w:top w:val="nil"/>
              <w:left w:val="single" w:sz="4" w:space="0" w:color="auto"/>
              <w:bottom w:val="single" w:sz="4" w:space="0" w:color="auto"/>
              <w:right w:val="single" w:sz="4" w:space="0" w:color="auto"/>
            </w:tcBorders>
            <w:shd w:val="clear" w:color="auto" w:fill="auto"/>
            <w:vAlign w:val="center"/>
            <w:hideMark/>
          </w:tcPr>
          <w:p w14:paraId="286131DC" w14:textId="77777777" w:rsidR="007E1F1C" w:rsidRPr="00DC17E1" w:rsidRDefault="007E1F1C" w:rsidP="00F07F04">
            <w:pPr>
              <w:spacing w:after="0" w:line="240" w:lineRule="auto"/>
              <w:jc w:val="center"/>
              <w:rPr>
                <w:rFonts w:ascii="Times New Roman" w:eastAsia="Times New Roman" w:hAnsi="Times New Roman" w:cs="Times New Roman"/>
                <w:sz w:val="20"/>
                <w:szCs w:val="20"/>
                <w:lang w:eastAsia="ru-RU"/>
              </w:rPr>
            </w:pPr>
            <w:r w:rsidRPr="00DC17E1">
              <w:rPr>
                <w:rFonts w:ascii="Times New Roman" w:eastAsia="Times New Roman" w:hAnsi="Times New Roman" w:cs="Times New Roman"/>
                <w:sz w:val="20"/>
                <w:szCs w:val="20"/>
                <w:lang w:eastAsia="ru-RU"/>
              </w:rPr>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 (+резерв; - дефицит)</w:t>
            </w:r>
          </w:p>
        </w:tc>
        <w:tc>
          <w:tcPr>
            <w:tcW w:w="995" w:type="dxa"/>
            <w:tcBorders>
              <w:top w:val="nil"/>
              <w:left w:val="nil"/>
              <w:bottom w:val="single" w:sz="4" w:space="0" w:color="auto"/>
              <w:right w:val="single" w:sz="4" w:space="0" w:color="auto"/>
            </w:tcBorders>
            <w:shd w:val="clear" w:color="auto" w:fill="auto"/>
            <w:vAlign w:val="center"/>
            <w:hideMark/>
          </w:tcPr>
          <w:p w14:paraId="33C28AFB" w14:textId="77777777" w:rsidR="007E1F1C"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-2397,41/</w:t>
            </w:r>
          </w:p>
          <w:p w14:paraId="495A92A7"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32B8F7D8" w14:textId="77777777" w:rsidR="007E1F1C"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-2397,41/</w:t>
            </w:r>
          </w:p>
          <w:p w14:paraId="7D08F7E0"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5C1A477B" w14:textId="77777777" w:rsidR="007E1F1C"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-2397,41/</w:t>
            </w:r>
          </w:p>
          <w:p w14:paraId="7735244E"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14:paraId="4CBEB062" w14:textId="77777777" w:rsidR="007E1F1C"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-2397,41/</w:t>
            </w:r>
          </w:p>
          <w:p w14:paraId="4A8176BE"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14:paraId="63B53A60" w14:textId="77777777" w:rsidR="007E1F1C"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-2397,41/</w:t>
            </w:r>
          </w:p>
          <w:p w14:paraId="3A8D6F89"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0</w:t>
            </w:r>
          </w:p>
        </w:tc>
        <w:tc>
          <w:tcPr>
            <w:tcW w:w="1073" w:type="dxa"/>
            <w:tcBorders>
              <w:top w:val="nil"/>
              <w:left w:val="nil"/>
              <w:bottom w:val="single" w:sz="4" w:space="0" w:color="auto"/>
              <w:right w:val="nil"/>
            </w:tcBorders>
          </w:tcPr>
          <w:p w14:paraId="5EFC9B82"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1BE6A1AC" w14:textId="77777777" w:rsidR="007E1F1C"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-2397,41/</w:t>
            </w:r>
          </w:p>
          <w:p w14:paraId="79D4F5FC" w14:textId="77777777" w:rsidR="007E1F1C" w:rsidRPr="00DC17E1" w:rsidRDefault="007E1F1C"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0</w:t>
            </w:r>
          </w:p>
        </w:tc>
      </w:tr>
    </w:tbl>
    <w:p w14:paraId="2E54B185" w14:textId="77777777" w:rsidR="00BF41DE" w:rsidRPr="00B96C9A" w:rsidRDefault="00BF41DE" w:rsidP="00BF41DE">
      <w:pPr>
        <w:spacing w:after="0" w:line="240" w:lineRule="auto"/>
        <w:ind w:firstLine="540"/>
        <w:jc w:val="both"/>
        <w:rPr>
          <w:rFonts w:ascii="Times New Roman" w:eastAsia="Times New Roman" w:hAnsi="Times New Roman" w:cs="Times New Roman"/>
          <w:sz w:val="24"/>
          <w:szCs w:val="24"/>
          <w:lang w:eastAsia="ru-RU"/>
        </w:rPr>
      </w:pPr>
    </w:p>
    <w:p w14:paraId="022B0BB8" w14:textId="77777777" w:rsidR="00BF41DE" w:rsidRPr="00B96C9A" w:rsidRDefault="00BF41DE" w:rsidP="00BF41DE">
      <w:pPr>
        <w:spacing w:after="0" w:line="240" w:lineRule="auto"/>
        <w:jc w:val="center"/>
        <w:rPr>
          <w:rFonts w:ascii="Times New Roman" w:eastAsia="Times New Roman" w:hAnsi="Times New Roman" w:cs="Times New Roman"/>
          <w:b/>
          <w:sz w:val="24"/>
          <w:szCs w:val="24"/>
          <w:lang w:eastAsia="ru-RU"/>
        </w:rPr>
      </w:pPr>
    </w:p>
    <w:p w14:paraId="486D417F" w14:textId="77777777" w:rsidR="00BF41DE" w:rsidRPr="00B96C9A" w:rsidRDefault="00BF41DE" w:rsidP="00BF41DE">
      <w:pPr>
        <w:spacing w:after="0" w:line="240" w:lineRule="auto"/>
        <w:jc w:val="center"/>
        <w:rPr>
          <w:rFonts w:ascii="Times New Roman" w:eastAsia="Times New Roman" w:hAnsi="Times New Roman" w:cs="Times New Roman"/>
          <w:b/>
          <w:sz w:val="24"/>
          <w:szCs w:val="24"/>
          <w:lang w:eastAsia="ru-RU"/>
        </w:rPr>
      </w:pPr>
    </w:p>
    <w:p w14:paraId="22769310" w14:textId="77777777" w:rsidR="00BF41DE" w:rsidRDefault="00BF41DE" w:rsidP="00BF41DE">
      <w:pPr>
        <w:ind w:firstLine="567"/>
        <w:jc w:val="both"/>
        <w:rPr>
          <w:rFonts w:ascii="Times New Roman" w:hAnsi="Times New Roman" w:cs="Times New Roman"/>
          <w:b/>
          <w:bCs/>
          <w:sz w:val="28"/>
          <w:szCs w:val="28"/>
        </w:rPr>
      </w:pPr>
    </w:p>
    <w:p w14:paraId="39F482D6" w14:textId="77777777" w:rsidR="00BF41DE" w:rsidRDefault="00BF41DE" w:rsidP="00BF41DE">
      <w:pPr>
        <w:ind w:firstLine="567"/>
        <w:jc w:val="both"/>
        <w:rPr>
          <w:rFonts w:ascii="Times New Roman" w:hAnsi="Times New Roman" w:cs="Times New Roman"/>
          <w:b/>
          <w:bCs/>
          <w:sz w:val="28"/>
          <w:szCs w:val="28"/>
        </w:rPr>
      </w:pPr>
    </w:p>
    <w:p w14:paraId="744C2428" w14:textId="77777777" w:rsidR="00BF41DE" w:rsidRDefault="00BF41DE" w:rsidP="00BF41DE">
      <w:pPr>
        <w:ind w:firstLine="567"/>
        <w:jc w:val="both"/>
        <w:rPr>
          <w:rFonts w:ascii="Times New Roman" w:hAnsi="Times New Roman" w:cs="Times New Roman"/>
          <w:b/>
          <w:bCs/>
          <w:sz w:val="28"/>
          <w:szCs w:val="28"/>
        </w:rPr>
      </w:pPr>
    </w:p>
    <w:p w14:paraId="2813F942" w14:textId="77777777" w:rsidR="00BF41DE" w:rsidRDefault="00BF41DE" w:rsidP="00BF41DE">
      <w:pPr>
        <w:ind w:firstLine="567"/>
        <w:jc w:val="both"/>
        <w:rPr>
          <w:rFonts w:ascii="Times New Roman" w:hAnsi="Times New Roman" w:cs="Times New Roman"/>
          <w:b/>
          <w:bCs/>
          <w:sz w:val="28"/>
          <w:szCs w:val="28"/>
        </w:rPr>
      </w:pPr>
    </w:p>
    <w:p w14:paraId="214E3404" w14:textId="77777777" w:rsidR="00BF41DE" w:rsidRDefault="00BF41DE" w:rsidP="00BF41DE">
      <w:pPr>
        <w:ind w:firstLine="567"/>
        <w:jc w:val="both"/>
        <w:rPr>
          <w:rFonts w:ascii="Times New Roman" w:hAnsi="Times New Roman" w:cs="Times New Roman"/>
          <w:b/>
          <w:bCs/>
          <w:sz w:val="28"/>
          <w:szCs w:val="28"/>
        </w:rPr>
      </w:pPr>
    </w:p>
    <w:p w14:paraId="502E4B87" w14:textId="77777777" w:rsidR="00BF41DE" w:rsidRDefault="00BF41DE" w:rsidP="00BF41DE">
      <w:pPr>
        <w:ind w:firstLine="567"/>
        <w:jc w:val="both"/>
        <w:rPr>
          <w:rFonts w:ascii="Times New Roman" w:hAnsi="Times New Roman" w:cs="Times New Roman"/>
          <w:b/>
          <w:bCs/>
          <w:sz w:val="28"/>
          <w:szCs w:val="28"/>
        </w:rPr>
      </w:pPr>
    </w:p>
    <w:p w14:paraId="1B145E3A" w14:textId="77777777" w:rsidR="00BF41DE" w:rsidRDefault="00BF41DE" w:rsidP="00BF41DE">
      <w:pPr>
        <w:ind w:firstLine="567"/>
        <w:jc w:val="both"/>
        <w:rPr>
          <w:rFonts w:ascii="Times New Roman" w:hAnsi="Times New Roman" w:cs="Times New Roman"/>
          <w:b/>
          <w:bCs/>
          <w:sz w:val="28"/>
          <w:szCs w:val="28"/>
        </w:rPr>
      </w:pPr>
    </w:p>
    <w:p w14:paraId="776F84EC" w14:textId="77777777" w:rsidR="00BF41DE" w:rsidRDefault="00BF41DE" w:rsidP="00BF41DE">
      <w:pPr>
        <w:ind w:firstLine="567"/>
        <w:jc w:val="both"/>
        <w:rPr>
          <w:rFonts w:ascii="Times New Roman" w:hAnsi="Times New Roman" w:cs="Times New Roman"/>
          <w:b/>
          <w:bCs/>
          <w:sz w:val="28"/>
          <w:szCs w:val="28"/>
        </w:rPr>
      </w:pPr>
    </w:p>
    <w:p w14:paraId="0C4B583C" w14:textId="77777777" w:rsidR="00BF41DE" w:rsidRDefault="00BF41DE" w:rsidP="00BF41DE">
      <w:pPr>
        <w:ind w:firstLine="567"/>
        <w:jc w:val="both"/>
        <w:rPr>
          <w:rFonts w:ascii="Times New Roman" w:hAnsi="Times New Roman" w:cs="Times New Roman"/>
          <w:b/>
          <w:bCs/>
          <w:sz w:val="28"/>
          <w:szCs w:val="28"/>
        </w:rPr>
      </w:pPr>
    </w:p>
    <w:p w14:paraId="4184AB12" w14:textId="77777777" w:rsidR="00BF41DE" w:rsidRDefault="00BF41DE" w:rsidP="00BF41DE">
      <w:pPr>
        <w:ind w:firstLine="567"/>
        <w:jc w:val="both"/>
        <w:rPr>
          <w:rFonts w:ascii="Times New Roman" w:hAnsi="Times New Roman" w:cs="Times New Roman"/>
          <w:b/>
          <w:bCs/>
          <w:sz w:val="28"/>
          <w:szCs w:val="28"/>
        </w:rPr>
      </w:pPr>
      <w:r>
        <w:rPr>
          <w:rFonts w:ascii="Times New Roman" w:hAnsi="Times New Roman" w:cs="Times New Roman"/>
          <w:b/>
          <w:bCs/>
          <w:sz w:val="28"/>
          <w:szCs w:val="28"/>
        </w:rPr>
        <w:lastRenderedPageBreak/>
        <w:t>Р</w:t>
      </w:r>
      <w:r w:rsidRPr="00022164">
        <w:rPr>
          <w:rFonts w:ascii="Times New Roman" w:hAnsi="Times New Roman" w:cs="Times New Roman"/>
          <w:b/>
          <w:bCs/>
          <w:sz w:val="28"/>
          <w:szCs w:val="28"/>
        </w:rPr>
        <w:t>аздел 4</w:t>
      </w:r>
      <w:r>
        <w:rPr>
          <w:rFonts w:ascii="Times New Roman" w:hAnsi="Times New Roman" w:cs="Times New Roman"/>
          <w:b/>
          <w:bCs/>
          <w:sz w:val="28"/>
          <w:szCs w:val="28"/>
        </w:rPr>
        <w:t>.</w:t>
      </w:r>
      <w:r w:rsidRPr="00022164">
        <w:rPr>
          <w:rFonts w:ascii="Times New Roman" w:hAnsi="Times New Roman" w:cs="Times New Roman"/>
          <w:b/>
          <w:bCs/>
          <w:sz w:val="28"/>
          <w:szCs w:val="28"/>
        </w:rPr>
        <w:t xml:space="preserve"> Основные положения мастер-плана развития систем теплоснабжения п</w:t>
      </w:r>
      <w:r>
        <w:rPr>
          <w:rFonts w:ascii="Times New Roman" w:hAnsi="Times New Roman" w:cs="Times New Roman"/>
          <w:b/>
          <w:bCs/>
          <w:sz w:val="28"/>
          <w:szCs w:val="28"/>
        </w:rPr>
        <w:t>.Манзя.</w:t>
      </w:r>
    </w:p>
    <w:p w14:paraId="19A3B100" w14:textId="77777777" w:rsidR="00BF41DE" w:rsidRDefault="00BF41DE" w:rsidP="00BF41DE">
      <w:pPr>
        <w:ind w:firstLine="567"/>
        <w:jc w:val="both"/>
        <w:rPr>
          <w:rFonts w:ascii="Times New Roman" w:hAnsi="Times New Roman" w:cs="Times New Roman"/>
          <w:b/>
          <w:bCs/>
          <w:sz w:val="24"/>
          <w:szCs w:val="24"/>
        </w:rPr>
      </w:pPr>
      <w:r w:rsidRPr="00674DF8">
        <w:rPr>
          <w:rFonts w:ascii="Times New Roman" w:hAnsi="Times New Roman" w:cs="Times New Roman"/>
          <w:b/>
          <w:bCs/>
          <w:sz w:val="24"/>
          <w:szCs w:val="24"/>
        </w:rPr>
        <w:t xml:space="preserve">4.1 Описание сценариев развития теплоснабжения </w:t>
      </w:r>
      <w:r>
        <w:rPr>
          <w:rFonts w:ascii="Times New Roman" w:hAnsi="Times New Roman" w:cs="Times New Roman"/>
          <w:b/>
          <w:bCs/>
          <w:sz w:val="24"/>
          <w:szCs w:val="24"/>
        </w:rPr>
        <w:t>п.Манзя.</w:t>
      </w:r>
    </w:p>
    <w:p w14:paraId="37CA1036" w14:textId="77777777" w:rsidR="00BF41DE" w:rsidRPr="00C625E1" w:rsidRDefault="00BF41DE" w:rsidP="00BF41DE">
      <w:pPr>
        <w:ind w:firstLine="567"/>
        <w:jc w:val="both"/>
        <w:rPr>
          <w:rFonts w:ascii="Times New Roman" w:hAnsi="Times New Roman" w:cs="Times New Roman"/>
          <w:sz w:val="24"/>
          <w:szCs w:val="24"/>
        </w:rPr>
      </w:pPr>
      <w:r w:rsidRPr="00C625E1">
        <w:rPr>
          <w:rFonts w:ascii="Times New Roman" w:hAnsi="Times New Roman" w:cs="Times New Roman"/>
          <w:sz w:val="24"/>
          <w:szCs w:val="24"/>
        </w:rPr>
        <w:t>Для повышения качества, надежности и безопасности теплоснабжения, а также снижения негативного воздействия на окружающую среду п</w:t>
      </w:r>
      <w:r>
        <w:rPr>
          <w:rFonts w:ascii="Times New Roman" w:hAnsi="Times New Roman" w:cs="Times New Roman"/>
          <w:sz w:val="24"/>
          <w:szCs w:val="24"/>
        </w:rPr>
        <w:t>.Манзя, сформированы следующий вариант</w:t>
      </w:r>
      <w:r w:rsidRPr="00C625E1">
        <w:rPr>
          <w:rFonts w:ascii="Times New Roman" w:hAnsi="Times New Roman" w:cs="Times New Roman"/>
          <w:sz w:val="24"/>
          <w:szCs w:val="24"/>
        </w:rPr>
        <w:t xml:space="preserve"> развития:</w:t>
      </w:r>
    </w:p>
    <w:p w14:paraId="5DDCBED5" w14:textId="77777777" w:rsidR="00BF41DE" w:rsidRDefault="00BF41DE" w:rsidP="00BF41DE">
      <w:pPr>
        <w:spacing w:after="0"/>
        <w:ind w:firstLine="567"/>
        <w:jc w:val="both"/>
        <w:rPr>
          <w:rFonts w:ascii="Times New Roman" w:hAnsi="Times New Roman" w:cs="Times New Roman"/>
          <w:sz w:val="24"/>
          <w:szCs w:val="24"/>
        </w:rPr>
      </w:pPr>
      <w:r>
        <w:rPr>
          <w:rFonts w:ascii="Times New Roman" w:hAnsi="Times New Roman" w:cs="Times New Roman"/>
          <w:sz w:val="24"/>
          <w:szCs w:val="24"/>
        </w:rPr>
        <w:t>Модернизация котельной №28 - с</w:t>
      </w:r>
      <w:r w:rsidRPr="003604A9">
        <w:rPr>
          <w:rFonts w:ascii="Times New Roman" w:hAnsi="Times New Roman" w:cs="Times New Roman"/>
          <w:sz w:val="24"/>
          <w:szCs w:val="24"/>
        </w:rPr>
        <w:t>троительство автоматизированной блочно-модульной котельной (АБМК) на территории котельной №28</w:t>
      </w:r>
      <w:r>
        <w:rPr>
          <w:rFonts w:ascii="Times New Roman" w:hAnsi="Times New Roman" w:cs="Times New Roman"/>
          <w:sz w:val="24"/>
          <w:szCs w:val="24"/>
        </w:rPr>
        <w:t>;</w:t>
      </w:r>
    </w:p>
    <w:p w14:paraId="7891DBB3" w14:textId="77777777" w:rsidR="00BF41DE" w:rsidRPr="002F2DBB" w:rsidRDefault="00BF41DE" w:rsidP="00BF41DE">
      <w:pPr>
        <w:spacing w:after="0"/>
        <w:ind w:firstLine="567"/>
        <w:jc w:val="both"/>
        <w:rPr>
          <w:rFonts w:ascii="Times New Roman" w:hAnsi="Times New Roman" w:cs="Times New Roman"/>
          <w:sz w:val="24"/>
          <w:szCs w:val="24"/>
        </w:rPr>
      </w:pPr>
      <w:r w:rsidRPr="007E3312">
        <w:rPr>
          <w:rFonts w:ascii="Times New Roman" w:hAnsi="Times New Roman" w:cs="Times New Roman"/>
          <w:sz w:val="24"/>
          <w:szCs w:val="24"/>
        </w:rPr>
        <w:t>Модернизация котельной №2</w:t>
      </w:r>
      <w:r>
        <w:rPr>
          <w:rFonts w:ascii="Times New Roman" w:hAnsi="Times New Roman" w:cs="Times New Roman"/>
          <w:sz w:val="24"/>
          <w:szCs w:val="24"/>
        </w:rPr>
        <w:t>9</w:t>
      </w:r>
      <w:r w:rsidRPr="007E3312">
        <w:rPr>
          <w:rFonts w:ascii="Times New Roman" w:hAnsi="Times New Roman" w:cs="Times New Roman"/>
          <w:sz w:val="24"/>
          <w:szCs w:val="24"/>
        </w:rPr>
        <w:t xml:space="preserve"> - </w:t>
      </w:r>
      <w:r>
        <w:rPr>
          <w:rFonts w:ascii="Times New Roman" w:hAnsi="Times New Roman" w:cs="Times New Roman"/>
          <w:sz w:val="24"/>
          <w:szCs w:val="24"/>
        </w:rPr>
        <w:t>с</w:t>
      </w:r>
      <w:r w:rsidRPr="007C6B60">
        <w:rPr>
          <w:rFonts w:ascii="Times New Roman" w:hAnsi="Times New Roman" w:cs="Times New Roman"/>
          <w:sz w:val="24"/>
          <w:szCs w:val="24"/>
        </w:rPr>
        <w:t>троительство автоматизированной блочно-модульной котельной (АБМК) на территории котельной №29</w:t>
      </w:r>
    </w:p>
    <w:p w14:paraId="0EA65891" w14:textId="77777777" w:rsidR="00BF41DE" w:rsidRPr="00294C52" w:rsidRDefault="00BF41DE" w:rsidP="00BF41DE">
      <w:pPr>
        <w:spacing w:after="0"/>
        <w:ind w:firstLine="567"/>
        <w:jc w:val="both"/>
        <w:rPr>
          <w:rFonts w:ascii="Times New Roman" w:hAnsi="Times New Roman" w:cs="Times New Roman"/>
          <w:bCs/>
          <w:sz w:val="24"/>
          <w:szCs w:val="24"/>
        </w:rPr>
      </w:pPr>
      <w:r w:rsidRPr="00294C52">
        <w:rPr>
          <w:rFonts w:ascii="Times New Roman" w:hAnsi="Times New Roman" w:cs="Times New Roman"/>
          <w:bCs/>
          <w:sz w:val="24"/>
          <w:szCs w:val="24"/>
        </w:rPr>
        <w:t xml:space="preserve">Капитальный ремонт участков тепловой сети: </w:t>
      </w:r>
    </w:p>
    <w:tbl>
      <w:tblPr>
        <w:tblW w:w="10060" w:type="dxa"/>
        <w:tblLook w:val="04A0" w:firstRow="1" w:lastRow="0" w:firstColumn="1" w:lastColumn="0" w:noHBand="0" w:noVBand="1"/>
      </w:tblPr>
      <w:tblGrid>
        <w:gridCol w:w="7215"/>
        <w:gridCol w:w="2845"/>
      </w:tblGrid>
      <w:tr w:rsidR="00856735" w:rsidRPr="004A308C" w14:paraId="09E4A861" w14:textId="77777777" w:rsidTr="00294C52">
        <w:trPr>
          <w:trHeight w:val="300"/>
        </w:trPr>
        <w:tc>
          <w:tcPr>
            <w:tcW w:w="7215" w:type="dxa"/>
            <w:shd w:val="clear" w:color="auto" w:fill="auto"/>
            <w:noWrap/>
            <w:vAlign w:val="center"/>
            <w:hideMark/>
          </w:tcPr>
          <w:p w14:paraId="1EA073F1" w14:textId="77777777" w:rsidR="00856735" w:rsidRPr="004A308C" w:rsidRDefault="00856735" w:rsidP="00F07F04">
            <w:pPr>
              <w:spacing w:after="0" w:line="240" w:lineRule="auto"/>
              <w:jc w:val="center"/>
              <w:rPr>
                <w:rFonts w:ascii="Times New Roman" w:eastAsia="Times New Roman" w:hAnsi="Times New Roman" w:cs="Times New Roman"/>
                <w:sz w:val="24"/>
                <w:szCs w:val="24"/>
                <w:lang w:eastAsia="ru-RU"/>
              </w:rPr>
            </w:pPr>
            <w:r w:rsidRPr="004A308C">
              <w:rPr>
                <w:rFonts w:ascii="Times New Roman" w:eastAsia="Times New Roman" w:hAnsi="Times New Roman" w:cs="Times New Roman"/>
                <w:sz w:val="24"/>
                <w:szCs w:val="24"/>
                <w:lang w:eastAsia="ru-RU"/>
              </w:rPr>
              <w:t>Наименование участка</w:t>
            </w:r>
          </w:p>
        </w:tc>
        <w:tc>
          <w:tcPr>
            <w:tcW w:w="2845" w:type="dxa"/>
            <w:shd w:val="clear" w:color="auto" w:fill="auto"/>
            <w:noWrap/>
            <w:vAlign w:val="center"/>
            <w:hideMark/>
          </w:tcPr>
          <w:p w14:paraId="0C8CA00C" w14:textId="77777777" w:rsidR="00856735" w:rsidRPr="004A308C" w:rsidRDefault="00856735" w:rsidP="00F07F04">
            <w:pPr>
              <w:spacing w:after="0" w:line="240" w:lineRule="auto"/>
              <w:jc w:val="center"/>
              <w:rPr>
                <w:rFonts w:ascii="Times New Roman" w:eastAsia="Times New Roman" w:hAnsi="Times New Roman" w:cs="Times New Roman"/>
                <w:sz w:val="24"/>
                <w:szCs w:val="24"/>
                <w:lang w:eastAsia="ru-RU"/>
              </w:rPr>
            </w:pPr>
            <w:r w:rsidRPr="004A308C">
              <w:rPr>
                <w:rFonts w:ascii="Times New Roman" w:eastAsia="Times New Roman" w:hAnsi="Times New Roman" w:cs="Times New Roman"/>
                <w:sz w:val="24"/>
                <w:szCs w:val="24"/>
                <w:lang w:eastAsia="ru-RU"/>
              </w:rPr>
              <w:t>протяженность, км</w:t>
            </w:r>
          </w:p>
        </w:tc>
      </w:tr>
      <w:tr w:rsidR="00856735" w:rsidRPr="004A308C" w14:paraId="61E141E5" w14:textId="77777777" w:rsidTr="00294C52">
        <w:trPr>
          <w:trHeight w:val="315"/>
        </w:trPr>
        <w:tc>
          <w:tcPr>
            <w:tcW w:w="7215" w:type="dxa"/>
            <w:shd w:val="clear" w:color="auto" w:fill="auto"/>
            <w:vAlign w:val="center"/>
            <w:hideMark/>
          </w:tcPr>
          <w:p w14:paraId="241C57AC" w14:textId="77777777" w:rsidR="00856735" w:rsidRPr="004A308C" w:rsidRDefault="00856735" w:rsidP="00F07F04">
            <w:pPr>
              <w:spacing w:after="0" w:line="240" w:lineRule="auto"/>
              <w:rPr>
                <w:rFonts w:ascii="Times New Roman" w:eastAsia="Times New Roman" w:hAnsi="Times New Roman" w:cs="Times New Roman"/>
                <w:sz w:val="24"/>
                <w:szCs w:val="24"/>
                <w:lang w:eastAsia="ru-RU"/>
              </w:rPr>
            </w:pPr>
            <w:r w:rsidRPr="004A308C">
              <w:rPr>
                <w:rFonts w:ascii="Times New Roman" w:eastAsia="Times New Roman" w:hAnsi="Times New Roman" w:cs="Times New Roman"/>
                <w:sz w:val="24"/>
                <w:szCs w:val="24"/>
                <w:lang w:eastAsia="ru-RU"/>
              </w:rPr>
              <w:t xml:space="preserve">ул. Ангарская-ул. Ленина </w:t>
            </w:r>
          </w:p>
        </w:tc>
        <w:tc>
          <w:tcPr>
            <w:tcW w:w="2845" w:type="dxa"/>
            <w:shd w:val="clear" w:color="auto" w:fill="auto"/>
            <w:vAlign w:val="center"/>
            <w:hideMark/>
          </w:tcPr>
          <w:p w14:paraId="6E5C316E" w14:textId="77777777" w:rsidR="00856735" w:rsidRPr="004A308C" w:rsidRDefault="00856735" w:rsidP="00F07F04">
            <w:pPr>
              <w:spacing w:after="0" w:line="240" w:lineRule="auto"/>
              <w:jc w:val="right"/>
              <w:rPr>
                <w:rFonts w:ascii="Times New Roman" w:eastAsia="Times New Roman" w:hAnsi="Times New Roman" w:cs="Times New Roman"/>
                <w:sz w:val="24"/>
                <w:szCs w:val="24"/>
                <w:lang w:eastAsia="ru-RU"/>
              </w:rPr>
            </w:pPr>
            <w:r w:rsidRPr="004A308C">
              <w:rPr>
                <w:rFonts w:ascii="Times New Roman" w:eastAsia="Times New Roman" w:hAnsi="Times New Roman" w:cs="Times New Roman"/>
                <w:sz w:val="24"/>
                <w:szCs w:val="24"/>
                <w:lang w:eastAsia="ru-RU"/>
              </w:rPr>
              <w:t>0,43</w:t>
            </w:r>
          </w:p>
        </w:tc>
      </w:tr>
      <w:tr w:rsidR="00856735" w:rsidRPr="004A308C" w14:paraId="22FCE989" w14:textId="77777777" w:rsidTr="00294C52">
        <w:trPr>
          <w:trHeight w:val="315"/>
        </w:trPr>
        <w:tc>
          <w:tcPr>
            <w:tcW w:w="7215" w:type="dxa"/>
            <w:shd w:val="clear" w:color="auto" w:fill="auto"/>
            <w:vAlign w:val="center"/>
            <w:hideMark/>
          </w:tcPr>
          <w:p w14:paraId="19A9CEA0" w14:textId="77777777" w:rsidR="00856735" w:rsidRPr="004A308C" w:rsidRDefault="00856735" w:rsidP="00F07F04">
            <w:pPr>
              <w:spacing w:after="0" w:line="240" w:lineRule="auto"/>
              <w:rPr>
                <w:rFonts w:ascii="Times New Roman" w:eastAsia="Times New Roman" w:hAnsi="Times New Roman" w:cs="Times New Roman"/>
                <w:sz w:val="24"/>
                <w:szCs w:val="24"/>
                <w:lang w:eastAsia="ru-RU"/>
              </w:rPr>
            </w:pPr>
            <w:r w:rsidRPr="004A308C">
              <w:rPr>
                <w:rFonts w:ascii="Times New Roman" w:eastAsia="Times New Roman" w:hAnsi="Times New Roman" w:cs="Times New Roman"/>
                <w:sz w:val="24"/>
                <w:szCs w:val="24"/>
                <w:lang w:eastAsia="ru-RU"/>
              </w:rPr>
              <w:t>ул. 40 лет Победы-ул. Ангарская</w:t>
            </w:r>
          </w:p>
        </w:tc>
        <w:tc>
          <w:tcPr>
            <w:tcW w:w="2845" w:type="dxa"/>
            <w:shd w:val="clear" w:color="auto" w:fill="auto"/>
            <w:vAlign w:val="center"/>
            <w:hideMark/>
          </w:tcPr>
          <w:p w14:paraId="2268A133" w14:textId="77777777" w:rsidR="00856735" w:rsidRPr="004A308C" w:rsidRDefault="00856735" w:rsidP="00F07F04">
            <w:pPr>
              <w:spacing w:after="0" w:line="240" w:lineRule="auto"/>
              <w:jc w:val="right"/>
              <w:rPr>
                <w:rFonts w:ascii="Times New Roman" w:eastAsia="Times New Roman" w:hAnsi="Times New Roman" w:cs="Times New Roman"/>
                <w:sz w:val="24"/>
                <w:szCs w:val="24"/>
                <w:lang w:eastAsia="ru-RU"/>
              </w:rPr>
            </w:pPr>
            <w:r w:rsidRPr="004A308C">
              <w:rPr>
                <w:rFonts w:ascii="Times New Roman" w:eastAsia="Times New Roman" w:hAnsi="Times New Roman" w:cs="Times New Roman"/>
                <w:sz w:val="24"/>
                <w:szCs w:val="24"/>
                <w:lang w:eastAsia="ru-RU"/>
              </w:rPr>
              <w:t>0,25</w:t>
            </w:r>
          </w:p>
        </w:tc>
      </w:tr>
      <w:tr w:rsidR="00856735" w:rsidRPr="004A308C" w14:paraId="2F07042E" w14:textId="77777777" w:rsidTr="00294C52">
        <w:trPr>
          <w:trHeight w:val="315"/>
        </w:trPr>
        <w:tc>
          <w:tcPr>
            <w:tcW w:w="7215" w:type="dxa"/>
            <w:shd w:val="clear" w:color="auto" w:fill="auto"/>
            <w:vAlign w:val="center"/>
            <w:hideMark/>
          </w:tcPr>
          <w:p w14:paraId="5B97F599" w14:textId="77777777" w:rsidR="00856735" w:rsidRPr="004A308C" w:rsidRDefault="00856735" w:rsidP="00F07F04">
            <w:pPr>
              <w:spacing w:after="0" w:line="240" w:lineRule="auto"/>
              <w:rPr>
                <w:rFonts w:ascii="Times New Roman" w:eastAsia="Times New Roman" w:hAnsi="Times New Roman" w:cs="Times New Roman"/>
                <w:sz w:val="24"/>
                <w:szCs w:val="24"/>
                <w:lang w:eastAsia="ru-RU"/>
              </w:rPr>
            </w:pPr>
            <w:r w:rsidRPr="004A308C">
              <w:rPr>
                <w:rFonts w:ascii="Times New Roman" w:eastAsia="Times New Roman" w:hAnsi="Times New Roman" w:cs="Times New Roman"/>
                <w:sz w:val="24"/>
                <w:szCs w:val="24"/>
                <w:lang w:eastAsia="ru-RU"/>
              </w:rPr>
              <w:t>ул. Ангарская-ул.Строителей</w:t>
            </w:r>
          </w:p>
        </w:tc>
        <w:tc>
          <w:tcPr>
            <w:tcW w:w="2845" w:type="dxa"/>
            <w:shd w:val="clear" w:color="auto" w:fill="auto"/>
            <w:vAlign w:val="center"/>
            <w:hideMark/>
          </w:tcPr>
          <w:p w14:paraId="6FB5DDB3" w14:textId="77777777" w:rsidR="00856735" w:rsidRPr="004A308C" w:rsidRDefault="00856735" w:rsidP="00F07F04">
            <w:pPr>
              <w:spacing w:after="0" w:line="240" w:lineRule="auto"/>
              <w:jc w:val="right"/>
              <w:rPr>
                <w:rFonts w:ascii="Times New Roman" w:eastAsia="Times New Roman" w:hAnsi="Times New Roman" w:cs="Times New Roman"/>
                <w:sz w:val="24"/>
                <w:szCs w:val="24"/>
                <w:lang w:eastAsia="ru-RU"/>
              </w:rPr>
            </w:pPr>
            <w:r w:rsidRPr="004A308C">
              <w:rPr>
                <w:rFonts w:ascii="Times New Roman" w:eastAsia="Times New Roman" w:hAnsi="Times New Roman" w:cs="Times New Roman"/>
                <w:sz w:val="24"/>
                <w:szCs w:val="24"/>
                <w:lang w:eastAsia="ru-RU"/>
              </w:rPr>
              <w:t>0,33</w:t>
            </w:r>
          </w:p>
        </w:tc>
      </w:tr>
      <w:tr w:rsidR="00856735" w:rsidRPr="004A308C" w14:paraId="11DC2373" w14:textId="77777777" w:rsidTr="00294C52">
        <w:trPr>
          <w:trHeight w:val="315"/>
        </w:trPr>
        <w:tc>
          <w:tcPr>
            <w:tcW w:w="7215" w:type="dxa"/>
            <w:shd w:val="clear" w:color="auto" w:fill="auto"/>
            <w:vAlign w:val="center"/>
            <w:hideMark/>
          </w:tcPr>
          <w:p w14:paraId="3B381EC5" w14:textId="77777777" w:rsidR="00856735" w:rsidRPr="004A308C" w:rsidRDefault="00856735" w:rsidP="00F07F04">
            <w:pPr>
              <w:spacing w:after="0" w:line="240" w:lineRule="auto"/>
              <w:rPr>
                <w:rFonts w:ascii="Times New Roman" w:eastAsia="Times New Roman" w:hAnsi="Times New Roman" w:cs="Times New Roman"/>
                <w:sz w:val="24"/>
                <w:szCs w:val="24"/>
                <w:lang w:eastAsia="ru-RU"/>
              </w:rPr>
            </w:pPr>
            <w:r w:rsidRPr="004A308C">
              <w:rPr>
                <w:rFonts w:ascii="Times New Roman" w:eastAsia="Times New Roman" w:hAnsi="Times New Roman" w:cs="Times New Roman"/>
                <w:sz w:val="24"/>
                <w:szCs w:val="24"/>
                <w:lang w:eastAsia="ru-RU"/>
              </w:rPr>
              <w:t>ул. 60 лет СССР</w:t>
            </w:r>
          </w:p>
        </w:tc>
        <w:tc>
          <w:tcPr>
            <w:tcW w:w="2845" w:type="dxa"/>
            <w:shd w:val="clear" w:color="auto" w:fill="auto"/>
            <w:vAlign w:val="center"/>
            <w:hideMark/>
          </w:tcPr>
          <w:p w14:paraId="73013F09" w14:textId="77777777" w:rsidR="00856735" w:rsidRPr="004A308C" w:rsidRDefault="00856735" w:rsidP="00F07F04">
            <w:pPr>
              <w:spacing w:after="0" w:line="240" w:lineRule="auto"/>
              <w:jc w:val="right"/>
              <w:rPr>
                <w:rFonts w:ascii="Times New Roman" w:eastAsia="Times New Roman" w:hAnsi="Times New Roman" w:cs="Times New Roman"/>
                <w:sz w:val="24"/>
                <w:szCs w:val="24"/>
                <w:lang w:eastAsia="ru-RU"/>
              </w:rPr>
            </w:pPr>
            <w:r w:rsidRPr="004A308C">
              <w:rPr>
                <w:rFonts w:ascii="Times New Roman" w:eastAsia="Times New Roman" w:hAnsi="Times New Roman" w:cs="Times New Roman"/>
                <w:sz w:val="24"/>
                <w:szCs w:val="24"/>
                <w:lang w:eastAsia="ru-RU"/>
              </w:rPr>
              <w:t>0,75</w:t>
            </w:r>
          </w:p>
        </w:tc>
      </w:tr>
      <w:tr w:rsidR="00856735" w:rsidRPr="004A308C" w14:paraId="6329B821" w14:textId="77777777" w:rsidTr="00294C52">
        <w:trPr>
          <w:trHeight w:val="315"/>
        </w:trPr>
        <w:tc>
          <w:tcPr>
            <w:tcW w:w="7215" w:type="dxa"/>
            <w:shd w:val="clear" w:color="auto" w:fill="auto"/>
            <w:vAlign w:val="center"/>
            <w:hideMark/>
          </w:tcPr>
          <w:p w14:paraId="4548AAE6" w14:textId="77777777" w:rsidR="00856735" w:rsidRPr="004A308C" w:rsidRDefault="00856735" w:rsidP="00F07F04">
            <w:pPr>
              <w:spacing w:after="0" w:line="240" w:lineRule="auto"/>
              <w:rPr>
                <w:rFonts w:ascii="Times New Roman" w:eastAsia="Times New Roman" w:hAnsi="Times New Roman" w:cs="Times New Roman"/>
                <w:sz w:val="24"/>
                <w:szCs w:val="24"/>
                <w:lang w:eastAsia="ru-RU"/>
              </w:rPr>
            </w:pPr>
            <w:r w:rsidRPr="004A308C">
              <w:rPr>
                <w:rFonts w:ascii="Times New Roman" w:eastAsia="Times New Roman" w:hAnsi="Times New Roman" w:cs="Times New Roman"/>
                <w:sz w:val="24"/>
                <w:szCs w:val="24"/>
                <w:lang w:eastAsia="ru-RU"/>
              </w:rPr>
              <w:t xml:space="preserve"> ул. Ленина</w:t>
            </w:r>
          </w:p>
        </w:tc>
        <w:tc>
          <w:tcPr>
            <w:tcW w:w="2845" w:type="dxa"/>
            <w:shd w:val="clear" w:color="auto" w:fill="auto"/>
            <w:vAlign w:val="center"/>
            <w:hideMark/>
          </w:tcPr>
          <w:p w14:paraId="0FD11545" w14:textId="77777777" w:rsidR="00856735" w:rsidRPr="004A308C" w:rsidRDefault="00856735" w:rsidP="00F07F04">
            <w:pPr>
              <w:spacing w:after="0" w:line="240" w:lineRule="auto"/>
              <w:jc w:val="right"/>
              <w:rPr>
                <w:rFonts w:ascii="Times New Roman" w:eastAsia="Times New Roman" w:hAnsi="Times New Roman" w:cs="Times New Roman"/>
                <w:sz w:val="24"/>
                <w:szCs w:val="24"/>
                <w:lang w:eastAsia="ru-RU"/>
              </w:rPr>
            </w:pPr>
            <w:r w:rsidRPr="004A308C">
              <w:rPr>
                <w:rFonts w:ascii="Times New Roman" w:eastAsia="Times New Roman" w:hAnsi="Times New Roman" w:cs="Times New Roman"/>
                <w:sz w:val="24"/>
                <w:szCs w:val="24"/>
                <w:lang w:eastAsia="ru-RU"/>
              </w:rPr>
              <w:t>0,69</w:t>
            </w:r>
          </w:p>
        </w:tc>
      </w:tr>
      <w:tr w:rsidR="00856735" w:rsidRPr="004A308C" w14:paraId="65A7CF61" w14:textId="77777777" w:rsidTr="00294C52">
        <w:trPr>
          <w:trHeight w:val="315"/>
        </w:trPr>
        <w:tc>
          <w:tcPr>
            <w:tcW w:w="7215" w:type="dxa"/>
            <w:shd w:val="clear" w:color="auto" w:fill="auto"/>
            <w:vAlign w:val="center"/>
            <w:hideMark/>
          </w:tcPr>
          <w:p w14:paraId="5289AF71" w14:textId="77777777" w:rsidR="00856735" w:rsidRPr="004A308C" w:rsidRDefault="00856735" w:rsidP="00F07F04">
            <w:pPr>
              <w:spacing w:after="0" w:line="240" w:lineRule="auto"/>
              <w:rPr>
                <w:rFonts w:ascii="Times New Roman" w:eastAsia="Times New Roman" w:hAnsi="Times New Roman" w:cs="Times New Roman"/>
                <w:sz w:val="24"/>
                <w:szCs w:val="24"/>
                <w:lang w:eastAsia="ru-RU"/>
              </w:rPr>
            </w:pPr>
            <w:r w:rsidRPr="004A308C">
              <w:rPr>
                <w:rFonts w:ascii="Times New Roman" w:eastAsia="Times New Roman" w:hAnsi="Times New Roman" w:cs="Times New Roman"/>
                <w:sz w:val="24"/>
                <w:szCs w:val="24"/>
                <w:lang w:eastAsia="ru-RU"/>
              </w:rPr>
              <w:t>ул. Береговая в п. Манзя Богучанского района</w:t>
            </w:r>
          </w:p>
        </w:tc>
        <w:tc>
          <w:tcPr>
            <w:tcW w:w="2845" w:type="dxa"/>
            <w:shd w:val="clear" w:color="auto" w:fill="auto"/>
            <w:vAlign w:val="center"/>
            <w:hideMark/>
          </w:tcPr>
          <w:p w14:paraId="071C59A5" w14:textId="77777777" w:rsidR="00856735" w:rsidRPr="004A308C" w:rsidRDefault="00856735" w:rsidP="00F07F04">
            <w:pPr>
              <w:spacing w:after="0" w:line="240" w:lineRule="auto"/>
              <w:jc w:val="right"/>
              <w:rPr>
                <w:rFonts w:ascii="Times New Roman" w:eastAsia="Times New Roman" w:hAnsi="Times New Roman" w:cs="Times New Roman"/>
                <w:sz w:val="24"/>
                <w:szCs w:val="24"/>
                <w:lang w:eastAsia="ru-RU"/>
              </w:rPr>
            </w:pPr>
            <w:r w:rsidRPr="004A308C">
              <w:rPr>
                <w:rFonts w:ascii="Times New Roman" w:eastAsia="Times New Roman" w:hAnsi="Times New Roman" w:cs="Times New Roman"/>
                <w:sz w:val="24"/>
                <w:szCs w:val="24"/>
                <w:lang w:eastAsia="ru-RU"/>
              </w:rPr>
              <w:t>0,45</w:t>
            </w:r>
          </w:p>
        </w:tc>
      </w:tr>
      <w:tr w:rsidR="00856735" w:rsidRPr="004A308C" w14:paraId="5F1AD2EB" w14:textId="77777777" w:rsidTr="00294C52">
        <w:trPr>
          <w:trHeight w:val="315"/>
        </w:trPr>
        <w:tc>
          <w:tcPr>
            <w:tcW w:w="7215" w:type="dxa"/>
            <w:shd w:val="clear" w:color="auto" w:fill="auto"/>
            <w:noWrap/>
            <w:vAlign w:val="center"/>
            <w:hideMark/>
          </w:tcPr>
          <w:p w14:paraId="71CB9E2B" w14:textId="77777777" w:rsidR="00856735" w:rsidRPr="004A308C" w:rsidRDefault="00856735" w:rsidP="00F07F04">
            <w:pPr>
              <w:spacing w:after="0" w:line="240" w:lineRule="auto"/>
              <w:jc w:val="both"/>
              <w:rPr>
                <w:rFonts w:ascii="Times New Roman" w:eastAsia="Times New Roman" w:hAnsi="Times New Roman" w:cs="Times New Roman"/>
                <w:sz w:val="24"/>
                <w:szCs w:val="24"/>
                <w:lang w:eastAsia="ru-RU"/>
              </w:rPr>
            </w:pPr>
            <w:r w:rsidRPr="004A308C">
              <w:rPr>
                <w:rFonts w:ascii="Times New Roman" w:eastAsia="Times New Roman" w:hAnsi="Times New Roman" w:cs="Times New Roman"/>
                <w:sz w:val="24"/>
                <w:szCs w:val="24"/>
                <w:lang w:eastAsia="ru-RU"/>
              </w:rPr>
              <w:t>ул. Ленина от 25ТК10 до 25ТК19</w:t>
            </w:r>
          </w:p>
        </w:tc>
        <w:tc>
          <w:tcPr>
            <w:tcW w:w="2845" w:type="dxa"/>
            <w:shd w:val="clear" w:color="auto" w:fill="auto"/>
            <w:vAlign w:val="center"/>
            <w:hideMark/>
          </w:tcPr>
          <w:p w14:paraId="2B7FC0F9" w14:textId="77777777" w:rsidR="00856735" w:rsidRPr="004A308C" w:rsidRDefault="00856735" w:rsidP="00F07F04">
            <w:pPr>
              <w:spacing w:after="0" w:line="240" w:lineRule="auto"/>
              <w:jc w:val="right"/>
              <w:rPr>
                <w:rFonts w:ascii="Times New Roman" w:eastAsia="Times New Roman" w:hAnsi="Times New Roman" w:cs="Times New Roman"/>
                <w:sz w:val="24"/>
                <w:szCs w:val="24"/>
                <w:lang w:eastAsia="ru-RU"/>
              </w:rPr>
            </w:pPr>
            <w:r w:rsidRPr="004A308C">
              <w:rPr>
                <w:rFonts w:ascii="Times New Roman" w:eastAsia="Times New Roman" w:hAnsi="Times New Roman" w:cs="Times New Roman"/>
                <w:sz w:val="24"/>
                <w:szCs w:val="24"/>
                <w:lang w:eastAsia="ru-RU"/>
              </w:rPr>
              <w:t>0,19</w:t>
            </w:r>
          </w:p>
        </w:tc>
      </w:tr>
      <w:tr w:rsidR="00856735" w:rsidRPr="004A308C" w14:paraId="60616FD2" w14:textId="77777777" w:rsidTr="00294C52">
        <w:trPr>
          <w:trHeight w:val="630"/>
        </w:trPr>
        <w:tc>
          <w:tcPr>
            <w:tcW w:w="7215" w:type="dxa"/>
            <w:shd w:val="clear" w:color="auto" w:fill="auto"/>
            <w:noWrap/>
            <w:vAlign w:val="center"/>
            <w:hideMark/>
          </w:tcPr>
          <w:p w14:paraId="231A5FA2" w14:textId="77777777" w:rsidR="00856735" w:rsidRPr="004A308C" w:rsidRDefault="00856735" w:rsidP="00F07F04">
            <w:pPr>
              <w:spacing w:after="0" w:line="240" w:lineRule="auto"/>
              <w:jc w:val="both"/>
              <w:rPr>
                <w:rFonts w:ascii="Times New Roman" w:eastAsia="Times New Roman" w:hAnsi="Times New Roman" w:cs="Times New Roman"/>
                <w:sz w:val="24"/>
                <w:szCs w:val="24"/>
                <w:lang w:eastAsia="ru-RU"/>
              </w:rPr>
            </w:pPr>
            <w:r w:rsidRPr="004A308C">
              <w:rPr>
                <w:rFonts w:ascii="Times New Roman" w:eastAsia="Times New Roman" w:hAnsi="Times New Roman" w:cs="Times New Roman"/>
                <w:sz w:val="24"/>
                <w:szCs w:val="24"/>
                <w:lang w:eastAsia="ru-RU"/>
              </w:rPr>
              <w:t>ул. Попова от 25ТК43 до 25ТК46 по ул. Первомайской</w:t>
            </w:r>
          </w:p>
        </w:tc>
        <w:tc>
          <w:tcPr>
            <w:tcW w:w="2845" w:type="dxa"/>
            <w:shd w:val="clear" w:color="auto" w:fill="auto"/>
            <w:noWrap/>
            <w:vAlign w:val="bottom"/>
            <w:hideMark/>
          </w:tcPr>
          <w:p w14:paraId="45D390A9" w14:textId="77777777" w:rsidR="00856735" w:rsidRPr="004A308C" w:rsidRDefault="00856735" w:rsidP="00F07F04">
            <w:pPr>
              <w:spacing w:after="0" w:line="240" w:lineRule="auto"/>
              <w:jc w:val="right"/>
              <w:rPr>
                <w:rFonts w:ascii="Times New Roman" w:eastAsia="Times New Roman" w:hAnsi="Times New Roman" w:cs="Times New Roman"/>
                <w:sz w:val="24"/>
                <w:szCs w:val="24"/>
                <w:lang w:eastAsia="ru-RU"/>
              </w:rPr>
            </w:pPr>
            <w:r w:rsidRPr="004A308C">
              <w:rPr>
                <w:rFonts w:ascii="Times New Roman" w:eastAsia="Times New Roman" w:hAnsi="Times New Roman" w:cs="Times New Roman"/>
                <w:sz w:val="24"/>
                <w:szCs w:val="24"/>
                <w:lang w:eastAsia="ru-RU"/>
              </w:rPr>
              <w:t>0,32</w:t>
            </w:r>
          </w:p>
        </w:tc>
      </w:tr>
      <w:tr w:rsidR="00856735" w:rsidRPr="004A308C" w14:paraId="1C03797B" w14:textId="77777777" w:rsidTr="00294C52">
        <w:trPr>
          <w:trHeight w:val="315"/>
        </w:trPr>
        <w:tc>
          <w:tcPr>
            <w:tcW w:w="7215" w:type="dxa"/>
            <w:shd w:val="clear" w:color="auto" w:fill="auto"/>
            <w:noWrap/>
            <w:vAlign w:val="center"/>
            <w:hideMark/>
          </w:tcPr>
          <w:p w14:paraId="150BAF9F" w14:textId="77777777" w:rsidR="00856735" w:rsidRPr="004A308C" w:rsidRDefault="00856735" w:rsidP="00F07F04">
            <w:pPr>
              <w:spacing w:after="0" w:line="240" w:lineRule="auto"/>
              <w:jc w:val="both"/>
              <w:rPr>
                <w:rFonts w:ascii="Times New Roman" w:eastAsia="Times New Roman" w:hAnsi="Times New Roman" w:cs="Times New Roman"/>
                <w:sz w:val="24"/>
                <w:szCs w:val="24"/>
                <w:lang w:eastAsia="ru-RU"/>
              </w:rPr>
            </w:pPr>
            <w:r w:rsidRPr="004A308C">
              <w:rPr>
                <w:rFonts w:ascii="Times New Roman" w:eastAsia="Times New Roman" w:hAnsi="Times New Roman" w:cs="Times New Roman"/>
                <w:sz w:val="24"/>
                <w:szCs w:val="24"/>
                <w:lang w:eastAsia="ru-RU"/>
              </w:rPr>
              <w:t>ул. Ленина от 25ТК25 до 25ТК27</w:t>
            </w:r>
          </w:p>
        </w:tc>
        <w:tc>
          <w:tcPr>
            <w:tcW w:w="2845" w:type="dxa"/>
            <w:shd w:val="clear" w:color="auto" w:fill="auto"/>
            <w:noWrap/>
            <w:vAlign w:val="bottom"/>
            <w:hideMark/>
          </w:tcPr>
          <w:p w14:paraId="7C5D228D" w14:textId="77777777" w:rsidR="00856735" w:rsidRPr="004A308C" w:rsidRDefault="00856735" w:rsidP="00F07F04">
            <w:pPr>
              <w:spacing w:after="0" w:line="240" w:lineRule="auto"/>
              <w:jc w:val="right"/>
              <w:rPr>
                <w:rFonts w:ascii="Times New Roman" w:eastAsia="Times New Roman" w:hAnsi="Times New Roman" w:cs="Times New Roman"/>
                <w:sz w:val="24"/>
                <w:szCs w:val="24"/>
                <w:lang w:eastAsia="ru-RU"/>
              </w:rPr>
            </w:pPr>
            <w:r w:rsidRPr="004A308C">
              <w:rPr>
                <w:rFonts w:ascii="Times New Roman" w:eastAsia="Times New Roman" w:hAnsi="Times New Roman" w:cs="Times New Roman"/>
                <w:sz w:val="24"/>
                <w:szCs w:val="24"/>
                <w:lang w:eastAsia="ru-RU"/>
              </w:rPr>
              <w:t>0,13</w:t>
            </w:r>
          </w:p>
        </w:tc>
      </w:tr>
      <w:tr w:rsidR="00856735" w:rsidRPr="004A308C" w14:paraId="0A09115A" w14:textId="77777777" w:rsidTr="00294C52">
        <w:trPr>
          <w:trHeight w:val="630"/>
        </w:trPr>
        <w:tc>
          <w:tcPr>
            <w:tcW w:w="7215" w:type="dxa"/>
            <w:shd w:val="clear" w:color="auto" w:fill="auto"/>
            <w:noWrap/>
            <w:vAlign w:val="center"/>
            <w:hideMark/>
          </w:tcPr>
          <w:p w14:paraId="4C5819B5" w14:textId="77777777" w:rsidR="00856735" w:rsidRPr="004A308C" w:rsidRDefault="00856735" w:rsidP="00F07F04">
            <w:pPr>
              <w:spacing w:after="0" w:line="240" w:lineRule="auto"/>
              <w:jc w:val="both"/>
              <w:rPr>
                <w:rFonts w:ascii="Times New Roman" w:eastAsia="Times New Roman" w:hAnsi="Times New Roman" w:cs="Times New Roman"/>
                <w:sz w:val="24"/>
                <w:szCs w:val="24"/>
                <w:lang w:eastAsia="ru-RU"/>
              </w:rPr>
            </w:pPr>
            <w:r w:rsidRPr="004A308C">
              <w:rPr>
                <w:rFonts w:ascii="Times New Roman" w:eastAsia="Times New Roman" w:hAnsi="Times New Roman" w:cs="Times New Roman"/>
                <w:sz w:val="24"/>
                <w:szCs w:val="24"/>
                <w:lang w:eastAsia="ru-RU"/>
              </w:rPr>
              <w:t>ул. Ангарская от 28ТК1 до жилого дома по ул. 40 лет Победы № 15</w:t>
            </w:r>
          </w:p>
        </w:tc>
        <w:tc>
          <w:tcPr>
            <w:tcW w:w="2845" w:type="dxa"/>
            <w:shd w:val="clear" w:color="auto" w:fill="auto"/>
            <w:noWrap/>
            <w:vAlign w:val="bottom"/>
            <w:hideMark/>
          </w:tcPr>
          <w:p w14:paraId="6ADF0D2B" w14:textId="77777777" w:rsidR="00856735" w:rsidRPr="004A308C" w:rsidRDefault="00856735" w:rsidP="00F07F04">
            <w:pPr>
              <w:spacing w:after="0" w:line="240" w:lineRule="auto"/>
              <w:jc w:val="right"/>
              <w:rPr>
                <w:rFonts w:ascii="Times New Roman" w:eastAsia="Times New Roman" w:hAnsi="Times New Roman" w:cs="Times New Roman"/>
                <w:sz w:val="24"/>
                <w:szCs w:val="24"/>
                <w:lang w:eastAsia="ru-RU"/>
              </w:rPr>
            </w:pPr>
            <w:r w:rsidRPr="004A308C">
              <w:rPr>
                <w:rFonts w:ascii="Times New Roman" w:eastAsia="Times New Roman" w:hAnsi="Times New Roman" w:cs="Times New Roman"/>
                <w:sz w:val="24"/>
                <w:szCs w:val="24"/>
                <w:lang w:eastAsia="ru-RU"/>
              </w:rPr>
              <w:t>0,26</w:t>
            </w:r>
          </w:p>
        </w:tc>
      </w:tr>
      <w:tr w:rsidR="00856735" w:rsidRPr="004A308C" w14:paraId="6EA4CEAB" w14:textId="77777777" w:rsidTr="00294C52">
        <w:trPr>
          <w:trHeight w:val="315"/>
        </w:trPr>
        <w:tc>
          <w:tcPr>
            <w:tcW w:w="7215" w:type="dxa"/>
            <w:shd w:val="clear" w:color="auto" w:fill="auto"/>
            <w:noWrap/>
            <w:vAlign w:val="center"/>
            <w:hideMark/>
          </w:tcPr>
          <w:p w14:paraId="18EB5E5F" w14:textId="77777777" w:rsidR="00856735" w:rsidRPr="004A308C" w:rsidRDefault="00856735" w:rsidP="00F07F04">
            <w:pPr>
              <w:spacing w:after="0" w:line="240" w:lineRule="auto"/>
              <w:jc w:val="both"/>
              <w:rPr>
                <w:rFonts w:ascii="Times New Roman" w:eastAsia="Times New Roman" w:hAnsi="Times New Roman" w:cs="Times New Roman"/>
                <w:sz w:val="24"/>
                <w:szCs w:val="24"/>
                <w:lang w:eastAsia="ru-RU"/>
              </w:rPr>
            </w:pPr>
            <w:r w:rsidRPr="004A308C">
              <w:rPr>
                <w:rFonts w:ascii="Times New Roman" w:eastAsia="Times New Roman" w:hAnsi="Times New Roman" w:cs="Times New Roman"/>
                <w:sz w:val="24"/>
                <w:szCs w:val="24"/>
                <w:lang w:eastAsia="ru-RU"/>
              </w:rPr>
              <w:t>ул. Ленина от 29ТК2 до жилого дома № 80</w:t>
            </w:r>
          </w:p>
        </w:tc>
        <w:tc>
          <w:tcPr>
            <w:tcW w:w="2845" w:type="dxa"/>
            <w:shd w:val="clear" w:color="auto" w:fill="auto"/>
            <w:noWrap/>
            <w:vAlign w:val="bottom"/>
            <w:hideMark/>
          </w:tcPr>
          <w:p w14:paraId="18903097" w14:textId="77777777" w:rsidR="00856735" w:rsidRPr="004A308C" w:rsidRDefault="00856735" w:rsidP="00F07F04">
            <w:pPr>
              <w:spacing w:after="0" w:line="240" w:lineRule="auto"/>
              <w:jc w:val="right"/>
              <w:rPr>
                <w:rFonts w:ascii="Times New Roman" w:eastAsia="Times New Roman" w:hAnsi="Times New Roman" w:cs="Times New Roman"/>
                <w:sz w:val="24"/>
                <w:szCs w:val="24"/>
                <w:lang w:eastAsia="ru-RU"/>
              </w:rPr>
            </w:pPr>
            <w:r w:rsidRPr="004A308C">
              <w:rPr>
                <w:rFonts w:ascii="Times New Roman" w:eastAsia="Times New Roman" w:hAnsi="Times New Roman" w:cs="Times New Roman"/>
                <w:sz w:val="24"/>
                <w:szCs w:val="24"/>
                <w:lang w:eastAsia="ru-RU"/>
              </w:rPr>
              <w:t>0,12</w:t>
            </w:r>
          </w:p>
        </w:tc>
      </w:tr>
      <w:tr w:rsidR="00856735" w:rsidRPr="004A308C" w14:paraId="4DF9B53E" w14:textId="77777777" w:rsidTr="00294C52">
        <w:trPr>
          <w:trHeight w:val="630"/>
        </w:trPr>
        <w:tc>
          <w:tcPr>
            <w:tcW w:w="7215" w:type="dxa"/>
            <w:shd w:val="clear" w:color="auto" w:fill="auto"/>
            <w:noWrap/>
            <w:vAlign w:val="center"/>
            <w:hideMark/>
          </w:tcPr>
          <w:p w14:paraId="439970B4" w14:textId="77777777" w:rsidR="00856735" w:rsidRPr="004A308C" w:rsidRDefault="00856735" w:rsidP="00F07F04">
            <w:pPr>
              <w:spacing w:after="0" w:line="240" w:lineRule="auto"/>
              <w:jc w:val="both"/>
              <w:rPr>
                <w:rFonts w:ascii="Times New Roman" w:eastAsia="Times New Roman" w:hAnsi="Times New Roman" w:cs="Times New Roman"/>
                <w:sz w:val="24"/>
                <w:szCs w:val="24"/>
                <w:lang w:eastAsia="ru-RU"/>
              </w:rPr>
            </w:pPr>
            <w:r w:rsidRPr="004A308C">
              <w:rPr>
                <w:rFonts w:ascii="Times New Roman" w:eastAsia="Times New Roman" w:hAnsi="Times New Roman" w:cs="Times New Roman"/>
                <w:sz w:val="24"/>
                <w:szCs w:val="24"/>
                <w:lang w:eastAsia="ru-RU"/>
              </w:rPr>
              <w:t>ул. Ангарская от 29ТК3 до ул. Высоцкого 29ТК23</w:t>
            </w:r>
          </w:p>
        </w:tc>
        <w:tc>
          <w:tcPr>
            <w:tcW w:w="2845" w:type="dxa"/>
            <w:shd w:val="clear" w:color="auto" w:fill="auto"/>
            <w:noWrap/>
            <w:vAlign w:val="bottom"/>
            <w:hideMark/>
          </w:tcPr>
          <w:p w14:paraId="70858985" w14:textId="77777777" w:rsidR="00856735" w:rsidRPr="004A308C" w:rsidRDefault="00856735" w:rsidP="00F07F04">
            <w:pPr>
              <w:spacing w:after="0" w:line="240" w:lineRule="auto"/>
              <w:jc w:val="right"/>
              <w:rPr>
                <w:rFonts w:ascii="Times New Roman" w:eastAsia="Times New Roman" w:hAnsi="Times New Roman" w:cs="Times New Roman"/>
                <w:sz w:val="24"/>
                <w:szCs w:val="24"/>
                <w:lang w:eastAsia="ru-RU"/>
              </w:rPr>
            </w:pPr>
            <w:r w:rsidRPr="004A308C">
              <w:rPr>
                <w:rFonts w:ascii="Times New Roman" w:eastAsia="Times New Roman" w:hAnsi="Times New Roman" w:cs="Times New Roman"/>
                <w:sz w:val="24"/>
                <w:szCs w:val="24"/>
                <w:lang w:eastAsia="ru-RU"/>
              </w:rPr>
              <w:t>0,5</w:t>
            </w:r>
          </w:p>
        </w:tc>
      </w:tr>
      <w:tr w:rsidR="00856735" w:rsidRPr="004A308C" w14:paraId="4B54ADCB" w14:textId="77777777" w:rsidTr="00294C52">
        <w:trPr>
          <w:trHeight w:val="315"/>
        </w:trPr>
        <w:tc>
          <w:tcPr>
            <w:tcW w:w="7215" w:type="dxa"/>
            <w:shd w:val="clear" w:color="auto" w:fill="auto"/>
            <w:noWrap/>
            <w:vAlign w:val="center"/>
            <w:hideMark/>
          </w:tcPr>
          <w:p w14:paraId="7FAAE429" w14:textId="77777777" w:rsidR="00856735" w:rsidRPr="004A308C" w:rsidRDefault="00856735" w:rsidP="00F07F04">
            <w:pPr>
              <w:spacing w:after="0" w:line="240" w:lineRule="auto"/>
              <w:jc w:val="both"/>
              <w:rPr>
                <w:rFonts w:ascii="Times New Roman" w:eastAsia="Times New Roman" w:hAnsi="Times New Roman" w:cs="Times New Roman"/>
                <w:sz w:val="24"/>
                <w:szCs w:val="24"/>
                <w:lang w:eastAsia="ru-RU"/>
              </w:rPr>
            </w:pPr>
            <w:r w:rsidRPr="004A308C">
              <w:rPr>
                <w:rFonts w:ascii="Times New Roman" w:eastAsia="Times New Roman" w:hAnsi="Times New Roman" w:cs="Times New Roman"/>
                <w:sz w:val="24"/>
                <w:szCs w:val="24"/>
                <w:lang w:eastAsia="ru-RU"/>
              </w:rPr>
              <w:t>Итого:</w:t>
            </w:r>
          </w:p>
        </w:tc>
        <w:tc>
          <w:tcPr>
            <w:tcW w:w="2845" w:type="dxa"/>
            <w:shd w:val="clear" w:color="auto" w:fill="auto"/>
            <w:vAlign w:val="center"/>
            <w:hideMark/>
          </w:tcPr>
          <w:p w14:paraId="59FFF486" w14:textId="77777777" w:rsidR="00856735" w:rsidRPr="004A308C" w:rsidRDefault="00856735" w:rsidP="00F07F04">
            <w:pPr>
              <w:spacing w:after="0" w:line="240" w:lineRule="auto"/>
              <w:jc w:val="right"/>
              <w:rPr>
                <w:rFonts w:ascii="Times New Roman" w:eastAsia="Times New Roman" w:hAnsi="Times New Roman" w:cs="Times New Roman"/>
                <w:sz w:val="24"/>
                <w:szCs w:val="24"/>
                <w:lang w:eastAsia="ru-RU"/>
              </w:rPr>
            </w:pPr>
            <w:r w:rsidRPr="004A308C">
              <w:rPr>
                <w:rFonts w:ascii="Times New Roman" w:eastAsia="Times New Roman" w:hAnsi="Times New Roman" w:cs="Times New Roman"/>
                <w:sz w:val="24"/>
                <w:szCs w:val="24"/>
                <w:lang w:eastAsia="ru-RU"/>
              </w:rPr>
              <w:t>4,42</w:t>
            </w:r>
          </w:p>
        </w:tc>
      </w:tr>
    </w:tbl>
    <w:p w14:paraId="0A9C1AEB" w14:textId="77777777" w:rsidR="00856735" w:rsidRDefault="00856735" w:rsidP="00BF41DE">
      <w:pPr>
        <w:spacing w:after="0"/>
        <w:ind w:firstLine="567"/>
        <w:jc w:val="both"/>
        <w:rPr>
          <w:rFonts w:ascii="Times New Roman" w:hAnsi="Times New Roman" w:cs="Times New Roman"/>
          <w:bCs/>
          <w:color w:val="FF0000"/>
          <w:sz w:val="24"/>
          <w:szCs w:val="24"/>
        </w:rPr>
      </w:pPr>
    </w:p>
    <w:p w14:paraId="21C15881" w14:textId="77777777" w:rsidR="00BF41DE" w:rsidRPr="00ED7FE7" w:rsidRDefault="00BF41DE" w:rsidP="00BF41DE">
      <w:pPr>
        <w:spacing w:after="0"/>
        <w:ind w:firstLine="567"/>
        <w:jc w:val="both"/>
        <w:rPr>
          <w:rFonts w:ascii="Times New Roman" w:hAnsi="Times New Roman" w:cs="Times New Roman"/>
          <w:bCs/>
          <w:color w:val="FF0000"/>
          <w:sz w:val="24"/>
          <w:szCs w:val="24"/>
        </w:rPr>
      </w:pPr>
    </w:p>
    <w:p w14:paraId="116D0A02" w14:textId="77777777" w:rsidR="00BF41DE" w:rsidRDefault="00BF41DE" w:rsidP="00BF41DE">
      <w:pPr>
        <w:pStyle w:val="s1"/>
        <w:shd w:val="clear" w:color="auto" w:fill="FFFFFF"/>
        <w:spacing w:before="0" w:beforeAutospacing="0" w:after="0" w:afterAutospacing="0"/>
        <w:ind w:firstLine="567"/>
        <w:jc w:val="both"/>
        <w:rPr>
          <w:b/>
          <w:bCs/>
        </w:rPr>
      </w:pPr>
      <w:r w:rsidRPr="009D097A">
        <w:rPr>
          <w:b/>
          <w:bCs/>
        </w:rPr>
        <w:t>4.2. Обоснование выбора приоритетного сценария развития теплоснабжения п</w:t>
      </w:r>
      <w:r>
        <w:rPr>
          <w:b/>
          <w:bCs/>
        </w:rPr>
        <w:t>.</w:t>
      </w:r>
      <w:r w:rsidRPr="009D097A">
        <w:rPr>
          <w:b/>
          <w:bCs/>
        </w:rPr>
        <w:t xml:space="preserve"> </w:t>
      </w:r>
      <w:r>
        <w:rPr>
          <w:b/>
          <w:bCs/>
        </w:rPr>
        <w:t>Манзя</w:t>
      </w:r>
      <w:r w:rsidRPr="009D097A">
        <w:rPr>
          <w:b/>
          <w:bCs/>
        </w:rPr>
        <w:t xml:space="preserve">. </w:t>
      </w:r>
    </w:p>
    <w:p w14:paraId="1F25AA99" w14:textId="77777777" w:rsidR="00BF41DE" w:rsidRPr="009D097A" w:rsidRDefault="00BF41DE" w:rsidP="00BF41DE">
      <w:pPr>
        <w:pStyle w:val="s1"/>
        <w:shd w:val="clear" w:color="auto" w:fill="FFFFFF"/>
        <w:spacing w:before="0" w:beforeAutospacing="0" w:after="0" w:afterAutospacing="0"/>
        <w:ind w:firstLine="567"/>
        <w:jc w:val="both"/>
        <w:rPr>
          <w:b/>
          <w:bCs/>
        </w:rPr>
      </w:pPr>
    </w:p>
    <w:p w14:paraId="030E6815" w14:textId="77777777" w:rsidR="00BF41DE" w:rsidRPr="00CD2F4D" w:rsidRDefault="00BF41DE" w:rsidP="00BF41DE">
      <w:pPr>
        <w:pStyle w:val="s1"/>
        <w:shd w:val="clear" w:color="auto" w:fill="FFFFFF"/>
        <w:spacing w:before="0" w:beforeAutospacing="0" w:after="0" w:afterAutospacing="0"/>
        <w:ind w:firstLine="567"/>
        <w:jc w:val="both"/>
      </w:pPr>
      <w:r w:rsidRPr="00C23DC0">
        <w:t xml:space="preserve">Реализация </w:t>
      </w:r>
      <w:r>
        <w:t xml:space="preserve">данного варианта </w:t>
      </w:r>
      <w:r w:rsidRPr="00C23DC0">
        <w:t>развития системы теплоснабжения п</w:t>
      </w:r>
      <w:r>
        <w:t>. Манзя</w:t>
      </w:r>
      <w:r w:rsidRPr="00C23DC0">
        <w:t xml:space="preserve"> позволит обеспечить </w:t>
      </w:r>
      <w:bookmarkStart w:id="3" w:name="_Hlk97891685"/>
      <w:r w:rsidRPr="00C23DC0">
        <w:t>снижение эксплуатационных затрат</w:t>
      </w:r>
      <w:bookmarkEnd w:id="3"/>
      <w:r>
        <w:t xml:space="preserve"> с момента замены морально устаревшего котельного оборудования</w:t>
      </w:r>
      <w:r w:rsidRPr="00C23DC0">
        <w:t xml:space="preserve">, с переводом части потребителей от старой неэффективной котельной на модернизированную, сдерживание роста тарифа, </w:t>
      </w:r>
      <w:bookmarkStart w:id="4" w:name="_Hlk97891765"/>
      <w:r w:rsidRPr="00C23DC0">
        <w:t>повышение качества и надежности теплоснабжения</w:t>
      </w:r>
      <w:bookmarkEnd w:id="4"/>
      <w:r>
        <w:t>, кроме того, существенно изменится экологическая ситуация п. Манзя.</w:t>
      </w:r>
    </w:p>
    <w:p w14:paraId="5ABB9F74" w14:textId="77777777" w:rsidR="00BF41DE" w:rsidRPr="00084808" w:rsidRDefault="00BF41DE" w:rsidP="00BF41DE">
      <w:pPr>
        <w:ind w:firstLine="567"/>
        <w:jc w:val="both"/>
        <w:rPr>
          <w:rFonts w:ascii="Times New Roman" w:hAnsi="Times New Roman" w:cs="Times New Roman"/>
          <w:sz w:val="24"/>
          <w:szCs w:val="24"/>
        </w:rPr>
      </w:pPr>
    </w:p>
    <w:p w14:paraId="6AE11D53" w14:textId="77777777" w:rsidR="00BF41DE" w:rsidRDefault="00BF41DE" w:rsidP="00BF41DE">
      <w:pPr>
        <w:ind w:firstLine="567"/>
        <w:jc w:val="both"/>
        <w:rPr>
          <w:rFonts w:ascii="Times New Roman" w:hAnsi="Times New Roman" w:cs="Times New Roman"/>
          <w:b/>
          <w:bCs/>
          <w:sz w:val="28"/>
          <w:szCs w:val="28"/>
        </w:rPr>
      </w:pPr>
    </w:p>
    <w:p w14:paraId="592EF77B" w14:textId="77777777" w:rsidR="00BF41DE" w:rsidRDefault="00BF41DE" w:rsidP="00BF41DE">
      <w:pPr>
        <w:ind w:firstLine="567"/>
        <w:jc w:val="both"/>
        <w:rPr>
          <w:rFonts w:ascii="Times New Roman" w:hAnsi="Times New Roman" w:cs="Times New Roman"/>
          <w:b/>
          <w:bCs/>
          <w:sz w:val="28"/>
          <w:szCs w:val="28"/>
        </w:rPr>
      </w:pPr>
    </w:p>
    <w:p w14:paraId="79D90D1C" w14:textId="77777777" w:rsidR="00BF41DE" w:rsidRDefault="00BF41DE" w:rsidP="00BF41DE">
      <w:pPr>
        <w:ind w:firstLine="567"/>
        <w:jc w:val="both"/>
        <w:rPr>
          <w:rFonts w:ascii="Times New Roman" w:hAnsi="Times New Roman" w:cs="Times New Roman"/>
          <w:b/>
          <w:bCs/>
          <w:sz w:val="28"/>
          <w:szCs w:val="28"/>
        </w:rPr>
      </w:pPr>
    </w:p>
    <w:p w14:paraId="16D8ECCD" w14:textId="77777777" w:rsidR="00BF41DE" w:rsidRDefault="00BF41DE" w:rsidP="00BF41DE">
      <w:pPr>
        <w:ind w:firstLine="567"/>
        <w:jc w:val="both"/>
        <w:rPr>
          <w:rFonts w:ascii="Times New Roman" w:hAnsi="Times New Roman" w:cs="Times New Roman"/>
          <w:b/>
          <w:bCs/>
          <w:sz w:val="28"/>
          <w:szCs w:val="28"/>
        </w:rPr>
      </w:pPr>
    </w:p>
    <w:p w14:paraId="1B01313E" w14:textId="77777777" w:rsidR="00BF41DE" w:rsidRDefault="00BF41DE" w:rsidP="00BF41DE">
      <w:pPr>
        <w:ind w:firstLine="567"/>
        <w:jc w:val="both"/>
        <w:rPr>
          <w:rFonts w:ascii="Times New Roman" w:hAnsi="Times New Roman" w:cs="Times New Roman"/>
          <w:b/>
          <w:bCs/>
          <w:sz w:val="28"/>
          <w:szCs w:val="28"/>
        </w:rPr>
      </w:pPr>
      <w:r>
        <w:rPr>
          <w:rFonts w:ascii="Times New Roman" w:hAnsi="Times New Roman" w:cs="Times New Roman"/>
          <w:b/>
          <w:bCs/>
          <w:sz w:val="28"/>
          <w:szCs w:val="28"/>
        </w:rPr>
        <w:lastRenderedPageBreak/>
        <w:t>Р</w:t>
      </w:r>
      <w:r w:rsidRPr="00022164">
        <w:rPr>
          <w:rFonts w:ascii="Times New Roman" w:hAnsi="Times New Roman" w:cs="Times New Roman"/>
          <w:b/>
          <w:bCs/>
          <w:sz w:val="28"/>
          <w:szCs w:val="28"/>
        </w:rPr>
        <w:t>аздел 5 Предложения по строительству, реконструкции, техническому перевооружению и (или) модернизации источников тепловой энергии</w:t>
      </w:r>
      <w:r>
        <w:rPr>
          <w:rFonts w:ascii="Times New Roman" w:hAnsi="Times New Roman" w:cs="Times New Roman"/>
          <w:b/>
          <w:bCs/>
          <w:sz w:val="28"/>
          <w:szCs w:val="28"/>
        </w:rPr>
        <w:t>.</w:t>
      </w:r>
    </w:p>
    <w:p w14:paraId="17CAD6EA" w14:textId="77777777" w:rsidR="00BF41DE" w:rsidRDefault="00BF41DE" w:rsidP="00BF41DE">
      <w:pPr>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5.1. </w:t>
      </w:r>
      <w:bookmarkStart w:id="5" w:name="_Hlk97892238"/>
      <w:r w:rsidRPr="000665C2">
        <w:rPr>
          <w:rFonts w:ascii="Times New Roman" w:hAnsi="Times New Roman" w:cs="Times New Roman"/>
          <w:b/>
          <w:bCs/>
          <w:sz w:val="24"/>
          <w:szCs w:val="24"/>
        </w:rPr>
        <w:t>Предложения по строительству источников тепловой энергии, обеспечивающих перспективную тепловую нагрузку на осваиваемых территориях п</w:t>
      </w:r>
      <w:r>
        <w:rPr>
          <w:rFonts w:ascii="Times New Roman" w:hAnsi="Times New Roman" w:cs="Times New Roman"/>
          <w:b/>
          <w:bCs/>
          <w:sz w:val="24"/>
          <w:szCs w:val="24"/>
        </w:rPr>
        <w:t>.</w:t>
      </w:r>
      <w:bookmarkEnd w:id="5"/>
      <w:r>
        <w:rPr>
          <w:rFonts w:ascii="Times New Roman" w:hAnsi="Times New Roman" w:cs="Times New Roman"/>
          <w:b/>
          <w:bCs/>
          <w:sz w:val="24"/>
          <w:szCs w:val="24"/>
        </w:rPr>
        <w:t xml:space="preserve"> Манзя. </w:t>
      </w:r>
    </w:p>
    <w:p w14:paraId="5BA39C1C" w14:textId="77777777" w:rsidR="00BF41DE" w:rsidRDefault="00BF41DE" w:rsidP="00BF41DE">
      <w:pPr>
        <w:ind w:firstLine="567"/>
        <w:jc w:val="both"/>
        <w:rPr>
          <w:rFonts w:ascii="Times New Roman" w:hAnsi="Times New Roman" w:cs="Times New Roman"/>
          <w:sz w:val="24"/>
          <w:szCs w:val="24"/>
        </w:rPr>
      </w:pPr>
      <w:bookmarkStart w:id="6" w:name="_Hlk97894986"/>
      <w:bookmarkStart w:id="7" w:name="_Hlk97892856"/>
      <w:r>
        <w:rPr>
          <w:rFonts w:ascii="Times New Roman" w:hAnsi="Times New Roman" w:cs="Times New Roman"/>
          <w:sz w:val="24"/>
          <w:szCs w:val="24"/>
        </w:rPr>
        <w:t>В схеме теплоснабжения п. Манзя на период до 203</w:t>
      </w:r>
      <w:r w:rsidR="000867D5">
        <w:rPr>
          <w:rFonts w:ascii="Times New Roman" w:hAnsi="Times New Roman" w:cs="Times New Roman"/>
          <w:sz w:val="24"/>
          <w:szCs w:val="24"/>
        </w:rPr>
        <w:t>3</w:t>
      </w:r>
      <w:r>
        <w:rPr>
          <w:rFonts w:ascii="Times New Roman" w:hAnsi="Times New Roman" w:cs="Times New Roman"/>
          <w:sz w:val="24"/>
          <w:szCs w:val="24"/>
        </w:rPr>
        <w:t xml:space="preserve"> года</w:t>
      </w:r>
      <w:bookmarkEnd w:id="6"/>
      <w:r>
        <w:rPr>
          <w:rFonts w:ascii="Times New Roman" w:hAnsi="Times New Roman" w:cs="Times New Roman"/>
          <w:sz w:val="24"/>
          <w:szCs w:val="24"/>
        </w:rPr>
        <w:t xml:space="preserve"> </w:t>
      </w:r>
      <w:bookmarkEnd w:id="7"/>
      <w:r>
        <w:rPr>
          <w:rFonts w:ascii="Times New Roman" w:hAnsi="Times New Roman" w:cs="Times New Roman"/>
          <w:sz w:val="24"/>
          <w:szCs w:val="24"/>
        </w:rPr>
        <w:t xml:space="preserve">строительство дополнительных источников тепловой энергии для обеспечения перспективных тепловых нагрузок на осваиваемых территориях поселения не предусматривается, так как существует возможность и целесообразность передачи тепловой энергии от существующих и модернизируемых источников тепловой энергии, обоснованная расчетами ценовых (тарифных) последствий для потребителей и радиус эффективного теплоснабжения. </w:t>
      </w:r>
    </w:p>
    <w:p w14:paraId="2EA8B47E" w14:textId="77777777" w:rsidR="00BF41DE" w:rsidRDefault="00BF41DE" w:rsidP="00BF41DE">
      <w:pPr>
        <w:ind w:firstLine="567"/>
        <w:jc w:val="both"/>
        <w:rPr>
          <w:rFonts w:ascii="Times New Roman" w:hAnsi="Times New Roman" w:cs="Times New Roman"/>
          <w:b/>
          <w:bCs/>
          <w:sz w:val="24"/>
          <w:szCs w:val="24"/>
        </w:rPr>
      </w:pPr>
      <w:r>
        <w:rPr>
          <w:rFonts w:ascii="Times New Roman" w:hAnsi="Times New Roman" w:cs="Times New Roman"/>
          <w:b/>
          <w:bCs/>
          <w:sz w:val="24"/>
          <w:szCs w:val="24"/>
        </w:rPr>
        <w:t>5.2. П</w:t>
      </w:r>
      <w:r w:rsidRPr="000665C2">
        <w:rPr>
          <w:rFonts w:ascii="Times New Roman" w:hAnsi="Times New Roman" w:cs="Times New Roman"/>
          <w:b/>
          <w:bCs/>
          <w:sz w:val="24"/>
          <w:szCs w:val="24"/>
        </w:rPr>
        <w:t xml:space="preserve">редложения по реконструкции источников тепловой энергии, </w:t>
      </w:r>
      <w:bookmarkStart w:id="8" w:name="_Hlk97892920"/>
      <w:r w:rsidRPr="000665C2">
        <w:rPr>
          <w:rFonts w:ascii="Times New Roman" w:hAnsi="Times New Roman" w:cs="Times New Roman"/>
          <w:b/>
          <w:bCs/>
          <w:sz w:val="24"/>
          <w:szCs w:val="24"/>
        </w:rPr>
        <w:t>обеспечивающих перспективную тепловую нагрузку в существующих и расширяемых зонах действия источников тепловой энергии</w:t>
      </w:r>
      <w:r>
        <w:rPr>
          <w:rFonts w:ascii="Times New Roman" w:hAnsi="Times New Roman" w:cs="Times New Roman"/>
          <w:b/>
          <w:bCs/>
          <w:sz w:val="24"/>
          <w:szCs w:val="24"/>
        </w:rPr>
        <w:t>.</w:t>
      </w:r>
    </w:p>
    <w:bookmarkEnd w:id="8"/>
    <w:p w14:paraId="192102D8" w14:textId="77777777" w:rsidR="00BF41DE" w:rsidRPr="00AC246F" w:rsidRDefault="00BF41DE" w:rsidP="00BF41DE">
      <w:pPr>
        <w:ind w:firstLine="567"/>
        <w:jc w:val="both"/>
        <w:rPr>
          <w:rFonts w:ascii="Times New Roman" w:hAnsi="Times New Roman" w:cs="Times New Roman"/>
          <w:sz w:val="24"/>
          <w:szCs w:val="24"/>
        </w:rPr>
      </w:pPr>
      <w:r>
        <w:rPr>
          <w:rFonts w:ascii="Times New Roman" w:hAnsi="Times New Roman" w:cs="Times New Roman"/>
          <w:sz w:val="24"/>
          <w:szCs w:val="24"/>
        </w:rPr>
        <w:t>В схеме теплоснаб</w:t>
      </w:r>
      <w:r w:rsidR="000867D5">
        <w:rPr>
          <w:rFonts w:ascii="Times New Roman" w:hAnsi="Times New Roman" w:cs="Times New Roman"/>
          <w:sz w:val="24"/>
          <w:szCs w:val="24"/>
        </w:rPr>
        <w:t>жения п. Манзя на период до 2033</w:t>
      </w:r>
      <w:r>
        <w:rPr>
          <w:rFonts w:ascii="Times New Roman" w:hAnsi="Times New Roman" w:cs="Times New Roman"/>
          <w:sz w:val="24"/>
          <w:szCs w:val="24"/>
        </w:rPr>
        <w:t xml:space="preserve"> года нет необходимости в реконструкции источников тепловой энергии, </w:t>
      </w:r>
      <w:r w:rsidRPr="00AC246F">
        <w:rPr>
          <w:rFonts w:ascii="Times New Roman" w:hAnsi="Times New Roman" w:cs="Times New Roman"/>
          <w:sz w:val="24"/>
          <w:szCs w:val="24"/>
        </w:rPr>
        <w:t>обеспечивающих перспективную тепловую нагрузку в существующих и расширяемых зонах действия источников тепловой энергии.</w:t>
      </w:r>
    </w:p>
    <w:p w14:paraId="2276CD5F" w14:textId="77777777" w:rsidR="00BF41DE" w:rsidRDefault="00BF41DE" w:rsidP="00BF41DE">
      <w:pPr>
        <w:ind w:firstLine="567"/>
        <w:jc w:val="both"/>
        <w:rPr>
          <w:rFonts w:ascii="Times New Roman" w:hAnsi="Times New Roman" w:cs="Times New Roman"/>
          <w:b/>
          <w:bCs/>
          <w:sz w:val="24"/>
          <w:szCs w:val="24"/>
        </w:rPr>
      </w:pPr>
      <w:r>
        <w:rPr>
          <w:rFonts w:ascii="Times New Roman" w:hAnsi="Times New Roman" w:cs="Times New Roman"/>
          <w:b/>
          <w:bCs/>
          <w:sz w:val="24"/>
          <w:szCs w:val="24"/>
        </w:rPr>
        <w:t>5.3. П</w:t>
      </w:r>
      <w:r w:rsidRPr="000665C2">
        <w:rPr>
          <w:rFonts w:ascii="Times New Roman" w:hAnsi="Times New Roman" w:cs="Times New Roman"/>
          <w:b/>
          <w:bCs/>
          <w:sz w:val="24"/>
          <w:szCs w:val="24"/>
        </w:rPr>
        <w:t>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Pr>
          <w:rFonts w:ascii="Times New Roman" w:hAnsi="Times New Roman" w:cs="Times New Roman"/>
          <w:b/>
          <w:bCs/>
          <w:sz w:val="24"/>
          <w:szCs w:val="24"/>
        </w:rPr>
        <w:t>.</w:t>
      </w:r>
    </w:p>
    <w:p w14:paraId="42B17221" w14:textId="77777777" w:rsidR="00BF41DE" w:rsidRDefault="00BF41DE" w:rsidP="00BF41DE">
      <w:pPr>
        <w:spacing w:after="0"/>
        <w:ind w:firstLine="567"/>
        <w:jc w:val="both"/>
        <w:rPr>
          <w:rFonts w:ascii="Times New Roman" w:hAnsi="Times New Roman" w:cs="Times New Roman"/>
          <w:sz w:val="24"/>
          <w:szCs w:val="24"/>
        </w:rPr>
      </w:pPr>
      <w:r w:rsidRPr="00962376">
        <w:rPr>
          <w:rFonts w:ascii="Times New Roman" w:hAnsi="Times New Roman" w:cs="Times New Roman"/>
          <w:sz w:val="24"/>
          <w:szCs w:val="24"/>
        </w:rPr>
        <w:t xml:space="preserve">Предложения по предполагаемым мероприятиям для технического перевооружения котельных представлены в таблице </w:t>
      </w:r>
      <w:r w:rsidR="00C03547">
        <w:rPr>
          <w:rFonts w:ascii="Times New Roman" w:hAnsi="Times New Roman" w:cs="Times New Roman"/>
          <w:sz w:val="24"/>
          <w:szCs w:val="24"/>
        </w:rPr>
        <w:t>7</w:t>
      </w:r>
      <w:r>
        <w:rPr>
          <w:rFonts w:ascii="Times New Roman" w:hAnsi="Times New Roman" w:cs="Times New Roman"/>
          <w:sz w:val="24"/>
          <w:szCs w:val="24"/>
        </w:rPr>
        <w:t>.</w:t>
      </w:r>
    </w:p>
    <w:p w14:paraId="2C7433CE" w14:textId="77777777" w:rsidR="00BF41DE" w:rsidRDefault="00BF41DE" w:rsidP="00BF41DE">
      <w:pPr>
        <w:spacing w:after="0"/>
        <w:ind w:firstLine="567"/>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00C03547">
        <w:rPr>
          <w:rFonts w:ascii="Times New Roman" w:hAnsi="Times New Roman" w:cs="Times New Roman"/>
          <w:sz w:val="24"/>
          <w:szCs w:val="24"/>
        </w:rPr>
        <w:t>7</w:t>
      </w:r>
    </w:p>
    <w:p w14:paraId="00F43B2F" w14:textId="77777777" w:rsidR="00294C52" w:rsidRPr="00962376" w:rsidRDefault="00294C52" w:rsidP="00BF41DE">
      <w:pPr>
        <w:spacing w:after="0"/>
        <w:ind w:firstLine="567"/>
        <w:jc w:val="right"/>
        <w:rPr>
          <w:rFonts w:ascii="Times New Roman" w:hAnsi="Times New Roman" w:cs="Times New Roman"/>
          <w:sz w:val="24"/>
          <w:szCs w:val="24"/>
        </w:rPr>
      </w:pPr>
    </w:p>
    <w:tbl>
      <w:tblPr>
        <w:tblW w:w="10372" w:type="dxa"/>
        <w:tblLayout w:type="fixed"/>
        <w:tblLook w:val="04A0" w:firstRow="1" w:lastRow="0" w:firstColumn="1" w:lastColumn="0" w:noHBand="0" w:noVBand="1"/>
      </w:tblPr>
      <w:tblGrid>
        <w:gridCol w:w="485"/>
        <w:gridCol w:w="1459"/>
        <w:gridCol w:w="1978"/>
        <w:gridCol w:w="1318"/>
        <w:gridCol w:w="1090"/>
        <w:gridCol w:w="458"/>
        <w:gridCol w:w="691"/>
        <w:gridCol w:w="993"/>
        <w:gridCol w:w="962"/>
        <w:gridCol w:w="938"/>
      </w:tblGrid>
      <w:tr w:rsidR="00BF41DE" w:rsidRPr="009D097A" w14:paraId="6AD0F77E" w14:textId="77777777" w:rsidTr="00E84BE0">
        <w:trPr>
          <w:trHeight w:val="791"/>
        </w:trPr>
        <w:tc>
          <w:tcPr>
            <w:tcW w:w="48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48F2948" w14:textId="77777777" w:rsidR="00BF41DE" w:rsidRPr="009D097A"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9D097A">
              <w:rPr>
                <w:rFonts w:ascii="Times New Roman" w:eastAsia="Times New Roman" w:hAnsi="Times New Roman" w:cs="Times New Roman"/>
                <w:color w:val="000000"/>
                <w:sz w:val="20"/>
                <w:szCs w:val="20"/>
                <w:lang w:eastAsia="ru-RU"/>
              </w:rPr>
              <w:t>№ п/п</w:t>
            </w:r>
          </w:p>
        </w:tc>
        <w:tc>
          <w:tcPr>
            <w:tcW w:w="145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32F7344" w14:textId="77777777" w:rsidR="00BF41DE" w:rsidRPr="009D097A"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9D097A">
              <w:rPr>
                <w:rFonts w:ascii="Times New Roman" w:eastAsia="Times New Roman" w:hAnsi="Times New Roman" w:cs="Times New Roman"/>
                <w:color w:val="000000"/>
                <w:sz w:val="20"/>
                <w:szCs w:val="20"/>
                <w:lang w:eastAsia="ru-RU"/>
              </w:rPr>
              <w:t xml:space="preserve">Наименование и адрес объекта, </w:t>
            </w:r>
          </w:p>
        </w:tc>
        <w:tc>
          <w:tcPr>
            <w:tcW w:w="197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E65E150" w14:textId="77777777" w:rsidR="00BF41DE" w:rsidRPr="009D097A"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9D097A">
              <w:rPr>
                <w:rFonts w:ascii="Times New Roman" w:eastAsia="Times New Roman" w:hAnsi="Times New Roman" w:cs="Times New Roman"/>
                <w:color w:val="000000"/>
                <w:sz w:val="20"/>
                <w:szCs w:val="20"/>
                <w:lang w:eastAsia="ru-RU"/>
              </w:rPr>
              <w:t xml:space="preserve">Наименование мероприятия </w:t>
            </w:r>
          </w:p>
        </w:tc>
        <w:tc>
          <w:tcPr>
            <w:tcW w:w="131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581A7FC" w14:textId="77777777" w:rsidR="00BF41DE" w:rsidRPr="009D097A"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9D097A">
              <w:rPr>
                <w:rFonts w:ascii="Times New Roman" w:eastAsia="Times New Roman" w:hAnsi="Times New Roman" w:cs="Times New Roman"/>
                <w:color w:val="000000"/>
                <w:sz w:val="20"/>
                <w:szCs w:val="20"/>
                <w:lang w:eastAsia="ru-RU"/>
              </w:rPr>
              <w:t xml:space="preserve">Год реализации мероприятия </w:t>
            </w:r>
          </w:p>
        </w:tc>
        <w:tc>
          <w:tcPr>
            <w:tcW w:w="1090" w:type="dxa"/>
            <w:tcBorders>
              <w:top w:val="single" w:sz="8" w:space="0" w:color="auto"/>
              <w:left w:val="nil"/>
              <w:bottom w:val="single" w:sz="8" w:space="0" w:color="auto"/>
              <w:right w:val="single" w:sz="8" w:space="0" w:color="auto"/>
            </w:tcBorders>
            <w:shd w:val="clear" w:color="auto" w:fill="auto"/>
            <w:vAlign w:val="center"/>
            <w:hideMark/>
          </w:tcPr>
          <w:p w14:paraId="7A163401" w14:textId="77777777" w:rsidR="00BF41DE" w:rsidRPr="009D097A" w:rsidRDefault="00BF41DE" w:rsidP="00CD52B5">
            <w:pPr>
              <w:spacing w:after="0" w:line="240" w:lineRule="auto"/>
              <w:jc w:val="center"/>
              <w:rPr>
                <w:rFonts w:ascii="Times New Roman" w:eastAsia="Times New Roman" w:hAnsi="Times New Roman" w:cs="Times New Roman"/>
                <w:color w:val="000000"/>
                <w:sz w:val="20"/>
                <w:szCs w:val="20"/>
                <w:lang w:eastAsia="ru-RU"/>
              </w:rPr>
            </w:pPr>
            <w:r w:rsidRPr="009D097A">
              <w:rPr>
                <w:rFonts w:ascii="Times New Roman" w:eastAsia="Times New Roman" w:hAnsi="Times New Roman" w:cs="Times New Roman"/>
                <w:color w:val="000000"/>
                <w:sz w:val="20"/>
                <w:szCs w:val="20"/>
                <w:lang w:eastAsia="ru-RU"/>
              </w:rPr>
              <w:t>Общая стоимость в ценах 202</w:t>
            </w:r>
            <w:r w:rsidR="00CD52B5">
              <w:rPr>
                <w:rFonts w:ascii="Times New Roman" w:eastAsia="Times New Roman" w:hAnsi="Times New Roman" w:cs="Times New Roman"/>
                <w:color w:val="000000"/>
                <w:sz w:val="20"/>
                <w:szCs w:val="20"/>
                <w:lang w:eastAsia="ru-RU"/>
              </w:rPr>
              <w:t xml:space="preserve">4 </w:t>
            </w:r>
            <w:r w:rsidRPr="009D097A">
              <w:rPr>
                <w:rFonts w:ascii="Times New Roman" w:eastAsia="Times New Roman" w:hAnsi="Times New Roman" w:cs="Times New Roman"/>
                <w:color w:val="000000"/>
                <w:sz w:val="20"/>
                <w:szCs w:val="20"/>
                <w:lang w:eastAsia="ru-RU"/>
              </w:rPr>
              <w:t>года, без НДС</w:t>
            </w:r>
          </w:p>
        </w:tc>
        <w:tc>
          <w:tcPr>
            <w:tcW w:w="4042" w:type="dxa"/>
            <w:gridSpan w:val="5"/>
            <w:tcBorders>
              <w:top w:val="single" w:sz="8" w:space="0" w:color="auto"/>
              <w:left w:val="nil"/>
              <w:bottom w:val="single" w:sz="8" w:space="0" w:color="auto"/>
              <w:right w:val="single" w:sz="8" w:space="0" w:color="auto"/>
            </w:tcBorders>
            <w:shd w:val="clear" w:color="auto" w:fill="auto"/>
            <w:vAlign w:val="center"/>
            <w:hideMark/>
          </w:tcPr>
          <w:p w14:paraId="40D5F2D0" w14:textId="77777777" w:rsidR="00BF41DE" w:rsidRPr="009D097A" w:rsidRDefault="00BF41DE" w:rsidP="00CD52B5">
            <w:pPr>
              <w:spacing w:after="0" w:line="240" w:lineRule="auto"/>
              <w:jc w:val="center"/>
              <w:rPr>
                <w:rFonts w:ascii="Times New Roman" w:eastAsia="Times New Roman" w:hAnsi="Times New Roman" w:cs="Times New Roman"/>
                <w:color w:val="000000"/>
                <w:sz w:val="20"/>
                <w:szCs w:val="20"/>
                <w:lang w:eastAsia="ru-RU"/>
              </w:rPr>
            </w:pPr>
            <w:r w:rsidRPr="009D097A">
              <w:rPr>
                <w:rFonts w:ascii="Times New Roman" w:eastAsia="Times New Roman" w:hAnsi="Times New Roman" w:cs="Times New Roman"/>
                <w:color w:val="000000"/>
                <w:sz w:val="20"/>
                <w:szCs w:val="20"/>
                <w:lang w:eastAsia="ru-RU"/>
              </w:rPr>
              <w:t>Затраты на реализацию мероприятия по годам, тыс.руб в ценах 202</w:t>
            </w:r>
            <w:r w:rsidR="00CD52B5">
              <w:rPr>
                <w:rFonts w:ascii="Times New Roman" w:eastAsia="Times New Roman" w:hAnsi="Times New Roman" w:cs="Times New Roman"/>
                <w:color w:val="000000"/>
                <w:sz w:val="20"/>
                <w:szCs w:val="20"/>
                <w:lang w:eastAsia="ru-RU"/>
              </w:rPr>
              <w:t>4</w:t>
            </w:r>
            <w:r w:rsidRPr="009D097A">
              <w:rPr>
                <w:rFonts w:ascii="Times New Roman" w:eastAsia="Times New Roman" w:hAnsi="Times New Roman" w:cs="Times New Roman"/>
                <w:color w:val="000000"/>
                <w:sz w:val="20"/>
                <w:szCs w:val="20"/>
                <w:lang w:eastAsia="ru-RU"/>
              </w:rPr>
              <w:t xml:space="preserve"> года</w:t>
            </w:r>
          </w:p>
        </w:tc>
      </w:tr>
      <w:tr w:rsidR="00BF41DE" w:rsidRPr="009D097A" w14:paraId="6FA76F40" w14:textId="77777777" w:rsidTr="00E84BE0">
        <w:trPr>
          <w:cantSplit/>
          <w:trHeight w:val="715"/>
        </w:trPr>
        <w:tc>
          <w:tcPr>
            <w:tcW w:w="485" w:type="dxa"/>
            <w:vMerge/>
            <w:tcBorders>
              <w:top w:val="single" w:sz="8" w:space="0" w:color="auto"/>
              <w:left w:val="single" w:sz="8" w:space="0" w:color="auto"/>
              <w:bottom w:val="single" w:sz="8" w:space="0" w:color="auto"/>
              <w:right w:val="single" w:sz="8" w:space="0" w:color="auto"/>
            </w:tcBorders>
            <w:vAlign w:val="center"/>
            <w:hideMark/>
          </w:tcPr>
          <w:p w14:paraId="6DB3861F" w14:textId="77777777" w:rsidR="00BF41DE" w:rsidRPr="009D097A" w:rsidRDefault="00BF41DE" w:rsidP="00F07F04">
            <w:pPr>
              <w:spacing w:after="0" w:line="240" w:lineRule="auto"/>
              <w:rPr>
                <w:rFonts w:ascii="Times New Roman" w:eastAsia="Times New Roman" w:hAnsi="Times New Roman" w:cs="Times New Roman"/>
                <w:color w:val="000000"/>
                <w:sz w:val="20"/>
                <w:szCs w:val="20"/>
                <w:lang w:eastAsia="ru-RU"/>
              </w:rPr>
            </w:pPr>
          </w:p>
        </w:tc>
        <w:tc>
          <w:tcPr>
            <w:tcW w:w="1459" w:type="dxa"/>
            <w:vMerge/>
            <w:tcBorders>
              <w:top w:val="single" w:sz="8" w:space="0" w:color="auto"/>
              <w:left w:val="single" w:sz="8" w:space="0" w:color="auto"/>
              <w:bottom w:val="single" w:sz="8" w:space="0" w:color="auto"/>
              <w:right w:val="single" w:sz="8" w:space="0" w:color="auto"/>
            </w:tcBorders>
            <w:vAlign w:val="center"/>
            <w:hideMark/>
          </w:tcPr>
          <w:p w14:paraId="1B2D3C17" w14:textId="77777777" w:rsidR="00BF41DE" w:rsidRPr="009D097A" w:rsidRDefault="00BF41DE" w:rsidP="00F07F04">
            <w:pPr>
              <w:spacing w:after="0" w:line="240" w:lineRule="auto"/>
              <w:rPr>
                <w:rFonts w:ascii="Times New Roman" w:eastAsia="Times New Roman" w:hAnsi="Times New Roman" w:cs="Times New Roman"/>
                <w:color w:val="000000"/>
                <w:sz w:val="20"/>
                <w:szCs w:val="20"/>
                <w:lang w:eastAsia="ru-RU"/>
              </w:rPr>
            </w:pPr>
          </w:p>
        </w:tc>
        <w:tc>
          <w:tcPr>
            <w:tcW w:w="1978" w:type="dxa"/>
            <w:vMerge/>
            <w:tcBorders>
              <w:top w:val="single" w:sz="8" w:space="0" w:color="auto"/>
              <w:left w:val="single" w:sz="8" w:space="0" w:color="auto"/>
              <w:bottom w:val="single" w:sz="8" w:space="0" w:color="auto"/>
              <w:right w:val="single" w:sz="8" w:space="0" w:color="auto"/>
            </w:tcBorders>
            <w:vAlign w:val="center"/>
            <w:hideMark/>
          </w:tcPr>
          <w:p w14:paraId="3166F654" w14:textId="77777777" w:rsidR="00BF41DE" w:rsidRPr="009D097A" w:rsidRDefault="00BF41DE" w:rsidP="00F07F04">
            <w:pPr>
              <w:spacing w:after="0" w:line="240" w:lineRule="auto"/>
              <w:rPr>
                <w:rFonts w:ascii="Times New Roman" w:eastAsia="Times New Roman" w:hAnsi="Times New Roman" w:cs="Times New Roman"/>
                <w:color w:val="000000"/>
                <w:sz w:val="20"/>
                <w:szCs w:val="20"/>
                <w:lang w:eastAsia="ru-RU"/>
              </w:rPr>
            </w:pPr>
          </w:p>
        </w:tc>
        <w:tc>
          <w:tcPr>
            <w:tcW w:w="1318" w:type="dxa"/>
            <w:vMerge/>
            <w:tcBorders>
              <w:top w:val="single" w:sz="8" w:space="0" w:color="auto"/>
              <w:left w:val="single" w:sz="8" w:space="0" w:color="auto"/>
              <w:bottom w:val="single" w:sz="8" w:space="0" w:color="auto"/>
              <w:right w:val="single" w:sz="8" w:space="0" w:color="auto"/>
            </w:tcBorders>
            <w:vAlign w:val="center"/>
            <w:hideMark/>
          </w:tcPr>
          <w:p w14:paraId="5604C24A" w14:textId="77777777" w:rsidR="00BF41DE" w:rsidRPr="009D097A" w:rsidRDefault="00BF41DE" w:rsidP="00F07F04">
            <w:pPr>
              <w:spacing w:after="0" w:line="240" w:lineRule="auto"/>
              <w:rPr>
                <w:rFonts w:ascii="Times New Roman" w:eastAsia="Times New Roman" w:hAnsi="Times New Roman" w:cs="Times New Roman"/>
                <w:color w:val="000000"/>
                <w:sz w:val="20"/>
                <w:szCs w:val="20"/>
                <w:lang w:eastAsia="ru-RU"/>
              </w:rPr>
            </w:pPr>
          </w:p>
        </w:tc>
        <w:tc>
          <w:tcPr>
            <w:tcW w:w="1090" w:type="dxa"/>
            <w:tcBorders>
              <w:top w:val="nil"/>
              <w:left w:val="nil"/>
              <w:bottom w:val="single" w:sz="8" w:space="0" w:color="auto"/>
              <w:right w:val="single" w:sz="8" w:space="0" w:color="auto"/>
            </w:tcBorders>
            <w:shd w:val="clear" w:color="auto" w:fill="auto"/>
            <w:vAlign w:val="center"/>
            <w:hideMark/>
          </w:tcPr>
          <w:p w14:paraId="0F9E7F8E" w14:textId="77777777" w:rsidR="00BF41DE" w:rsidRPr="009D097A"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9D097A">
              <w:rPr>
                <w:rFonts w:ascii="Times New Roman" w:eastAsia="Times New Roman" w:hAnsi="Times New Roman" w:cs="Times New Roman"/>
                <w:color w:val="000000"/>
                <w:sz w:val="20"/>
                <w:szCs w:val="20"/>
                <w:lang w:eastAsia="ru-RU"/>
              </w:rPr>
              <w:t>тыс.руб.</w:t>
            </w:r>
          </w:p>
        </w:tc>
        <w:tc>
          <w:tcPr>
            <w:tcW w:w="458" w:type="dxa"/>
            <w:tcBorders>
              <w:top w:val="nil"/>
              <w:left w:val="nil"/>
              <w:bottom w:val="single" w:sz="8" w:space="0" w:color="auto"/>
              <w:right w:val="single" w:sz="8" w:space="0" w:color="auto"/>
            </w:tcBorders>
            <w:shd w:val="clear" w:color="auto" w:fill="auto"/>
            <w:textDirection w:val="btLr"/>
            <w:vAlign w:val="center"/>
            <w:hideMark/>
          </w:tcPr>
          <w:p w14:paraId="4E9028ED" w14:textId="77777777" w:rsidR="00BF41DE" w:rsidRPr="009D097A" w:rsidRDefault="00BF41DE" w:rsidP="00F07F04">
            <w:pPr>
              <w:spacing w:after="0" w:line="240" w:lineRule="auto"/>
              <w:ind w:left="113" w:right="113"/>
              <w:jc w:val="center"/>
              <w:rPr>
                <w:rFonts w:ascii="Times New Roman" w:eastAsia="Times New Roman" w:hAnsi="Times New Roman" w:cs="Times New Roman"/>
                <w:color w:val="000000"/>
                <w:sz w:val="20"/>
                <w:szCs w:val="20"/>
                <w:lang w:eastAsia="ru-RU"/>
              </w:rPr>
            </w:pPr>
            <w:r w:rsidRPr="009D097A">
              <w:rPr>
                <w:rFonts w:ascii="Times New Roman" w:eastAsia="Times New Roman" w:hAnsi="Times New Roman" w:cs="Times New Roman"/>
                <w:color w:val="000000"/>
                <w:sz w:val="20"/>
                <w:szCs w:val="20"/>
                <w:lang w:eastAsia="ru-RU"/>
              </w:rPr>
              <w:t>202</w:t>
            </w:r>
            <w:r>
              <w:rPr>
                <w:rFonts w:ascii="Times New Roman" w:eastAsia="Times New Roman" w:hAnsi="Times New Roman" w:cs="Times New Roman"/>
                <w:color w:val="000000"/>
                <w:sz w:val="20"/>
                <w:szCs w:val="20"/>
                <w:lang w:eastAsia="ru-RU"/>
              </w:rPr>
              <w:t>3</w:t>
            </w:r>
          </w:p>
        </w:tc>
        <w:tc>
          <w:tcPr>
            <w:tcW w:w="691" w:type="dxa"/>
            <w:tcBorders>
              <w:top w:val="nil"/>
              <w:left w:val="nil"/>
              <w:bottom w:val="single" w:sz="8" w:space="0" w:color="auto"/>
              <w:right w:val="single" w:sz="8" w:space="0" w:color="auto"/>
            </w:tcBorders>
            <w:shd w:val="clear" w:color="auto" w:fill="auto"/>
            <w:textDirection w:val="btLr"/>
            <w:vAlign w:val="center"/>
            <w:hideMark/>
          </w:tcPr>
          <w:p w14:paraId="0B7EEABC" w14:textId="77777777" w:rsidR="00BF41DE" w:rsidRPr="009D097A" w:rsidRDefault="00BF41DE" w:rsidP="00F07F04">
            <w:pPr>
              <w:spacing w:after="0" w:line="240" w:lineRule="auto"/>
              <w:ind w:left="113" w:right="113"/>
              <w:jc w:val="center"/>
              <w:rPr>
                <w:rFonts w:ascii="Times New Roman" w:eastAsia="Times New Roman" w:hAnsi="Times New Roman" w:cs="Times New Roman"/>
                <w:color w:val="000000"/>
                <w:sz w:val="20"/>
                <w:szCs w:val="20"/>
                <w:lang w:eastAsia="ru-RU"/>
              </w:rPr>
            </w:pPr>
            <w:r w:rsidRPr="009D097A">
              <w:rPr>
                <w:rFonts w:ascii="Times New Roman" w:eastAsia="Times New Roman" w:hAnsi="Times New Roman" w:cs="Times New Roman"/>
                <w:color w:val="000000"/>
                <w:sz w:val="20"/>
                <w:szCs w:val="20"/>
                <w:lang w:eastAsia="ru-RU"/>
              </w:rPr>
              <w:t>202</w:t>
            </w:r>
            <w:r>
              <w:rPr>
                <w:rFonts w:ascii="Times New Roman" w:eastAsia="Times New Roman" w:hAnsi="Times New Roman" w:cs="Times New Roman"/>
                <w:color w:val="000000"/>
                <w:sz w:val="20"/>
                <w:szCs w:val="20"/>
                <w:lang w:eastAsia="ru-RU"/>
              </w:rPr>
              <w:t>4</w:t>
            </w:r>
          </w:p>
        </w:tc>
        <w:tc>
          <w:tcPr>
            <w:tcW w:w="993" w:type="dxa"/>
            <w:tcBorders>
              <w:top w:val="nil"/>
              <w:left w:val="nil"/>
              <w:bottom w:val="single" w:sz="8" w:space="0" w:color="auto"/>
              <w:right w:val="single" w:sz="8" w:space="0" w:color="auto"/>
            </w:tcBorders>
            <w:shd w:val="clear" w:color="auto" w:fill="auto"/>
            <w:textDirection w:val="btLr"/>
            <w:vAlign w:val="center"/>
            <w:hideMark/>
          </w:tcPr>
          <w:p w14:paraId="1EFFF196" w14:textId="77777777" w:rsidR="00BF41DE" w:rsidRPr="009D097A" w:rsidRDefault="00BF41DE" w:rsidP="00F07F04">
            <w:pPr>
              <w:spacing w:after="0" w:line="240" w:lineRule="auto"/>
              <w:ind w:left="113" w:right="113"/>
              <w:jc w:val="center"/>
              <w:rPr>
                <w:rFonts w:ascii="Times New Roman" w:eastAsia="Times New Roman" w:hAnsi="Times New Roman" w:cs="Times New Roman"/>
                <w:color w:val="000000"/>
                <w:sz w:val="20"/>
                <w:szCs w:val="20"/>
                <w:lang w:eastAsia="ru-RU"/>
              </w:rPr>
            </w:pPr>
            <w:r w:rsidRPr="009D097A">
              <w:rPr>
                <w:rFonts w:ascii="Times New Roman" w:eastAsia="Times New Roman" w:hAnsi="Times New Roman" w:cs="Times New Roman"/>
                <w:color w:val="000000"/>
                <w:sz w:val="20"/>
                <w:szCs w:val="20"/>
                <w:lang w:eastAsia="ru-RU"/>
              </w:rPr>
              <w:t>202</w:t>
            </w:r>
            <w:r>
              <w:rPr>
                <w:rFonts w:ascii="Times New Roman" w:eastAsia="Times New Roman" w:hAnsi="Times New Roman" w:cs="Times New Roman"/>
                <w:color w:val="000000"/>
                <w:sz w:val="20"/>
                <w:szCs w:val="20"/>
                <w:lang w:eastAsia="ru-RU"/>
              </w:rPr>
              <w:t>5</w:t>
            </w:r>
          </w:p>
        </w:tc>
        <w:tc>
          <w:tcPr>
            <w:tcW w:w="962" w:type="dxa"/>
            <w:tcBorders>
              <w:top w:val="nil"/>
              <w:left w:val="nil"/>
              <w:bottom w:val="single" w:sz="8" w:space="0" w:color="auto"/>
              <w:right w:val="single" w:sz="8" w:space="0" w:color="auto"/>
            </w:tcBorders>
            <w:shd w:val="clear" w:color="auto" w:fill="auto"/>
            <w:textDirection w:val="btLr"/>
            <w:vAlign w:val="center"/>
            <w:hideMark/>
          </w:tcPr>
          <w:p w14:paraId="5BE3BF50" w14:textId="77777777" w:rsidR="00BF41DE" w:rsidRPr="009D097A" w:rsidRDefault="00BF41DE" w:rsidP="00F07F04">
            <w:pPr>
              <w:spacing w:after="0" w:line="240" w:lineRule="auto"/>
              <w:ind w:left="113" w:right="113"/>
              <w:jc w:val="center"/>
              <w:rPr>
                <w:rFonts w:ascii="Times New Roman" w:eastAsia="Times New Roman" w:hAnsi="Times New Roman" w:cs="Times New Roman"/>
                <w:color w:val="000000"/>
                <w:sz w:val="20"/>
                <w:szCs w:val="20"/>
                <w:lang w:eastAsia="ru-RU"/>
              </w:rPr>
            </w:pPr>
            <w:r w:rsidRPr="009D097A">
              <w:rPr>
                <w:rFonts w:ascii="Times New Roman" w:eastAsia="Times New Roman" w:hAnsi="Times New Roman" w:cs="Times New Roman"/>
                <w:color w:val="000000"/>
                <w:sz w:val="20"/>
                <w:szCs w:val="20"/>
                <w:lang w:eastAsia="ru-RU"/>
              </w:rPr>
              <w:t>202</w:t>
            </w:r>
            <w:r>
              <w:rPr>
                <w:rFonts w:ascii="Times New Roman" w:eastAsia="Times New Roman" w:hAnsi="Times New Roman" w:cs="Times New Roman"/>
                <w:color w:val="000000"/>
                <w:sz w:val="20"/>
                <w:szCs w:val="20"/>
                <w:lang w:eastAsia="ru-RU"/>
              </w:rPr>
              <w:t>6</w:t>
            </w:r>
          </w:p>
        </w:tc>
        <w:tc>
          <w:tcPr>
            <w:tcW w:w="938" w:type="dxa"/>
            <w:tcBorders>
              <w:top w:val="nil"/>
              <w:left w:val="nil"/>
              <w:bottom w:val="single" w:sz="8" w:space="0" w:color="auto"/>
              <w:right w:val="single" w:sz="8" w:space="0" w:color="auto"/>
            </w:tcBorders>
            <w:shd w:val="clear" w:color="auto" w:fill="auto"/>
            <w:textDirection w:val="btLr"/>
            <w:vAlign w:val="center"/>
            <w:hideMark/>
          </w:tcPr>
          <w:p w14:paraId="4B2F4644" w14:textId="77777777" w:rsidR="00BF41DE" w:rsidRPr="009D097A" w:rsidRDefault="00BF41DE" w:rsidP="000867D5">
            <w:pPr>
              <w:spacing w:after="0" w:line="240" w:lineRule="auto"/>
              <w:ind w:left="113" w:right="113"/>
              <w:jc w:val="center"/>
              <w:rPr>
                <w:rFonts w:ascii="Times New Roman" w:eastAsia="Times New Roman" w:hAnsi="Times New Roman" w:cs="Times New Roman"/>
                <w:color w:val="000000"/>
                <w:sz w:val="20"/>
                <w:szCs w:val="20"/>
                <w:lang w:eastAsia="ru-RU"/>
              </w:rPr>
            </w:pPr>
            <w:r w:rsidRPr="009D097A">
              <w:rPr>
                <w:rFonts w:ascii="Times New Roman" w:eastAsia="Times New Roman" w:hAnsi="Times New Roman" w:cs="Times New Roman"/>
                <w:color w:val="000000"/>
                <w:sz w:val="20"/>
                <w:szCs w:val="20"/>
                <w:lang w:eastAsia="ru-RU"/>
              </w:rPr>
              <w:t>202</w:t>
            </w:r>
            <w:r>
              <w:rPr>
                <w:rFonts w:ascii="Times New Roman" w:eastAsia="Times New Roman" w:hAnsi="Times New Roman" w:cs="Times New Roman"/>
                <w:color w:val="000000"/>
                <w:sz w:val="20"/>
                <w:szCs w:val="20"/>
                <w:lang w:eastAsia="ru-RU"/>
              </w:rPr>
              <w:t>7</w:t>
            </w:r>
            <w:r w:rsidRPr="009D097A">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3</w:t>
            </w:r>
            <w:r w:rsidR="000867D5">
              <w:rPr>
                <w:rFonts w:ascii="Times New Roman" w:eastAsia="Times New Roman" w:hAnsi="Times New Roman" w:cs="Times New Roman"/>
                <w:color w:val="000000"/>
                <w:sz w:val="20"/>
                <w:szCs w:val="20"/>
                <w:lang w:eastAsia="ru-RU"/>
              </w:rPr>
              <w:t>3</w:t>
            </w:r>
          </w:p>
        </w:tc>
      </w:tr>
      <w:tr w:rsidR="00BF41DE" w:rsidRPr="009D097A" w14:paraId="3ABCF153" w14:textId="77777777" w:rsidTr="00E84BE0">
        <w:trPr>
          <w:trHeight w:val="1571"/>
        </w:trPr>
        <w:tc>
          <w:tcPr>
            <w:tcW w:w="485" w:type="dxa"/>
            <w:tcBorders>
              <w:top w:val="nil"/>
              <w:left w:val="single" w:sz="8" w:space="0" w:color="auto"/>
              <w:bottom w:val="single" w:sz="8" w:space="0" w:color="auto"/>
              <w:right w:val="single" w:sz="8" w:space="0" w:color="auto"/>
            </w:tcBorders>
            <w:shd w:val="clear" w:color="auto" w:fill="auto"/>
            <w:vAlign w:val="center"/>
            <w:hideMark/>
          </w:tcPr>
          <w:p w14:paraId="0563CE35" w14:textId="77777777" w:rsidR="00BF41DE" w:rsidRPr="009D097A"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9D097A">
              <w:rPr>
                <w:rFonts w:ascii="Times New Roman" w:eastAsia="Times New Roman" w:hAnsi="Times New Roman" w:cs="Times New Roman"/>
                <w:color w:val="000000"/>
                <w:sz w:val="20"/>
                <w:szCs w:val="20"/>
                <w:lang w:eastAsia="ru-RU"/>
              </w:rPr>
              <w:t>1</w:t>
            </w:r>
          </w:p>
        </w:tc>
        <w:tc>
          <w:tcPr>
            <w:tcW w:w="1459" w:type="dxa"/>
            <w:tcBorders>
              <w:top w:val="nil"/>
              <w:left w:val="nil"/>
              <w:bottom w:val="single" w:sz="8" w:space="0" w:color="auto"/>
              <w:right w:val="single" w:sz="8" w:space="0" w:color="auto"/>
            </w:tcBorders>
            <w:shd w:val="clear" w:color="auto" w:fill="auto"/>
            <w:vAlign w:val="center"/>
            <w:hideMark/>
          </w:tcPr>
          <w:p w14:paraId="60EA86B7" w14:textId="77777777" w:rsidR="00BF41DE" w:rsidRPr="009D097A"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9D097A">
              <w:rPr>
                <w:rFonts w:ascii="Times New Roman" w:eastAsia="Times New Roman" w:hAnsi="Times New Roman" w:cs="Times New Roman"/>
                <w:color w:val="000000"/>
                <w:sz w:val="20"/>
                <w:szCs w:val="20"/>
                <w:lang w:eastAsia="ru-RU"/>
              </w:rPr>
              <w:t xml:space="preserve">Красноярский край, Богучанский район, п. </w:t>
            </w:r>
            <w:r>
              <w:rPr>
                <w:rFonts w:ascii="Times New Roman" w:eastAsia="Times New Roman" w:hAnsi="Times New Roman" w:cs="Times New Roman"/>
                <w:color w:val="000000"/>
                <w:sz w:val="20"/>
                <w:szCs w:val="20"/>
                <w:lang w:eastAsia="ru-RU"/>
              </w:rPr>
              <w:t>Манзя, ул. Ангарская, 32К</w:t>
            </w:r>
          </w:p>
        </w:tc>
        <w:tc>
          <w:tcPr>
            <w:tcW w:w="1978" w:type="dxa"/>
            <w:tcBorders>
              <w:top w:val="nil"/>
              <w:left w:val="nil"/>
              <w:bottom w:val="single" w:sz="8" w:space="0" w:color="auto"/>
              <w:right w:val="single" w:sz="8" w:space="0" w:color="auto"/>
            </w:tcBorders>
            <w:shd w:val="clear" w:color="auto" w:fill="auto"/>
            <w:vAlign w:val="center"/>
            <w:hideMark/>
          </w:tcPr>
          <w:p w14:paraId="203F14EA" w14:textId="77777777" w:rsidR="00BF41DE"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5150B9">
              <w:rPr>
                <w:rFonts w:ascii="Times New Roman" w:eastAsia="Times New Roman" w:hAnsi="Times New Roman" w:cs="Times New Roman"/>
                <w:color w:val="000000"/>
                <w:sz w:val="20"/>
                <w:szCs w:val="20"/>
                <w:lang w:eastAsia="ru-RU"/>
              </w:rPr>
              <w:t>Модернизация угольной котельной №</w:t>
            </w:r>
            <w:r>
              <w:rPr>
                <w:rFonts w:ascii="Times New Roman" w:eastAsia="Times New Roman" w:hAnsi="Times New Roman" w:cs="Times New Roman"/>
                <w:color w:val="000000"/>
                <w:sz w:val="20"/>
                <w:szCs w:val="20"/>
                <w:lang w:eastAsia="ru-RU"/>
              </w:rPr>
              <w:t>28 -</w:t>
            </w:r>
            <w:r>
              <w:t xml:space="preserve"> </w:t>
            </w:r>
            <w:r w:rsidRPr="007E3312">
              <w:rPr>
                <w:rFonts w:ascii="Times New Roman" w:eastAsia="Times New Roman" w:hAnsi="Times New Roman" w:cs="Times New Roman"/>
                <w:color w:val="000000"/>
                <w:sz w:val="20"/>
                <w:szCs w:val="20"/>
                <w:lang w:eastAsia="ru-RU"/>
              </w:rPr>
              <w:t>Строительство автоматизирован</w:t>
            </w:r>
            <w:r w:rsidR="00C03547">
              <w:rPr>
                <w:rFonts w:ascii="Times New Roman" w:eastAsia="Times New Roman" w:hAnsi="Times New Roman" w:cs="Times New Roman"/>
                <w:color w:val="000000"/>
                <w:sz w:val="20"/>
                <w:szCs w:val="20"/>
                <w:lang w:eastAsia="ru-RU"/>
              </w:rPr>
              <w:t>н</w:t>
            </w:r>
            <w:r w:rsidRPr="007E3312">
              <w:rPr>
                <w:rFonts w:ascii="Times New Roman" w:eastAsia="Times New Roman" w:hAnsi="Times New Roman" w:cs="Times New Roman"/>
                <w:color w:val="000000"/>
                <w:sz w:val="20"/>
                <w:szCs w:val="20"/>
                <w:lang w:eastAsia="ru-RU"/>
              </w:rPr>
              <w:t xml:space="preserve">ой блочно-модульной котельной (АБМК) на территории котельной №28, </w:t>
            </w:r>
          </w:p>
          <w:p w14:paraId="2F122735" w14:textId="77777777" w:rsidR="00BF41DE"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7E3312">
              <w:rPr>
                <w:rFonts w:ascii="Times New Roman" w:eastAsia="Times New Roman" w:hAnsi="Times New Roman" w:cs="Times New Roman"/>
                <w:color w:val="000000"/>
                <w:sz w:val="20"/>
                <w:szCs w:val="20"/>
                <w:lang w:eastAsia="ru-RU"/>
              </w:rPr>
              <w:t xml:space="preserve">п. Манзя, </w:t>
            </w:r>
          </w:p>
          <w:p w14:paraId="6676D9B1" w14:textId="77777777" w:rsidR="00BF41DE" w:rsidRPr="009D097A"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7E3312">
              <w:rPr>
                <w:rFonts w:ascii="Times New Roman" w:eastAsia="Times New Roman" w:hAnsi="Times New Roman" w:cs="Times New Roman"/>
                <w:color w:val="000000"/>
                <w:sz w:val="20"/>
                <w:szCs w:val="20"/>
                <w:lang w:eastAsia="ru-RU"/>
              </w:rPr>
              <w:t>ул. Ангарская,32 "К"</w:t>
            </w:r>
          </w:p>
        </w:tc>
        <w:tc>
          <w:tcPr>
            <w:tcW w:w="1318" w:type="dxa"/>
            <w:tcBorders>
              <w:top w:val="nil"/>
              <w:left w:val="nil"/>
              <w:bottom w:val="single" w:sz="8" w:space="0" w:color="auto"/>
              <w:right w:val="single" w:sz="8" w:space="0" w:color="auto"/>
            </w:tcBorders>
            <w:shd w:val="clear" w:color="auto" w:fill="auto"/>
            <w:vAlign w:val="center"/>
            <w:hideMark/>
          </w:tcPr>
          <w:p w14:paraId="788A5967" w14:textId="77777777" w:rsidR="00BF41DE" w:rsidRPr="009D097A" w:rsidRDefault="00BF41DE" w:rsidP="00CD52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r w:rsidRPr="009D097A">
              <w:rPr>
                <w:rFonts w:ascii="Times New Roman" w:eastAsia="Times New Roman" w:hAnsi="Times New Roman" w:cs="Times New Roman"/>
                <w:color w:val="000000"/>
                <w:sz w:val="20"/>
                <w:szCs w:val="20"/>
                <w:lang w:eastAsia="ru-RU"/>
              </w:rPr>
              <w:t>-202</w:t>
            </w:r>
            <w:r w:rsidR="00CD52B5">
              <w:rPr>
                <w:rFonts w:ascii="Times New Roman" w:eastAsia="Times New Roman" w:hAnsi="Times New Roman" w:cs="Times New Roman"/>
                <w:color w:val="000000"/>
                <w:sz w:val="20"/>
                <w:szCs w:val="20"/>
                <w:lang w:eastAsia="ru-RU"/>
              </w:rPr>
              <w:t>8</w:t>
            </w:r>
          </w:p>
        </w:tc>
        <w:tc>
          <w:tcPr>
            <w:tcW w:w="1090" w:type="dxa"/>
            <w:tcBorders>
              <w:top w:val="nil"/>
              <w:left w:val="nil"/>
              <w:bottom w:val="single" w:sz="8" w:space="0" w:color="auto"/>
              <w:right w:val="single" w:sz="8" w:space="0" w:color="auto"/>
            </w:tcBorders>
            <w:shd w:val="clear" w:color="auto" w:fill="auto"/>
            <w:vAlign w:val="center"/>
            <w:hideMark/>
          </w:tcPr>
          <w:p w14:paraId="6E94B927" w14:textId="77777777" w:rsidR="00BF41DE" w:rsidRPr="009D097A"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r w:rsidR="00294C52">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000</w:t>
            </w:r>
            <w:r w:rsidR="00294C52">
              <w:rPr>
                <w:rFonts w:ascii="Times New Roman" w:eastAsia="Times New Roman" w:hAnsi="Times New Roman" w:cs="Times New Roman"/>
                <w:color w:val="000000"/>
                <w:sz w:val="20"/>
                <w:szCs w:val="20"/>
                <w:lang w:eastAsia="ru-RU"/>
              </w:rPr>
              <w:t>,0</w:t>
            </w:r>
          </w:p>
        </w:tc>
        <w:tc>
          <w:tcPr>
            <w:tcW w:w="458" w:type="dxa"/>
            <w:tcBorders>
              <w:top w:val="nil"/>
              <w:left w:val="nil"/>
              <w:bottom w:val="single" w:sz="8" w:space="0" w:color="auto"/>
              <w:right w:val="single" w:sz="8" w:space="0" w:color="auto"/>
            </w:tcBorders>
            <w:shd w:val="clear" w:color="auto" w:fill="auto"/>
            <w:vAlign w:val="center"/>
            <w:hideMark/>
          </w:tcPr>
          <w:p w14:paraId="5A900D5E" w14:textId="77777777" w:rsidR="00BF41DE" w:rsidRPr="009D097A"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691" w:type="dxa"/>
            <w:tcBorders>
              <w:top w:val="nil"/>
              <w:left w:val="nil"/>
              <w:bottom w:val="single" w:sz="8" w:space="0" w:color="auto"/>
              <w:right w:val="single" w:sz="8" w:space="0" w:color="auto"/>
            </w:tcBorders>
            <w:shd w:val="clear" w:color="auto" w:fill="auto"/>
            <w:vAlign w:val="center"/>
            <w:hideMark/>
          </w:tcPr>
          <w:p w14:paraId="635DC742" w14:textId="77777777" w:rsidR="00BF41DE" w:rsidRPr="009D097A"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14:paraId="1FB20F56" w14:textId="77777777" w:rsidR="00BF41DE" w:rsidRPr="009D097A"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5 000</w:t>
            </w:r>
          </w:p>
        </w:tc>
        <w:tc>
          <w:tcPr>
            <w:tcW w:w="962" w:type="dxa"/>
            <w:tcBorders>
              <w:top w:val="nil"/>
              <w:left w:val="nil"/>
              <w:bottom w:val="single" w:sz="8" w:space="0" w:color="auto"/>
              <w:right w:val="single" w:sz="8" w:space="0" w:color="auto"/>
            </w:tcBorders>
            <w:shd w:val="clear" w:color="auto" w:fill="auto"/>
            <w:vAlign w:val="center"/>
            <w:hideMark/>
          </w:tcPr>
          <w:p w14:paraId="0D03205A" w14:textId="77777777" w:rsidR="00BF41DE" w:rsidRPr="009D097A"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95 000</w:t>
            </w:r>
          </w:p>
        </w:tc>
        <w:tc>
          <w:tcPr>
            <w:tcW w:w="938" w:type="dxa"/>
            <w:tcBorders>
              <w:top w:val="nil"/>
              <w:left w:val="nil"/>
              <w:bottom w:val="single" w:sz="8" w:space="0" w:color="auto"/>
              <w:right w:val="single" w:sz="8" w:space="0" w:color="auto"/>
            </w:tcBorders>
            <w:shd w:val="clear" w:color="auto" w:fill="auto"/>
            <w:vAlign w:val="center"/>
            <w:hideMark/>
          </w:tcPr>
          <w:p w14:paraId="4BFCC275" w14:textId="77777777" w:rsidR="00BF41DE" w:rsidRPr="009D097A"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BF41DE" w:rsidRPr="009D097A" w14:paraId="6C939664" w14:textId="77777777" w:rsidTr="00E84BE0">
        <w:trPr>
          <w:trHeight w:val="2613"/>
        </w:trPr>
        <w:tc>
          <w:tcPr>
            <w:tcW w:w="485" w:type="dxa"/>
            <w:tcBorders>
              <w:top w:val="nil"/>
              <w:left w:val="single" w:sz="8" w:space="0" w:color="auto"/>
              <w:bottom w:val="single" w:sz="8" w:space="0" w:color="auto"/>
              <w:right w:val="single" w:sz="8" w:space="0" w:color="auto"/>
            </w:tcBorders>
            <w:shd w:val="clear" w:color="auto" w:fill="auto"/>
            <w:vAlign w:val="center"/>
            <w:hideMark/>
          </w:tcPr>
          <w:p w14:paraId="7D82C96D" w14:textId="77777777" w:rsidR="00BF41DE" w:rsidRPr="009D097A"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9D097A">
              <w:rPr>
                <w:rFonts w:ascii="Times New Roman" w:eastAsia="Times New Roman" w:hAnsi="Times New Roman" w:cs="Times New Roman"/>
                <w:color w:val="000000"/>
                <w:sz w:val="20"/>
                <w:szCs w:val="20"/>
                <w:lang w:eastAsia="ru-RU"/>
              </w:rPr>
              <w:lastRenderedPageBreak/>
              <w:t>2</w:t>
            </w:r>
          </w:p>
        </w:tc>
        <w:tc>
          <w:tcPr>
            <w:tcW w:w="1459" w:type="dxa"/>
            <w:tcBorders>
              <w:top w:val="nil"/>
              <w:left w:val="nil"/>
              <w:bottom w:val="single" w:sz="8" w:space="0" w:color="auto"/>
              <w:right w:val="single" w:sz="8" w:space="0" w:color="auto"/>
            </w:tcBorders>
            <w:shd w:val="clear" w:color="auto" w:fill="auto"/>
            <w:vAlign w:val="center"/>
            <w:hideMark/>
          </w:tcPr>
          <w:p w14:paraId="1D76575B" w14:textId="77777777" w:rsidR="00BF41DE" w:rsidRPr="009D097A"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9D097A">
              <w:rPr>
                <w:rFonts w:ascii="Times New Roman" w:eastAsia="Times New Roman" w:hAnsi="Times New Roman" w:cs="Times New Roman"/>
                <w:color w:val="000000"/>
                <w:sz w:val="20"/>
                <w:szCs w:val="20"/>
                <w:lang w:eastAsia="ru-RU"/>
              </w:rPr>
              <w:t xml:space="preserve">Красноярский край, Богучанский район, п. </w:t>
            </w:r>
            <w:r>
              <w:rPr>
                <w:rFonts w:ascii="Times New Roman" w:eastAsia="Times New Roman" w:hAnsi="Times New Roman" w:cs="Times New Roman"/>
                <w:color w:val="000000"/>
                <w:sz w:val="20"/>
                <w:szCs w:val="20"/>
                <w:lang w:eastAsia="ru-RU"/>
              </w:rPr>
              <w:t>Манзя, ул. Береговая, 20К</w:t>
            </w:r>
          </w:p>
        </w:tc>
        <w:tc>
          <w:tcPr>
            <w:tcW w:w="1978" w:type="dxa"/>
            <w:tcBorders>
              <w:top w:val="nil"/>
              <w:left w:val="nil"/>
              <w:bottom w:val="single" w:sz="8" w:space="0" w:color="auto"/>
              <w:right w:val="single" w:sz="8" w:space="0" w:color="auto"/>
            </w:tcBorders>
            <w:shd w:val="clear" w:color="auto" w:fill="auto"/>
            <w:vAlign w:val="center"/>
            <w:hideMark/>
          </w:tcPr>
          <w:p w14:paraId="6002022B" w14:textId="77777777" w:rsidR="00BF41DE"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797C50">
              <w:rPr>
                <w:rFonts w:ascii="Times New Roman" w:eastAsia="Times New Roman" w:hAnsi="Times New Roman" w:cs="Times New Roman"/>
                <w:color w:val="000000"/>
                <w:sz w:val="20"/>
                <w:szCs w:val="20"/>
                <w:lang w:eastAsia="ru-RU"/>
              </w:rPr>
              <w:t>Модернизация угольной котельной №2</w:t>
            </w:r>
            <w:r>
              <w:rPr>
                <w:rFonts w:ascii="Times New Roman" w:eastAsia="Times New Roman" w:hAnsi="Times New Roman" w:cs="Times New Roman"/>
                <w:color w:val="000000"/>
                <w:sz w:val="20"/>
                <w:szCs w:val="20"/>
                <w:lang w:eastAsia="ru-RU"/>
              </w:rPr>
              <w:t xml:space="preserve">9 - </w:t>
            </w:r>
            <w:r w:rsidRPr="00797C50">
              <w:rPr>
                <w:rFonts w:ascii="Times New Roman" w:eastAsia="Times New Roman" w:hAnsi="Times New Roman" w:cs="Times New Roman"/>
                <w:color w:val="000000"/>
                <w:sz w:val="20"/>
                <w:szCs w:val="20"/>
                <w:lang w:eastAsia="ru-RU"/>
              </w:rPr>
              <w:t>строительство автоматизирова</w:t>
            </w:r>
            <w:r w:rsidR="002C3C60">
              <w:rPr>
                <w:rFonts w:ascii="Times New Roman" w:eastAsia="Times New Roman" w:hAnsi="Times New Roman" w:cs="Times New Roman"/>
                <w:color w:val="000000"/>
                <w:sz w:val="20"/>
                <w:szCs w:val="20"/>
                <w:lang w:eastAsia="ru-RU"/>
              </w:rPr>
              <w:t>н</w:t>
            </w:r>
            <w:r w:rsidRPr="00797C50">
              <w:rPr>
                <w:rFonts w:ascii="Times New Roman" w:eastAsia="Times New Roman" w:hAnsi="Times New Roman" w:cs="Times New Roman"/>
                <w:color w:val="000000"/>
                <w:sz w:val="20"/>
                <w:szCs w:val="20"/>
                <w:lang w:eastAsia="ru-RU"/>
              </w:rPr>
              <w:t xml:space="preserve">ной блочно-модульной котельной (АБМК) на территории котельной №29 </w:t>
            </w:r>
          </w:p>
          <w:p w14:paraId="481A09BB" w14:textId="77777777" w:rsidR="00BF41DE"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797C50">
              <w:rPr>
                <w:rFonts w:ascii="Times New Roman" w:eastAsia="Times New Roman" w:hAnsi="Times New Roman" w:cs="Times New Roman"/>
                <w:color w:val="000000"/>
                <w:sz w:val="20"/>
                <w:szCs w:val="20"/>
                <w:lang w:eastAsia="ru-RU"/>
              </w:rPr>
              <w:t xml:space="preserve">п. Манзя, </w:t>
            </w:r>
          </w:p>
          <w:p w14:paraId="29F42A2B" w14:textId="77777777" w:rsidR="00BF41DE" w:rsidRPr="009D097A"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797C50">
              <w:rPr>
                <w:rFonts w:ascii="Times New Roman" w:eastAsia="Times New Roman" w:hAnsi="Times New Roman" w:cs="Times New Roman"/>
                <w:color w:val="000000"/>
                <w:sz w:val="20"/>
                <w:szCs w:val="20"/>
                <w:lang w:eastAsia="ru-RU"/>
              </w:rPr>
              <w:t>ул. Береговая, 68 "К"</w:t>
            </w:r>
          </w:p>
        </w:tc>
        <w:tc>
          <w:tcPr>
            <w:tcW w:w="1318" w:type="dxa"/>
            <w:tcBorders>
              <w:top w:val="nil"/>
              <w:left w:val="nil"/>
              <w:bottom w:val="single" w:sz="8" w:space="0" w:color="auto"/>
              <w:right w:val="single" w:sz="8" w:space="0" w:color="auto"/>
            </w:tcBorders>
            <w:shd w:val="clear" w:color="auto" w:fill="auto"/>
            <w:vAlign w:val="center"/>
            <w:hideMark/>
          </w:tcPr>
          <w:p w14:paraId="1702884B" w14:textId="77777777" w:rsidR="00BF41DE" w:rsidRPr="009D097A" w:rsidRDefault="00BF41DE" w:rsidP="00CD52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w:t>
            </w:r>
            <w:r w:rsidR="00CD52B5">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-202</w:t>
            </w:r>
            <w:r w:rsidR="00CD52B5">
              <w:rPr>
                <w:rFonts w:ascii="Times New Roman" w:eastAsia="Times New Roman" w:hAnsi="Times New Roman" w:cs="Times New Roman"/>
                <w:color w:val="000000"/>
                <w:sz w:val="20"/>
                <w:szCs w:val="20"/>
                <w:lang w:eastAsia="ru-RU"/>
              </w:rPr>
              <w:t>8</w:t>
            </w:r>
          </w:p>
        </w:tc>
        <w:tc>
          <w:tcPr>
            <w:tcW w:w="1090" w:type="dxa"/>
            <w:tcBorders>
              <w:top w:val="nil"/>
              <w:left w:val="nil"/>
              <w:bottom w:val="single" w:sz="8" w:space="0" w:color="auto"/>
              <w:right w:val="single" w:sz="8" w:space="0" w:color="auto"/>
            </w:tcBorders>
            <w:shd w:val="clear" w:color="auto" w:fill="auto"/>
            <w:vAlign w:val="center"/>
            <w:hideMark/>
          </w:tcPr>
          <w:p w14:paraId="57336276" w14:textId="77777777" w:rsidR="00BF41DE" w:rsidRPr="009D097A"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r w:rsidR="00294C52">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000,0</w:t>
            </w:r>
          </w:p>
        </w:tc>
        <w:tc>
          <w:tcPr>
            <w:tcW w:w="458" w:type="dxa"/>
            <w:tcBorders>
              <w:top w:val="nil"/>
              <w:left w:val="nil"/>
              <w:bottom w:val="single" w:sz="8" w:space="0" w:color="auto"/>
              <w:right w:val="single" w:sz="8" w:space="0" w:color="auto"/>
            </w:tcBorders>
            <w:shd w:val="clear" w:color="auto" w:fill="auto"/>
            <w:vAlign w:val="center"/>
            <w:hideMark/>
          </w:tcPr>
          <w:p w14:paraId="69553210" w14:textId="77777777" w:rsidR="00BF41DE" w:rsidRPr="009D097A"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9D097A">
              <w:rPr>
                <w:rFonts w:ascii="Times New Roman" w:eastAsia="Times New Roman" w:hAnsi="Times New Roman" w:cs="Times New Roman"/>
                <w:color w:val="000000"/>
                <w:sz w:val="20"/>
                <w:szCs w:val="20"/>
                <w:lang w:eastAsia="ru-RU"/>
              </w:rPr>
              <w:t>0</w:t>
            </w:r>
          </w:p>
        </w:tc>
        <w:tc>
          <w:tcPr>
            <w:tcW w:w="691" w:type="dxa"/>
            <w:tcBorders>
              <w:top w:val="nil"/>
              <w:left w:val="nil"/>
              <w:bottom w:val="single" w:sz="8" w:space="0" w:color="auto"/>
              <w:right w:val="single" w:sz="8" w:space="0" w:color="auto"/>
            </w:tcBorders>
            <w:shd w:val="clear" w:color="auto" w:fill="auto"/>
            <w:vAlign w:val="center"/>
            <w:hideMark/>
          </w:tcPr>
          <w:p w14:paraId="046E90EB" w14:textId="77777777" w:rsidR="00BF41DE" w:rsidRPr="009D097A"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500</w:t>
            </w:r>
            <w:r w:rsidRPr="009D097A">
              <w:rPr>
                <w:rFonts w:ascii="Times New Roman" w:eastAsia="Times New Roman" w:hAnsi="Times New Roman" w:cs="Times New Roman"/>
                <w:color w:val="000000"/>
                <w:sz w:val="20"/>
                <w:szCs w:val="20"/>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14:paraId="20BA3993" w14:textId="77777777" w:rsidR="00BF41DE" w:rsidRPr="009D097A"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95000</w:t>
            </w:r>
          </w:p>
        </w:tc>
        <w:tc>
          <w:tcPr>
            <w:tcW w:w="962" w:type="dxa"/>
            <w:tcBorders>
              <w:top w:val="nil"/>
              <w:left w:val="nil"/>
              <w:bottom w:val="single" w:sz="8" w:space="0" w:color="auto"/>
              <w:right w:val="single" w:sz="8" w:space="0" w:color="auto"/>
            </w:tcBorders>
            <w:shd w:val="clear" w:color="auto" w:fill="auto"/>
            <w:vAlign w:val="center"/>
            <w:hideMark/>
          </w:tcPr>
          <w:p w14:paraId="233F8AB4" w14:textId="77777777" w:rsidR="00BF41DE" w:rsidRPr="009D097A"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38" w:type="dxa"/>
            <w:tcBorders>
              <w:top w:val="nil"/>
              <w:left w:val="nil"/>
              <w:bottom w:val="single" w:sz="8" w:space="0" w:color="auto"/>
              <w:right w:val="single" w:sz="8" w:space="0" w:color="auto"/>
            </w:tcBorders>
            <w:shd w:val="clear" w:color="auto" w:fill="auto"/>
            <w:vAlign w:val="center"/>
            <w:hideMark/>
          </w:tcPr>
          <w:p w14:paraId="57B8EE1C" w14:textId="77777777" w:rsidR="00BF41DE" w:rsidRPr="009D097A"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BF41DE" w:rsidRPr="009D097A" w14:paraId="75414449" w14:textId="77777777" w:rsidTr="00E84BE0">
        <w:trPr>
          <w:trHeight w:val="1681"/>
        </w:trPr>
        <w:tc>
          <w:tcPr>
            <w:tcW w:w="485"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4FD5B95" w14:textId="77777777" w:rsidR="00BF41DE" w:rsidRPr="009D097A"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9D097A">
              <w:rPr>
                <w:rFonts w:ascii="Times New Roman" w:eastAsia="Times New Roman" w:hAnsi="Times New Roman" w:cs="Times New Roman"/>
                <w:color w:val="000000"/>
                <w:sz w:val="20"/>
                <w:szCs w:val="20"/>
                <w:lang w:eastAsia="ru-RU"/>
              </w:rPr>
              <w:t>3</w:t>
            </w:r>
          </w:p>
        </w:tc>
        <w:tc>
          <w:tcPr>
            <w:tcW w:w="1459" w:type="dxa"/>
            <w:tcBorders>
              <w:top w:val="single" w:sz="8" w:space="0" w:color="auto"/>
              <w:left w:val="nil"/>
              <w:bottom w:val="single" w:sz="4" w:space="0" w:color="auto"/>
              <w:right w:val="single" w:sz="8" w:space="0" w:color="auto"/>
            </w:tcBorders>
            <w:shd w:val="clear" w:color="auto" w:fill="auto"/>
            <w:vAlign w:val="center"/>
            <w:hideMark/>
          </w:tcPr>
          <w:p w14:paraId="36AF5AA4" w14:textId="77777777" w:rsidR="00BF41DE" w:rsidRPr="009D097A"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797C50">
              <w:rPr>
                <w:rFonts w:ascii="Times New Roman" w:eastAsia="Times New Roman" w:hAnsi="Times New Roman" w:cs="Times New Roman"/>
                <w:color w:val="000000"/>
                <w:sz w:val="20"/>
                <w:szCs w:val="20"/>
                <w:lang w:eastAsia="ru-RU"/>
              </w:rPr>
              <w:t>Красноярский край, Богучанский район, п. Манзя, ул. Береговая, 20К</w:t>
            </w:r>
          </w:p>
        </w:tc>
        <w:tc>
          <w:tcPr>
            <w:tcW w:w="1978" w:type="dxa"/>
            <w:tcBorders>
              <w:top w:val="single" w:sz="8" w:space="0" w:color="auto"/>
              <w:left w:val="nil"/>
              <w:bottom w:val="single" w:sz="4" w:space="0" w:color="auto"/>
              <w:right w:val="single" w:sz="8" w:space="0" w:color="auto"/>
            </w:tcBorders>
            <w:shd w:val="clear" w:color="auto" w:fill="auto"/>
            <w:vAlign w:val="center"/>
            <w:hideMark/>
          </w:tcPr>
          <w:p w14:paraId="003514A2" w14:textId="77777777" w:rsidR="00BF41DE"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797C50">
              <w:rPr>
                <w:rFonts w:ascii="Times New Roman" w:eastAsia="Times New Roman" w:hAnsi="Times New Roman" w:cs="Times New Roman"/>
                <w:color w:val="000000"/>
                <w:sz w:val="20"/>
                <w:szCs w:val="20"/>
                <w:lang w:eastAsia="ru-RU"/>
              </w:rPr>
              <w:t xml:space="preserve">Проектирование и строительство топливного склада, котельная №25, </w:t>
            </w:r>
          </w:p>
          <w:p w14:paraId="0F65302B" w14:textId="77777777" w:rsidR="00BF41DE"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797C50">
              <w:rPr>
                <w:rFonts w:ascii="Times New Roman" w:eastAsia="Times New Roman" w:hAnsi="Times New Roman" w:cs="Times New Roman"/>
                <w:color w:val="000000"/>
                <w:sz w:val="20"/>
                <w:szCs w:val="20"/>
                <w:lang w:eastAsia="ru-RU"/>
              </w:rPr>
              <w:t xml:space="preserve">п. Манзя, </w:t>
            </w:r>
          </w:p>
          <w:p w14:paraId="37F5A6A2" w14:textId="77777777" w:rsidR="00BF41DE" w:rsidRPr="009D097A"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797C50">
              <w:rPr>
                <w:rFonts w:ascii="Times New Roman" w:eastAsia="Times New Roman" w:hAnsi="Times New Roman" w:cs="Times New Roman"/>
                <w:color w:val="000000"/>
                <w:sz w:val="20"/>
                <w:szCs w:val="20"/>
                <w:lang w:eastAsia="ru-RU"/>
              </w:rPr>
              <w:t>ул. Береговая, 20 "К"</w:t>
            </w:r>
          </w:p>
        </w:tc>
        <w:tc>
          <w:tcPr>
            <w:tcW w:w="1318" w:type="dxa"/>
            <w:tcBorders>
              <w:top w:val="single" w:sz="8" w:space="0" w:color="auto"/>
              <w:left w:val="nil"/>
              <w:bottom w:val="single" w:sz="4" w:space="0" w:color="auto"/>
              <w:right w:val="single" w:sz="8" w:space="0" w:color="auto"/>
            </w:tcBorders>
            <w:shd w:val="clear" w:color="auto" w:fill="auto"/>
            <w:vAlign w:val="center"/>
            <w:hideMark/>
          </w:tcPr>
          <w:p w14:paraId="660661DB" w14:textId="77777777" w:rsidR="00BF41DE" w:rsidRPr="009D097A" w:rsidRDefault="00BF41DE" w:rsidP="00CD52B5">
            <w:pPr>
              <w:spacing w:after="0" w:line="240" w:lineRule="auto"/>
              <w:jc w:val="center"/>
              <w:rPr>
                <w:rFonts w:ascii="Times New Roman" w:eastAsia="Times New Roman" w:hAnsi="Times New Roman" w:cs="Times New Roman"/>
                <w:color w:val="000000"/>
                <w:sz w:val="20"/>
                <w:szCs w:val="20"/>
                <w:lang w:eastAsia="ru-RU"/>
              </w:rPr>
            </w:pPr>
            <w:r w:rsidRPr="009D097A">
              <w:rPr>
                <w:rFonts w:ascii="Times New Roman" w:eastAsia="Times New Roman" w:hAnsi="Times New Roman" w:cs="Times New Roman"/>
                <w:color w:val="000000"/>
                <w:sz w:val="20"/>
                <w:szCs w:val="20"/>
                <w:lang w:eastAsia="ru-RU"/>
              </w:rPr>
              <w:t>202</w:t>
            </w:r>
            <w:r w:rsidR="00CD52B5">
              <w:rPr>
                <w:rFonts w:ascii="Times New Roman" w:eastAsia="Times New Roman" w:hAnsi="Times New Roman" w:cs="Times New Roman"/>
                <w:color w:val="000000"/>
                <w:sz w:val="20"/>
                <w:szCs w:val="20"/>
                <w:lang w:eastAsia="ru-RU"/>
              </w:rPr>
              <w:t>5</w:t>
            </w:r>
            <w:r w:rsidRPr="009D097A">
              <w:rPr>
                <w:rFonts w:ascii="Times New Roman" w:eastAsia="Times New Roman" w:hAnsi="Times New Roman" w:cs="Times New Roman"/>
                <w:color w:val="000000"/>
                <w:sz w:val="20"/>
                <w:szCs w:val="20"/>
                <w:lang w:eastAsia="ru-RU"/>
              </w:rPr>
              <w:t>-202</w:t>
            </w:r>
            <w:r w:rsidR="00CD52B5">
              <w:rPr>
                <w:rFonts w:ascii="Times New Roman" w:eastAsia="Times New Roman" w:hAnsi="Times New Roman" w:cs="Times New Roman"/>
                <w:color w:val="000000"/>
                <w:sz w:val="20"/>
                <w:szCs w:val="20"/>
                <w:lang w:eastAsia="ru-RU"/>
              </w:rPr>
              <w:t>8</w:t>
            </w:r>
          </w:p>
        </w:tc>
        <w:tc>
          <w:tcPr>
            <w:tcW w:w="1090" w:type="dxa"/>
            <w:tcBorders>
              <w:top w:val="single" w:sz="8" w:space="0" w:color="auto"/>
              <w:left w:val="nil"/>
              <w:bottom w:val="single" w:sz="4" w:space="0" w:color="auto"/>
              <w:right w:val="single" w:sz="8" w:space="0" w:color="auto"/>
            </w:tcBorders>
            <w:shd w:val="clear" w:color="auto" w:fill="auto"/>
            <w:vAlign w:val="center"/>
            <w:hideMark/>
          </w:tcPr>
          <w:p w14:paraId="1DE50C24" w14:textId="77777777" w:rsidR="00BF41DE" w:rsidRPr="009D097A"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7 250,0</w:t>
            </w:r>
          </w:p>
        </w:tc>
        <w:tc>
          <w:tcPr>
            <w:tcW w:w="458" w:type="dxa"/>
            <w:tcBorders>
              <w:top w:val="single" w:sz="8" w:space="0" w:color="auto"/>
              <w:left w:val="nil"/>
              <w:bottom w:val="single" w:sz="4" w:space="0" w:color="auto"/>
              <w:right w:val="single" w:sz="8" w:space="0" w:color="auto"/>
            </w:tcBorders>
            <w:shd w:val="clear" w:color="auto" w:fill="auto"/>
            <w:vAlign w:val="center"/>
            <w:hideMark/>
          </w:tcPr>
          <w:p w14:paraId="770F8509" w14:textId="77777777" w:rsidR="00BF41DE" w:rsidRPr="009D097A"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9D097A">
              <w:rPr>
                <w:rFonts w:ascii="Times New Roman" w:eastAsia="Times New Roman" w:hAnsi="Times New Roman" w:cs="Times New Roman"/>
                <w:color w:val="000000"/>
                <w:sz w:val="20"/>
                <w:szCs w:val="20"/>
                <w:lang w:eastAsia="ru-RU"/>
              </w:rPr>
              <w:t>0</w:t>
            </w:r>
          </w:p>
        </w:tc>
        <w:tc>
          <w:tcPr>
            <w:tcW w:w="691" w:type="dxa"/>
            <w:tcBorders>
              <w:top w:val="single" w:sz="8" w:space="0" w:color="auto"/>
              <w:left w:val="nil"/>
              <w:bottom w:val="single" w:sz="4" w:space="0" w:color="auto"/>
              <w:right w:val="single" w:sz="8" w:space="0" w:color="auto"/>
            </w:tcBorders>
            <w:shd w:val="clear" w:color="auto" w:fill="auto"/>
            <w:vAlign w:val="center"/>
            <w:hideMark/>
          </w:tcPr>
          <w:p w14:paraId="296FA0CF" w14:textId="77777777" w:rsidR="00BF41DE" w:rsidRPr="009D097A"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2250</w:t>
            </w:r>
          </w:p>
        </w:tc>
        <w:tc>
          <w:tcPr>
            <w:tcW w:w="993" w:type="dxa"/>
            <w:tcBorders>
              <w:top w:val="single" w:sz="8" w:space="0" w:color="auto"/>
              <w:left w:val="nil"/>
              <w:bottom w:val="single" w:sz="4" w:space="0" w:color="auto"/>
              <w:right w:val="single" w:sz="8" w:space="0" w:color="auto"/>
            </w:tcBorders>
            <w:shd w:val="clear" w:color="auto" w:fill="auto"/>
            <w:vAlign w:val="center"/>
            <w:hideMark/>
          </w:tcPr>
          <w:p w14:paraId="3A78E676" w14:textId="77777777" w:rsidR="00BF41DE" w:rsidRPr="009D097A"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500</w:t>
            </w:r>
            <w:r w:rsidRPr="009D097A">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,0</w:t>
            </w:r>
          </w:p>
        </w:tc>
        <w:tc>
          <w:tcPr>
            <w:tcW w:w="962" w:type="dxa"/>
            <w:tcBorders>
              <w:top w:val="single" w:sz="8" w:space="0" w:color="auto"/>
              <w:left w:val="nil"/>
              <w:bottom w:val="single" w:sz="4" w:space="0" w:color="auto"/>
              <w:right w:val="single" w:sz="8" w:space="0" w:color="auto"/>
            </w:tcBorders>
            <w:shd w:val="clear" w:color="auto" w:fill="auto"/>
            <w:vAlign w:val="center"/>
            <w:hideMark/>
          </w:tcPr>
          <w:p w14:paraId="4B2E1EB9" w14:textId="77777777" w:rsidR="00BF41DE" w:rsidRPr="009D097A"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38" w:type="dxa"/>
            <w:tcBorders>
              <w:top w:val="single" w:sz="8" w:space="0" w:color="auto"/>
              <w:left w:val="nil"/>
              <w:bottom w:val="single" w:sz="4" w:space="0" w:color="auto"/>
              <w:right w:val="single" w:sz="8" w:space="0" w:color="auto"/>
            </w:tcBorders>
            <w:shd w:val="clear" w:color="auto" w:fill="auto"/>
            <w:vAlign w:val="center"/>
            <w:hideMark/>
          </w:tcPr>
          <w:p w14:paraId="435D8197" w14:textId="77777777" w:rsidR="00BF41DE" w:rsidRPr="009D097A"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BF41DE" w:rsidRPr="009D097A" w14:paraId="37670DEB" w14:textId="77777777" w:rsidTr="00E84BE0">
        <w:trPr>
          <w:trHeight w:val="1681"/>
        </w:trPr>
        <w:tc>
          <w:tcPr>
            <w:tcW w:w="485" w:type="dxa"/>
            <w:tcBorders>
              <w:top w:val="single" w:sz="4" w:space="0" w:color="auto"/>
              <w:left w:val="single" w:sz="8" w:space="0" w:color="auto"/>
              <w:bottom w:val="single" w:sz="4" w:space="0" w:color="auto"/>
              <w:right w:val="single" w:sz="8" w:space="0" w:color="auto"/>
            </w:tcBorders>
            <w:shd w:val="clear" w:color="auto" w:fill="auto"/>
            <w:vAlign w:val="center"/>
          </w:tcPr>
          <w:p w14:paraId="63E59AD4" w14:textId="77777777" w:rsidR="00BF41DE" w:rsidRPr="009D097A"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1459" w:type="dxa"/>
            <w:tcBorders>
              <w:top w:val="single" w:sz="4" w:space="0" w:color="auto"/>
              <w:left w:val="nil"/>
              <w:bottom w:val="single" w:sz="4" w:space="0" w:color="auto"/>
              <w:right w:val="single" w:sz="8" w:space="0" w:color="auto"/>
            </w:tcBorders>
            <w:shd w:val="clear" w:color="auto" w:fill="auto"/>
            <w:vAlign w:val="center"/>
          </w:tcPr>
          <w:p w14:paraId="7A71B006" w14:textId="77777777" w:rsidR="00BF41DE" w:rsidRPr="009D097A"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5C13B9">
              <w:rPr>
                <w:rFonts w:ascii="Times New Roman" w:eastAsia="Times New Roman" w:hAnsi="Times New Roman" w:cs="Times New Roman"/>
                <w:color w:val="000000"/>
                <w:sz w:val="20"/>
                <w:szCs w:val="20"/>
                <w:lang w:eastAsia="ru-RU"/>
              </w:rPr>
              <w:t>Красноярский край, Богучанский район, п. Манзя, ул. Береговая, 20К</w:t>
            </w:r>
          </w:p>
        </w:tc>
        <w:tc>
          <w:tcPr>
            <w:tcW w:w="1978" w:type="dxa"/>
            <w:tcBorders>
              <w:top w:val="single" w:sz="4" w:space="0" w:color="auto"/>
              <w:left w:val="nil"/>
              <w:bottom w:val="single" w:sz="4" w:space="0" w:color="auto"/>
              <w:right w:val="single" w:sz="8" w:space="0" w:color="auto"/>
            </w:tcBorders>
            <w:shd w:val="clear" w:color="auto" w:fill="auto"/>
            <w:vAlign w:val="center"/>
          </w:tcPr>
          <w:p w14:paraId="767ABD6E" w14:textId="77777777" w:rsidR="00BF41DE"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797C50">
              <w:rPr>
                <w:rFonts w:ascii="Times New Roman" w:eastAsia="Times New Roman" w:hAnsi="Times New Roman" w:cs="Times New Roman"/>
                <w:color w:val="000000"/>
                <w:sz w:val="20"/>
                <w:szCs w:val="20"/>
                <w:lang w:eastAsia="ru-RU"/>
              </w:rPr>
              <w:t xml:space="preserve">Капитальный ремонт котлов (замена), котельная №25, п. Манзя, </w:t>
            </w:r>
          </w:p>
          <w:p w14:paraId="5DC20A7D" w14:textId="77777777" w:rsidR="00BF41DE" w:rsidRPr="005150B9"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797C50">
              <w:rPr>
                <w:rFonts w:ascii="Times New Roman" w:eastAsia="Times New Roman" w:hAnsi="Times New Roman" w:cs="Times New Roman"/>
                <w:color w:val="000000"/>
                <w:sz w:val="20"/>
                <w:szCs w:val="20"/>
                <w:lang w:eastAsia="ru-RU"/>
              </w:rPr>
              <w:t>ул. Береговая, 20 "К"</w:t>
            </w:r>
          </w:p>
        </w:tc>
        <w:tc>
          <w:tcPr>
            <w:tcW w:w="1318" w:type="dxa"/>
            <w:tcBorders>
              <w:top w:val="single" w:sz="4" w:space="0" w:color="auto"/>
              <w:left w:val="nil"/>
              <w:bottom w:val="single" w:sz="4" w:space="0" w:color="auto"/>
              <w:right w:val="single" w:sz="8" w:space="0" w:color="auto"/>
            </w:tcBorders>
            <w:shd w:val="clear" w:color="auto" w:fill="auto"/>
            <w:vAlign w:val="center"/>
          </w:tcPr>
          <w:p w14:paraId="78193C0B" w14:textId="77777777" w:rsidR="00BF41DE" w:rsidRPr="009D097A" w:rsidRDefault="00BF41DE" w:rsidP="00CD52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w:t>
            </w:r>
            <w:r w:rsidR="00CD52B5">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-202</w:t>
            </w:r>
            <w:r w:rsidR="00CD52B5">
              <w:rPr>
                <w:rFonts w:ascii="Times New Roman" w:eastAsia="Times New Roman" w:hAnsi="Times New Roman" w:cs="Times New Roman"/>
                <w:color w:val="000000"/>
                <w:sz w:val="20"/>
                <w:szCs w:val="20"/>
                <w:lang w:eastAsia="ru-RU"/>
              </w:rPr>
              <w:t>8</w:t>
            </w:r>
          </w:p>
        </w:tc>
        <w:tc>
          <w:tcPr>
            <w:tcW w:w="1090" w:type="dxa"/>
            <w:tcBorders>
              <w:top w:val="single" w:sz="4" w:space="0" w:color="auto"/>
              <w:left w:val="nil"/>
              <w:bottom w:val="single" w:sz="4" w:space="0" w:color="auto"/>
              <w:right w:val="single" w:sz="8" w:space="0" w:color="auto"/>
            </w:tcBorders>
            <w:shd w:val="clear" w:color="auto" w:fill="auto"/>
            <w:vAlign w:val="center"/>
          </w:tcPr>
          <w:p w14:paraId="7B215BA4" w14:textId="77777777" w:rsidR="00BF41DE" w:rsidRPr="009D097A" w:rsidRDefault="00294C52"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15 00</w:t>
            </w:r>
            <w:r w:rsidR="00BF41DE">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,0</w:t>
            </w:r>
          </w:p>
        </w:tc>
        <w:tc>
          <w:tcPr>
            <w:tcW w:w="458" w:type="dxa"/>
            <w:tcBorders>
              <w:top w:val="single" w:sz="4" w:space="0" w:color="auto"/>
              <w:left w:val="nil"/>
              <w:bottom w:val="single" w:sz="4" w:space="0" w:color="auto"/>
              <w:right w:val="single" w:sz="8" w:space="0" w:color="auto"/>
            </w:tcBorders>
            <w:shd w:val="clear" w:color="auto" w:fill="auto"/>
            <w:vAlign w:val="center"/>
          </w:tcPr>
          <w:p w14:paraId="49C5A747" w14:textId="77777777" w:rsidR="00BF41DE" w:rsidRPr="009D097A"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691" w:type="dxa"/>
            <w:tcBorders>
              <w:top w:val="single" w:sz="4" w:space="0" w:color="auto"/>
              <w:left w:val="nil"/>
              <w:bottom w:val="single" w:sz="4" w:space="0" w:color="auto"/>
              <w:right w:val="single" w:sz="8" w:space="0" w:color="auto"/>
            </w:tcBorders>
            <w:shd w:val="clear" w:color="auto" w:fill="auto"/>
            <w:vAlign w:val="center"/>
          </w:tcPr>
          <w:p w14:paraId="3EAF1CA5" w14:textId="77777777" w:rsidR="00BF41DE" w:rsidRPr="009D097A"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3" w:type="dxa"/>
            <w:tcBorders>
              <w:top w:val="single" w:sz="4" w:space="0" w:color="auto"/>
              <w:left w:val="nil"/>
              <w:bottom w:val="single" w:sz="4" w:space="0" w:color="auto"/>
              <w:right w:val="single" w:sz="8" w:space="0" w:color="auto"/>
            </w:tcBorders>
            <w:shd w:val="clear" w:color="auto" w:fill="auto"/>
            <w:vAlign w:val="center"/>
          </w:tcPr>
          <w:p w14:paraId="5EEAB537" w14:textId="77777777" w:rsidR="00BF41DE" w:rsidRPr="009D097A"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62" w:type="dxa"/>
            <w:tcBorders>
              <w:top w:val="single" w:sz="4" w:space="0" w:color="auto"/>
              <w:left w:val="nil"/>
              <w:bottom w:val="single" w:sz="4" w:space="0" w:color="auto"/>
              <w:right w:val="single" w:sz="8" w:space="0" w:color="auto"/>
            </w:tcBorders>
            <w:shd w:val="clear" w:color="auto" w:fill="auto"/>
            <w:vAlign w:val="center"/>
          </w:tcPr>
          <w:p w14:paraId="6D36DF90" w14:textId="77777777" w:rsidR="00BF41DE" w:rsidRPr="009D097A"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7500,0</w:t>
            </w:r>
          </w:p>
        </w:tc>
        <w:tc>
          <w:tcPr>
            <w:tcW w:w="938" w:type="dxa"/>
            <w:tcBorders>
              <w:top w:val="single" w:sz="4" w:space="0" w:color="auto"/>
              <w:left w:val="nil"/>
              <w:bottom w:val="single" w:sz="4" w:space="0" w:color="auto"/>
              <w:right w:val="single" w:sz="8" w:space="0" w:color="auto"/>
            </w:tcBorders>
            <w:shd w:val="clear" w:color="auto" w:fill="auto"/>
            <w:vAlign w:val="center"/>
          </w:tcPr>
          <w:p w14:paraId="6D2B7652" w14:textId="77777777" w:rsidR="00BF41DE" w:rsidRPr="009D097A"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7500,0</w:t>
            </w:r>
          </w:p>
        </w:tc>
      </w:tr>
      <w:tr w:rsidR="00CD52B5" w:rsidRPr="009D097A" w14:paraId="237963A9" w14:textId="77777777" w:rsidTr="00E84BE0">
        <w:trPr>
          <w:trHeight w:val="1681"/>
        </w:trPr>
        <w:tc>
          <w:tcPr>
            <w:tcW w:w="485" w:type="dxa"/>
            <w:tcBorders>
              <w:top w:val="single" w:sz="4" w:space="0" w:color="auto"/>
              <w:left w:val="single" w:sz="8" w:space="0" w:color="auto"/>
              <w:bottom w:val="single" w:sz="4" w:space="0" w:color="auto"/>
              <w:right w:val="single" w:sz="8" w:space="0" w:color="auto"/>
            </w:tcBorders>
            <w:shd w:val="clear" w:color="auto" w:fill="auto"/>
            <w:vAlign w:val="center"/>
          </w:tcPr>
          <w:p w14:paraId="078DBA08" w14:textId="77777777" w:rsidR="00CD52B5" w:rsidRDefault="00CD52B5"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1459" w:type="dxa"/>
            <w:tcBorders>
              <w:top w:val="single" w:sz="4" w:space="0" w:color="auto"/>
              <w:left w:val="nil"/>
              <w:bottom w:val="single" w:sz="4" w:space="0" w:color="auto"/>
              <w:right w:val="single" w:sz="8" w:space="0" w:color="auto"/>
            </w:tcBorders>
            <w:shd w:val="clear" w:color="auto" w:fill="auto"/>
            <w:vAlign w:val="center"/>
          </w:tcPr>
          <w:p w14:paraId="63266739" w14:textId="77777777" w:rsidR="00CD52B5" w:rsidRPr="005C13B9" w:rsidRDefault="00CD52B5" w:rsidP="00F07F04">
            <w:pPr>
              <w:spacing w:after="0" w:line="240" w:lineRule="auto"/>
              <w:jc w:val="center"/>
              <w:rPr>
                <w:rFonts w:ascii="Times New Roman" w:eastAsia="Times New Roman" w:hAnsi="Times New Roman" w:cs="Times New Roman"/>
                <w:color w:val="000000"/>
                <w:sz w:val="20"/>
                <w:szCs w:val="20"/>
                <w:lang w:eastAsia="ru-RU"/>
              </w:rPr>
            </w:pPr>
            <w:r w:rsidRPr="005C13B9">
              <w:rPr>
                <w:rFonts w:ascii="Times New Roman" w:eastAsia="Times New Roman" w:hAnsi="Times New Roman" w:cs="Times New Roman"/>
                <w:color w:val="000000"/>
                <w:sz w:val="20"/>
                <w:szCs w:val="20"/>
                <w:lang w:eastAsia="ru-RU"/>
              </w:rPr>
              <w:t>Красноярский край, Богучанский район, п. Манзя, ул. Береговая, 20К</w:t>
            </w:r>
          </w:p>
        </w:tc>
        <w:tc>
          <w:tcPr>
            <w:tcW w:w="1978" w:type="dxa"/>
            <w:tcBorders>
              <w:top w:val="single" w:sz="4" w:space="0" w:color="auto"/>
              <w:left w:val="nil"/>
              <w:bottom w:val="single" w:sz="4" w:space="0" w:color="auto"/>
              <w:right w:val="single" w:sz="8" w:space="0" w:color="auto"/>
            </w:tcBorders>
            <w:shd w:val="clear" w:color="auto" w:fill="auto"/>
            <w:vAlign w:val="center"/>
          </w:tcPr>
          <w:p w14:paraId="5352D6E3" w14:textId="77777777" w:rsidR="00CD52B5" w:rsidRPr="00797C50" w:rsidRDefault="00CD52B5"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Модернизация системы водоподготовки на хим. Реагенты и фильтрации воды, умягчение воды с целью повышения энергоэффективности котлов и продления ресурса, снижение технологических  отказов во время работы оборудования </w:t>
            </w:r>
          </w:p>
        </w:tc>
        <w:tc>
          <w:tcPr>
            <w:tcW w:w="1318" w:type="dxa"/>
            <w:tcBorders>
              <w:top w:val="single" w:sz="4" w:space="0" w:color="auto"/>
              <w:left w:val="nil"/>
              <w:bottom w:val="single" w:sz="4" w:space="0" w:color="auto"/>
              <w:right w:val="single" w:sz="8" w:space="0" w:color="auto"/>
            </w:tcBorders>
            <w:shd w:val="clear" w:color="auto" w:fill="auto"/>
            <w:vAlign w:val="center"/>
          </w:tcPr>
          <w:p w14:paraId="2C0AB2DC" w14:textId="77777777" w:rsidR="00CD52B5" w:rsidRDefault="00CD52B5" w:rsidP="00CD52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2025-2028</w:t>
            </w:r>
          </w:p>
        </w:tc>
        <w:tc>
          <w:tcPr>
            <w:tcW w:w="1090" w:type="dxa"/>
            <w:tcBorders>
              <w:top w:val="single" w:sz="4" w:space="0" w:color="auto"/>
              <w:left w:val="nil"/>
              <w:bottom w:val="single" w:sz="4" w:space="0" w:color="auto"/>
              <w:right w:val="single" w:sz="8" w:space="0" w:color="auto"/>
            </w:tcBorders>
            <w:shd w:val="clear" w:color="auto" w:fill="auto"/>
            <w:vAlign w:val="center"/>
          </w:tcPr>
          <w:p w14:paraId="317C6715" w14:textId="77777777" w:rsidR="00CD52B5" w:rsidRDefault="00CD52B5"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500,0</w:t>
            </w:r>
          </w:p>
        </w:tc>
        <w:tc>
          <w:tcPr>
            <w:tcW w:w="458" w:type="dxa"/>
            <w:tcBorders>
              <w:top w:val="single" w:sz="4" w:space="0" w:color="auto"/>
              <w:left w:val="nil"/>
              <w:bottom w:val="single" w:sz="4" w:space="0" w:color="auto"/>
              <w:right w:val="single" w:sz="8" w:space="0" w:color="auto"/>
            </w:tcBorders>
            <w:shd w:val="clear" w:color="auto" w:fill="auto"/>
            <w:vAlign w:val="center"/>
          </w:tcPr>
          <w:p w14:paraId="0C8B5D36" w14:textId="77777777" w:rsidR="00CD52B5" w:rsidRDefault="00CD52B5"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691" w:type="dxa"/>
            <w:tcBorders>
              <w:top w:val="single" w:sz="4" w:space="0" w:color="auto"/>
              <w:left w:val="nil"/>
              <w:bottom w:val="single" w:sz="4" w:space="0" w:color="auto"/>
              <w:right w:val="single" w:sz="8" w:space="0" w:color="auto"/>
            </w:tcBorders>
            <w:shd w:val="clear" w:color="auto" w:fill="auto"/>
            <w:vAlign w:val="center"/>
          </w:tcPr>
          <w:p w14:paraId="59838628" w14:textId="77777777" w:rsidR="00CD52B5" w:rsidRDefault="00CD52B5"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3" w:type="dxa"/>
            <w:tcBorders>
              <w:top w:val="single" w:sz="4" w:space="0" w:color="auto"/>
              <w:left w:val="nil"/>
              <w:bottom w:val="single" w:sz="4" w:space="0" w:color="auto"/>
              <w:right w:val="single" w:sz="8" w:space="0" w:color="auto"/>
            </w:tcBorders>
            <w:shd w:val="clear" w:color="auto" w:fill="auto"/>
            <w:vAlign w:val="center"/>
          </w:tcPr>
          <w:p w14:paraId="25BE8672" w14:textId="77777777" w:rsidR="00CD52B5" w:rsidRDefault="00CD52B5"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500,0</w:t>
            </w:r>
          </w:p>
        </w:tc>
        <w:tc>
          <w:tcPr>
            <w:tcW w:w="962" w:type="dxa"/>
            <w:tcBorders>
              <w:top w:val="single" w:sz="4" w:space="0" w:color="auto"/>
              <w:left w:val="nil"/>
              <w:bottom w:val="single" w:sz="4" w:space="0" w:color="auto"/>
              <w:right w:val="single" w:sz="8" w:space="0" w:color="auto"/>
            </w:tcBorders>
            <w:shd w:val="clear" w:color="auto" w:fill="auto"/>
            <w:vAlign w:val="center"/>
          </w:tcPr>
          <w:p w14:paraId="19389C0F" w14:textId="77777777" w:rsidR="00CD52B5" w:rsidRDefault="00CD52B5"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38" w:type="dxa"/>
            <w:tcBorders>
              <w:top w:val="single" w:sz="4" w:space="0" w:color="auto"/>
              <w:left w:val="nil"/>
              <w:bottom w:val="single" w:sz="4" w:space="0" w:color="auto"/>
              <w:right w:val="single" w:sz="8" w:space="0" w:color="auto"/>
            </w:tcBorders>
            <w:shd w:val="clear" w:color="auto" w:fill="auto"/>
            <w:vAlign w:val="center"/>
          </w:tcPr>
          <w:p w14:paraId="2BC79A5B" w14:textId="77777777" w:rsidR="00CD52B5" w:rsidRDefault="00CD52B5"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CD52B5" w:rsidRPr="009D097A" w14:paraId="34BBEB9E" w14:textId="77777777" w:rsidTr="00E84BE0">
        <w:trPr>
          <w:trHeight w:val="430"/>
        </w:trPr>
        <w:tc>
          <w:tcPr>
            <w:tcW w:w="485" w:type="dxa"/>
            <w:tcBorders>
              <w:top w:val="single" w:sz="4" w:space="0" w:color="auto"/>
              <w:left w:val="single" w:sz="8" w:space="0" w:color="auto"/>
              <w:bottom w:val="single" w:sz="4" w:space="0" w:color="auto"/>
              <w:right w:val="single" w:sz="8" w:space="0" w:color="auto"/>
            </w:tcBorders>
            <w:shd w:val="clear" w:color="auto" w:fill="auto"/>
            <w:vAlign w:val="center"/>
          </w:tcPr>
          <w:p w14:paraId="02F112A1" w14:textId="77777777" w:rsidR="00CD52B5" w:rsidRDefault="00CD52B5"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1459" w:type="dxa"/>
            <w:tcBorders>
              <w:top w:val="single" w:sz="4" w:space="0" w:color="auto"/>
              <w:left w:val="nil"/>
              <w:bottom w:val="single" w:sz="4" w:space="0" w:color="auto"/>
              <w:right w:val="single" w:sz="8" w:space="0" w:color="auto"/>
            </w:tcBorders>
            <w:shd w:val="clear" w:color="auto" w:fill="auto"/>
            <w:vAlign w:val="center"/>
          </w:tcPr>
          <w:p w14:paraId="756461DB" w14:textId="77777777" w:rsidR="00CD52B5" w:rsidRPr="005C13B9" w:rsidRDefault="00CD52B5" w:rsidP="00F07F04">
            <w:pPr>
              <w:spacing w:after="0" w:line="240" w:lineRule="auto"/>
              <w:jc w:val="center"/>
              <w:rPr>
                <w:rFonts w:ascii="Times New Roman" w:eastAsia="Times New Roman" w:hAnsi="Times New Roman" w:cs="Times New Roman"/>
                <w:color w:val="000000"/>
                <w:sz w:val="20"/>
                <w:szCs w:val="20"/>
                <w:lang w:eastAsia="ru-RU"/>
              </w:rPr>
            </w:pPr>
            <w:r w:rsidRPr="005C13B9">
              <w:rPr>
                <w:rFonts w:ascii="Times New Roman" w:eastAsia="Times New Roman" w:hAnsi="Times New Roman" w:cs="Times New Roman"/>
                <w:color w:val="000000"/>
                <w:sz w:val="20"/>
                <w:szCs w:val="20"/>
                <w:lang w:eastAsia="ru-RU"/>
              </w:rPr>
              <w:t>Красноярский край, Богучанский район, п. Манзя, ул. Береговая, 20К</w:t>
            </w:r>
          </w:p>
        </w:tc>
        <w:tc>
          <w:tcPr>
            <w:tcW w:w="1978" w:type="dxa"/>
            <w:tcBorders>
              <w:top w:val="single" w:sz="4" w:space="0" w:color="auto"/>
              <w:left w:val="nil"/>
              <w:bottom w:val="single" w:sz="4" w:space="0" w:color="auto"/>
              <w:right w:val="single" w:sz="8" w:space="0" w:color="auto"/>
            </w:tcBorders>
            <w:shd w:val="clear" w:color="auto" w:fill="auto"/>
            <w:vAlign w:val="center"/>
          </w:tcPr>
          <w:p w14:paraId="270B17AE" w14:textId="77777777" w:rsidR="00CD52B5" w:rsidRPr="00797C50" w:rsidRDefault="00CD52B5"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Модернизация системы тягодутьевого оборудования, установка частотного регулирования на </w:t>
            </w:r>
            <w:r w:rsidR="000D1D0D">
              <w:rPr>
                <w:rFonts w:ascii="Times New Roman" w:eastAsia="Times New Roman" w:hAnsi="Times New Roman" w:cs="Times New Roman"/>
                <w:color w:val="000000"/>
                <w:sz w:val="20"/>
                <w:szCs w:val="20"/>
                <w:lang w:eastAsia="ru-RU"/>
              </w:rPr>
              <w:t xml:space="preserve">дымососы, вентиляторы поддува. (Установка АСУТП котельными агрегатами и вспомогательного оборудования котельной с целью оптимизации горения, с установкой ЧРП на </w:t>
            </w:r>
            <w:r w:rsidR="000D1D0D">
              <w:rPr>
                <w:rFonts w:ascii="Times New Roman" w:eastAsia="Times New Roman" w:hAnsi="Times New Roman" w:cs="Times New Roman"/>
                <w:color w:val="000000"/>
                <w:sz w:val="20"/>
                <w:szCs w:val="20"/>
                <w:lang w:eastAsia="ru-RU"/>
              </w:rPr>
              <w:lastRenderedPageBreak/>
              <w:t>тягодутьевые  механизмы котлов)</w:t>
            </w:r>
          </w:p>
        </w:tc>
        <w:tc>
          <w:tcPr>
            <w:tcW w:w="1318" w:type="dxa"/>
            <w:tcBorders>
              <w:top w:val="single" w:sz="4" w:space="0" w:color="auto"/>
              <w:left w:val="nil"/>
              <w:bottom w:val="single" w:sz="4" w:space="0" w:color="auto"/>
              <w:right w:val="single" w:sz="8" w:space="0" w:color="auto"/>
            </w:tcBorders>
            <w:shd w:val="clear" w:color="auto" w:fill="auto"/>
            <w:vAlign w:val="center"/>
          </w:tcPr>
          <w:p w14:paraId="6F984832" w14:textId="77777777" w:rsidR="00CD52B5" w:rsidRDefault="000D1D0D" w:rsidP="00CD52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2025-2028</w:t>
            </w:r>
          </w:p>
        </w:tc>
        <w:tc>
          <w:tcPr>
            <w:tcW w:w="1090" w:type="dxa"/>
            <w:tcBorders>
              <w:top w:val="single" w:sz="4" w:space="0" w:color="auto"/>
              <w:left w:val="nil"/>
              <w:bottom w:val="single" w:sz="4" w:space="0" w:color="auto"/>
              <w:right w:val="single" w:sz="8" w:space="0" w:color="auto"/>
            </w:tcBorders>
            <w:shd w:val="clear" w:color="auto" w:fill="auto"/>
            <w:vAlign w:val="center"/>
          </w:tcPr>
          <w:p w14:paraId="4016AC23" w14:textId="77777777" w:rsidR="00CD52B5" w:rsidRDefault="000D1D0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600,0</w:t>
            </w:r>
          </w:p>
        </w:tc>
        <w:tc>
          <w:tcPr>
            <w:tcW w:w="458" w:type="dxa"/>
            <w:tcBorders>
              <w:top w:val="single" w:sz="4" w:space="0" w:color="auto"/>
              <w:left w:val="nil"/>
              <w:bottom w:val="single" w:sz="4" w:space="0" w:color="auto"/>
              <w:right w:val="single" w:sz="8" w:space="0" w:color="auto"/>
            </w:tcBorders>
            <w:shd w:val="clear" w:color="auto" w:fill="auto"/>
            <w:vAlign w:val="center"/>
          </w:tcPr>
          <w:p w14:paraId="40D68BDD" w14:textId="77777777" w:rsidR="00CD52B5" w:rsidRDefault="000D1D0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691" w:type="dxa"/>
            <w:tcBorders>
              <w:top w:val="single" w:sz="4" w:space="0" w:color="auto"/>
              <w:left w:val="nil"/>
              <w:bottom w:val="single" w:sz="4" w:space="0" w:color="auto"/>
              <w:right w:val="single" w:sz="8" w:space="0" w:color="auto"/>
            </w:tcBorders>
            <w:shd w:val="clear" w:color="auto" w:fill="auto"/>
            <w:vAlign w:val="center"/>
          </w:tcPr>
          <w:p w14:paraId="01C06C44" w14:textId="77777777" w:rsidR="00CD52B5" w:rsidRDefault="000D1D0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3" w:type="dxa"/>
            <w:tcBorders>
              <w:top w:val="single" w:sz="4" w:space="0" w:color="auto"/>
              <w:left w:val="nil"/>
              <w:bottom w:val="single" w:sz="4" w:space="0" w:color="auto"/>
              <w:right w:val="single" w:sz="8" w:space="0" w:color="auto"/>
            </w:tcBorders>
            <w:shd w:val="clear" w:color="auto" w:fill="auto"/>
            <w:vAlign w:val="center"/>
          </w:tcPr>
          <w:p w14:paraId="4E060B0C" w14:textId="77777777" w:rsidR="00CD52B5" w:rsidRDefault="000D1D0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600,0</w:t>
            </w:r>
          </w:p>
        </w:tc>
        <w:tc>
          <w:tcPr>
            <w:tcW w:w="962" w:type="dxa"/>
            <w:tcBorders>
              <w:top w:val="single" w:sz="4" w:space="0" w:color="auto"/>
              <w:left w:val="nil"/>
              <w:bottom w:val="single" w:sz="4" w:space="0" w:color="auto"/>
              <w:right w:val="single" w:sz="8" w:space="0" w:color="auto"/>
            </w:tcBorders>
            <w:shd w:val="clear" w:color="auto" w:fill="auto"/>
            <w:vAlign w:val="center"/>
          </w:tcPr>
          <w:p w14:paraId="58E2BADB" w14:textId="77777777" w:rsidR="00CD52B5" w:rsidRDefault="000D1D0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38" w:type="dxa"/>
            <w:tcBorders>
              <w:top w:val="single" w:sz="4" w:space="0" w:color="auto"/>
              <w:left w:val="nil"/>
              <w:bottom w:val="single" w:sz="4" w:space="0" w:color="auto"/>
              <w:right w:val="single" w:sz="8" w:space="0" w:color="auto"/>
            </w:tcBorders>
            <w:shd w:val="clear" w:color="auto" w:fill="auto"/>
            <w:vAlign w:val="center"/>
          </w:tcPr>
          <w:p w14:paraId="0D2738D5" w14:textId="77777777" w:rsidR="00CD52B5" w:rsidRDefault="000D1D0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CD52B5" w:rsidRPr="009D097A" w14:paraId="21A208A3" w14:textId="77777777" w:rsidTr="00E84BE0">
        <w:trPr>
          <w:trHeight w:val="1681"/>
        </w:trPr>
        <w:tc>
          <w:tcPr>
            <w:tcW w:w="485" w:type="dxa"/>
            <w:tcBorders>
              <w:top w:val="single" w:sz="4" w:space="0" w:color="auto"/>
              <w:left w:val="single" w:sz="8" w:space="0" w:color="auto"/>
              <w:bottom w:val="single" w:sz="4" w:space="0" w:color="auto"/>
              <w:right w:val="single" w:sz="8" w:space="0" w:color="auto"/>
            </w:tcBorders>
            <w:shd w:val="clear" w:color="auto" w:fill="auto"/>
            <w:vAlign w:val="center"/>
          </w:tcPr>
          <w:p w14:paraId="284AD4A2" w14:textId="77777777" w:rsidR="00CD52B5" w:rsidRDefault="00CD52B5"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1459" w:type="dxa"/>
            <w:tcBorders>
              <w:top w:val="single" w:sz="4" w:space="0" w:color="auto"/>
              <w:left w:val="nil"/>
              <w:bottom w:val="single" w:sz="4" w:space="0" w:color="auto"/>
              <w:right w:val="single" w:sz="8" w:space="0" w:color="auto"/>
            </w:tcBorders>
            <w:shd w:val="clear" w:color="auto" w:fill="auto"/>
            <w:vAlign w:val="center"/>
          </w:tcPr>
          <w:p w14:paraId="59CC0239" w14:textId="77777777" w:rsidR="00CD52B5" w:rsidRPr="005C13B9" w:rsidRDefault="000D1D0D" w:rsidP="00F07F04">
            <w:pPr>
              <w:spacing w:after="0" w:line="240" w:lineRule="auto"/>
              <w:jc w:val="center"/>
              <w:rPr>
                <w:rFonts w:ascii="Times New Roman" w:eastAsia="Times New Roman" w:hAnsi="Times New Roman" w:cs="Times New Roman"/>
                <w:color w:val="000000"/>
                <w:sz w:val="20"/>
                <w:szCs w:val="20"/>
                <w:lang w:eastAsia="ru-RU"/>
              </w:rPr>
            </w:pPr>
            <w:r w:rsidRPr="005C13B9">
              <w:rPr>
                <w:rFonts w:ascii="Times New Roman" w:eastAsia="Times New Roman" w:hAnsi="Times New Roman" w:cs="Times New Roman"/>
                <w:color w:val="000000"/>
                <w:sz w:val="20"/>
                <w:szCs w:val="20"/>
                <w:lang w:eastAsia="ru-RU"/>
              </w:rPr>
              <w:t>Красноярский край, Богучанский район, п. Манзя, ул. Береговая, 20К</w:t>
            </w:r>
          </w:p>
        </w:tc>
        <w:tc>
          <w:tcPr>
            <w:tcW w:w="1978" w:type="dxa"/>
            <w:tcBorders>
              <w:top w:val="single" w:sz="4" w:space="0" w:color="auto"/>
              <w:left w:val="nil"/>
              <w:bottom w:val="single" w:sz="4" w:space="0" w:color="auto"/>
              <w:right w:val="single" w:sz="8" w:space="0" w:color="auto"/>
            </w:tcBorders>
            <w:shd w:val="clear" w:color="auto" w:fill="auto"/>
            <w:vAlign w:val="center"/>
          </w:tcPr>
          <w:p w14:paraId="027E2777" w14:textId="77777777" w:rsidR="00CD52B5" w:rsidRPr="00797C50" w:rsidRDefault="000D1D0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Установка системы подогрева воздуха и подпиточной воды на котлы</w:t>
            </w:r>
          </w:p>
        </w:tc>
        <w:tc>
          <w:tcPr>
            <w:tcW w:w="1318" w:type="dxa"/>
            <w:tcBorders>
              <w:top w:val="single" w:sz="4" w:space="0" w:color="auto"/>
              <w:left w:val="nil"/>
              <w:bottom w:val="single" w:sz="4" w:space="0" w:color="auto"/>
              <w:right w:val="single" w:sz="8" w:space="0" w:color="auto"/>
            </w:tcBorders>
            <w:shd w:val="clear" w:color="auto" w:fill="auto"/>
            <w:vAlign w:val="center"/>
          </w:tcPr>
          <w:p w14:paraId="3CBCC324" w14:textId="77777777" w:rsidR="00CD52B5" w:rsidRDefault="000D1D0D" w:rsidP="00CD52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2025-2028</w:t>
            </w:r>
          </w:p>
        </w:tc>
        <w:tc>
          <w:tcPr>
            <w:tcW w:w="1090" w:type="dxa"/>
            <w:tcBorders>
              <w:top w:val="single" w:sz="4" w:space="0" w:color="auto"/>
              <w:left w:val="nil"/>
              <w:bottom w:val="single" w:sz="4" w:space="0" w:color="auto"/>
              <w:right w:val="single" w:sz="8" w:space="0" w:color="auto"/>
            </w:tcBorders>
            <w:shd w:val="clear" w:color="auto" w:fill="auto"/>
            <w:vAlign w:val="center"/>
          </w:tcPr>
          <w:p w14:paraId="30971DCA" w14:textId="77777777" w:rsidR="00CD52B5" w:rsidRDefault="000D1D0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500,0</w:t>
            </w:r>
          </w:p>
        </w:tc>
        <w:tc>
          <w:tcPr>
            <w:tcW w:w="458" w:type="dxa"/>
            <w:tcBorders>
              <w:top w:val="single" w:sz="4" w:space="0" w:color="auto"/>
              <w:left w:val="nil"/>
              <w:bottom w:val="single" w:sz="4" w:space="0" w:color="auto"/>
              <w:right w:val="single" w:sz="8" w:space="0" w:color="auto"/>
            </w:tcBorders>
            <w:shd w:val="clear" w:color="auto" w:fill="auto"/>
            <w:vAlign w:val="center"/>
          </w:tcPr>
          <w:p w14:paraId="305E9378" w14:textId="77777777" w:rsidR="00CD52B5" w:rsidRDefault="000D1D0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691" w:type="dxa"/>
            <w:tcBorders>
              <w:top w:val="single" w:sz="4" w:space="0" w:color="auto"/>
              <w:left w:val="nil"/>
              <w:bottom w:val="single" w:sz="4" w:space="0" w:color="auto"/>
              <w:right w:val="single" w:sz="8" w:space="0" w:color="auto"/>
            </w:tcBorders>
            <w:shd w:val="clear" w:color="auto" w:fill="auto"/>
            <w:vAlign w:val="center"/>
          </w:tcPr>
          <w:p w14:paraId="374C2834" w14:textId="77777777" w:rsidR="00CD52B5" w:rsidRDefault="000D1D0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3" w:type="dxa"/>
            <w:tcBorders>
              <w:top w:val="single" w:sz="4" w:space="0" w:color="auto"/>
              <w:left w:val="nil"/>
              <w:bottom w:val="single" w:sz="4" w:space="0" w:color="auto"/>
              <w:right w:val="single" w:sz="8" w:space="0" w:color="auto"/>
            </w:tcBorders>
            <w:shd w:val="clear" w:color="auto" w:fill="auto"/>
            <w:vAlign w:val="center"/>
          </w:tcPr>
          <w:p w14:paraId="7FAF22E9" w14:textId="77777777" w:rsidR="00CD52B5" w:rsidRDefault="000D1D0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500,0</w:t>
            </w:r>
          </w:p>
        </w:tc>
        <w:tc>
          <w:tcPr>
            <w:tcW w:w="962" w:type="dxa"/>
            <w:tcBorders>
              <w:top w:val="single" w:sz="4" w:space="0" w:color="auto"/>
              <w:left w:val="nil"/>
              <w:bottom w:val="single" w:sz="4" w:space="0" w:color="auto"/>
              <w:right w:val="single" w:sz="8" w:space="0" w:color="auto"/>
            </w:tcBorders>
            <w:shd w:val="clear" w:color="auto" w:fill="auto"/>
            <w:vAlign w:val="center"/>
          </w:tcPr>
          <w:p w14:paraId="7CDB448B" w14:textId="77777777" w:rsidR="00CD52B5" w:rsidRDefault="000D1D0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38" w:type="dxa"/>
            <w:tcBorders>
              <w:top w:val="single" w:sz="4" w:space="0" w:color="auto"/>
              <w:left w:val="nil"/>
              <w:bottom w:val="single" w:sz="4" w:space="0" w:color="auto"/>
              <w:right w:val="single" w:sz="8" w:space="0" w:color="auto"/>
            </w:tcBorders>
            <w:shd w:val="clear" w:color="auto" w:fill="auto"/>
            <w:vAlign w:val="center"/>
          </w:tcPr>
          <w:p w14:paraId="02E18B1A" w14:textId="77777777" w:rsidR="00CD52B5" w:rsidRDefault="000D1D0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CD52B5" w:rsidRPr="009D097A" w14:paraId="414B4A2F" w14:textId="77777777" w:rsidTr="00E84BE0">
        <w:trPr>
          <w:trHeight w:val="1681"/>
        </w:trPr>
        <w:tc>
          <w:tcPr>
            <w:tcW w:w="485" w:type="dxa"/>
            <w:tcBorders>
              <w:top w:val="single" w:sz="4" w:space="0" w:color="auto"/>
              <w:left w:val="single" w:sz="8" w:space="0" w:color="auto"/>
              <w:bottom w:val="single" w:sz="4" w:space="0" w:color="auto"/>
              <w:right w:val="single" w:sz="8" w:space="0" w:color="auto"/>
            </w:tcBorders>
            <w:shd w:val="clear" w:color="auto" w:fill="auto"/>
            <w:vAlign w:val="center"/>
          </w:tcPr>
          <w:p w14:paraId="603224CA" w14:textId="77777777" w:rsidR="00CD52B5" w:rsidRDefault="00CD52B5"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1459" w:type="dxa"/>
            <w:tcBorders>
              <w:top w:val="single" w:sz="4" w:space="0" w:color="auto"/>
              <w:left w:val="nil"/>
              <w:bottom w:val="single" w:sz="4" w:space="0" w:color="auto"/>
              <w:right w:val="single" w:sz="8" w:space="0" w:color="auto"/>
            </w:tcBorders>
            <w:shd w:val="clear" w:color="auto" w:fill="auto"/>
            <w:vAlign w:val="center"/>
          </w:tcPr>
          <w:p w14:paraId="7EBA467A" w14:textId="77777777" w:rsidR="00CD52B5" w:rsidRPr="005C13B9" w:rsidRDefault="000D1D0D" w:rsidP="00F07F04">
            <w:pPr>
              <w:spacing w:after="0" w:line="240" w:lineRule="auto"/>
              <w:jc w:val="center"/>
              <w:rPr>
                <w:rFonts w:ascii="Times New Roman" w:eastAsia="Times New Roman" w:hAnsi="Times New Roman" w:cs="Times New Roman"/>
                <w:color w:val="000000"/>
                <w:sz w:val="20"/>
                <w:szCs w:val="20"/>
                <w:lang w:eastAsia="ru-RU"/>
              </w:rPr>
            </w:pPr>
            <w:r w:rsidRPr="005C13B9">
              <w:rPr>
                <w:rFonts w:ascii="Times New Roman" w:eastAsia="Times New Roman" w:hAnsi="Times New Roman" w:cs="Times New Roman"/>
                <w:color w:val="000000"/>
                <w:sz w:val="20"/>
                <w:szCs w:val="20"/>
                <w:lang w:eastAsia="ru-RU"/>
              </w:rPr>
              <w:t>Красноярский край, Богучанский район, п. Манзя, ул. Береговая, 20К</w:t>
            </w:r>
          </w:p>
        </w:tc>
        <w:tc>
          <w:tcPr>
            <w:tcW w:w="1978" w:type="dxa"/>
            <w:tcBorders>
              <w:top w:val="single" w:sz="4" w:space="0" w:color="auto"/>
              <w:left w:val="nil"/>
              <w:bottom w:val="single" w:sz="4" w:space="0" w:color="auto"/>
              <w:right w:val="single" w:sz="8" w:space="0" w:color="auto"/>
            </w:tcBorders>
            <w:shd w:val="clear" w:color="auto" w:fill="auto"/>
            <w:vAlign w:val="center"/>
          </w:tcPr>
          <w:p w14:paraId="4B2EA224" w14:textId="77777777" w:rsidR="00CD52B5" w:rsidRPr="00797C50" w:rsidRDefault="000D1D0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Установка плавного пуска и блока защиты электродвигателя на сетевых насосах</w:t>
            </w:r>
          </w:p>
        </w:tc>
        <w:tc>
          <w:tcPr>
            <w:tcW w:w="1318" w:type="dxa"/>
            <w:tcBorders>
              <w:top w:val="single" w:sz="4" w:space="0" w:color="auto"/>
              <w:left w:val="nil"/>
              <w:bottom w:val="single" w:sz="4" w:space="0" w:color="auto"/>
              <w:right w:val="single" w:sz="8" w:space="0" w:color="auto"/>
            </w:tcBorders>
            <w:shd w:val="clear" w:color="auto" w:fill="auto"/>
            <w:vAlign w:val="center"/>
          </w:tcPr>
          <w:p w14:paraId="570F279A" w14:textId="77777777" w:rsidR="00CD52B5" w:rsidRDefault="000D1D0D" w:rsidP="00CD52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2025-2028</w:t>
            </w:r>
          </w:p>
        </w:tc>
        <w:tc>
          <w:tcPr>
            <w:tcW w:w="1090" w:type="dxa"/>
            <w:tcBorders>
              <w:top w:val="single" w:sz="4" w:space="0" w:color="auto"/>
              <w:left w:val="nil"/>
              <w:bottom w:val="single" w:sz="4" w:space="0" w:color="auto"/>
              <w:right w:val="single" w:sz="8" w:space="0" w:color="auto"/>
            </w:tcBorders>
            <w:shd w:val="clear" w:color="auto" w:fill="auto"/>
            <w:vAlign w:val="center"/>
          </w:tcPr>
          <w:p w14:paraId="7B6F27B1" w14:textId="77777777" w:rsidR="00CD52B5" w:rsidRDefault="000D1D0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300,0</w:t>
            </w:r>
          </w:p>
        </w:tc>
        <w:tc>
          <w:tcPr>
            <w:tcW w:w="458" w:type="dxa"/>
            <w:tcBorders>
              <w:top w:val="single" w:sz="4" w:space="0" w:color="auto"/>
              <w:left w:val="nil"/>
              <w:bottom w:val="single" w:sz="4" w:space="0" w:color="auto"/>
              <w:right w:val="single" w:sz="8" w:space="0" w:color="auto"/>
            </w:tcBorders>
            <w:shd w:val="clear" w:color="auto" w:fill="auto"/>
            <w:vAlign w:val="center"/>
          </w:tcPr>
          <w:p w14:paraId="7252AEF4" w14:textId="77777777" w:rsidR="00CD52B5" w:rsidRDefault="000D1D0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691" w:type="dxa"/>
            <w:tcBorders>
              <w:top w:val="single" w:sz="4" w:space="0" w:color="auto"/>
              <w:left w:val="nil"/>
              <w:bottom w:val="single" w:sz="4" w:space="0" w:color="auto"/>
              <w:right w:val="single" w:sz="8" w:space="0" w:color="auto"/>
            </w:tcBorders>
            <w:shd w:val="clear" w:color="auto" w:fill="auto"/>
            <w:vAlign w:val="center"/>
          </w:tcPr>
          <w:p w14:paraId="690EB801" w14:textId="77777777" w:rsidR="00CD52B5" w:rsidRDefault="000D1D0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3" w:type="dxa"/>
            <w:tcBorders>
              <w:top w:val="single" w:sz="4" w:space="0" w:color="auto"/>
              <w:left w:val="nil"/>
              <w:bottom w:val="single" w:sz="4" w:space="0" w:color="auto"/>
              <w:right w:val="single" w:sz="8" w:space="0" w:color="auto"/>
            </w:tcBorders>
            <w:shd w:val="clear" w:color="auto" w:fill="auto"/>
            <w:vAlign w:val="center"/>
          </w:tcPr>
          <w:p w14:paraId="74B5F7D2" w14:textId="77777777" w:rsidR="00CD52B5" w:rsidRDefault="000D1D0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300,0</w:t>
            </w:r>
          </w:p>
        </w:tc>
        <w:tc>
          <w:tcPr>
            <w:tcW w:w="962" w:type="dxa"/>
            <w:tcBorders>
              <w:top w:val="single" w:sz="4" w:space="0" w:color="auto"/>
              <w:left w:val="nil"/>
              <w:bottom w:val="single" w:sz="4" w:space="0" w:color="auto"/>
              <w:right w:val="single" w:sz="8" w:space="0" w:color="auto"/>
            </w:tcBorders>
            <w:shd w:val="clear" w:color="auto" w:fill="auto"/>
            <w:vAlign w:val="center"/>
          </w:tcPr>
          <w:p w14:paraId="03F11DFE" w14:textId="77777777" w:rsidR="00CD52B5" w:rsidRDefault="000D1D0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38" w:type="dxa"/>
            <w:tcBorders>
              <w:top w:val="single" w:sz="4" w:space="0" w:color="auto"/>
              <w:left w:val="nil"/>
              <w:bottom w:val="single" w:sz="4" w:space="0" w:color="auto"/>
              <w:right w:val="single" w:sz="8" w:space="0" w:color="auto"/>
            </w:tcBorders>
            <w:shd w:val="clear" w:color="auto" w:fill="auto"/>
            <w:vAlign w:val="center"/>
          </w:tcPr>
          <w:p w14:paraId="54183F90" w14:textId="77777777" w:rsidR="00CD52B5" w:rsidRDefault="000D1D0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CD52B5" w:rsidRPr="009D097A" w14:paraId="1DD756CC" w14:textId="77777777" w:rsidTr="00E84BE0">
        <w:trPr>
          <w:trHeight w:val="1681"/>
        </w:trPr>
        <w:tc>
          <w:tcPr>
            <w:tcW w:w="485" w:type="dxa"/>
            <w:tcBorders>
              <w:top w:val="single" w:sz="4" w:space="0" w:color="auto"/>
              <w:left w:val="single" w:sz="8" w:space="0" w:color="auto"/>
              <w:bottom w:val="single" w:sz="4" w:space="0" w:color="auto"/>
              <w:right w:val="single" w:sz="8" w:space="0" w:color="auto"/>
            </w:tcBorders>
            <w:shd w:val="clear" w:color="auto" w:fill="auto"/>
            <w:vAlign w:val="center"/>
          </w:tcPr>
          <w:p w14:paraId="0069C2DF" w14:textId="77777777" w:rsidR="00CD52B5" w:rsidRDefault="00CD52B5"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1459" w:type="dxa"/>
            <w:tcBorders>
              <w:top w:val="single" w:sz="4" w:space="0" w:color="auto"/>
              <w:left w:val="nil"/>
              <w:bottom w:val="single" w:sz="4" w:space="0" w:color="auto"/>
              <w:right w:val="single" w:sz="8" w:space="0" w:color="auto"/>
            </w:tcBorders>
            <w:shd w:val="clear" w:color="auto" w:fill="auto"/>
            <w:vAlign w:val="center"/>
          </w:tcPr>
          <w:p w14:paraId="746597A9" w14:textId="77777777" w:rsidR="00CD52B5" w:rsidRPr="005C13B9" w:rsidRDefault="000D1D0D" w:rsidP="00F07F04">
            <w:pPr>
              <w:spacing w:after="0" w:line="240" w:lineRule="auto"/>
              <w:jc w:val="center"/>
              <w:rPr>
                <w:rFonts w:ascii="Times New Roman" w:eastAsia="Times New Roman" w:hAnsi="Times New Roman" w:cs="Times New Roman"/>
                <w:color w:val="000000"/>
                <w:sz w:val="20"/>
                <w:szCs w:val="20"/>
                <w:lang w:eastAsia="ru-RU"/>
              </w:rPr>
            </w:pPr>
            <w:r w:rsidRPr="009D097A">
              <w:rPr>
                <w:rFonts w:ascii="Times New Roman" w:eastAsia="Times New Roman" w:hAnsi="Times New Roman" w:cs="Times New Roman"/>
                <w:color w:val="000000"/>
                <w:sz w:val="20"/>
                <w:szCs w:val="20"/>
                <w:lang w:eastAsia="ru-RU"/>
              </w:rPr>
              <w:t xml:space="preserve">Красноярский край, Богучанский район, п. </w:t>
            </w:r>
            <w:r>
              <w:rPr>
                <w:rFonts w:ascii="Times New Roman" w:eastAsia="Times New Roman" w:hAnsi="Times New Roman" w:cs="Times New Roman"/>
                <w:color w:val="000000"/>
                <w:sz w:val="20"/>
                <w:szCs w:val="20"/>
                <w:lang w:eastAsia="ru-RU"/>
              </w:rPr>
              <w:t>Манзя, ул. Ангарская, 32К</w:t>
            </w:r>
          </w:p>
        </w:tc>
        <w:tc>
          <w:tcPr>
            <w:tcW w:w="1978" w:type="dxa"/>
            <w:tcBorders>
              <w:top w:val="single" w:sz="4" w:space="0" w:color="auto"/>
              <w:left w:val="nil"/>
              <w:bottom w:val="single" w:sz="4" w:space="0" w:color="auto"/>
              <w:right w:val="single" w:sz="8" w:space="0" w:color="auto"/>
            </w:tcBorders>
            <w:shd w:val="clear" w:color="auto" w:fill="auto"/>
            <w:vAlign w:val="center"/>
          </w:tcPr>
          <w:p w14:paraId="78782681" w14:textId="77777777" w:rsidR="00CD52B5" w:rsidRPr="00797C50" w:rsidRDefault="000D1D0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Капитальный ремонт (Замена кровли) здания котельной</w:t>
            </w:r>
          </w:p>
        </w:tc>
        <w:tc>
          <w:tcPr>
            <w:tcW w:w="1318" w:type="dxa"/>
            <w:tcBorders>
              <w:top w:val="single" w:sz="4" w:space="0" w:color="auto"/>
              <w:left w:val="nil"/>
              <w:bottom w:val="single" w:sz="4" w:space="0" w:color="auto"/>
              <w:right w:val="single" w:sz="8" w:space="0" w:color="auto"/>
            </w:tcBorders>
            <w:shd w:val="clear" w:color="auto" w:fill="auto"/>
            <w:vAlign w:val="center"/>
          </w:tcPr>
          <w:p w14:paraId="346A11AF" w14:textId="77777777" w:rsidR="00CD52B5" w:rsidRDefault="000D1D0D" w:rsidP="00CD52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2025-2028</w:t>
            </w:r>
          </w:p>
        </w:tc>
        <w:tc>
          <w:tcPr>
            <w:tcW w:w="1090" w:type="dxa"/>
            <w:tcBorders>
              <w:top w:val="single" w:sz="4" w:space="0" w:color="auto"/>
              <w:left w:val="nil"/>
              <w:bottom w:val="single" w:sz="4" w:space="0" w:color="auto"/>
              <w:right w:val="single" w:sz="8" w:space="0" w:color="auto"/>
            </w:tcBorders>
            <w:shd w:val="clear" w:color="auto" w:fill="auto"/>
            <w:vAlign w:val="center"/>
          </w:tcPr>
          <w:p w14:paraId="643532ED" w14:textId="77777777" w:rsidR="00CD52B5" w:rsidRDefault="000D1D0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3 467,22</w:t>
            </w:r>
          </w:p>
        </w:tc>
        <w:tc>
          <w:tcPr>
            <w:tcW w:w="458" w:type="dxa"/>
            <w:tcBorders>
              <w:top w:val="single" w:sz="4" w:space="0" w:color="auto"/>
              <w:left w:val="nil"/>
              <w:bottom w:val="single" w:sz="4" w:space="0" w:color="auto"/>
              <w:right w:val="single" w:sz="8" w:space="0" w:color="auto"/>
            </w:tcBorders>
            <w:shd w:val="clear" w:color="auto" w:fill="auto"/>
            <w:vAlign w:val="center"/>
          </w:tcPr>
          <w:p w14:paraId="67EF8B75" w14:textId="77777777" w:rsidR="00CD52B5" w:rsidRDefault="000D1D0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691" w:type="dxa"/>
            <w:tcBorders>
              <w:top w:val="single" w:sz="4" w:space="0" w:color="auto"/>
              <w:left w:val="nil"/>
              <w:bottom w:val="single" w:sz="4" w:space="0" w:color="auto"/>
              <w:right w:val="single" w:sz="8" w:space="0" w:color="auto"/>
            </w:tcBorders>
            <w:shd w:val="clear" w:color="auto" w:fill="auto"/>
            <w:vAlign w:val="center"/>
          </w:tcPr>
          <w:p w14:paraId="6BC5EDC7" w14:textId="77777777" w:rsidR="00CD52B5" w:rsidRDefault="000D1D0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3" w:type="dxa"/>
            <w:tcBorders>
              <w:top w:val="single" w:sz="4" w:space="0" w:color="auto"/>
              <w:left w:val="nil"/>
              <w:bottom w:val="single" w:sz="4" w:space="0" w:color="auto"/>
              <w:right w:val="single" w:sz="8" w:space="0" w:color="auto"/>
            </w:tcBorders>
            <w:shd w:val="clear" w:color="auto" w:fill="auto"/>
            <w:vAlign w:val="center"/>
          </w:tcPr>
          <w:p w14:paraId="233FE92D" w14:textId="77777777" w:rsidR="00CD52B5" w:rsidRDefault="000D1D0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3 467,22</w:t>
            </w:r>
          </w:p>
        </w:tc>
        <w:tc>
          <w:tcPr>
            <w:tcW w:w="962" w:type="dxa"/>
            <w:tcBorders>
              <w:top w:val="single" w:sz="4" w:space="0" w:color="auto"/>
              <w:left w:val="nil"/>
              <w:bottom w:val="single" w:sz="4" w:space="0" w:color="auto"/>
              <w:right w:val="single" w:sz="8" w:space="0" w:color="auto"/>
            </w:tcBorders>
            <w:shd w:val="clear" w:color="auto" w:fill="auto"/>
            <w:vAlign w:val="center"/>
          </w:tcPr>
          <w:p w14:paraId="65E11CD1" w14:textId="77777777" w:rsidR="00CD52B5" w:rsidRDefault="000D1D0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38" w:type="dxa"/>
            <w:tcBorders>
              <w:top w:val="single" w:sz="4" w:space="0" w:color="auto"/>
              <w:left w:val="nil"/>
              <w:bottom w:val="single" w:sz="4" w:space="0" w:color="auto"/>
              <w:right w:val="single" w:sz="8" w:space="0" w:color="auto"/>
            </w:tcBorders>
            <w:shd w:val="clear" w:color="auto" w:fill="auto"/>
            <w:vAlign w:val="center"/>
          </w:tcPr>
          <w:p w14:paraId="081B63FB" w14:textId="77777777" w:rsidR="00CD52B5" w:rsidRDefault="000D1D0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0D1D0D" w:rsidRPr="009D097A" w14:paraId="6CB1B385" w14:textId="77777777" w:rsidTr="00E84BE0">
        <w:trPr>
          <w:trHeight w:val="1681"/>
        </w:trPr>
        <w:tc>
          <w:tcPr>
            <w:tcW w:w="485" w:type="dxa"/>
            <w:tcBorders>
              <w:top w:val="single" w:sz="4" w:space="0" w:color="auto"/>
              <w:left w:val="single" w:sz="8" w:space="0" w:color="auto"/>
              <w:bottom w:val="single" w:sz="4" w:space="0" w:color="auto"/>
              <w:right w:val="single" w:sz="8" w:space="0" w:color="auto"/>
            </w:tcBorders>
            <w:shd w:val="clear" w:color="auto" w:fill="auto"/>
            <w:vAlign w:val="center"/>
          </w:tcPr>
          <w:p w14:paraId="692995F1" w14:textId="77777777" w:rsidR="000D1D0D" w:rsidRDefault="000D1D0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1459" w:type="dxa"/>
            <w:tcBorders>
              <w:top w:val="single" w:sz="4" w:space="0" w:color="auto"/>
              <w:left w:val="nil"/>
              <w:bottom w:val="single" w:sz="4" w:space="0" w:color="auto"/>
              <w:right w:val="single" w:sz="8" w:space="0" w:color="auto"/>
            </w:tcBorders>
            <w:shd w:val="clear" w:color="auto" w:fill="auto"/>
            <w:vAlign w:val="center"/>
          </w:tcPr>
          <w:p w14:paraId="7B6A237A" w14:textId="77777777" w:rsidR="000D1D0D" w:rsidRPr="009D097A" w:rsidRDefault="000D1D0D" w:rsidP="00F07F04">
            <w:pPr>
              <w:spacing w:after="0" w:line="240" w:lineRule="auto"/>
              <w:jc w:val="center"/>
              <w:rPr>
                <w:rFonts w:ascii="Times New Roman" w:eastAsia="Times New Roman" w:hAnsi="Times New Roman" w:cs="Times New Roman"/>
                <w:color w:val="000000"/>
                <w:sz w:val="20"/>
                <w:szCs w:val="20"/>
                <w:lang w:eastAsia="ru-RU"/>
              </w:rPr>
            </w:pPr>
            <w:r w:rsidRPr="009D097A">
              <w:rPr>
                <w:rFonts w:ascii="Times New Roman" w:eastAsia="Times New Roman" w:hAnsi="Times New Roman" w:cs="Times New Roman"/>
                <w:color w:val="000000"/>
                <w:sz w:val="20"/>
                <w:szCs w:val="20"/>
                <w:lang w:eastAsia="ru-RU"/>
              </w:rPr>
              <w:t xml:space="preserve">Красноярский край, Богучанский район, п. </w:t>
            </w:r>
            <w:r>
              <w:rPr>
                <w:rFonts w:ascii="Times New Roman" w:eastAsia="Times New Roman" w:hAnsi="Times New Roman" w:cs="Times New Roman"/>
                <w:color w:val="000000"/>
                <w:sz w:val="20"/>
                <w:szCs w:val="20"/>
                <w:lang w:eastAsia="ru-RU"/>
              </w:rPr>
              <w:t>Манзя, ул. Береговая, 20К</w:t>
            </w:r>
          </w:p>
        </w:tc>
        <w:tc>
          <w:tcPr>
            <w:tcW w:w="1978" w:type="dxa"/>
            <w:tcBorders>
              <w:top w:val="single" w:sz="4" w:space="0" w:color="auto"/>
              <w:left w:val="nil"/>
              <w:bottom w:val="single" w:sz="4" w:space="0" w:color="auto"/>
              <w:right w:val="single" w:sz="8" w:space="0" w:color="auto"/>
            </w:tcBorders>
            <w:shd w:val="clear" w:color="auto" w:fill="auto"/>
            <w:vAlign w:val="center"/>
          </w:tcPr>
          <w:p w14:paraId="31DFF2DC" w14:textId="77777777" w:rsidR="000D1D0D" w:rsidRDefault="000D1D0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Капитальный ремонт (Замена кровли) здания котельной</w:t>
            </w:r>
          </w:p>
        </w:tc>
        <w:tc>
          <w:tcPr>
            <w:tcW w:w="1318" w:type="dxa"/>
            <w:tcBorders>
              <w:top w:val="single" w:sz="4" w:space="0" w:color="auto"/>
              <w:left w:val="nil"/>
              <w:bottom w:val="single" w:sz="4" w:space="0" w:color="auto"/>
              <w:right w:val="single" w:sz="8" w:space="0" w:color="auto"/>
            </w:tcBorders>
            <w:shd w:val="clear" w:color="auto" w:fill="auto"/>
            <w:vAlign w:val="center"/>
          </w:tcPr>
          <w:p w14:paraId="7774BF5B" w14:textId="77777777" w:rsidR="000D1D0D" w:rsidRDefault="000D1D0D" w:rsidP="00CD52B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2025-2028</w:t>
            </w:r>
          </w:p>
        </w:tc>
        <w:tc>
          <w:tcPr>
            <w:tcW w:w="1090" w:type="dxa"/>
            <w:tcBorders>
              <w:top w:val="single" w:sz="4" w:space="0" w:color="auto"/>
              <w:left w:val="nil"/>
              <w:bottom w:val="single" w:sz="4" w:space="0" w:color="auto"/>
              <w:right w:val="single" w:sz="8" w:space="0" w:color="auto"/>
            </w:tcBorders>
            <w:shd w:val="clear" w:color="auto" w:fill="auto"/>
            <w:vAlign w:val="center"/>
          </w:tcPr>
          <w:p w14:paraId="54DDF34E" w14:textId="77777777" w:rsidR="000D1D0D" w:rsidRDefault="000D1D0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3 523,18</w:t>
            </w:r>
          </w:p>
        </w:tc>
        <w:tc>
          <w:tcPr>
            <w:tcW w:w="458" w:type="dxa"/>
            <w:tcBorders>
              <w:top w:val="single" w:sz="4" w:space="0" w:color="auto"/>
              <w:left w:val="nil"/>
              <w:bottom w:val="single" w:sz="4" w:space="0" w:color="auto"/>
              <w:right w:val="single" w:sz="8" w:space="0" w:color="auto"/>
            </w:tcBorders>
            <w:shd w:val="clear" w:color="auto" w:fill="auto"/>
            <w:vAlign w:val="center"/>
          </w:tcPr>
          <w:p w14:paraId="61CBCAE1" w14:textId="77777777" w:rsidR="000D1D0D" w:rsidRDefault="000D1D0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691" w:type="dxa"/>
            <w:tcBorders>
              <w:top w:val="single" w:sz="4" w:space="0" w:color="auto"/>
              <w:left w:val="nil"/>
              <w:bottom w:val="single" w:sz="4" w:space="0" w:color="auto"/>
              <w:right w:val="single" w:sz="8" w:space="0" w:color="auto"/>
            </w:tcBorders>
            <w:shd w:val="clear" w:color="auto" w:fill="auto"/>
            <w:vAlign w:val="center"/>
          </w:tcPr>
          <w:p w14:paraId="623307E2" w14:textId="77777777" w:rsidR="000D1D0D" w:rsidRDefault="000D1D0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93" w:type="dxa"/>
            <w:tcBorders>
              <w:top w:val="single" w:sz="4" w:space="0" w:color="auto"/>
              <w:left w:val="nil"/>
              <w:bottom w:val="single" w:sz="4" w:space="0" w:color="auto"/>
              <w:right w:val="single" w:sz="8" w:space="0" w:color="auto"/>
            </w:tcBorders>
            <w:shd w:val="clear" w:color="auto" w:fill="auto"/>
            <w:vAlign w:val="center"/>
          </w:tcPr>
          <w:p w14:paraId="5AC24364" w14:textId="77777777" w:rsidR="000D1D0D" w:rsidRDefault="000D1D0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3 523,18</w:t>
            </w:r>
          </w:p>
        </w:tc>
        <w:tc>
          <w:tcPr>
            <w:tcW w:w="962" w:type="dxa"/>
            <w:tcBorders>
              <w:top w:val="single" w:sz="4" w:space="0" w:color="auto"/>
              <w:left w:val="nil"/>
              <w:bottom w:val="single" w:sz="4" w:space="0" w:color="auto"/>
              <w:right w:val="single" w:sz="8" w:space="0" w:color="auto"/>
            </w:tcBorders>
            <w:shd w:val="clear" w:color="auto" w:fill="auto"/>
            <w:vAlign w:val="center"/>
          </w:tcPr>
          <w:p w14:paraId="69A02872" w14:textId="77777777" w:rsidR="000D1D0D" w:rsidRDefault="000D1D0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938" w:type="dxa"/>
            <w:tcBorders>
              <w:top w:val="single" w:sz="4" w:space="0" w:color="auto"/>
              <w:left w:val="nil"/>
              <w:bottom w:val="single" w:sz="4" w:space="0" w:color="auto"/>
              <w:right w:val="single" w:sz="8" w:space="0" w:color="auto"/>
            </w:tcBorders>
            <w:shd w:val="clear" w:color="auto" w:fill="auto"/>
            <w:vAlign w:val="center"/>
          </w:tcPr>
          <w:p w14:paraId="403C8471" w14:textId="77777777" w:rsidR="000D1D0D" w:rsidRDefault="000D1D0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r>
      <w:tr w:rsidR="00BF41DE" w:rsidRPr="009D097A" w14:paraId="4A2811D5" w14:textId="77777777" w:rsidTr="00E84BE0">
        <w:trPr>
          <w:trHeight w:val="648"/>
        </w:trPr>
        <w:tc>
          <w:tcPr>
            <w:tcW w:w="3922"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7840F8AA" w14:textId="77777777" w:rsidR="00BF41DE" w:rsidRPr="00797C50" w:rsidRDefault="00BF41DE" w:rsidP="00F07F0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w:t>
            </w:r>
          </w:p>
        </w:tc>
        <w:tc>
          <w:tcPr>
            <w:tcW w:w="1318" w:type="dxa"/>
            <w:tcBorders>
              <w:top w:val="single" w:sz="4" w:space="0" w:color="auto"/>
              <w:left w:val="nil"/>
              <w:bottom w:val="single" w:sz="4" w:space="0" w:color="auto"/>
              <w:right w:val="single" w:sz="8" w:space="0" w:color="auto"/>
            </w:tcBorders>
            <w:shd w:val="clear" w:color="auto" w:fill="auto"/>
            <w:vAlign w:val="center"/>
          </w:tcPr>
          <w:p w14:paraId="6F907BA1" w14:textId="77777777" w:rsidR="00BF41DE" w:rsidRDefault="000D1D0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2025-2028</w:t>
            </w:r>
          </w:p>
        </w:tc>
        <w:tc>
          <w:tcPr>
            <w:tcW w:w="1090" w:type="dxa"/>
            <w:tcBorders>
              <w:top w:val="single" w:sz="4" w:space="0" w:color="auto"/>
              <w:left w:val="nil"/>
              <w:bottom w:val="single" w:sz="4" w:space="0" w:color="auto"/>
              <w:right w:val="single" w:sz="8" w:space="0" w:color="auto"/>
            </w:tcBorders>
            <w:shd w:val="clear" w:color="auto" w:fill="auto"/>
            <w:vAlign w:val="center"/>
          </w:tcPr>
          <w:p w14:paraId="14E3C2A8" w14:textId="77777777" w:rsidR="00BF41DE" w:rsidRDefault="000D1D0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231</w:t>
            </w:r>
            <w:r w:rsidR="00E84BE0">
              <w:rPr>
                <w:rFonts w:ascii="Times New Roman" w:eastAsia="Times New Roman" w:hAnsi="Times New Roman" w:cs="Times New Roman"/>
                <w:color w:val="000000"/>
                <w:sz w:val="20"/>
                <w:szCs w:val="20"/>
                <w:lang w:eastAsia="ru-RU"/>
              </w:rPr>
              <w:t>140,4</w:t>
            </w:r>
          </w:p>
        </w:tc>
        <w:tc>
          <w:tcPr>
            <w:tcW w:w="458" w:type="dxa"/>
            <w:tcBorders>
              <w:top w:val="single" w:sz="4" w:space="0" w:color="auto"/>
              <w:left w:val="nil"/>
              <w:bottom w:val="single" w:sz="4" w:space="0" w:color="auto"/>
              <w:right w:val="single" w:sz="8" w:space="0" w:color="auto"/>
            </w:tcBorders>
            <w:shd w:val="clear" w:color="auto" w:fill="auto"/>
            <w:vAlign w:val="center"/>
          </w:tcPr>
          <w:p w14:paraId="00AF618E" w14:textId="77777777" w:rsidR="00BF41DE" w:rsidRDefault="00BF41DE" w:rsidP="00F07F04">
            <w:pPr>
              <w:spacing w:after="0" w:line="240" w:lineRule="auto"/>
              <w:jc w:val="center"/>
              <w:rPr>
                <w:rFonts w:ascii="Times New Roman" w:eastAsia="Times New Roman" w:hAnsi="Times New Roman" w:cs="Times New Roman"/>
                <w:color w:val="000000"/>
                <w:sz w:val="20"/>
                <w:szCs w:val="20"/>
                <w:lang w:eastAsia="ru-RU"/>
              </w:rPr>
            </w:pPr>
          </w:p>
        </w:tc>
        <w:tc>
          <w:tcPr>
            <w:tcW w:w="691" w:type="dxa"/>
            <w:tcBorders>
              <w:top w:val="single" w:sz="4" w:space="0" w:color="auto"/>
              <w:left w:val="nil"/>
              <w:bottom w:val="single" w:sz="4" w:space="0" w:color="auto"/>
              <w:right w:val="single" w:sz="8" w:space="0" w:color="auto"/>
            </w:tcBorders>
            <w:shd w:val="clear" w:color="auto" w:fill="auto"/>
            <w:vAlign w:val="center"/>
          </w:tcPr>
          <w:p w14:paraId="633E32BD" w14:textId="77777777" w:rsidR="00BF41DE" w:rsidRDefault="00E84BE0"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7500</w:t>
            </w:r>
          </w:p>
        </w:tc>
        <w:tc>
          <w:tcPr>
            <w:tcW w:w="993" w:type="dxa"/>
            <w:tcBorders>
              <w:top w:val="single" w:sz="4" w:space="0" w:color="auto"/>
              <w:left w:val="nil"/>
              <w:bottom w:val="single" w:sz="4" w:space="0" w:color="auto"/>
              <w:right w:val="single" w:sz="8" w:space="0" w:color="auto"/>
            </w:tcBorders>
            <w:shd w:val="clear" w:color="auto" w:fill="auto"/>
            <w:vAlign w:val="center"/>
          </w:tcPr>
          <w:p w14:paraId="642D78AA" w14:textId="77777777" w:rsidR="00BF41DE" w:rsidRDefault="00E84BE0"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113890,4</w:t>
            </w:r>
          </w:p>
        </w:tc>
        <w:tc>
          <w:tcPr>
            <w:tcW w:w="962" w:type="dxa"/>
            <w:tcBorders>
              <w:top w:val="single" w:sz="4" w:space="0" w:color="auto"/>
              <w:left w:val="nil"/>
              <w:bottom w:val="single" w:sz="4" w:space="0" w:color="auto"/>
              <w:right w:val="single" w:sz="8" w:space="0" w:color="auto"/>
            </w:tcBorders>
            <w:shd w:val="clear" w:color="auto" w:fill="auto"/>
            <w:vAlign w:val="center"/>
          </w:tcPr>
          <w:p w14:paraId="3F7B0EAA" w14:textId="77777777" w:rsidR="00BF41DE" w:rsidRDefault="00E84BE0"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102500</w:t>
            </w:r>
          </w:p>
        </w:tc>
        <w:tc>
          <w:tcPr>
            <w:tcW w:w="938" w:type="dxa"/>
            <w:tcBorders>
              <w:top w:val="single" w:sz="4" w:space="0" w:color="auto"/>
              <w:left w:val="nil"/>
              <w:bottom w:val="single" w:sz="4" w:space="0" w:color="auto"/>
              <w:right w:val="single" w:sz="8" w:space="0" w:color="auto"/>
            </w:tcBorders>
            <w:shd w:val="clear" w:color="auto" w:fill="auto"/>
            <w:vAlign w:val="center"/>
          </w:tcPr>
          <w:p w14:paraId="6EEE61BA" w14:textId="77777777" w:rsidR="00BF41DE" w:rsidRDefault="00E84BE0"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7500</w:t>
            </w:r>
          </w:p>
        </w:tc>
      </w:tr>
    </w:tbl>
    <w:p w14:paraId="7E40FC8E" w14:textId="77777777" w:rsidR="00BF41DE" w:rsidRPr="00D27076" w:rsidRDefault="00BF41DE" w:rsidP="00BF41DE">
      <w:pPr>
        <w:ind w:firstLine="567"/>
        <w:jc w:val="both"/>
        <w:rPr>
          <w:rFonts w:ascii="Times New Roman" w:hAnsi="Times New Roman" w:cs="Times New Roman"/>
          <w:sz w:val="24"/>
          <w:szCs w:val="24"/>
        </w:rPr>
      </w:pPr>
      <w:r>
        <w:rPr>
          <w:rFonts w:ascii="Times New Roman" w:hAnsi="Times New Roman" w:cs="Times New Roman"/>
          <w:sz w:val="24"/>
          <w:szCs w:val="24"/>
        </w:rPr>
        <w:t xml:space="preserve">Стоимость затрат на реализацию мероприятий, </w:t>
      </w:r>
      <w:r w:rsidRPr="00D27076">
        <w:rPr>
          <w:rFonts w:ascii="Times New Roman" w:hAnsi="Times New Roman" w:cs="Times New Roman"/>
          <w:sz w:val="24"/>
          <w:szCs w:val="24"/>
        </w:rPr>
        <w:t>указанн</w:t>
      </w:r>
      <w:r>
        <w:rPr>
          <w:rFonts w:ascii="Times New Roman" w:hAnsi="Times New Roman" w:cs="Times New Roman"/>
          <w:sz w:val="24"/>
          <w:szCs w:val="24"/>
        </w:rPr>
        <w:t xml:space="preserve">ая в таблице </w:t>
      </w:r>
      <w:r w:rsidR="00C03547">
        <w:rPr>
          <w:rFonts w:ascii="Times New Roman" w:hAnsi="Times New Roman" w:cs="Times New Roman"/>
          <w:sz w:val="24"/>
          <w:szCs w:val="24"/>
        </w:rPr>
        <w:t>7</w:t>
      </w:r>
      <w:r>
        <w:rPr>
          <w:rFonts w:ascii="Times New Roman" w:hAnsi="Times New Roman" w:cs="Times New Roman"/>
          <w:sz w:val="24"/>
          <w:szCs w:val="24"/>
        </w:rPr>
        <w:t>, подлежит корректировке после разработки проектно-сметной документации.</w:t>
      </w:r>
    </w:p>
    <w:p w14:paraId="1E25CE2C" w14:textId="77777777" w:rsidR="00BF41DE" w:rsidRDefault="00BF41DE" w:rsidP="00BF41DE">
      <w:pPr>
        <w:ind w:firstLine="567"/>
        <w:jc w:val="both"/>
        <w:rPr>
          <w:rFonts w:ascii="Times New Roman" w:hAnsi="Times New Roman" w:cs="Times New Roman"/>
          <w:b/>
          <w:bCs/>
          <w:sz w:val="24"/>
          <w:szCs w:val="24"/>
        </w:rPr>
      </w:pPr>
      <w:r>
        <w:rPr>
          <w:rFonts w:ascii="Times New Roman" w:hAnsi="Times New Roman" w:cs="Times New Roman"/>
          <w:b/>
          <w:bCs/>
          <w:sz w:val="24"/>
          <w:szCs w:val="24"/>
        </w:rPr>
        <w:t>5.4. Г</w:t>
      </w:r>
      <w:r w:rsidRPr="000665C2">
        <w:rPr>
          <w:rFonts w:ascii="Times New Roman" w:hAnsi="Times New Roman" w:cs="Times New Roman"/>
          <w:b/>
          <w:bCs/>
          <w:sz w:val="24"/>
          <w:szCs w:val="24"/>
        </w:rPr>
        <w:t>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Pr>
          <w:rFonts w:ascii="Times New Roman" w:hAnsi="Times New Roman" w:cs="Times New Roman"/>
          <w:b/>
          <w:bCs/>
          <w:sz w:val="24"/>
          <w:szCs w:val="24"/>
        </w:rPr>
        <w:t>.</w:t>
      </w:r>
    </w:p>
    <w:p w14:paraId="2B6327C1" w14:textId="77777777" w:rsidR="00BF41DE" w:rsidRPr="000665C2" w:rsidRDefault="00BF41DE" w:rsidP="00BF41DE">
      <w:pPr>
        <w:ind w:firstLine="567"/>
        <w:jc w:val="both"/>
        <w:rPr>
          <w:rFonts w:ascii="Times New Roman" w:hAnsi="Times New Roman" w:cs="Times New Roman"/>
          <w:b/>
          <w:bCs/>
          <w:sz w:val="24"/>
          <w:szCs w:val="24"/>
        </w:rPr>
      </w:pPr>
      <w:bookmarkStart w:id="9" w:name="_Hlk97895135"/>
      <w:r>
        <w:rPr>
          <w:rFonts w:ascii="Times New Roman" w:hAnsi="Times New Roman" w:cs="Times New Roman"/>
          <w:sz w:val="24"/>
          <w:szCs w:val="24"/>
        </w:rPr>
        <w:t>В схеме теплоснабжения п.Манзя на период до 203</w:t>
      </w:r>
      <w:r w:rsidR="000867D5">
        <w:rPr>
          <w:rFonts w:ascii="Times New Roman" w:hAnsi="Times New Roman" w:cs="Times New Roman"/>
          <w:sz w:val="24"/>
          <w:szCs w:val="24"/>
        </w:rPr>
        <w:t>3</w:t>
      </w:r>
      <w:r>
        <w:rPr>
          <w:rFonts w:ascii="Times New Roman" w:hAnsi="Times New Roman" w:cs="Times New Roman"/>
          <w:sz w:val="24"/>
          <w:szCs w:val="24"/>
        </w:rPr>
        <w:t xml:space="preserve"> года не предусмотрены режимы совместной работы источников с комбинированной выработкой электрической и тепловой энергии и котельных на одну тепловую сеть. </w:t>
      </w:r>
    </w:p>
    <w:bookmarkEnd w:id="9"/>
    <w:p w14:paraId="15F8F2AE" w14:textId="77777777" w:rsidR="00BF41DE" w:rsidRDefault="00BF41DE" w:rsidP="00BF41DE">
      <w:pPr>
        <w:ind w:firstLine="567"/>
        <w:jc w:val="both"/>
        <w:rPr>
          <w:rFonts w:ascii="Times New Roman" w:hAnsi="Times New Roman" w:cs="Times New Roman"/>
          <w:b/>
          <w:bCs/>
          <w:sz w:val="24"/>
          <w:szCs w:val="24"/>
        </w:rPr>
      </w:pPr>
      <w:r>
        <w:rPr>
          <w:rFonts w:ascii="Times New Roman" w:hAnsi="Times New Roman" w:cs="Times New Roman"/>
          <w:b/>
          <w:bCs/>
          <w:sz w:val="24"/>
          <w:szCs w:val="24"/>
        </w:rPr>
        <w:t>5.5. М</w:t>
      </w:r>
      <w:r w:rsidRPr="000665C2">
        <w:rPr>
          <w:rFonts w:ascii="Times New Roman" w:hAnsi="Times New Roman" w:cs="Times New Roman"/>
          <w:b/>
          <w:bCs/>
          <w:sz w:val="24"/>
          <w:szCs w:val="24"/>
        </w:rPr>
        <w:t xml:space="preserve">еры по выводу </w:t>
      </w:r>
      <w:bookmarkStart w:id="10" w:name="_Hlk97895170"/>
      <w:r w:rsidRPr="000665C2">
        <w:rPr>
          <w:rFonts w:ascii="Times New Roman" w:hAnsi="Times New Roman" w:cs="Times New Roman"/>
          <w:b/>
          <w:bCs/>
          <w:sz w:val="24"/>
          <w:szCs w:val="24"/>
        </w:rPr>
        <w:t>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w:t>
      </w:r>
      <w:bookmarkEnd w:id="10"/>
      <w:r w:rsidRPr="000665C2">
        <w:rPr>
          <w:rFonts w:ascii="Times New Roman" w:hAnsi="Times New Roman" w:cs="Times New Roman"/>
          <w:b/>
          <w:bCs/>
          <w:sz w:val="24"/>
          <w:szCs w:val="24"/>
        </w:rPr>
        <w:t>, в случае если продление срока службы технически невозможно или экономически нецелесообразно</w:t>
      </w:r>
      <w:r>
        <w:rPr>
          <w:rFonts w:ascii="Times New Roman" w:hAnsi="Times New Roman" w:cs="Times New Roman"/>
          <w:b/>
          <w:bCs/>
          <w:sz w:val="24"/>
          <w:szCs w:val="24"/>
        </w:rPr>
        <w:t>.</w:t>
      </w:r>
    </w:p>
    <w:p w14:paraId="0A82AF57" w14:textId="77777777" w:rsidR="00BF41DE" w:rsidRPr="00FA51DE" w:rsidRDefault="00BF41DE" w:rsidP="00BF41DE">
      <w:pPr>
        <w:ind w:firstLine="567"/>
        <w:jc w:val="both"/>
        <w:rPr>
          <w:rFonts w:ascii="Times New Roman" w:hAnsi="Times New Roman" w:cs="Times New Roman"/>
          <w:sz w:val="24"/>
          <w:szCs w:val="24"/>
        </w:rPr>
      </w:pPr>
      <w:bookmarkStart w:id="11" w:name="_Hlk97895218"/>
      <w:r w:rsidRPr="00FA51DE">
        <w:rPr>
          <w:rFonts w:ascii="Times New Roman" w:hAnsi="Times New Roman" w:cs="Times New Roman"/>
          <w:sz w:val="24"/>
          <w:szCs w:val="24"/>
        </w:rPr>
        <w:t>В схеме теплоснабжения п</w:t>
      </w:r>
      <w:r>
        <w:rPr>
          <w:rFonts w:ascii="Times New Roman" w:hAnsi="Times New Roman" w:cs="Times New Roman"/>
          <w:sz w:val="24"/>
          <w:szCs w:val="24"/>
        </w:rPr>
        <w:t>.Манзя</w:t>
      </w:r>
      <w:r w:rsidRPr="00FA51DE">
        <w:rPr>
          <w:rFonts w:ascii="Times New Roman" w:hAnsi="Times New Roman" w:cs="Times New Roman"/>
          <w:sz w:val="24"/>
          <w:szCs w:val="24"/>
        </w:rPr>
        <w:t xml:space="preserve"> на период до 20</w:t>
      </w:r>
      <w:r>
        <w:rPr>
          <w:rFonts w:ascii="Times New Roman" w:hAnsi="Times New Roman" w:cs="Times New Roman"/>
          <w:sz w:val="24"/>
          <w:szCs w:val="24"/>
        </w:rPr>
        <w:t>3</w:t>
      </w:r>
      <w:r w:rsidR="000867D5">
        <w:rPr>
          <w:rFonts w:ascii="Times New Roman" w:hAnsi="Times New Roman" w:cs="Times New Roman"/>
          <w:sz w:val="24"/>
          <w:szCs w:val="24"/>
        </w:rPr>
        <w:t>3</w:t>
      </w:r>
      <w:r w:rsidRPr="00FA51DE">
        <w:rPr>
          <w:rFonts w:ascii="Times New Roman" w:hAnsi="Times New Roman" w:cs="Times New Roman"/>
          <w:sz w:val="24"/>
          <w:szCs w:val="24"/>
        </w:rPr>
        <w:t xml:space="preserve"> года не предусмотрены меры </w:t>
      </w:r>
      <w:r>
        <w:rPr>
          <w:rFonts w:ascii="Times New Roman" w:hAnsi="Times New Roman" w:cs="Times New Roman"/>
          <w:sz w:val="24"/>
          <w:szCs w:val="24"/>
        </w:rPr>
        <w:t xml:space="preserve">по выводу </w:t>
      </w:r>
      <w:r w:rsidRPr="00FA51DE">
        <w:rPr>
          <w:rFonts w:ascii="Times New Roman" w:hAnsi="Times New Roman" w:cs="Times New Roman"/>
          <w:sz w:val="24"/>
          <w:szCs w:val="24"/>
        </w:rPr>
        <w:t>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w:t>
      </w:r>
      <w:r>
        <w:rPr>
          <w:rFonts w:ascii="Times New Roman" w:hAnsi="Times New Roman" w:cs="Times New Roman"/>
          <w:sz w:val="24"/>
          <w:szCs w:val="24"/>
        </w:rPr>
        <w:t>.</w:t>
      </w:r>
    </w:p>
    <w:bookmarkEnd w:id="11"/>
    <w:p w14:paraId="528D63F0" w14:textId="77777777" w:rsidR="00BF41DE" w:rsidRDefault="00BF41DE" w:rsidP="00BF41DE">
      <w:pPr>
        <w:spacing w:after="0"/>
        <w:ind w:firstLine="567"/>
        <w:jc w:val="both"/>
        <w:rPr>
          <w:rFonts w:ascii="Times New Roman" w:hAnsi="Times New Roman" w:cs="Times New Roman"/>
          <w:b/>
          <w:bCs/>
          <w:sz w:val="24"/>
          <w:szCs w:val="24"/>
        </w:rPr>
      </w:pPr>
      <w:r>
        <w:rPr>
          <w:rFonts w:ascii="Times New Roman" w:hAnsi="Times New Roman" w:cs="Times New Roman"/>
          <w:b/>
          <w:bCs/>
          <w:sz w:val="24"/>
          <w:szCs w:val="24"/>
        </w:rPr>
        <w:t>5.6. М</w:t>
      </w:r>
      <w:r w:rsidRPr="000665C2">
        <w:rPr>
          <w:rFonts w:ascii="Times New Roman" w:hAnsi="Times New Roman" w:cs="Times New Roman"/>
          <w:b/>
          <w:bCs/>
          <w:sz w:val="24"/>
          <w:szCs w:val="24"/>
        </w:rPr>
        <w:t xml:space="preserve">еры по </w:t>
      </w:r>
      <w:bookmarkStart w:id="12" w:name="_Hlk97895235"/>
      <w:r w:rsidRPr="000665C2">
        <w:rPr>
          <w:rFonts w:ascii="Times New Roman" w:hAnsi="Times New Roman" w:cs="Times New Roman"/>
          <w:b/>
          <w:bCs/>
          <w:sz w:val="24"/>
          <w:szCs w:val="24"/>
        </w:rPr>
        <w:t>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12"/>
      <w:r>
        <w:rPr>
          <w:rFonts w:ascii="Times New Roman" w:hAnsi="Times New Roman" w:cs="Times New Roman"/>
          <w:b/>
          <w:bCs/>
          <w:sz w:val="24"/>
          <w:szCs w:val="24"/>
        </w:rPr>
        <w:t xml:space="preserve">. </w:t>
      </w:r>
    </w:p>
    <w:p w14:paraId="153FC508" w14:textId="77777777" w:rsidR="00BF41DE" w:rsidRDefault="00BF41DE" w:rsidP="00BF41DE">
      <w:pPr>
        <w:spacing w:after="0"/>
        <w:ind w:firstLine="567"/>
        <w:jc w:val="both"/>
        <w:rPr>
          <w:rFonts w:ascii="Times New Roman" w:hAnsi="Times New Roman" w:cs="Times New Roman"/>
          <w:b/>
          <w:bCs/>
          <w:sz w:val="24"/>
          <w:szCs w:val="24"/>
        </w:rPr>
      </w:pPr>
    </w:p>
    <w:p w14:paraId="4A768B63" w14:textId="77777777" w:rsidR="00BF41DE" w:rsidRDefault="00BF41DE" w:rsidP="00BF41DE">
      <w:pPr>
        <w:spacing w:after="0"/>
        <w:ind w:firstLine="567"/>
        <w:jc w:val="both"/>
        <w:rPr>
          <w:rFonts w:ascii="Times New Roman" w:hAnsi="Times New Roman" w:cs="Times New Roman"/>
          <w:sz w:val="24"/>
          <w:szCs w:val="24"/>
        </w:rPr>
      </w:pPr>
      <w:bookmarkStart w:id="13" w:name="_Hlk97895274"/>
      <w:r w:rsidRPr="005B6237">
        <w:rPr>
          <w:rFonts w:ascii="Times New Roman" w:hAnsi="Times New Roman" w:cs="Times New Roman"/>
          <w:sz w:val="24"/>
          <w:szCs w:val="24"/>
        </w:rPr>
        <w:lastRenderedPageBreak/>
        <w:t>В схеме теплоснабжения п</w:t>
      </w:r>
      <w:r>
        <w:rPr>
          <w:rFonts w:ascii="Times New Roman" w:hAnsi="Times New Roman" w:cs="Times New Roman"/>
          <w:sz w:val="24"/>
          <w:szCs w:val="24"/>
        </w:rPr>
        <w:t>.Манзя</w:t>
      </w:r>
      <w:r w:rsidRPr="005B6237">
        <w:rPr>
          <w:rFonts w:ascii="Times New Roman" w:hAnsi="Times New Roman" w:cs="Times New Roman"/>
          <w:sz w:val="24"/>
          <w:szCs w:val="24"/>
        </w:rPr>
        <w:t xml:space="preserve"> на период до 20</w:t>
      </w:r>
      <w:r>
        <w:rPr>
          <w:rFonts w:ascii="Times New Roman" w:hAnsi="Times New Roman" w:cs="Times New Roman"/>
          <w:sz w:val="24"/>
          <w:szCs w:val="24"/>
        </w:rPr>
        <w:t>3</w:t>
      </w:r>
      <w:r w:rsidR="000867D5">
        <w:rPr>
          <w:rFonts w:ascii="Times New Roman" w:hAnsi="Times New Roman" w:cs="Times New Roman"/>
          <w:sz w:val="24"/>
          <w:szCs w:val="24"/>
        </w:rPr>
        <w:t>3</w:t>
      </w:r>
      <w:r w:rsidRPr="005B6237">
        <w:rPr>
          <w:rFonts w:ascii="Times New Roman" w:hAnsi="Times New Roman" w:cs="Times New Roman"/>
          <w:sz w:val="24"/>
          <w:szCs w:val="24"/>
        </w:rPr>
        <w:t xml:space="preserve"> года не предусмотрены меры </w:t>
      </w:r>
      <w:r>
        <w:rPr>
          <w:rFonts w:ascii="Times New Roman" w:hAnsi="Times New Roman" w:cs="Times New Roman"/>
          <w:sz w:val="24"/>
          <w:szCs w:val="24"/>
        </w:rPr>
        <w:t xml:space="preserve">по </w:t>
      </w:r>
      <w:r w:rsidRPr="005B6237">
        <w:rPr>
          <w:rFonts w:ascii="Times New Roman" w:hAnsi="Times New Roman" w:cs="Times New Roman"/>
          <w:sz w:val="24"/>
          <w:szCs w:val="24"/>
        </w:rPr>
        <w:t>переоборудованию котельных в источники тепловой энергии, функционирующие в режиме комбинированной выработки электрической и тепловой энергии</w:t>
      </w:r>
      <w:r>
        <w:rPr>
          <w:rFonts w:ascii="Times New Roman" w:hAnsi="Times New Roman" w:cs="Times New Roman"/>
          <w:sz w:val="24"/>
          <w:szCs w:val="24"/>
        </w:rPr>
        <w:t>.</w:t>
      </w:r>
    </w:p>
    <w:p w14:paraId="40CE39BE" w14:textId="77777777" w:rsidR="00BF41DE" w:rsidRPr="005B6237" w:rsidRDefault="00BF41DE" w:rsidP="00BF41DE">
      <w:pPr>
        <w:spacing w:after="0"/>
        <w:ind w:firstLine="567"/>
        <w:jc w:val="both"/>
        <w:rPr>
          <w:rFonts w:ascii="Times New Roman" w:hAnsi="Times New Roman" w:cs="Times New Roman"/>
          <w:sz w:val="24"/>
          <w:szCs w:val="24"/>
        </w:rPr>
      </w:pPr>
    </w:p>
    <w:bookmarkEnd w:id="13"/>
    <w:p w14:paraId="428A13A0" w14:textId="77777777" w:rsidR="00BF41DE" w:rsidRDefault="00BF41DE" w:rsidP="00BF41DE">
      <w:pPr>
        <w:spacing w:after="0"/>
        <w:ind w:firstLine="567"/>
        <w:jc w:val="both"/>
        <w:rPr>
          <w:rFonts w:ascii="Times New Roman" w:hAnsi="Times New Roman" w:cs="Times New Roman"/>
          <w:b/>
          <w:bCs/>
          <w:sz w:val="24"/>
          <w:szCs w:val="24"/>
        </w:rPr>
      </w:pPr>
      <w:r>
        <w:rPr>
          <w:rFonts w:ascii="Times New Roman" w:hAnsi="Times New Roman" w:cs="Times New Roman"/>
          <w:b/>
          <w:bCs/>
          <w:sz w:val="24"/>
          <w:szCs w:val="24"/>
        </w:rPr>
        <w:t>5.7. М</w:t>
      </w:r>
      <w:r w:rsidRPr="000665C2">
        <w:rPr>
          <w:rFonts w:ascii="Times New Roman" w:hAnsi="Times New Roman" w:cs="Times New Roman"/>
          <w:b/>
          <w:bCs/>
          <w:sz w:val="24"/>
          <w:szCs w:val="24"/>
        </w:rPr>
        <w:t xml:space="preserve">еры </w:t>
      </w:r>
      <w:bookmarkStart w:id="14" w:name="_Hlk97895289"/>
      <w:r w:rsidRPr="000665C2">
        <w:rPr>
          <w:rFonts w:ascii="Times New Roman" w:hAnsi="Times New Roman" w:cs="Times New Roman"/>
          <w:b/>
          <w:bCs/>
          <w:sz w:val="24"/>
          <w:szCs w:val="24"/>
        </w:rPr>
        <w:t>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14"/>
      <w:r>
        <w:rPr>
          <w:rFonts w:ascii="Times New Roman" w:hAnsi="Times New Roman" w:cs="Times New Roman"/>
          <w:b/>
          <w:bCs/>
          <w:sz w:val="24"/>
          <w:szCs w:val="24"/>
        </w:rPr>
        <w:t>.</w:t>
      </w:r>
    </w:p>
    <w:p w14:paraId="461FC6A7" w14:textId="77777777" w:rsidR="00BF41DE" w:rsidRDefault="00BF41DE" w:rsidP="00BF41DE">
      <w:pPr>
        <w:spacing w:after="0"/>
        <w:ind w:firstLine="567"/>
        <w:jc w:val="both"/>
        <w:rPr>
          <w:rFonts w:ascii="Times New Roman" w:hAnsi="Times New Roman" w:cs="Times New Roman"/>
          <w:b/>
          <w:bCs/>
          <w:sz w:val="24"/>
          <w:szCs w:val="24"/>
        </w:rPr>
      </w:pPr>
    </w:p>
    <w:p w14:paraId="4C14D33A" w14:textId="77777777" w:rsidR="00BF41DE" w:rsidRPr="005B6237" w:rsidRDefault="00BF41DE" w:rsidP="00BF41DE">
      <w:pPr>
        <w:spacing w:after="0"/>
        <w:ind w:firstLine="567"/>
        <w:jc w:val="both"/>
        <w:rPr>
          <w:rFonts w:ascii="Times New Roman" w:hAnsi="Times New Roman" w:cs="Times New Roman"/>
          <w:sz w:val="24"/>
          <w:szCs w:val="24"/>
        </w:rPr>
      </w:pPr>
      <w:r w:rsidRPr="005B6237">
        <w:rPr>
          <w:rFonts w:ascii="Times New Roman" w:hAnsi="Times New Roman" w:cs="Times New Roman"/>
          <w:sz w:val="24"/>
          <w:szCs w:val="24"/>
        </w:rPr>
        <w:t>В схеме теплоснабжения п</w:t>
      </w:r>
      <w:r>
        <w:rPr>
          <w:rFonts w:ascii="Times New Roman" w:hAnsi="Times New Roman" w:cs="Times New Roman"/>
          <w:sz w:val="24"/>
          <w:szCs w:val="24"/>
        </w:rPr>
        <w:t>.Манзя</w:t>
      </w:r>
      <w:r w:rsidRPr="005B6237">
        <w:rPr>
          <w:rFonts w:ascii="Times New Roman" w:hAnsi="Times New Roman" w:cs="Times New Roman"/>
          <w:sz w:val="24"/>
          <w:szCs w:val="24"/>
        </w:rPr>
        <w:t xml:space="preserve"> на период до 20</w:t>
      </w:r>
      <w:r>
        <w:rPr>
          <w:rFonts w:ascii="Times New Roman" w:hAnsi="Times New Roman" w:cs="Times New Roman"/>
          <w:sz w:val="24"/>
          <w:szCs w:val="24"/>
        </w:rPr>
        <w:t>3</w:t>
      </w:r>
      <w:r w:rsidR="000867D5">
        <w:rPr>
          <w:rFonts w:ascii="Times New Roman" w:hAnsi="Times New Roman" w:cs="Times New Roman"/>
          <w:sz w:val="24"/>
          <w:szCs w:val="24"/>
        </w:rPr>
        <w:t>3</w:t>
      </w:r>
      <w:r w:rsidRPr="005B6237">
        <w:rPr>
          <w:rFonts w:ascii="Times New Roman" w:hAnsi="Times New Roman" w:cs="Times New Roman"/>
          <w:sz w:val="24"/>
          <w:szCs w:val="24"/>
        </w:rPr>
        <w:t xml:space="preserve"> года не предусмотрены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14:paraId="55F83AC0" w14:textId="77777777" w:rsidR="00BF41DE" w:rsidRDefault="00BF41DE" w:rsidP="00BF41DE">
      <w:pPr>
        <w:spacing w:after="0"/>
        <w:ind w:firstLine="567"/>
        <w:jc w:val="both"/>
        <w:rPr>
          <w:rFonts w:ascii="Times New Roman" w:hAnsi="Times New Roman" w:cs="Times New Roman"/>
          <w:b/>
          <w:bCs/>
          <w:sz w:val="24"/>
          <w:szCs w:val="24"/>
        </w:rPr>
      </w:pPr>
    </w:p>
    <w:p w14:paraId="2EF2BA0F" w14:textId="77777777" w:rsidR="00BF41DE" w:rsidRDefault="00BF41DE" w:rsidP="00BF41DE">
      <w:pPr>
        <w:spacing w:after="0"/>
        <w:ind w:firstLine="567"/>
        <w:jc w:val="both"/>
        <w:rPr>
          <w:rFonts w:ascii="Times New Roman" w:hAnsi="Times New Roman" w:cs="Times New Roman"/>
          <w:b/>
          <w:bCs/>
          <w:sz w:val="24"/>
          <w:szCs w:val="24"/>
        </w:rPr>
      </w:pPr>
      <w:r>
        <w:rPr>
          <w:rFonts w:ascii="Times New Roman" w:hAnsi="Times New Roman" w:cs="Times New Roman"/>
          <w:b/>
          <w:bCs/>
          <w:sz w:val="24"/>
          <w:szCs w:val="24"/>
        </w:rPr>
        <w:t>5.8. Т</w:t>
      </w:r>
      <w:r w:rsidRPr="000665C2">
        <w:rPr>
          <w:rFonts w:ascii="Times New Roman" w:hAnsi="Times New Roman" w:cs="Times New Roman"/>
          <w:b/>
          <w:bCs/>
          <w:sz w:val="24"/>
          <w:szCs w:val="24"/>
        </w:rPr>
        <w:t>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Pr>
          <w:rFonts w:ascii="Times New Roman" w:hAnsi="Times New Roman" w:cs="Times New Roman"/>
          <w:b/>
          <w:bCs/>
          <w:sz w:val="24"/>
          <w:szCs w:val="24"/>
        </w:rPr>
        <w:t>.</w:t>
      </w:r>
    </w:p>
    <w:p w14:paraId="30D890EA" w14:textId="77777777" w:rsidR="00BF41DE" w:rsidRDefault="00BF41DE" w:rsidP="00BF41DE">
      <w:pPr>
        <w:spacing w:after="0"/>
        <w:ind w:firstLine="567"/>
        <w:jc w:val="both"/>
        <w:rPr>
          <w:rFonts w:ascii="Times New Roman" w:hAnsi="Times New Roman" w:cs="Times New Roman"/>
          <w:b/>
          <w:bCs/>
          <w:sz w:val="24"/>
          <w:szCs w:val="24"/>
        </w:rPr>
      </w:pPr>
    </w:p>
    <w:p w14:paraId="7F3C3513" w14:textId="77777777" w:rsidR="00BF41DE" w:rsidRDefault="00BF41DE" w:rsidP="00BF41DE">
      <w:pPr>
        <w:spacing w:after="0"/>
        <w:ind w:firstLine="567"/>
        <w:jc w:val="both"/>
        <w:rPr>
          <w:rFonts w:ascii="Times New Roman" w:hAnsi="Times New Roman" w:cs="Times New Roman"/>
          <w:sz w:val="24"/>
          <w:szCs w:val="24"/>
        </w:rPr>
      </w:pPr>
      <w:r w:rsidRPr="000279C7">
        <w:rPr>
          <w:rFonts w:ascii="Times New Roman" w:hAnsi="Times New Roman" w:cs="Times New Roman"/>
          <w:sz w:val="24"/>
          <w:szCs w:val="24"/>
        </w:rPr>
        <w:t xml:space="preserve">Температурные графики отпуска тепловой энергии для каждого источника тепловой энергии приведены в таблице </w:t>
      </w:r>
      <w:r w:rsidR="00C03547">
        <w:rPr>
          <w:rFonts w:ascii="Times New Roman" w:hAnsi="Times New Roman" w:cs="Times New Roman"/>
          <w:sz w:val="24"/>
          <w:szCs w:val="24"/>
        </w:rPr>
        <w:t>8</w:t>
      </w:r>
      <w:r w:rsidRPr="000279C7">
        <w:rPr>
          <w:rFonts w:ascii="Times New Roman" w:hAnsi="Times New Roman" w:cs="Times New Roman"/>
          <w:sz w:val="24"/>
          <w:szCs w:val="24"/>
        </w:rPr>
        <w:t xml:space="preserve">. </w:t>
      </w:r>
    </w:p>
    <w:p w14:paraId="43CD1276" w14:textId="77777777" w:rsidR="00BF41DE" w:rsidRDefault="00BF41DE" w:rsidP="00BF41D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Необходимость в изменении температурных графиков </w:t>
      </w:r>
      <w:r w:rsidRPr="000279C7">
        <w:rPr>
          <w:rFonts w:ascii="Times New Roman" w:hAnsi="Times New Roman" w:cs="Times New Roman"/>
          <w:sz w:val="24"/>
          <w:szCs w:val="24"/>
        </w:rPr>
        <w:t xml:space="preserve">отпуска тепловой энергии для каждого источника тепловой энергии </w:t>
      </w:r>
      <w:r>
        <w:rPr>
          <w:rFonts w:ascii="Times New Roman" w:hAnsi="Times New Roman" w:cs="Times New Roman"/>
          <w:sz w:val="24"/>
          <w:szCs w:val="24"/>
        </w:rPr>
        <w:t>отсутствует</w:t>
      </w:r>
      <w:r w:rsidRPr="000279C7">
        <w:rPr>
          <w:rFonts w:ascii="Times New Roman" w:hAnsi="Times New Roman" w:cs="Times New Roman"/>
          <w:sz w:val="24"/>
          <w:szCs w:val="24"/>
        </w:rPr>
        <w:t xml:space="preserve">. </w:t>
      </w:r>
    </w:p>
    <w:p w14:paraId="2D4A1CC0" w14:textId="77777777" w:rsidR="00BF41DE" w:rsidRDefault="00BF41DE" w:rsidP="00BF41DE">
      <w:pPr>
        <w:spacing w:after="0"/>
        <w:ind w:firstLine="567"/>
        <w:jc w:val="both"/>
        <w:rPr>
          <w:rFonts w:ascii="Times New Roman" w:hAnsi="Times New Roman" w:cs="Times New Roman"/>
          <w:sz w:val="24"/>
          <w:szCs w:val="24"/>
        </w:rPr>
      </w:pPr>
    </w:p>
    <w:p w14:paraId="0F3DAA19" w14:textId="77777777" w:rsidR="00BF41DE" w:rsidRPr="000279C7" w:rsidRDefault="00BF41DE" w:rsidP="00BF41DE">
      <w:pPr>
        <w:spacing w:after="0"/>
        <w:ind w:firstLine="567"/>
        <w:jc w:val="right"/>
        <w:rPr>
          <w:rFonts w:ascii="Times New Roman" w:hAnsi="Times New Roman" w:cs="Times New Roman"/>
          <w:sz w:val="24"/>
          <w:szCs w:val="24"/>
        </w:rPr>
      </w:pPr>
      <w:r w:rsidRPr="000279C7">
        <w:rPr>
          <w:rFonts w:ascii="Times New Roman" w:hAnsi="Times New Roman" w:cs="Times New Roman"/>
          <w:sz w:val="24"/>
          <w:szCs w:val="24"/>
        </w:rPr>
        <w:t xml:space="preserve">Таблица </w:t>
      </w:r>
      <w:r w:rsidR="00C03547">
        <w:rPr>
          <w:rFonts w:ascii="Times New Roman" w:hAnsi="Times New Roman" w:cs="Times New Roman"/>
          <w:sz w:val="24"/>
          <w:szCs w:val="24"/>
        </w:rPr>
        <w:t>8</w:t>
      </w:r>
    </w:p>
    <w:tbl>
      <w:tblPr>
        <w:tblW w:w="10080" w:type="dxa"/>
        <w:tblLook w:val="04A0" w:firstRow="1" w:lastRow="0" w:firstColumn="1" w:lastColumn="0" w:noHBand="0" w:noVBand="1"/>
      </w:tblPr>
      <w:tblGrid>
        <w:gridCol w:w="1820"/>
        <w:gridCol w:w="1820"/>
        <w:gridCol w:w="1620"/>
        <w:gridCol w:w="1440"/>
        <w:gridCol w:w="1680"/>
        <w:gridCol w:w="1700"/>
      </w:tblGrid>
      <w:tr w:rsidR="00BF41DE" w:rsidRPr="000279C7" w14:paraId="15F6892B" w14:textId="77777777" w:rsidTr="00F07F04">
        <w:trPr>
          <w:trHeight w:val="1135"/>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34B56" w14:textId="77777777" w:rsidR="00BF41DE" w:rsidRPr="000279C7"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0279C7">
              <w:rPr>
                <w:rFonts w:ascii="Times New Roman" w:eastAsia="Times New Roman" w:hAnsi="Times New Roman" w:cs="Times New Roman"/>
                <w:color w:val="000000"/>
                <w:sz w:val="20"/>
                <w:szCs w:val="20"/>
                <w:lang w:eastAsia="ru-RU"/>
              </w:rPr>
              <w:t>Наименование источника тепловой энергии</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85DFC4F" w14:textId="77777777" w:rsidR="00BF41DE" w:rsidRPr="000279C7"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0279C7">
              <w:rPr>
                <w:rFonts w:ascii="Times New Roman" w:eastAsia="Times New Roman" w:hAnsi="Times New Roman" w:cs="Times New Roman"/>
                <w:color w:val="000000"/>
                <w:sz w:val="20"/>
                <w:szCs w:val="20"/>
                <w:lang w:eastAsia="ru-RU"/>
              </w:rPr>
              <w:t>Вид регулирования отпуска тепловой энергии в систему теплоснабжения</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8A522EB" w14:textId="77777777" w:rsidR="00BF41DE" w:rsidRPr="000279C7"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0279C7">
              <w:rPr>
                <w:rFonts w:ascii="Times New Roman" w:eastAsia="Times New Roman" w:hAnsi="Times New Roman" w:cs="Times New Roman"/>
                <w:color w:val="000000"/>
                <w:sz w:val="20"/>
                <w:szCs w:val="20"/>
                <w:lang w:eastAsia="ru-RU"/>
              </w:rPr>
              <w:t>Схема присоединения нагрузки ГВС</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2393809" w14:textId="77777777" w:rsidR="00BF41DE" w:rsidRPr="000279C7"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0279C7">
              <w:rPr>
                <w:rFonts w:ascii="Times New Roman" w:eastAsia="Times New Roman" w:hAnsi="Times New Roman" w:cs="Times New Roman"/>
                <w:color w:val="000000"/>
                <w:sz w:val="20"/>
                <w:szCs w:val="20"/>
                <w:lang w:eastAsia="ru-RU"/>
              </w:rPr>
              <w:t>Расчетная температура наружного воздуха, °С</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2827809F" w14:textId="77777777" w:rsidR="00BF41DE" w:rsidRPr="000279C7"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0279C7">
              <w:rPr>
                <w:rFonts w:ascii="Times New Roman" w:eastAsia="Times New Roman" w:hAnsi="Times New Roman" w:cs="Times New Roman"/>
                <w:color w:val="000000"/>
                <w:sz w:val="20"/>
                <w:szCs w:val="20"/>
                <w:lang w:eastAsia="ru-RU"/>
              </w:rPr>
              <w:t>Температура воздуха внутри отапливаемых помещений, °С</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0E7E14F4" w14:textId="77777777" w:rsidR="00BF41DE" w:rsidRPr="000279C7"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0279C7">
              <w:rPr>
                <w:rFonts w:ascii="Times New Roman" w:eastAsia="Times New Roman" w:hAnsi="Times New Roman" w:cs="Times New Roman"/>
                <w:color w:val="000000"/>
                <w:sz w:val="20"/>
                <w:szCs w:val="20"/>
                <w:lang w:eastAsia="ru-RU"/>
              </w:rPr>
              <w:t>Температурный график</w:t>
            </w:r>
          </w:p>
        </w:tc>
      </w:tr>
      <w:tr w:rsidR="00BF41DE" w:rsidRPr="000279C7" w14:paraId="33060ECB" w14:textId="77777777" w:rsidTr="00F07F04">
        <w:trPr>
          <w:trHeight w:val="400"/>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2DF8F6C3" w14:textId="77777777" w:rsidR="00BF41DE" w:rsidRPr="000279C7"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Котельная №25</w:t>
            </w:r>
          </w:p>
        </w:tc>
        <w:tc>
          <w:tcPr>
            <w:tcW w:w="1820" w:type="dxa"/>
            <w:tcBorders>
              <w:top w:val="nil"/>
              <w:left w:val="nil"/>
              <w:bottom w:val="single" w:sz="4" w:space="0" w:color="auto"/>
              <w:right w:val="single" w:sz="4" w:space="0" w:color="auto"/>
            </w:tcBorders>
            <w:shd w:val="clear" w:color="auto" w:fill="auto"/>
            <w:vAlign w:val="center"/>
            <w:hideMark/>
          </w:tcPr>
          <w:p w14:paraId="431F5CE6" w14:textId="77777777" w:rsidR="00BF41DE" w:rsidRPr="000279C7"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0279C7">
              <w:rPr>
                <w:rFonts w:ascii="Times New Roman" w:eastAsia="Times New Roman" w:hAnsi="Times New Roman" w:cs="Times New Roman"/>
                <w:color w:val="000000"/>
                <w:sz w:val="20"/>
                <w:szCs w:val="20"/>
                <w:lang w:eastAsia="ru-RU"/>
              </w:rPr>
              <w:t>центральное, качественное</w:t>
            </w:r>
          </w:p>
        </w:tc>
        <w:tc>
          <w:tcPr>
            <w:tcW w:w="1620" w:type="dxa"/>
            <w:tcBorders>
              <w:top w:val="nil"/>
              <w:left w:val="nil"/>
              <w:bottom w:val="single" w:sz="4" w:space="0" w:color="auto"/>
              <w:right w:val="single" w:sz="4" w:space="0" w:color="auto"/>
            </w:tcBorders>
            <w:shd w:val="clear" w:color="auto" w:fill="auto"/>
            <w:vAlign w:val="center"/>
            <w:hideMark/>
          </w:tcPr>
          <w:p w14:paraId="253BB707" w14:textId="77777777" w:rsidR="00BF41DE" w:rsidRPr="000279C7"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0279C7">
              <w:rPr>
                <w:rFonts w:ascii="Times New Roman" w:eastAsia="Times New Roman" w:hAnsi="Times New Roman" w:cs="Times New Roman"/>
                <w:color w:val="000000"/>
                <w:sz w:val="20"/>
                <w:szCs w:val="20"/>
                <w:lang w:eastAsia="ru-RU"/>
              </w:rPr>
              <w:t>Открытая</w:t>
            </w:r>
          </w:p>
        </w:tc>
        <w:tc>
          <w:tcPr>
            <w:tcW w:w="1440" w:type="dxa"/>
            <w:tcBorders>
              <w:top w:val="nil"/>
              <w:left w:val="nil"/>
              <w:bottom w:val="single" w:sz="4" w:space="0" w:color="auto"/>
              <w:right w:val="single" w:sz="4" w:space="0" w:color="auto"/>
            </w:tcBorders>
            <w:shd w:val="clear" w:color="auto" w:fill="auto"/>
            <w:vAlign w:val="center"/>
            <w:hideMark/>
          </w:tcPr>
          <w:p w14:paraId="7EE9485A" w14:textId="77777777" w:rsidR="00BF41DE" w:rsidRPr="000279C7" w:rsidRDefault="00BF41DE" w:rsidP="00895EDD">
            <w:pPr>
              <w:spacing w:after="0" w:line="240" w:lineRule="auto"/>
              <w:jc w:val="center"/>
              <w:rPr>
                <w:rFonts w:ascii="Times New Roman" w:eastAsia="Times New Roman" w:hAnsi="Times New Roman" w:cs="Times New Roman"/>
                <w:color w:val="000000"/>
                <w:sz w:val="20"/>
                <w:szCs w:val="20"/>
                <w:lang w:eastAsia="ru-RU"/>
              </w:rPr>
            </w:pPr>
            <w:r w:rsidRPr="000279C7">
              <w:rPr>
                <w:rFonts w:ascii="Times New Roman" w:eastAsia="Times New Roman" w:hAnsi="Times New Roman" w:cs="Times New Roman"/>
                <w:color w:val="000000"/>
                <w:sz w:val="20"/>
                <w:szCs w:val="20"/>
                <w:lang w:eastAsia="ru-RU"/>
              </w:rPr>
              <w:t>-4</w:t>
            </w:r>
            <w:r w:rsidR="00895EDD">
              <w:rPr>
                <w:rFonts w:ascii="Times New Roman" w:eastAsia="Times New Roman" w:hAnsi="Times New Roman" w:cs="Times New Roman"/>
                <w:color w:val="000000"/>
                <w:sz w:val="20"/>
                <w:szCs w:val="20"/>
                <w:lang w:eastAsia="ru-RU"/>
              </w:rPr>
              <w:t>5</w:t>
            </w:r>
          </w:p>
        </w:tc>
        <w:tc>
          <w:tcPr>
            <w:tcW w:w="1680" w:type="dxa"/>
            <w:tcBorders>
              <w:top w:val="nil"/>
              <w:left w:val="nil"/>
              <w:bottom w:val="single" w:sz="4" w:space="0" w:color="auto"/>
              <w:right w:val="single" w:sz="4" w:space="0" w:color="auto"/>
            </w:tcBorders>
            <w:shd w:val="clear" w:color="auto" w:fill="auto"/>
            <w:vAlign w:val="center"/>
            <w:hideMark/>
          </w:tcPr>
          <w:p w14:paraId="5689A978" w14:textId="77777777" w:rsidR="00BF41DE" w:rsidRPr="000279C7"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0279C7">
              <w:rPr>
                <w:rFonts w:ascii="Times New Roman" w:eastAsia="Times New Roman" w:hAnsi="Times New Roman" w:cs="Times New Roman"/>
                <w:color w:val="000000"/>
                <w:sz w:val="20"/>
                <w:szCs w:val="20"/>
                <w:lang w:eastAsia="ru-RU"/>
              </w:rPr>
              <w:t>20</w:t>
            </w:r>
          </w:p>
        </w:tc>
        <w:tc>
          <w:tcPr>
            <w:tcW w:w="1700" w:type="dxa"/>
            <w:tcBorders>
              <w:top w:val="nil"/>
              <w:left w:val="nil"/>
              <w:bottom w:val="single" w:sz="4" w:space="0" w:color="auto"/>
              <w:right w:val="single" w:sz="4" w:space="0" w:color="auto"/>
            </w:tcBorders>
            <w:shd w:val="clear" w:color="auto" w:fill="auto"/>
            <w:vAlign w:val="center"/>
            <w:hideMark/>
          </w:tcPr>
          <w:p w14:paraId="7A373556" w14:textId="77777777" w:rsidR="00BF41DE" w:rsidRPr="000279C7"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0279C7">
              <w:rPr>
                <w:rFonts w:ascii="Times New Roman" w:eastAsia="Times New Roman" w:hAnsi="Times New Roman" w:cs="Times New Roman"/>
                <w:color w:val="000000"/>
                <w:sz w:val="20"/>
                <w:szCs w:val="20"/>
                <w:lang w:eastAsia="ru-RU"/>
              </w:rPr>
              <w:t>70/50</w:t>
            </w:r>
          </w:p>
        </w:tc>
      </w:tr>
      <w:tr w:rsidR="00BF41DE" w:rsidRPr="000279C7" w14:paraId="2327A24B" w14:textId="77777777" w:rsidTr="00F07F04">
        <w:trPr>
          <w:trHeight w:val="351"/>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2409D" w14:textId="77777777" w:rsidR="00BF41DE" w:rsidRPr="000279C7"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Котельная №28</w:t>
            </w:r>
            <w:r w:rsidRPr="000279C7">
              <w:rPr>
                <w:rFonts w:ascii="Times New Roman" w:eastAsia="Times New Roman" w:hAnsi="Times New Roman" w:cs="Times New Roman"/>
                <w:color w:val="000000"/>
                <w:sz w:val="20"/>
                <w:szCs w:val="20"/>
                <w:lang w:eastAsia="ru-RU"/>
              </w:rPr>
              <w:t xml:space="preserve"> </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C2589B8" w14:textId="77777777" w:rsidR="00BF41DE" w:rsidRPr="000279C7"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0279C7">
              <w:rPr>
                <w:rFonts w:ascii="Times New Roman" w:eastAsia="Times New Roman" w:hAnsi="Times New Roman" w:cs="Times New Roman"/>
                <w:color w:val="000000"/>
                <w:sz w:val="20"/>
                <w:szCs w:val="20"/>
                <w:lang w:eastAsia="ru-RU"/>
              </w:rPr>
              <w:t>центральное, качественное</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7214B03" w14:textId="77777777" w:rsidR="00BF41DE" w:rsidRPr="000279C7"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Открытая</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3476C89" w14:textId="77777777" w:rsidR="00BF41DE" w:rsidRPr="000279C7" w:rsidRDefault="00BF41DE" w:rsidP="00895EDD">
            <w:pPr>
              <w:spacing w:after="0" w:line="240" w:lineRule="auto"/>
              <w:jc w:val="center"/>
              <w:rPr>
                <w:rFonts w:ascii="Times New Roman" w:eastAsia="Times New Roman" w:hAnsi="Times New Roman" w:cs="Times New Roman"/>
                <w:color w:val="000000"/>
                <w:sz w:val="20"/>
                <w:szCs w:val="20"/>
                <w:lang w:eastAsia="ru-RU"/>
              </w:rPr>
            </w:pPr>
            <w:r w:rsidRPr="000279C7">
              <w:rPr>
                <w:rFonts w:ascii="Times New Roman" w:eastAsia="Times New Roman" w:hAnsi="Times New Roman" w:cs="Times New Roman"/>
                <w:color w:val="000000"/>
                <w:sz w:val="20"/>
                <w:szCs w:val="20"/>
                <w:lang w:eastAsia="ru-RU"/>
              </w:rPr>
              <w:t>-4</w:t>
            </w:r>
            <w:r w:rsidR="00895EDD">
              <w:rPr>
                <w:rFonts w:ascii="Times New Roman" w:eastAsia="Times New Roman" w:hAnsi="Times New Roman" w:cs="Times New Roman"/>
                <w:color w:val="000000"/>
                <w:sz w:val="20"/>
                <w:szCs w:val="20"/>
                <w:lang w:eastAsia="ru-RU"/>
              </w:rPr>
              <w:t>5</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261B9152" w14:textId="77777777" w:rsidR="00BF41DE" w:rsidRPr="000279C7"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0279C7">
              <w:rPr>
                <w:rFonts w:ascii="Times New Roman" w:eastAsia="Times New Roman" w:hAnsi="Times New Roman" w:cs="Times New Roman"/>
                <w:color w:val="000000"/>
                <w:sz w:val="20"/>
                <w:szCs w:val="20"/>
                <w:lang w:eastAsia="ru-RU"/>
              </w:rPr>
              <w:t>20</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0AA2D08F" w14:textId="77777777" w:rsidR="00BF41DE" w:rsidRPr="000279C7"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70/50</w:t>
            </w:r>
          </w:p>
        </w:tc>
      </w:tr>
      <w:tr w:rsidR="00BF41DE" w:rsidRPr="000279C7" w14:paraId="6D13EBE1" w14:textId="77777777" w:rsidTr="00F07F04">
        <w:trPr>
          <w:trHeight w:val="351"/>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14:paraId="4289CE65" w14:textId="77777777" w:rsidR="00BF41DE" w:rsidRPr="000279C7"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Котельная №29</w:t>
            </w:r>
          </w:p>
        </w:tc>
        <w:tc>
          <w:tcPr>
            <w:tcW w:w="1820" w:type="dxa"/>
            <w:tcBorders>
              <w:top w:val="single" w:sz="4" w:space="0" w:color="auto"/>
              <w:left w:val="nil"/>
              <w:bottom w:val="single" w:sz="4" w:space="0" w:color="auto"/>
              <w:right w:val="single" w:sz="4" w:space="0" w:color="auto"/>
            </w:tcBorders>
            <w:shd w:val="clear" w:color="auto" w:fill="auto"/>
            <w:vAlign w:val="center"/>
          </w:tcPr>
          <w:p w14:paraId="3BBFC68B" w14:textId="77777777" w:rsidR="00BF41DE" w:rsidRPr="000279C7"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0279C7">
              <w:rPr>
                <w:rFonts w:ascii="Times New Roman" w:eastAsia="Times New Roman" w:hAnsi="Times New Roman" w:cs="Times New Roman"/>
                <w:color w:val="000000"/>
                <w:sz w:val="20"/>
                <w:szCs w:val="20"/>
                <w:lang w:eastAsia="ru-RU"/>
              </w:rPr>
              <w:t>центральное, качественное</w:t>
            </w:r>
          </w:p>
        </w:tc>
        <w:tc>
          <w:tcPr>
            <w:tcW w:w="1620" w:type="dxa"/>
            <w:tcBorders>
              <w:top w:val="single" w:sz="4" w:space="0" w:color="auto"/>
              <w:left w:val="nil"/>
              <w:bottom w:val="single" w:sz="4" w:space="0" w:color="auto"/>
              <w:right w:val="single" w:sz="4" w:space="0" w:color="auto"/>
            </w:tcBorders>
            <w:shd w:val="clear" w:color="auto" w:fill="auto"/>
            <w:vAlign w:val="center"/>
          </w:tcPr>
          <w:p w14:paraId="473091C5" w14:textId="77777777" w:rsidR="00BF41DE" w:rsidRPr="000279C7"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Открытая</w:t>
            </w:r>
          </w:p>
        </w:tc>
        <w:tc>
          <w:tcPr>
            <w:tcW w:w="1440" w:type="dxa"/>
            <w:tcBorders>
              <w:top w:val="single" w:sz="4" w:space="0" w:color="auto"/>
              <w:left w:val="nil"/>
              <w:bottom w:val="single" w:sz="4" w:space="0" w:color="auto"/>
              <w:right w:val="single" w:sz="4" w:space="0" w:color="auto"/>
            </w:tcBorders>
            <w:shd w:val="clear" w:color="auto" w:fill="auto"/>
            <w:vAlign w:val="center"/>
          </w:tcPr>
          <w:p w14:paraId="2D551327" w14:textId="77777777" w:rsidR="00BF41DE" w:rsidRPr="000279C7" w:rsidRDefault="00BF41DE" w:rsidP="00895ED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00895EDD">
              <w:rPr>
                <w:rFonts w:ascii="Times New Roman" w:eastAsia="Times New Roman" w:hAnsi="Times New Roman" w:cs="Times New Roman"/>
                <w:color w:val="000000"/>
                <w:sz w:val="20"/>
                <w:szCs w:val="20"/>
                <w:lang w:eastAsia="ru-RU"/>
              </w:rPr>
              <w:t>5</w:t>
            </w:r>
          </w:p>
        </w:tc>
        <w:tc>
          <w:tcPr>
            <w:tcW w:w="1680" w:type="dxa"/>
            <w:tcBorders>
              <w:top w:val="single" w:sz="4" w:space="0" w:color="auto"/>
              <w:left w:val="nil"/>
              <w:bottom w:val="single" w:sz="4" w:space="0" w:color="auto"/>
              <w:right w:val="single" w:sz="4" w:space="0" w:color="auto"/>
            </w:tcBorders>
            <w:shd w:val="clear" w:color="auto" w:fill="auto"/>
            <w:vAlign w:val="center"/>
          </w:tcPr>
          <w:p w14:paraId="33CC77D1" w14:textId="77777777" w:rsidR="00BF41DE" w:rsidRPr="000279C7"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p>
        </w:tc>
        <w:tc>
          <w:tcPr>
            <w:tcW w:w="1700" w:type="dxa"/>
            <w:tcBorders>
              <w:top w:val="single" w:sz="4" w:space="0" w:color="auto"/>
              <w:left w:val="nil"/>
              <w:bottom w:val="single" w:sz="4" w:space="0" w:color="auto"/>
              <w:right w:val="single" w:sz="4" w:space="0" w:color="auto"/>
            </w:tcBorders>
            <w:shd w:val="clear" w:color="auto" w:fill="auto"/>
            <w:vAlign w:val="center"/>
          </w:tcPr>
          <w:p w14:paraId="461D4CB1" w14:textId="77777777" w:rsidR="00BF41DE" w:rsidRPr="000279C7"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70/50</w:t>
            </w:r>
          </w:p>
        </w:tc>
      </w:tr>
    </w:tbl>
    <w:p w14:paraId="304CFED1" w14:textId="77777777" w:rsidR="00BF41DE" w:rsidRDefault="00BF41DE" w:rsidP="00BF41DE">
      <w:pPr>
        <w:ind w:firstLine="567"/>
        <w:jc w:val="both"/>
        <w:rPr>
          <w:rFonts w:ascii="Times New Roman" w:hAnsi="Times New Roman" w:cs="Times New Roman"/>
          <w:b/>
          <w:bCs/>
          <w:sz w:val="24"/>
          <w:szCs w:val="24"/>
        </w:rPr>
      </w:pPr>
    </w:p>
    <w:p w14:paraId="14D856F2" w14:textId="77777777" w:rsidR="00BF41DE" w:rsidRDefault="00BF41DE" w:rsidP="00BF41DE">
      <w:pPr>
        <w:ind w:firstLine="567"/>
        <w:jc w:val="both"/>
        <w:rPr>
          <w:rFonts w:ascii="Times New Roman" w:hAnsi="Times New Roman" w:cs="Times New Roman"/>
          <w:b/>
          <w:bCs/>
          <w:sz w:val="24"/>
          <w:szCs w:val="24"/>
        </w:rPr>
      </w:pPr>
      <w:r>
        <w:rPr>
          <w:rFonts w:ascii="Times New Roman" w:hAnsi="Times New Roman" w:cs="Times New Roman"/>
          <w:b/>
          <w:bCs/>
          <w:sz w:val="24"/>
          <w:szCs w:val="24"/>
        </w:rPr>
        <w:t>5.9. П</w:t>
      </w:r>
      <w:r w:rsidRPr="000665C2">
        <w:rPr>
          <w:rFonts w:ascii="Times New Roman" w:hAnsi="Times New Roman" w:cs="Times New Roman"/>
          <w:b/>
          <w:bCs/>
          <w:sz w:val="24"/>
          <w:szCs w:val="24"/>
        </w:rPr>
        <w:t>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Pr>
          <w:rFonts w:ascii="Times New Roman" w:hAnsi="Times New Roman" w:cs="Times New Roman"/>
          <w:b/>
          <w:bCs/>
          <w:sz w:val="24"/>
          <w:szCs w:val="24"/>
        </w:rPr>
        <w:t>.</w:t>
      </w:r>
    </w:p>
    <w:p w14:paraId="4A8C2C2C" w14:textId="77777777" w:rsidR="00BF41DE" w:rsidRDefault="00BF41DE" w:rsidP="00BF41DE">
      <w:pPr>
        <w:spacing w:after="0"/>
        <w:ind w:firstLine="567"/>
        <w:jc w:val="both"/>
        <w:rPr>
          <w:rFonts w:ascii="Times New Roman" w:hAnsi="Times New Roman" w:cs="Times New Roman"/>
          <w:sz w:val="24"/>
          <w:szCs w:val="24"/>
        </w:rPr>
      </w:pPr>
      <w:r w:rsidRPr="0084133A">
        <w:rPr>
          <w:rFonts w:ascii="Times New Roman" w:hAnsi="Times New Roman" w:cs="Times New Roman"/>
          <w:sz w:val="24"/>
          <w:szCs w:val="24"/>
        </w:rPr>
        <w:t xml:space="preserve">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 </w:t>
      </w:r>
      <w:r>
        <w:rPr>
          <w:rFonts w:ascii="Times New Roman" w:hAnsi="Times New Roman" w:cs="Times New Roman"/>
          <w:sz w:val="24"/>
          <w:szCs w:val="24"/>
        </w:rPr>
        <w:t xml:space="preserve">представлено таблице </w:t>
      </w:r>
      <w:r w:rsidR="00C03547">
        <w:rPr>
          <w:rFonts w:ascii="Times New Roman" w:hAnsi="Times New Roman" w:cs="Times New Roman"/>
          <w:sz w:val="24"/>
          <w:szCs w:val="24"/>
        </w:rPr>
        <w:t>9</w:t>
      </w:r>
      <w:r>
        <w:rPr>
          <w:rFonts w:ascii="Times New Roman" w:hAnsi="Times New Roman" w:cs="Times New Roman"/>
          <w:sz w:val="24"/>
          <w:szCs w:val="24"/>
        </w:rPr>
        <w:t xml:space="preserve">. </w:t>
      </w:r>
    </w:p>
    <w:p w14:paraId="7E877EE7" w14:textId="77777777" w:rsidR="00BF41DE" w:rsidRPr="0084133A" w:rsidRDefault="00BF41DE" w:rsidP="00BF41DE">
      <w:pPr>
        <w:spacing w:after="0"/>
        <w:ind w:firstLine="567"/>
        <w:jc w:val="right"/>
        <w:rPr>
          <w:rFonts w:ascii="Times New Roman" w:hAnsi="Times New Roman" w:cs="Times New Roman"/>
          <w:sz w:val="24"/>
          <w:szCs w:val="24"/>
        </w:rPr>
      </w:pPr>
      <w:r w:rsidRPr="0084133A">
        <w:rPr>
          <w:rFonts w:ascii="Times New Roman" w:hAnsi="Times New Roman" w:cs="Times New Roman"/>
          <w:sz w:val="24"/>
          <w:szCs w:val="24"/>
        </w:rPr>
        <w:t xml:space="preserve">Таблица </w:t>
      </w:r>
      <w:r w:rsidR="00C03547">
        <w:rPr>
          <w:rFonts w:ascii="Times New Roman" w:hAnsi="Times New Roman" w:cs="Times New Roman"/>
          <w:sz w:val="24"/>
          <w:szCs w:val="24"/>
        </w:rPr>
        <w:t>9</w:t>
      </w:r>
    </w:p>
    <w:tbl>
      <w:tblPr>
        <w:tblW w:w="10267" w:type="dxa"/>
        <w:tblLook w:val="04A0" w:firstRow="1" w:lastRow="0" w:firstColumn="1" w:lastColumn="0" w:noHBand="0" w:noVBand="1"/>
      </w:tblPr>
      <w:tblGrid>
        <w:gridCol w:w="2686"/>
        <w:gridCol w:w="2706"/>
        <w:gridCol w:w="2509"/>
        <w:gridCol w:w="2366"/>
      </w:tblGrid>
      <w:tr w:rsidR="00BF41DE" w:rsidRPr="0084133A" w14:paraId="2F7F8C3C" w14:textId="77777777" w:rsidTr="00F07F04">
        <w:trPr>
          <w:trHeight w:val="1381"/>
        </w:trPr>
        <w:tc>
          <w:tcPr>
            <w:tcW w:w="2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C6BD7" w14:textId="77777777" w:rsidR="00BF41DE" w:rsidRPr="0084133A" w:rsidRDefault="00BF41DE" w:rsidP="00F07F04">
            <w:pPr>
              <w:spacing w:after="0" w:line="240" w:lineRule="auto"/>
              <w:jc w:val="center"/>
              <w:rPr>
                <w:rFonts w:ascii="Times New Roman" w:eastAsia="Times New Roman" w:hAnsi="Times New Roman" w:cs="Times New Roman"/>
                <w:color w:val="000000"/>
                <w:lang w:eastAsia="ru-RU"/>
              </w:rPr>
            </w:pPr>
            <w:r w:rsidRPr="0084133A">
              <w:rPr>
                <w:rFonts w:ascii="Times New Roman" w:eastAsia="Times New Roman" w:hAnsi="Times New Roman" w:cs="Times New Roman"/>
                <w:color w:val="000000"/>
                <w:lang w:eastAsia="ru-RU"/>
              </w:rPr>
              <w:t>Наименование источника тепловой энергии</w:t>
            </w:r>
          </w:p>
        </w:tc>
        <w:tc>
          <w:tcPr>
            <w:tcW w:w="2706" w:type="dxa"/>
            <w:tcBorders>
              <w:top w:val="single" w:sz="4" w:space="0" w:color="auto"/>
              <w:left w:val="nil"/>
              <w:bottom w:val="single" w:sz="4" w:space="0" w:color="auto"/>
              <w:right w:val="single" w:sz="4" w:space="0" w:color="auto"/>
            </w:tcBorders>
            <w:shd w:val="clear" w:color="auto" w:fill="auto"/>
            <w:vAlign w:val="center"/>
            <w:hideMark/>
          </w:tcPr>
          <w:p w14:paraId="7061DDC3" w14:textId="77777777" w:rsidR="00BF41DE" w:rsidRPr="00C33118" w:rsidRDefault="00BF41DE" w:rsidP="00F07F04">
            <w:pPr>
              <w:spacing w:after="0" w:line="240" w:lineRule="auto"/>
              <w:jc w:val="center"/>
              <w:rPr>
                <w:rFonts w:ascii="Times New Roman" w:eastAsia="Times New Roman" w:hAnsi="Times New Roman" w:cs="Times New Roman"/>
                <w:color w:val="000000"/>
                <w:highlight w:val="red"/>
                <w:lang w:eastAsia="ru-RU"/>
              </w:rPr>
            </w:pPr>
            <w:r w:rsidRPr="00035FE9">
              <w:rPr>
                <w:rFonts w:ascii="Times New Roman" w:eastAsia="Times New Roman" w:hAnsi="Times New Roman" w:cs="Times New Roman"/>
                <w:color w:val="000000"/>
                <w:lang w:eastAsia="ru-RU"/>
              </w:rPr>
              <w:t>Установленная мощность оборудования на 202</w:t>
            </w:r>
            <w:r>
              <w:rPr>
                <w:rFonts w:ascii="Times New Roman" w:eastAsia="Times New Roman" w:hAnsi="Times New Roman" w:cs="Times New Roman"/>
                <w:color w:val="000000"/>
                <w:lang w:eastAsia="ru-RU"/>
              </w:rPr>
              <w:t>2</w:t>
            </w:r>
            <w:r w:rsidRPr="00035FE9">
              <w:rPr>
                <w:rFonts w:ascii="Times New Roman" w:eastAsia="Times New Roman" w:hAnsi="Times New Roman" w:cs="Times New Roman"/>
                <w:color w:val="000000"/>
                <w:lang w:eastAsia="ru-RU"/>
              </w:rPr>
              <w:t xml:space="preserve"> год, Гкал/час</w:t>
            </w:r>
          </w:p>
        </w:tc>
        <w:tc>
          <w:tcPr>
            <w:tcW w:w="2509" w:type="dxa"/>
            <w:tcBorders>
              <w:top w:val="single" w:sz="4" w:space="0" w:color="auto"/>
              <w:left w:val="nil"/>
              <w:bottom w:val="single" w:sz="4" w:space="0" w:color="auto"/>
              <w:right w:val="single" w:sz="4" w:space="0" w:color="auto"/>
            </w:tcBorders>
            <w:shd w:val="clear" w:color="auto" w:fill="auto"/>
            <w:vAlign w:val="center"/>
            <w:hideMark/>
          </w:tcPr>
          <w:p w14:paraId="758566B1" w14:textId="77777777" w:rsidR="00BF41DE" w:rsidRPr="0084133A" w:rsidRDefault="00BF41DE" w:rsidP="00F07F04">
            <w:pPr>
              <w:spacing w:after="0" w:line="240" w:lineRule="auto"/>
              <w:jc w:val="center"/>
              <w:rPr>
                <w:rFonts w:ascii="Times New Roman" w:eastAsia="Times New Roman" w:hAnsi="Times New Roman" w:cs="Times New Roman"/>
                <w:color w:val="000000"/>
                <w:lang w:eastAsia="ru-RU"/>
              </w:rPr>
            </w:pPr>
            <w:r w:rsidRPr="0084133A">
              <w:rPr>
                <w:rFonts w:ascii="Times New Roman" w:eastAsia="Times New Roman" w:hAnsi="Times New Roman" w:cs="Times New Roman"/>
                <w:color w:val="000000"/>
                <w:lang w:eastAsia="ru-RU"/>
              </w:rPr>
              <w:t xml:space="preserve">Установленная мощность оборудования </w:t>
            </w:r>
            <w:r>
              <w:rPr>
                <w:rFonts w:ascii="Times New Roman" w:eastAsia="Times New Roman" w:hAnsi="Times New Roman" w:cs="Times New Roman"/>
                <w:color w:val="000000"/>
                <w:lang w:eastAsia="ru-RU"/>
              </w:rPr>
              <w:t>до</w:t>
            </w:r>
            <w:r w:rsidRPr="0084133A">
              <w:rPr>
                <w:rFonts w:ascii="Times New Roman" w:eastAsia="Times New Roman" w:hAnsi="Times New Roman" w:cs="Times New Roman"/>
                <w:color w:val="000000"/>
                <w:lang w:eastAsia="ru-RU"/>
              </w:rPr>
              <w:t xml:space="preserve"> 20</w:t>
            </w:r>
            <w:r>
              <w:rPr>
                <w:rFonts w:ascii="Times New Roman" w:eastAsia="Times New Roman" w:hAnsi="Times New Roman" w:cs="Times New Roman"/>
                <w:color w:val="000000"/>
                <w:lang w:eastAsia="ru-RU"/>
              </w:rPr>
              <w:t>32</w:t>
            </w:r>
            <w:r w:rsidRPr="0084133A">
              <w:rPr>
                <w:rFonts w:ascii="Times New Roman" w:eastAsia="Times New Roman" w:hAnsi="Times New Roman" w:cs="Times New Roman"/>
                <w:color w:val="000000"/>
                <w:lang w:eastAsia="ru-RU"/>
              </w:rPr>
              <w:t xml:space="preserve"> год, Гкал/час</w:t>
            </w:r>
          </w:p>
        </w:tc>
        <w:tc>
          <w:tcPr>
            <w:tcW w:w="2366" w:type="dxa"/>
            <w:tcBorders>
              <w:top w:val="single" w:sz="4" w:space="0" w:color="auto"/>
              <w:left w:val="nil"/>
              <w:bottom w:val="single" w:sz="4" w:space="0" w:color="auto"/>
              <w:right w:val="single" w:sz="4" w:space="0" w:color="auto"/>
            </w:tcBorders>
            <w:shd w:val="clear" w:color="auto" w:fill="auto"/>
            <w:vAlign w:val="center"/>
            <w:hideMark/>
          </w:tcPr>
          <w:p w14:paraId="19C18106" w14:textId="77777777" w:rsidR="00BF41DE" w:rsidRPr="0084133A" w:rsidRDefault="00BF41DE" w:rsidP="00F07F04">
            <w:pPr>
              <w:spacing w:after="0" w:line="240" w:lineRule="auto"/>
              <w:jc w:val="center"/>
              <w:rPr>
                <w:rFonts w:ascii="Times New Roman" w:eastAsia="Times New Roman" w:hAnsi="Times New Roman" w:cs="Times New Roman"/>
                <w:color w:val="000000"/>
                <w:lang w:eastAsia="ru-RU"/>
              </w:rPr>
            </w:pPr>
            <w:r w:rsidRPr="0084133A">
              <w:rPr>
                <w:rFonts w:ascii="Times New Roman" w:eastAsia="Times New Roman" w:hAnsi="Times New Roman" w:cs="Times New Roman"/>
                <w:color w:val="000000"/>
                <w:lang w:eastAsia="ru-RU"/>
              </w:rPr>
              <w:t>Срок ввода в эксплуатацию новых мощностей</w:t>
            </w:r>
          </w:p>
        </w:tc>
      </w:tr>
      <w:tr w:rsidR="00BF41DE" w:rsidRPr="0084133A" w14:paraId="5C4E4B22" w14:textId="77777777" w:rsidTr="00F07F04">
        <w:trPr>
          <w:trHeight w:val="286"/>
        </w:trPr>
        <w:tc>
          <w:tcPr>
            <w:tcW w:w="2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3B775" w14:textId="77777777" w:rsidR="00BF41DE" w:rsidRPr="0084133A" w:rsidRDefault="00BF41DE" w:rsidP="00F07F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Котельная №25</w:t>
            </w:r>
          </w:p>
        </w:tc>
        <w:tc>
          <w:tcPr>
            <w:tcW w:w="2706" w:type="dxa"/>
            <w:tcBorders>
              <w:top w:val="single" w:sz="4" w:space="0" w:color="auto"/>
              <w:left w:val="nil"/>
              <w:bottom w:val="single" w:sz="4" w:space="0" w:color="auto"/>
              <w:right w:val="single" w:sz="4" w:space="0" w:color="auto"/>
            </w:tcBorders>
            <w:shd w:val="clear" w:color="auto" w:fill="auto"/>
            <w:vAlign w:val="center"/>
            <w:hideMark/>
          </w:tcPr>
          <w:p w14:paraId="1A11DF4B" w14:textId="77777777" w:rsidR="00BF41DE" w:rsidRPr="0084133A" w:rsidRDefault="00BF41DE" w:rsidP="00F07F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r w:rsidRPr="0084133A">
              <w:rPr>
                <w:rFonts w:ascii="Times New Roman" w:eastAsia="Times New Roman" w:hAnsi="Times New Roman" w:cs="Times New Roman"/>
                <w:color w:val="000000"/>
                <w:lang w:eastAsia="ru-RU"/>
              </w:rPr>
              <w:t>6</w:t>
            </w:r>
          </w:p>
        </w:tc>
        <w:tc>
          <w:tcPr>
            <w:tcW w:w="2509" w:type="dxa"/>
            <w:tcBorders>
              <w:top w:val="single" w:sz="4" w:space="0" w:color="auto"/>
              <w:left w:val="nil"/>
              <w:bottom w:val="single" w:sz="4" w:space="0" w:color="auto"/>
              <w:right w:val="single" w:sz="4" w:space="0" w:color="auto"/>
            </w:tcBorders>
            <w:shd w:val="clear" w:color="auto" w:fill="auto"/>
            <w:vAlign w:val="center"/>
            <w:hideMark/>
          </w:tcPr>
          <w:p w14:paraId="3AB00747" w14:textId="77777777" w:rsidR="00BF41DE" w:rsidRPr="0084133A" w:rsidRDefault="00BF41DE" w:rsidP="00F07F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w:t>
            </w:r>
          </w:p>
        </w:tc>
        <w:tc>
          <w:tcPr>
            <w:tcW w:w="2366" w:type="dxa"/>
            <w:tcBorders>
              <w:top w:val="single" w:sz="4" w:space="0" w:color="auto"/>
              <w:left w:val="nil"/>
              <w:bottom w:val="single" w:sz="4" w:space="0" w:color="auto"/>
              <w:right w:val="single" w:sz="4" w:space="0" w:color="auto"/>
            </w:tcBorders>
            <w:shd w:val="clear" w:color="auto" w:fill="auto"/>
            <w:vAlign w:val="center"/>
            <w:hideMark/>
          </w:tcPr>
          <w:p w14:paraId="0E141021" w14:textId="77777777" w:rsidR="00BF41DE" w:rsidRDefault="00BF41DE" w:rsidP="00F07F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p w14:paraId="32BB7398" w14:textId="77777777" w:rsidR="00BF41DE" w:rsidRPr="0084133A" w:rsidRDefault="00BF41DE" w:rsidP="00F07F04">
            <w:pPr>
              <w:spacing w:after="0" w:line="240" w:lineRule="auto"/>
              <w:jc w:val="center"/>
              <w:rPr>
                <w:rFonts w:ascii="Times New Roman" w:eastAsia="Times New Roman" w:hAnsi="Times New Roman" w:cs="Times New Roman"/>
                <w:color w:val="000000"/>
                <w:lang w:eastAsia="ru-RU"/>
              </w:rPr>
            </w:pPr>
          </w:p>
        </w:tc>
      </w:tr>
      <w:tr w:rsidR="00BF41DE" w:rsidRPr="0084133A" w14:paraId="5288A617" w14:textId="77777777" w:rsidTr="00F07F04">
        <w:trPr>
          <w:trHeight w:val="338"/>
        </w:trPr>
        <w:tc>
          <w:tcPr>
            <w:tcW w:w="2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54B0A" w14:textId="77777777" w:rsidR="00BF41DE" w:rsidRPr="0084133A" w:rsidRDefault="00BF41DE" w:rsidP="00F07F04">
            <w:pPr>
              <w:spacing w:after="0" w:line="240" w:lineRule="auto"/>
              <w:jc w:val="center"/>
              <w:rPr>
                <w:rFonts w:ascii="Times New Roman" w:eastAsia="Times New Roman" w:hAnsi="Times New Roman" w:cs="Times New Roman"/>
                <w:color w:val="000000"/>
                <w:lang w:eastAsia="ru-RU"/>
              </w:rPr>
            </w:pPr>
            <w:r w:rsidRPr="0084133A">
              <w:rPr>
                <w:rFonts w:ascii="Times New Roman" w:eastAsia="Times New Roman" w:hAnsi="Times New Roman" w:cs="Times New Roman"/>
                <w:color w:val="000000"/>
                <w:lang w:eastAsia="ru-RU"/>
              </w:rPr>
              <w:t xml:space="preserve">Котельная </w:t>
            </w:r>
            <w:r>
              <w:rPr>
                <w:rFonts w:ascii="Times New Roman" w:eastAsia="Times New Roman" w:hAnsi="Times New Roman" w:cs="Times New Roman"/>
                <w:color w:val="000000"/>
                <w:lang w:eastAsia="ru-RU"/>
              </w:rPr>
              <w:t>№28</w:t>
            </w:r>
          </w:p>
        </w:tc>
        <w:tc>
          <w:tcPr>
            <w:tcW w:w="2706" w:type="dxa"/>
            <w:tcBorders>
              <w:top w:val="single" w:sz="4" w:space="0" w:color="auto"/>
              <w:left w:val="nil"/>
              <w:bottom w:val="single" w:sz="4" w:space="0" w:color="auto"/>
              <w:right w:val="single" w:sz="4" w:space="0" w:color="auto"/>
            </w:tcBorders>
            <w:shd w:val="clear" w:color="auto" w:fill="auto"/>
            <w:vAlign w:val="center"/>
            <w:hideMark/>
          </w:tcPr>
          <w:p w14:paraId="5A3CA9DB" w14:textId="77777777" w:rsidR="00BF41DE" w:rsidRPr="0084133A" w:rsidRDefault="00BF41DE" w:rsidP="00F07F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2509" w:type="dxa"/>
            <w:tcBorders>
              <w:top w:val="single" w:sz="4" w:space="0" w:color="auto"/>
              <w:left w:val="nil"/>
              <w:bottom w:val="single" w:sz="4" w:space="0" w:color="auto"/>
              <w:right w:val="single" w:sz="4" w:space="0" w:color="auto"/>
            </w:tcBorders>
            <w:shd w:val="clear" w:color="auto" w:fill="auto"/>
            <w:vAlign w:val="center"/>
            <w:hideMark/>
          </w:tcPr>
          <w:p w14:paraId="644D0DA0" w14:textId="77777777" w:rsidR="00BF41DE" w:rsidRPr="0084133A" w:rsidRDefault="00BF41DE" w:rsidP="00F07F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2366" w:type="dxa"/>
            <w:tcBorders>
              <w:top w:val="single" w:sz="4" w:space="0" w:color="auto"/>
              <w:left w:val="nil"/>
              <w:bottom w:val="single" w:sz="4" w:space="0" w:color="auto"/>
              <w:right w:val="single" w:sz="4" w:space="0" w:color="auto"/>
            </w:tcBorders>
            <w:shd w:val="clear" w:color="auto" w:fill="auto"/>
            <w:vAlign w:val="center"/>
            <w:hideMark/>
          </w:tcPr>
          <w:p w14:paraId="7B108F82" w14:textId="77777777" w:rsidR="00BF41DE" w:rsidRDefault="00BF41DE" w:rsidP="00F07F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p w14:paraId="455E6D01" w14:textId="77777777" w:rsidR="00BF41DE" w:rsidRPr="0084133A" w:rsidRDefault="00BF41DE" w:rsidP="00F07F04">
            <w:pPr>
              <w:spacing w:after="0" w:line="240" w:lineRule="auto"/>
              <w:jc w:val="center"/>
              <w:rPr>
                <w:rFonts w:ascii="Times New Roman" w:eastAsia="Times New Roman" w:hAnsi="Times New Roman" w:cs="Times New Roman"/>
                <w:color w:val="000000"/>
                <w:lang w:eastAsia="ru-RU"/>
              </w:rPr>
            </w:pPr>
          </w:p>
        </w:tc>
      </w:tr>
      <w:tr w:rsidR="00BF41DE" w:rsidRPr="0084133A" w14:paraId="1060EE0E" w14:textId="77777777" w:rsidTr="00F07F04">
        <w:trPr>
          <w:trHeight w:val="338"/>
        </w:trPr>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14:paraId="5F589B51" w14:textId="77777777" w:rsidR="00BF41DE" w:rsidRPr="0084133A" w:rsidRDefault="00BF41DE" w:rsidP="00F07F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Котельная №29</w:t>
            </w:r>
          </w:p>
        </w:tc>
        <w:tc>
          <w:tcPr>
            <w:tcW w:w="2706" w:type="dxa"/>
            <w:tcBorders>
              <w:top w:val="single" w:sz="4" w:space="0" w:color="auto"/>
              <w:left w:val="nil"/>
              <w:bottom w:val="single" w:sz="4" w:space="0" w:color="auto"/>
              <w:right w:val="single" w:sz="4" w:space="0" w:color="auto"/>
            </w:tcBorders>
            <w:shd w:val="clear" w:color="auto" w:fill="auto"/>
            <w:vAlign w:val="center"/>
          </w:tcPr>
          <w:p w14:paraId="654B5FE5" w14:textId="77777777" w:rsidR="00BF41DE" w:rsidRPr="0084133A" w:rsidRDefault="00BF41DE" w:rsidP="00F07F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1,78</w:t>
            </w:r>
          </w:p>
        </w:tc>
        <w:tc>
          <w:tcPr>
            <w:tcW w:w="2509" w:type="dxa"/>
            <w:tcBorders>
              <w:top w:val="single" w:sz="4" w:space="0" w:color="auto"/>
              <w:left w:val="nil"/>
              <w:bottom w:val="single" w:sz="4" w:space="0" w:color="auto"/>
              <w:right w:val="single" w:sz="4" w:space="0" w:color="auto"/>
            </w:tcBorders>
            <w:shd w:val="clear" w:color="auto" w:fill="auto"/>
            <w:vAlign w:val="center"/>
          </w:tcPr>
          <w:p w14:paraId="17AABC7F" w14:textId="77777777" w:rsidR="00BF41DE" w:rsidRPr="0084133A" w:rsidRDefault="00BF41DE" w:rsidP="00F07F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1,78</w:t>
            </w:r>
          </w:p>
        </w:tc>
        <w:tc>
          <w:tcPr>
            <w:tcW w:w="2366" w:type="dxa"/>
            <w:tcBorders>
              <w:top w:val="single" w:sz="4" w:space="0" w:color="auto"/>
              <w:left w:val="nil"/>
              <w:bottom w:val="single" w:sz="4" w:space="0" w:color="auto"/>
              <w:right w:val="single" w:sz="4" w:space="0" w:color="auto"/>
            </w:tcBorders>
            <w:shd w:val="clear" w:color="auto" w:fill="auto"/>
            <w:vAlign w:val="center"/>
          </w:tcPr>
          <w:p w14:paraId="0C0E019F" w14:textId="77777777" w:rsidR="00BF41DE" w:rsidRPr="0084133A" w:rsidRDefault="00BF41DE" w:rsidP="00F07F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bl>
    <w:p w14:paraId="719958E3" w14:textId="77777777" w:rsidR="00BF41DE" w:rsidRPr="000665C2" w:rsidRDefault="00BF41DE" w:rsidP="00BF41DE">
      <w:pPr>
        <w:ind w:firstLine="567"/>
        <w:jc w:val="both"/>
        <w:rPr>
          <w:rFonts w:ascii="Times New Roman" w:hAnsi="Times New Roman" w:cs="Times New Roman"/>
          <w:b/>
          <w:bCs/>
          <w:sz w:val="24"/>
          <w:szCs w:val="24"/>
        </w:rPr>
      </w:pPr>
    </w:p>
    <w:p w14:paraId="22F3F973" w14:textId="77777777" w:rsidR="00BF41DE" w:rsidRPr="000665C2" w:rsidRDefault="00BF41DE" w:rsidP="00BF41DE">
      <w:pPr>
        <w:ind w:firstLine="567"/>
        <w:jc w:val="both"/>
        <w:rPr>
          <w:rFonts w:ascii="Times New Roman" w:hAnsi="Times New Roman" w:cs="Times New Roman"/>
          <w:b/>
          <w:bCs/>
          <w:sz w:val="24"/>
          <w:szCs w:val="24"/>
        </w:rPr>
      </w:pPr>
      <w:r>
        <w:rPr>
          <w:rFonts w:ascii="Times New Roman" w:hAnsi="Times New Roman" w:cs="Times New Roman"/>
          <w:b/>
          <w:bCs/>
          <w:sz w:val="24"/>
          <w:szCs w:val="24"/>
        </w:rPr>
        <w:t>5.10. П</w:t>
      </w:r>
      <w:r w:rsidRPr="000665C2">
        <w:rPr>
          <w:rFonts w:ascii="Times New Roman" w:hAnsi="Times New Roman" w:cs="Times New Roman"/>
          <w:b/>
          <w:bCs/>
          <w:sz w:val="24"/>
          <w:szCs w:val="24"/>
        </w:rPr>
        <w:t>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14:paraId="04B5635C" w14:textId="77777777" w:rsidR="00BF41DE" w:rsidRDefault="00BF41DE" w:rsidP="00BF41DE">
      <w:pPr>
        <w:spacing w:after="0"/>
        <w:ind w:firstLine="567"/>
        <w:jc w:val="both"/>
        <w:rPr>
          <w:rFonts w:ascii="Times New Roman" w:hAnsi="Times New Roman" w:cs="Times New Roman"/>
          <w:sz w:val="24"/>
          <w:szCs w:val="24"/>
        </w:rPr>
      </w:pPr>
      <w:r w:rsidRPr="005B6237">
        <w:rPr>
          <w:rFonts w:ascii="Times New Roman" w:hAnsi="Times New Roman" w:cs="Times New Roman"/>
          <w:sz w:val="24"/>
          <w:szCs w:val="24"/>
        </w:rPr>
        <w:t>В схеме теплоснабжения п</w:t>
      </w:r>
      <w:r>
        <w:rPr>
          <w:rFonts w:ascii="Times New Roman" w:hAnsi="Times New Roman" w:cs="Times New Roman"/>
          <w:sz w:val="24"/>
          <w:szCs w:val="24"/>
        </w:rPr>
        <w:t>.</w:t>
      </w:r>
      <w:r w:rsidRPr="005B6237">
        <w:rPr>
          <w:rFonts w:ascii="Times New Roman" w:hAnsi="Times New Roman" w:cs="Times New Roman"/>
          <w:sz w:val="24"/>
          <w:szCs w:val="24"/>
        </w:rPr>
        <w:t xml:space="preserve"> </w:t>
      </w:r>
      <w:r>
        <w:rPr>
          <w:rFonts w:ascii="Times New Roman" w:hAnsi="Times New Roman" w:cs="Times New Roman"/>
          <w:sz w:val="24"/>
          <w:szCs w:val="24"/>
        </w:rPr>
        <w:t xml:space="preserve">Манзя </w:t>
      </w:r>
      <w:r w:rsidRPr="005B6237">
        <w:rPr>
          <w:rFonts w:ascii="Times New Roman" w:hAnsi="Times New Roman" w:cs="Times New Roman"/>
          <w:sz w:val="24"/>
          <w:szCs w:val="24"/>
        </w:rPr>
        <w:t>на период до 20</w:t>
      </w:r>
      <w:r>
        <w:rPr>
          <w:rFonts w:ascii="Times New Roman" w:hAnsi="Times New Roman" w:cs="Times New Roman"/>
          <w:sz w:val="24"/>
          <w:szCs w:val="24"/>
        </w:rPr>
        <w:t>3</w:t>
      </w:r>
      <w:r w:rsidR="00ED70F2">
        <w:rPr>
          <w:rFonts w:ascii="Times New Roman" w:hAnsi="Times New Roman" w:cs="Times New Roman"/>
          <w:sz w:val="24"/>
          <w:szCs w:val="24"/>
        </w:rPr>
        <w:t>3</w:t>
      </w:r>
      <w:r w:rsidRPr="005B6237">
        <w:rPr>
          <w:rFonts w:ascii="Times New Roman" w:hAnsi="Times New Roman" w:cs="Times New Roman"/>
          <w:sz w:val="24"/>
          <w:szCs w:val="24"/>
        </w:rPr>
        <w:t xml:space="preserve"> года </w:t>
      </w:r>
      <w:r w:rsidRPr="00512272">
        <w:rPr>
          <w:rFonts w:ascii="Times New Roman" w:hAnsi="Times New Roman" w:cs="Times New Roman"/>
          <w:sz w:val="24"/>
          <w:szCs w:val="24"/>
        </w:rPr>
        <w:t>ввод новых и реконструкции существующих источников тепловой энергии с использованием возобновляемых источников энергии</w:t>
      </w:r>
      <w:r w:rsidRPr="005B6237">
        <w:rPr>
          <w:rFonts w:ascii="Times New Roman" w:hAnsi="Times New Roman" w:cs="Times New Roman"/>
          <w:sz w:val="24"/>
          <w:szCs w:val="24"/>
        </w:rPr>
        <w:t xml:space="preserve"> </w:t>
      </w:r>
      <w:r>
        <w:rPr>
          <w:rFonts w:ascii="Times New Roman" w:hAnsi="Times New Roman" w:cs="Times New Roman"/>
          <w:sz w:val="24"/>
          <w:szCs w:val="24"/>
        </w:rPr>
        <w:t xml:space="preserve">не планируется. </w:t>
      </w:r>
    </w:p>
    <w:p w14:paraId="3DB164D6" w14:textId="77777777" w:rsidR="00BF41DE" w:rsidRDefault="00BF41DE" w:rsidP="00BF41DE">
      <w:pPr>
        <w:ind w:firstLine="567"/>
        <w:jc w:val="both"/>
        <w:rPr>
          <w:rFonts w:ascii="Times New Roman" w:hAnsi="Times New Roman" w:cs="Times New Roman"/>
          <w:sz w:val="24"/>
          <w:szCs w:val="24"/>
        </w:rPr>
      </w:pPr>
    </w:p>
    <w:p w14:paraId="59764A38" w14:textId="77777777" w:rsidR="00BF41DE" w:rsidRDefault="00BF41DE" w:rsidP="00BF41DE">
      <w:pPr>
        <w:ind w:firstLine="567"/>
        <w:jc w:val="both"/>
        <w:rPr>
          <w:rFonts w:ascii="Times New Roman" w:hAnsi="Times New Roman" w:cs="Times New Roman"/>
          <w:sz w:val="24"/>
          <w:szCs w:val="24"/>
        </w:rPr>
      </w:pPr>
    </w:p>
    <w:p w14:paraId="2A0A3670" w14:textId="77777777" w:rsidR="00BF41DE" w:rsidRDefault="00BF41DE" w:rsidP="00BF41DE">
      <w:pPr>
        <w:ind w:firstLine="567"/>
        <w:jc w:val="both"/>
        <w:rPr>
          <w:rFonts w:ascii="Times New Roman" w:hAnsi="Times New Roman" w:cs="Times New Roman"/>
          <w:sz w:val="24"/>
          <w:szCs w:val="24"/>
        </w:rPr>
      </w:pPr>
    </w:p>
    <w:p w14:paraId="64D73656" w14:textId="77777777" w:rsidR="00BF41DE" w:rsidRDefault="00BF41DE" w:rsidP="00BF41DE">
      <w:pPr>
        <w:ind w:firstLine="567"/>
        <w:jc w:val="both"/>
        <w:rPr>
          <w:rFonts w:ascii="Times New Roman" w:hAnsi="Times New Roman" w:cs="Times New Roman"/>
          <w:sz w:val="24"/>
          <w:szCs w:val="24"/>
        </w:rPr>
      </w:pPr>
    </w:p>
    <w:p w14:paraId="2F4C5E4E" w14:textId="77777777" w:rsidR="00BF41DE" w:rsidRDefault="00BF41DE" w:rsidP="00BF41DE">
      <w:pPr>
        <w:ind w:firstLine="567"/>
        <w:jc w:val="both"/>
        <w:rPr>
          <w:rFonts w:ascii="Times New Roman" w:hAnsi="Times New Roman" w:cs="Times New Roman"/>
          <w:sz w:val="24"/>
          <w:szCs w:val="24"/>
        </w:rPr>
      </w:pPr>
    </w:p>
    <w:p w14:paraId="1FCAA0BE" w14:textId="77777777" w:rsidR="00BF41DE" w:rsidRDefault="00BF41DE" w:rsidP="00BF41DE">
      <w:pPr>
        <w:ind w:firstLine="567"/>
        <w:jc w:val="both"/>
        <w:rPr>
          <w:rFonts w:ascii="Times New Roman" w:hAnsi="Times New Roman" w:cs="Times New Roman"/>
          <w:sz w:val="24"/>
          <w:szCs w:val="24"/>
        </w:rPr>
      </w:pPr>
    </w:p>
    <w:p w14:paraId="3B855AA9" w14:textId="77777777" w:rsidR="00BF41DE" w:rsidRDefault="00BF41DE" w:rsidP="00BF41DE">
      <w:pPr>
        <w:ind w:firstLine="567"/>
        <w:jc w:val="both"/>
        <w:rPr>
          <w:rFonts w:ascii="Times New Roman" w:hAnsi="Times New Roman" w:cs="Times New Roman"/>
          <w:sz w:val="24"/>
          <w:szCs w:val="24"/>
        </w:rPr>
      </w:pPr>
    </w:p>
    <w:p w14:paraId="05F3E3BC" w14:textId="77777777" w:rsidR="00BF41DE" w:rsidRDefault="00BF41DE" w:rsidP="00BF41DE">
      <w:pPr>
        <w:ind w:firstLine="567"/>
        <w:jc w:val="both"/>
        <w:rPr>
          <w:rFonts w:ascii="Times New Roman" w:hAnsi="Times New Roman" w:cs="Times New Roman"/>
          <w:sz w:val="24"/>
          <w:szCs w:val="24"/>
        </w:rPr>
      </w:pPr>
    </w:p>
    <w:p w14:paraId="78744AB5" w14:textId="77777777" w:rsidR="00BF41DE" w:rsidRDefault="00BF41DE" w:rsidP="00BF41DE">
      <w:pPr>
        <w:ind w:firstLine="567"/>
        <w:jc w:val="both"/>
        <w:rPr>
          <w:rFonts w:ascii="Times New Roman" w:hAnsi="Times New Roman" w:cs="Times New Roman"/>
          <w:sz w:val="24"/>
          <w:szCs w:val="24"/>
        </w:rPr>
      </w:pPr>
    </w:p>
    <w:p w14:paraId="2062F06D" w14:textId="77777777" w:rsidR="00BF41DE" w:rsidRDefault="00BF41DE" w:rsidP="00BF41DE">
      <w:pPr>
        <w:ind w:firstLine="567"/>
        <w:jc w:val="both"/>
        <w:rPr>
          <w:rFonts w:ascii="Times New Roman" w:hAnsi="Times New Roman" w:cs="Times New Roman"/>
          <w:sz w:val="24"/>
          <w:szCs w:val="24"/>
        </w:rPr>
      </w:pPr>
    </w:p>
    <w:p w14:paraId="0EAE4404" w14:textId="77777777" w:rsidR="00BF41DE" w:rsidRDefault="00BF41DE" w:rsidP="00BF41DE">
      <w:pPr>
        <w:ind w:firstLine="567"/>
        <w:jc w:val="both"/>
        <w:rPr>
          <w:rFonts w:ascii="Times New Roman" w:hAnsi="Times New Roman" w:cs="Times New Roman"/>
          <w:sz w:val="24"/>
          <w:szCs w:val="24"/>
        </w:rPr>
      </w:pPr>
    </w:p>
    <w:p w14:paraId="4E740CB1" w14:textId="77777777" w:rsidR="00BF41DE" w:rsidRDefault="00BF41DE" w:rsidP="00BF41DE">
      <w:pPr>
        <w:ind w:firstLine="567"/>
        <w:jc w:val="both"/>
        <w:rPr>
          <w:rFonts w:ascii="Times New Roman" w:hAnsi="Times New Roman" w:cs="Times New Roman"/>
          <w:sz w:val="24"/>
          <w:szCs w:val="24"/>
        </w:rPr>
      </w:pPr>
    </w:p>
    <w:p w14:paraId="5517C7D4" w14:textId="77777777" w:rsidR="00BF41DE" w:rsidRDefault="00BF41DE" w:rsidP="00BF41DE">
      <w:pPr>
        <w:ind w:firstLine="567"/>
        <w:jc w:val="both"/>
        <w:rPr>
          <w:rFonts w:ascii="Times New Roman" w:hAnsi="Times New Roman" w:cs="Times New Roman"/>
          <w:sz w:val="24"/>
          <w:szCs w:val="24"/>
        </w:rPr>
      </w:pPr>
    </w:p>
    <w:p w14:paraId="0C59EE94" w14:textId="77777777" w:rsidR="00BF41DE" w:rsidRDefault="00BF41DE" w:rsidP="00BF41DE">
      <w:pPr>
        <w:ind w:firstLine="567"/>
        <w:jc w:val="both"/>
        <w:rPr>
          <w:rFonts w:ascii="Times New Roman" w:hAnsi="Times New Roman" w:cs="Times New Roman"/>
          <w:sz w:val="24"/>
          <w:szCs w:val="24"/>
        </w:rPr>
      </w:pPr>
    </w:p>
    <w:p w14:paraId="71226015" w14:textId="77777777" w:rsidR="00BF41DE" w:rsidRDefault="00BF41DE" w:rsidP="00BF41DE">
      <w:pPr>
        <w:ind w:firstLine="567"/>
        <w:jc w:val="both"/>
        <w:rPr>
          <w:rFonts w:ascii="Times New Roman" w:hAnsi="Times New Roman" w:cs="Times New Roman"/>
          <w:sz w:val="24"/>
          <w:szCs w:val="24"/>
        </w:rPr>
      </w:pPr>
    </w:p>
    <w:p w14:paraId="4ECCE7EF" w14:textId="77777777" w:rsidR="00BF41DE" w:rsidRDefault="00BF41DE" w:rsidP="00BF41DE">
      <w:pPr>
        <w:ind w:firstLine="567"/>
        <w:jc w:val="both"/>
        <w:rPr>
          <w:rFonts w:ascii="Times New Roman" w:hAnsi="Times New Roman" w:cs="Times New Roman"/>
          <w:sz w:val="24"/>
          <w:szCs w:val="24"/>
        </w:rPr>
      </w:pPr>
    </w:p>
    <w:p w14:paraId="25EAA1A7" w14:textId="77777777" w:rsidR="00C03547" w:rsidRDefault="00C03547" w:rsidP="00BF41DE">
      <w:pPr>
        <w:ind w:firstLine="567"/>
        <w:jc w:val="both"/>
        <w:rPr>
          <w:rFonts w:ascii="Times New Roman" w:hAnsi="Times New Roman" w:cs="Times New Roman"/>
          <w:sz w:val="24"/>
          <w:szCs w:val="24"/>
        </w:rPr>
      </w:pPr>
    </w:p>
    <w:p w14:paraId="354857BD" w14:textId="77777777" w:rsidR="00C03547" w:rsidRDefault="00C03547" w:rsidP="00BF41DE">
      <w:pPr>
        <w:ind w:firstLine="567"/>
        <w:jc w:val="both"/>
        <w:rPr>
          <w:rFonts w:ascii="Times New Roman" w:hAnsi="Times New Roman" w:cs="Times New Roman"/>
          <w:sz w:val="24"/>
          <w:szCs w:val="24"/>
        </w:rPr>
      </w:pPr>
    </w:p>
    <w:p w14:paraId="335ABFDC" w14:textId="77777777" w:rsidR="00C03547" w:rsidRDefault="00C03547" w:rsidP="00BF41DE">
      <w:pPr>
        <w:ind w:firstLine="567"/>
        <w:jc w:val="both"/>
        <w:rPr>
          <w:rFonts w:ascii="Times New Roman" w:hAnsi="Times New Roman" w:cs="Times New Roman"/>
          <w:sz w:val="24"/>
          <w:szCs w:val="24"/>
        </w:rPr>
      </w:pPr>
    </w:p>
    <w:p w14:paraId="3B7F185D" w14:textId="77777777" w:rsidR="00C03547" w:rsidRDefault="00C03547" w:rsidP="00BF41DE">
      <w:pPr>
        <w:ind w:firstLine="567"/>
        <w:jc w:val="both"/>
        <w:rPr>
          <w:rFonts w:ascii="Times New Roman" w:hAnsi="Times New Roman" w:cs="Times New Roman"/>
          <w:sz w:val="24"/>
          <w:szCs w:val="24"/>
        </w:rPr>
      </w:pPr>
    </w:p>
    <w:p w14:paraId="15D67F87" w14:textId="77777777" w:rsidR="00BF41DE" w:rsidRDefault="00BF41DE" w:rsidP="00E84BE0">
      <w:pPr>
        <w:jc w:val="both"/>
        <w:rPr>
          <w:rFonts w:ascii="Times New Roman" w:hAnsi="Times New Roman" w:cs="Times New Roman"/>
          <w:sz w:val="24"/>
          <w:szCs w:val="24"/>
        </w:rPr>
      </w:pPr>
    </w:p>
    <w:p w14:paraId="60E72C6B" w14:textId="30F65974" w:rsidR="001B3318" w:rsidRDefault="001B3318" w:rsidP="00E84BE0">
      <w:pPr>
        <w:jc w:val="both"/>
        <w:rPr>
          <w:rFonts w:ascii="Times New Roman" w:hAnsi="Times New Roman" w:cs="Times New Roman"/>
          <w:sz w:val="24"/>
          <w:szCs w:val="24"/>
        </w:rPr>
      </w:pPr>
    </w:p>
    <w:p w14:paraId="75D28849" w14:textId="30933659" w:rsidR="00786D8E" w:rsidRDefault="00786D8E" w:rsidP="00E84BE0">
      <w:pPr>
        <w:jc w:val="both"/>
        <w:rPr>
          <w:rFonts w:ascii="Times New Roman" w:hAnsi="Times New Roman" w:cs="Times New Roman"/>
          <w:sz w:val="24"/>
          <w:szCs w:val="24"/>
        </w:rPr>
      </w:pPr>
    </w:p>
    <w:p w14:paraId="1A98C9E7" w14:textId="77777777" w:rsidR="0037534B" w:rsidRDefault="0037534B" w:rsidP="00E84BE0">
      <w:pPr>
        <w:jc w:val="both"/>
        <w:rPr>
          <w:rFonts w:ascii="Times New Roman" w:hAnsi="Times New Roman" w:cs="Times New Roman"/>
          <w:sz w:val="24"/>
          <w:szCs w:val="24"/>
        </w:rPr>
      </w:pPr>
    </w:p>
    <w:p w14:paraId="1F9FDE90" w14:textId="77777777" w:rsidR="00E84BE0" w:rsidRDefault="00E84BE0" w:rsidP="00E84BE0">
      <w:pPr>
        <w:jc w:val="both"/>
        <w:rPr>
          <w:rFonts w:ascii="Times New Roman" w:hAnsi="Times New Roman" w:cs="Times New Roman"/>
          <w:sz w:val="24"/>
          <w:szCs w:val="24"/>
        </w:rPr>
      </w:pPr>
    </w:p>
    <w:p w14:paraId="5329FE0C" w14:textId="77777777" w:rsidR="00BF41DE" w:rsidRDefault="00BF41DE" w:rsidP="00BF41DE">
      <w:pPr>
        <w:ind w:firstLine="567"/>
        <w:jc w:val="both"/>
        <w:rPr>
          <w:rFonts w:ascii="Times New Roman" w:hAnsi="Times New Roman" w:cs="Times New Roman"/>
          <w:b/>
          <w:bCs/>
          <w:sz w:val="28"/>
          <w:szCs w:val="28"/>
        </w:rPr>
      </w:pPr>
      <w:r>
        <w:rPr>
          <w:rFonts w:ascii="Times New Roman" w:hAnsi="Times New Roman" w:cs="Times New Roman"/>
          <w:b/>
          <w:bCs/>
          <w:sz w:val="28"/>
          <w:szCs w:val="28"/>
        </w:rPr>
        <w:lastRenderedPageBreak/>
        <w:t>Р</w:t>
      </w:r>
      <w:r w:rsidRPr="00022164">
        <w:rPr>
          <w:rFonts w:ascii="Times New Roman" w:hAnsi="Times New Roman" w:cs="Times New Roman"/>
          <w:b/>
          <w:bCs/>
          <w:sz w:val="28"/>
          <w:szCs w:val="28"/>
        </w:rPr>
        <w:t>аздел 6</w:t>
      </w:r>
      <w:r>
        <w:rPr>
          <w:rFonts w:ascii="Times New Roman" w:hAnsi="Times New Roman" w:cs="Times New Roman"/>
          <w:b/>
          <w:bCs/>
          <w:sz w:val="28"/>
          <w:szCs w:val="28"/>
        </w:rPr>
        <w:t>.</w:t>
      </w:r>
      <w:r w:rsidRPr="00022164">
        <w:rPr>
          <w:rFonts w:ascii="Times New Roman" w:hAnsi="Times New Roman" w:cs="Times New Roman"/>
          <w:b/>
          <w:bCs/>
          <w:sz w:val="28"/>
          <w:szCs w:val="28"/>
        </w:rPr>
        <w:t xml:space="preserve"> Предложения по строительству, реконструкции и (или) модернизации тепловых сетей</w:t>
      </w:r>
      <w:r>
        <w:rPr>
          <w:rFonts w:ascii="Times New Roman" w:hAnsi="Times New Roman" w:cs="Times New Roman"/>
          <w:b/>
          <w:bCs/>
          <w:sz w:val="28"/>
          <w:szCs w:val="28"/>
        </w:rPr>
        <w:t>.</w:t>
      </w:r>
    </w:p>
    <w:p w14:paraId="0D03F3FF" w14:textId="77777777" w:rsidR="00BF41DE" w:rsidRPr="00D55EBE" w:rsidRDefault="00BF41DE" w:rsidP="00BF41DE">
      <w:pPr>
        <w:pStyle w:val="s1"/>
        <w:shd w:val="clear" w:color="auto" w:fill="FFFFFF"/>
        <w:spacing w:before="0" w:beforeAutospacing="0" w:after="300" w:afterAutospacing="0" w:line="276" w:lineRule="auto"/>
        <w:ind w:firstLine="567"/>
        <w:jc w:val="both"/>
        <w:rPr>
          <w:b/>
          <w:bCs/>
        </w:rPr>
      </w:pPr>
      <w:r w:rsidRPr="00D55EBE">
        <w:rPr>
          <w:b/>
          <w:bCs/>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14:paraId="6BB424BF" w14:textId="77777777" w:rsidR="00BF41DE" w:rsidRPr="00D55EBE" w:rsidRDefault="00BF41DE" w:rsidP="00BF41DE">
      <w:pPr>
        <w:pStyle w:val="s1"/>
        <w:shd w:val="clear" w:color="auto" w:fill="FFFFFF"/>
        <w:spacing w:before="0" w:beforeAutospacing="0" w:after="0" w:afterAutospacing="0" w:line="276" w:lineRule="auto"/>
        <w:ind w:firstLine="567"/>
        <w:jc w:val="both"/>
      </w:pPr>
      <w:r w:rsidRPr="00D55EBE">
        <w:t>В целом по п</w:t>
      </w:r>
      <w:r>
        <w:t>.Манзя</w:t>
      </w:r>
      <w:r w:rsidRPr="00D55EBE">
        <w:t xml:space="preserve"> по </w:t>
      </w:r>
      <w:r>
        <w:t>состоянию на 202</w:t>
      </w:r>
      <w:r w:rsidR="00955A39">
        <w:t>4</w:t>
      </w:r>
      <w:r w:rsidRPr="00D55EBE">
        <w:t xml:space="preserve"> год ни в одной из систем теплоснабжения дефицит тепловой мощности не выявлен.</w:t>
      </w:r>
    </w:p>
    <w:p w14:paraId="78F2AC8B" w14:textId="77777777" w:rsidR="00BF41DE" w:rsidRDefault="00BF41DE" w:rsidP="00BF41DE">
      <w:pPr>
        <w:pStyle w:val="s1"/>
        <w:shd w:val="clear" w:color="auto" w:fill="FFFFFF"/>
        <w:spacing w:before="0" w:beforeAutospacing="0" w:after="0" w:afterAutospacing="0" w:line="276" w:lineRule="auto"/>
        <w:ind w:firstLine="567"/>
        <w:jc w:val="both"/>
      </w:pPr>
      <w:r w:rsidRPr="00D55EBE">
        <w:t xml:space="preserve">На основании вышеизложенного, реконструкция и строительство тепловых сетей, обеспечивающих перераспределение тепловой нагрузки из зон с дефицитом тепловой мощности в зоны в зоны с избытком тепловой мощности (использование существующих резервов), не планируется. </w:t>
      </w:r>
    </w:p>
    <w:p w14:paraId="10D245C3" w14:textId="77777777" w:rsidR="00BF41DE" w:rsidRPr="00D55EBE" w:rsidRDefault="00BF41DE" w:rsidP="00BF41DE">
      <w:pPr>
        <w:pStyle w:val="s1"/>
        <w:shd w:val="clear" w:color="auto" w:fill="FFFFFF"/>
        <w:spacing w:before="0" w:beforeAutospacing="0" w:after="0" w:afterAutospacing="0"/>
        <w:ind w:firstLine="567"/>
        <w:jc w:val="both"/>
      </w:pPr>
    </w:p>
    <w:p w14:paraId="6DCB07A7" w14:textId="77777777" w:rsidR="00BF41DE" w:rsidRDefault="00BF41DE" w:rsidP="00BF41DE">
      <w:pPr>
        <w:pStyle w:val="s1"/>
        <w:shd w:val="clear" w:color="auto" w:fill="FFFFFF"/>
        <w:spacing w:before="0" w:beforeAutospacing="0" w:after="300" w:afterAutospacing="0" w:line="276" w:lineRule="auto"/>
        <w:ind w:firstLine="567"/>
        <w:jc w:val="both"/>
        <w:rPr>
          <w:b/>
          <w:bCs/>
        </w:rPr>
      </w:pPr>
      <w:r w:rsidRPr="00D55EBE">
        <w:rPr>
          <w:b/>
          <w:bCs/>
        </w:rPr>
        <w:t>6.2. </w:t>
      </w:r>
      <w:r>
        <w:rPr>
          <w:b/>
          <w:bCs/>
        </w:rPr>
        <w:t>П</w:t>
      </w:r>
      <w:r w:rsidRPr="00D55EBE">
        <w:rPr>
          <w:b/>
          <w:bCs/>
        </w:rPr>
        <w:t>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w:t>
      </w:r>
      <w:r>
        <w:rPr>
          <w:b/>
          <w:bCs/>
        </w:rPr>
        <w:t>. Манзя.</w:t>
      </w:r>
    </w:p>
    <w:p w14:paraId="20F18C41" w14:textId="77777777" w:rsidR="00BF41DE" w:rsidRPr="00FE3244" w:rsidRDefault="00BF41DE" w:rsidP="00BF41DE">
      <w:pPr>
        <w:spacing w:line="276" w:lineRule="auto"/>
        <w:ind w:firstLine="567"/>
        <w:jc w:val="both"/>
        <w:rPr>
          <w:rFonts w:ascii="Times New Roman" w:hAnsi="Times New Roman" w:cs="Times New Roman"/>
          <w:sz w:val="24"/>
          <w:szCs w:val="24"/>
        </w:rPr>
      </w:pPr>
      <w:r w:rsidRPr="00FE3244">
        <w:rPr>
          <w:rFonts w:ascii="Times New Roman" w:hAnsi="Times New Roman" w:cs="Times New Roman"/>
          <w:sz w:val="24"/>
          <w:szCs w:val="24"/>
        </w:rPr>
        <w:t>В связи с отсутствием перспективного прироста тепловой нагрузки в осваиваемых районах п</w:t>
      </w:r>
      <w:r>
        <w:rPr>
          <w:rFonts w:ascii="Times New Roman" w:hAnsi="Times New Roman" w:cs="Times New Roman"/>
          <w:sz w:val="24"/>
          <w:szCs w:val="24"/>
        </w:rPr>
        <w:t>.Манзя</w:t>
      </w:r>
      <w:r w:rsidRPr="00FE3244">
        <w:rPr>
          <w:rFonts w:ascii="Times New Roman" w:hAnsi="Times New Roman" w:cs="Times New Roman"/>
          <w:sz w:val="24"/>
          <w:szCs w:val="24"/>
        </w:rPr>
        <w:t xml:space="preserve"> предложения по строительству, реконструкции и (или) модернизации тепловых сетей отсутствуют. </w:t>
      </w:r>
    </w:p>
    <w:p w14:paraId="6D9E5361" w14:textId="77777777" w:rsidR="00BF41DE" w:rsidRDefault="00BF41DE" w:rsidP="00BF41DE">
      <w:pPr>
        <w:pStyle w:val="s1"/>
        <w:shd w:val="clear" w:color="auto" w:fill="FFFFFF"/>
        <w:spacing w:before="0" w:beforeAutospacing="0" w:after="300" w:afterAutospacing="0" w:line="276" w:lineRule="auto"/>
        <w:ind w:firstLine="567"/>
        <w:jc w:val="both"/>
        <w:rPr>
          <w:b/>
          <w:bCs/>
        </w:rPr>
      </w:pPr>
      <w:r w:rsidRPr="00D97441">
        <w:rPr>
          <w:b/>
          <w:bCs/>
        </w:rPr>
        <w:t>6.3. </w:t>
      </w:r>
      <w:bookmarkStart w:id="15" w:name="_Hlk97903326"/>
      <w:r w:rsidRPr="00D97441">
        <w:rPr>
          <w:b/>
          <w:bCs/>
        </w:rPr>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Pr>
          <w:b/>
          <w:bCs/>
        </w:rPr>
        <w:t>.</w:t>
      </w:r>
    </w:p>
    <w:bookmarkEnd w:id="15"/>
    <w:p w14:paraId="6DF1B229" w14:textId="77777777" w:rsidR="00BF41DE" w:rsidRPr="00FE3244" w:rsidRDefault="00BF41DE" w:rsidP="00BF41DE">
      <w:pPr>
        <w:pStyle w:val="s1"/>
        <w:shd w:val="clear" w:color="auto" w:fill="FFFFFF"/>
        <w:spacing w:before="0" w:beforeAutospacing="0" w:after="300" w:afterAutospacing="0" w:line="276" w:lineRule="auto"/>
        <w:ind w:firstLine="567"/>
        <w:jc w:val="both"/>
      </w:pPr>
      <w:r w:rsidRPr="00FE3244">
        <w:t>Предложени</w:t>
      </w:r>
      <w:r>
        <w:t>й</w:t>
      </w:r>
      <w:r w:rsidRPr="00FE3244">
        <w:t xml:space="preserve"> по строительству, реконструкции и (или) модернизации тепловых сетей </w:t>
      </w:r>
      <w:r>
        <w:t>обеспечивающие</w:t>
      </w:r>
      <w:r w:rsidRPr="00FE3244">
        <w:t xml:space="preserve"> услови</w:t>
      </w:r>
      <w:r>
        <w:t>я</w:t>
      </w:r>
      <w:r w:rsidRPr="00FE3244">
        <w:t>,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t xml:space="preserve"> не планируется.</w:t>
      </w:r>
    </w:p>
    <w:p w14:paraId="6C4CCDE5" w14:textId="77777777" w:rsidR="00BF41DE" w:rsidRDefault="00BF41DE" w:rsidP="00BF41DE">
      <w:pPr>
        <w:pStyle w:val="s1"/>
        <w:shd w:val="clear" w:color="auto" w:fill="FFFFFF"/>
        <w:spacing w:before="0" w:beforeAutospacing="0" w:after="0" w:afterAutospacing="0" w:line="276" w:lineRule="auto"/>
        <w:ind w:firstLine="567"/>
        <w:jc w:val="both"/>
        <w:rPr>
          <w:b/>
          <w:bCs/>
        </w:rPr>
      </w:pPr>
      <w:r w:rsidRPr="00D97441">
        <w:rPr>
          <w:b/>
          <w:bCs/>
        </w:rPr>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Pr>
          <w:b/>
          <w:bCs/>
        </w:rPr>
        <w:t>.</w:t>
      </w:r>
    </w:p>
    <w:p w14:paraId="5983C5E6" w14:textId="77777777" w:rsidR="00BF41DE" w:rsidRPr="00D97441" w:rsidRDefault="00BF41DE" w:rsidP="00BF41DE">
      <w:pPr>
        <w:pStyle w:val="s1"/>
        <w:shd w:val="clear" w:color="auto" w:fill="FFFFFF"/>
        <w:spacing w:before="0" w:beforeAutospacing="0" w:after="0" w:afterAutospacing="0" w:line="276" w:lineRule="auto"/>
        <w:ind w:firstLine="567"/>
        <w:jc w:val="both"/>
        <w:rPr>
          <w:b/>
          <w:bCs/>
        </w:rPr>
      </w:pPr>
    </w:p>
    <w:p w14:paraId="2F4BDE33" w14:textId="77777777" w:rsidR="00BF41DE" w:rsidRDefault="00BF41DE" w:rsidP="00BF41DE">
      <w:pPr>
        <w:pStyle w:val="s1"/>
        <w:shd w:val="clear" w:color="auto" w:fill="FFFFFF"/>
        <w:spacing w:before="0" w:beforeAutospacing="0" w:after="300" w:afterAutospacing="0" w:line="276" w:lineRule="auto"/>
        <w:ind w:firstLine="567"/>
        <w:jc w:val="both"/>
      </w:pPr>
      <w:r w:rsidRPr="006E5A88">
        <w:t>Предложени</w:t>
      </w:r>
      <w:r>
        <w:t>й</w:t>
      </w:r>
      <w:r w:rsidRPr="006E5A88">
        <w:t xml:space="preserve"> по строительству, реконструкции и (или) модернизации тепловых сетей для повышения эффективности функционирования системы теплоснабжения</w:t>
      </w:r>
      <w:bookmarkStart w:id="16" w:name="_Hlk139035422"/>
      <w:r w:rsidRPr="006E5A88">
        <w:t>, в том числе за счет перевода котельных в пиковый режим работы или ликвидации котельных</w:t>
      </w:r>
      <w:r>
        <w:t xml:space="preserve"> не планируется.</w:t>
      </w:r>
    </w:p>
    <w:p w14:paraId="0C98159C" w14:textId="77777777" w:rsidR="006339A8" w:rsidRDefault="006339A8" w:rsidP="00BF41DE">
      <w:pPr>
        <w:pStyle w:val="s1"/>
        <w:shd w:val="clear" w:color="auto" w:fill="FFFFFF"/>
        <w:spacing w:before="0" w:beforeAutospacing="0" w:after="300" w:afterAutospacing="0" w:line="276" w:lineRule="auto"/>
        <w:ind w:firstLine="567"/>
        <w:jc w:val="both"/>
      </w:pPr>
    </w:p>
    <w:p w14:paraId="4181B54C" w14:textId="77777777" w:rsidR="006339A8" w:rsidRPr="006E5A88" w:rsidRDefault="006339A8" w:rsidP="00BF41DE">
      <w:pPr>
        <w:pStyle w:val="s1"/>
        <w:shd w:val="clear" w:color="auto" w:fill="FFFFFF"/>
        <w:spacing w:before="0" w:beforeAutospacing="0" w:after="300" w:afterAutospacing="0" w:line="276" w:lineRule="auto"/>
        <w:ind w:firstLine="567"/>
        <w:jc w:val="both"/>
      </w:pPr>
    </w:p>
    <w:bookmarkEnd w:id="16"/>
    <w:p w14:paraId="28150438" w14:textId="77777777" w:rsidR="00BF41DE" w:rsidRDefault="00BF41DE" w:rsidP="00BF41DE">
      <w:pPr>
        <w:pStyle w:val="s1"/>
        <w:shd w:val="clear" w:color="auto" w:fill="FFFFFF"/>
        <w:spacing w:before="0" w:beforeAutospacing="0" w:after="300" w:afterAutospacing="0" w:line="276" w:lineRule="auto"/>
        <w:ind w:firstLine="567"/>
        <w:jc w:val="both"/>
        <w:rPr>
          <w:b/>
          <w:bCs/>
        </w:rPr>
      </w:pPr>
      <w:r w:rsidRPr="00D97441">
        <w:rPr>
          <w:b/>
          <w:bCs/>
        </w:rPr>
        <w:lastRenderedPageBreak/>
        <w:t xml:space="preserve">6.5. </w:t>
      </w:r>
      <w:bookmarkStart w:id="17" w:name="_Hlk97905999"/>
      <w:r>
        <w:rPr>
          <w:b/>
          <w:bCs/>
        </w:rPr>
        <w:t>П</w:t>
      </w:r>
      <w:r w:rsidRPr="00D97441">
        <w:rPr>
          <w:b/>
          <w:bCs/>
        </w:rPr>
        <w:t>редложения по строительству, реконструкции и (или) модернизации тепловых сетей для обеспечения нормативной надежности теплоснабжения потребителей.</w:t>
      </w:r>
      <w:bookmarkEnd w:id="17"/>
    </w:p>
    <w:p w14:paraId="494FA97E" w14:textId="77777777" w:rsidR="00F929A3" w:rsidRPr="00F929A3" w:rsidRDefault="00BF41DE" w:rsidP="00BF41DE">
      <w:pPr>
        <w:pStyle w:val="s1"/>
        <w:shd w:val="clear" w:color="auto" w:fill="FFFFFF"/>
        <w:spacing w:before="0" w:beforeAutospacing="0" w:after="0" w:afterAutospacing="0" w:line="276" w:lineRule="auto"/>
        <w:ind w:firstLine="567"/>
        <w:jc w:val="both"/>
      </w:pPr>
      <w:r w:rsidRPr="00F929A3">
        <w:t>Предложения по строительству, реконструкции и (или) модернизации тепловых сетей для обеспечения нормативной надежности теплоснабжения</w:t>
      </w:r>
      <w:r w:rsidR="00F929A3" w:rsidRPr="00F929A3">
        <w:t xml:space="preserve"> указаны в таблице </w:t>
      </w:r>
      <w:r w:rsidR="00C03547">
        <w:t>10</w:t>
      </w:r>
    </w:p>
    <w:p w14:paraId="102615C0" w14:textId="77777777" w:rsidR="00F929A3" w:rsidRDefault="00F929A3" w:rsidP="00BF41DE">
      <w:pPr>
        <w:pStyle w:val="s1"/>
        <w:shd w:val="clear" w:color="auto" w:fill="FFFFFF"/>
        <w:spacing w:before="0" w:beforeAutospacing="0" w:after="0" w:afterAutospacing="0" w:line="276" w:lineRule="auto"/>
        <w:ind w:firstLine="567"/>
        <w:jc w:val="both"/>
        <w:rPr>
          <w:highlight w:val="red"/>
        </w:rPr>
      </w:pPr>
    </w:p>
    <w:p w14:paraId="201D2B76" w14:textId="77777777" w:rsidR="006B6B58" w:rsidRDefault="00F929A3" w:rsidP="00F929A3">
      <w:pPr>
        <w:pStyle w:val="s1"/>
        <w:shd w:val="clear" w:color="auto" w:fill="FFFFFF"/>
        <w:spacing w:before="0" w:beforeAutospacing="0" w:after="0" w:afterAutospacing="0" w:line="276" w:lineRule="auto"/>
        <w:ind w:left="7788" w:firstLine="708"/>
        <w:jc w:val="both"/>
      </w:pPr>
      <w:r>
        <w:t xml:space="preserve">Таблица </w:t>
      </w:r>
      <w:r w:rsidR="00C03547">
        <w:t>10</w:t>
      </w:r>
      <w:r>
        <w:t xml:space="preserve"> </w:t>
      </w:r>
    </w:p>
    <w:tbl>
      <w:tblPr>
        <w:tblW w:w="10314" w:type="dxa"/>
        <w:tblLook w:val="04A0" w:firstRow="1" w:lastRow="0" w:firstColumn="1" w:lastColumn="0" w:noHBand="0" w:noVBand="1"/>
      </w:tblPr>
      <w:tblGrid>
        <w:gridCol w:w="4659"/>
        <w:gridCol w:w="1838"/>
        <w:gridCol w:w="2262"/>
        <w:gridCol w:w="1555"/>
      </w:tblGrid>
      <w:tr w:rsidR="004A308C" w:rsidRPr="004A308C" w14:paraId="10DBF142" w14:textId="77777777" w:rsidTr="00A0504B">
        <w:trPr>
          <w:trHeight w:val="300"/>
        </w:trPr>
        <w:tc>
          <w:tcPr>
            <w:tcW w:w="4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91700" w14:textId="77777777" w:rsidR="004A308C" w:rsidRPr="004A308C" w:rsidRDefault="004A308C" w:rsidP="004A308C">
            <w:pPr>
              <w:spacing w:after="0" w:line="240" w:lineRule="auto"/>
              <w:jc w:val="center"/>
              <w:rPr>
                <w:rFonts w:ascii="Times New Roman" w:eastAsia="Times New Roman" w:hAnsi="Times New Roman" w:cs="Times New Roman"/>
                <w:sz w:val="24"/>
                <w:szCs w:val="24"/>
                <w:lang w:eastAsia="ru-RU"/>
              </w:rPr>
            </w:pPr>
            <w:r w:rsidRPr="004A308C">
              <w:rPr>
                <w:rFonts w:ascii="Times New Roman" w:eastAsia="Times New Roman" w:hAnsi="Times New Roman" w:cs="Times New Roman"/>
                <w:sz w:val="24"/>
                <w:szCs w:val="24"/>
                <w:lang w:eastAsia="ru-RU"/>
              </w:rPr>
              <w:t>Наименование участка</w:t>
            </w:r>
          </w:p>
        </w:tc>
        <w:tc>
          <w:tcPr>
            <w:tcW w:w="1838" w:type="dxa"/>
            <w:tcBorders>
              <w:top w:val="single" w:sz="4" w:space="0" w:color="auto"/>
              <w:left w:val="nil"/>
              <w:bottom w:val="single" w:sz="4" w:space="0" w:color="auto"/>
              <w:right w:val="single" w:sz="4" w:space="0" w:color="auto"/>
            </w:tcBorders>
            <w:shd w:val="clear" w:color="auto" w:fill="auto"/>
            <w:noWrap/>
            <w:vAlign w:val="center"/>
            <w:hideMark/>
          </w:tcPr>
          <w:p w14:paraId="4F941944" w14:textId="77777777" w:rsidR="004A308C" w:rsidRPr="004A308C" w:rsidRDefault="004A308C" w:rsidP="004A308C">
            <w:pPr>
              <w:spacing w:after="0" w:line="240" w:lineRule="auto"/>
              <w:jc w:val="center"/>
              <w:rPr>
                <w:rFonts w:ascii="Times New Roman" w:eastAsia="Times New Roman" w:hAnsi="Times New Roman" w:cs="Times New Roman"/>
                <w:sz w:val="24"/>
                <w:szCs w:val="24"/>
                <w:lang w:eastAsia="ru-RU"/>
              </w:rPr>
            </w:pPr>
            <w:r w:rsidRPr="004A308C">
              <w:rPr>
                <w:rFonts w:ascii="Times New Roman" w:eastAsia="Times New Roman" w:hAnsi="Times New Roman" w:cs="Times New Roman"/>
                <w:sz w:val="24"/>
                <w:szCs w:val="24"/>
                <w:lang w:eastAsia="ru-RU"/>
              </w:rPr>
              <w:t>протяженность, км</w:t>
            </w:r>
          </w:p>
        </w:tc>
        <w:tc>
          <w:tcPr>
            <w:tcW w:w="2262" w:type="dxa"/>
            <w:tcBorders>
              <w:top w:val="single" w:sz="4" w:space="0" w:color="auto"/>
              <w:left w:val="nil"/>
              <w:bottom w:val="single" w:sz="4" w:space="0" w:color="auto"/>
              <w:right w:val="single" w:sz="4" w:space="0" w:color="auto"/>
            </w:tcBorders>
            <w:shd w:val="clear" w:color="auto" w:fill="auto"/>
            <w:noWrap/>
            <w:vAlign w:val="center"/>
            <w:hideMark/>
          </w:tcPr>
          <w:p w14:paraId="7F9A1D5E" w14:textId="77777777" w:rsidR="004A308C" w:rsidRPr="004A308C" w:rsidRDefault="004A308C" w:rsidP="004A308C">
            <w:pPr>
              <w:spacing w:after="0" w:line="240" w:lineRule="auto"/>
              <w:jc w:val="center"/>
              <w:rPr>
                <w:rFonts w:ascii="Times New Roman" w:eastAsia="Times New Roman" w:hAnsi="Times New Roman" w:cs="Times New Roman"/>
                <w:sz w:val="24"/>
                <w:szCs w:val="24"/>
                <w:lang w:eastAsia="ru-RU"/>
              </w:rPr>
            </w:pPr>
            <w:r w:rsidRPr="004A308C">
              <w:rPr>
                <w:rFonts w:ascii="Times New Roman" w:eastAsia="Times New Roman" w:hAnsi="Times New Roman" w:cs="Times New Roman"/>
                <w:sz w:val="24"/>
                <w:szCs w:val="24"/>
                <w:lang w:eastAsia="ru-RU"/>
              </w:rPr>
              <w:t>Сумма затрат, тыс.руб</w:t>
            </w:r>
          </w:p>
        </w:tc>
        <w:tc>
          <w:tcPr>
            <w:tcW w:w="1555" w:type="dxa"/>
            <w:tcBorders>
              <w:top w:val="single" w:sz="4" w:space="0" w:color="auto"/>
              <w:left w:val="nil"/>
              <w:bottom w:val="single" w:sz="4" w:space="0" w:color="auto"/>
              <w:right w:val="single" w:sz="4" w:space="0" w:color="auto"/>
            </w:tcBorders>
            <w:shd w:val="clear" w:color="auto" w:fill="auto"/>
            <w:noWrap/>
            <w:vAlign w:val="center"/>
            <w:hideMark/>
          </w:tcPr>
          <w:p w14:paraId="56658CEB" w14:textId="77777777" w:rsidR="004A308C" w:rsidRPr="004A308C" w:rsidRDefault="004A308C" w:rsidP="00A0504B">
            <w:pPr>
              <w:spacing w:after="0" w:line="240" w:lineRule="auto"/>
              <w:jc w:val="center"/>
              <w:rPr>
                <w:rFonts w:ascii="Times New Roman" w:eastAsia="Times New Roman" w:hAnsi="Times New Roman" w:cs="Times New Roman"/>
                <w:sz w:val="24"/>
                <w:szCs w:val="24"/>
                <w:lang w:eastAsia="ru-RU"/>
              </w:rPr>
            </w:pPr>
            <w:r w:rsidRPr="004A308C">
              <w:rPr>
                <w:rFonts w:ascii="Times New Roman" w:eastAsia="Times New Roman" w:hAnsi="Times New Roman" w:cs="Times New Roman"/>
                <w:sz w:val="24"/>
                <w:szCs w:val="24"/>
                <w:lang w:eastAsia="ru-RU"/>
              </w:rPr>
              <w:t>год реализации</w:t>
            </w:r>
            <w:r w:rsidR="00BF07BD">
              <w:rPr>
                <w:rFonts w:ascii="Times New Roman" w:eastAsia="Times New Roman" w:hAnsi="Times New Roman" w:cs="Times New Roman"/>
                <w:sz w:val="24"/>
                <w:szCs w:val="24"/>
                <w:lang w:eastAsia="ru-RU"/>
              </w:rPr>
              <w:t xml:space="preserve"> </w:t>
            </w:r>
          </w:p>
        </w:tc>
      </w:tr>
      <w:tr w:rsidR="004A308C" w:rsidRPr="004A308C" w14:paraId="317054F2" w14:textId="77777777" w:rsidTr="00A0504B">
        <w:trPr>
          <w:trHeight w:val="315"/>
        </w:trPr>
        <w:tc>
          <w:tcPr>
            <w:tcW w:w="4659" w:type="dxa"/>
            <w:tcBorders>
              <w:top w:val="nil"/>
              <w:left w:val="single" w:sz="4" w:space="0" w:color="auto"/>
              <w:bottom w:val="single" w:sz="4" w:space="0" w:color="auto"/>
              <w:right w:val="single" w:sz="4" w:space="0" w:color="auto"/>
            </w:tcBorders>
            <w:shd w:val="clear" w:color="auto" w:fill="auto"/>
            <w:vAlign w:val="center"/>
            <w:hideMark/>
          </w:tcPr>
          <w:p w14:paraId="60C33B4E" w14:textId="77777777" w:rsidR="004A308C" w:rsidRPr="004A308C" w:rsidRDefault="00A0504B" w:rsidP="004A30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Капитальный ремонт тепловой  сети (совместно с водопроводной сетью)</w:t>
            </w:r>
          </w:p>
        </w:tc>
        <w:tc>
          <w:tcPr>
            <w:tcW w:w="1838" w:type="dxa"/>
            <w:tcBorders>
              <w:top w:val="nil"/>
              <w:left w:val="nil"/>
              <w:bottom w:val="single" w:sz="4" w:space="0" w:color="auto"/>
              <w:right w:val="single" w:sz="4" w:space="0" w:color="auto"/>
            </w:tcBorders>
            <w:shd w:val="clear" w:color="auto" w:fill="auto"/>
            <w:vAlign w:val="center"/>
            <w:hideMark/>
          </w:tcPr>
          <w:p w14:paraId="3CC7005E" w14:textId="77777777" w:rsidR="004A308C" w:rsidRPr="004A308C" w:rsidRDefault="004A308C" w:rsidP="004A308C">
            <w:pPr>
              <w:spacing w:after="0" w:line="240" w:lineRule="auto"/>
              <w:jc w:val="right"/>
              <w:rPr>
                <w:rFonts w:ascii="Times New Roman" w:eastAsia="Times New Roman" w:hAnsi="Times New Roman" w:cs="Times New Roman"/>
                <w:sz w:val="24"/>
                <w:szCs w:val="24"/>
                <w:lang w:eastAsia="ru-RU"/>
              </w:rPr>
            </w:pPr>
          </w:p>
        </w:tc>
        <w:tc>
          <w:tcPr>
            <w:tcW w:w="2262" w:type="dxa"/>
            <w:tcBorders>
              <w:top w:val="nil"/>
              <w:left w:val="nil"/>
              <w:bottom w:val="single" w:sz="4" w:space="0" w:color="auto"/>
              <w:right w:val="single" w:sz="4" w:space="0" w:color="auto"/>
            </w:tcBorders>
            <w:shd w:val="clear" w:color="auto" w:fill="auto"/>
            <w:vAlign w:val="center"/>
            <w:hideMark/>
          </w:tcPr>
          <w:p w14:paraId="3965F89B" w14:textId="77777777" w:rsidR="004A308C" w:rsidRPr="004A308C" w:rsidRDefault="00A0504B" w:rsidP="004A308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65098,32</w:t>
            </w:r>
          </w:p>
        </w:tc>
        <w:tc>
          <w:tcPr>
            <w:tcW w:w="1555" w:type="dxa"/>
            <w:tcBorders>
              <w:top w:val="nil"/>
              <w:left w:val="nil"/>
              <w:bottom w:val="single" w:sz="4" w:space="0" w:color="auto"/>
              <w:right w:val="single" w:sz="4" w:space="0" w:color="auto"/>
            </w:tcBorders>
            <w:shd w:val="clear" w:color="auto" w:fill="auto"/>
            <w:vAlign w:val="center"/>
            <w:hideMark/>
          </w:tcPr>
          <w:p w14:paraId="17FF1FB6" w14:textId="77777777" w:rsidR="004A308C" w:rsidRPr="004A308C" w:rsidRDefault="00A0504B" w:rsidP="004A308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2025-2028</w:t>
            </w:r>
          </w:p>
        </w:tc>
      </w:tr>
      <w:tr w:rsidR="004A308C" w:rsidRPr="004A308C" w14:paraId="3FE69E51" w14:textId="77777777" w:rsidTr="00A0504B">
        <w:trPr>
          <w:trHeight w:val="315"/>
        </w:trPr>
        <w:tc>
          <w:tcPr>
            <w:tcW w:w="4659" w:type="dxa"/>
            <w:tcBorders>
              <w:top w:val="nil"/>
              <w:left w:val="single" w:sz="4" w:space="0" w:color="auto"/>
              <w:bottom w:val="single" w:sz="4" w:space="0" w:color="auto"/>
              <w:right w:val="single" w:sz="4" w:space="0" w:color="auto"/>
            </w:tcBorders>
            <w:shd w:val="clear" w:color="auto" w:fill="auto"/>
            <w:vAlign w:val="center"/>
            <w:hideMark/>
          </w:tcPr>
          <w:p w14:paraId="3D779ADC" w14:textId="77777777" w:rsidR="004A308C" w:rsidRPr="004A308C" w:rsidRDefault="00A0504B" w:rsidP="004A30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Капитальный ремонт тепловой сети от 25 ТК46 до 25ТК43 ул.Первомайская</w:t>
            </w:r>
          </w:p>
        </w:tc>
        <w:tc>
          <w:tcPr>
            <w:tcW w:w="1838" w:type="dxa"/>
            <w:tcBorders>
              <w:top w:val="nil"/>
              <w:left w:val="nil"/>
              <w:bottom w:val="single" w:sz="4" w:space="0" w:color="auto"/>
              <w:right w:val="single" w:sz="4" w:space="0" w:color="auto"/>
            </w:tcBorders>
            <w:shd w:val="clear" w:color="auto" w:fill="auto"/>
            <w:vAlign w:val="center"/>
            <w:hideMark/>
          </w:tcPr>
          <w:p w14:paraId="307CC6AF" w14:textId="77777777" w:rsidR="004A308C" w:rsidRPr="004A308C" w:rsidRDefault="004A308C" w:rsidP="004A308C">
            <w:pPr>
              <w:spacing w:after="0" w:line="240" w:lineRule="auto"/>
              <w:jc w:val="right"/>
              <w:rPr>
                <w:rFonts w:ascii="Times New Roman" w:eastAsia="Times New Roman" w:hAnsi="Times New Roman" w:cs="Times New Roman"/>
                <w:sz w:val="24"/>
                <w:szCs w:val="24"/>
                <w:lang w:eastAsia="ru-RU"/>
              </w:rPr>
            </w:pPr>
          </w:p>
        </w:tc>
        <w:tc>
          <w:tcPr>
            <w:tcW w:w="2262" w:type="dxa"/>
            <w:tcBorders>
              <w:top w:val="nil"/>
              <w:left w:val="nil"/>
              <w:bottom w:val="single" w:sz="4" w:space="0" w:color="auto"/>
              <w:right w:val="single" w:sz="4" w:space="0" w:color="auto"/>
            </w:tcBorders>
            <w:shd w:val="clear" w:color="auto" w:fill="auto"/>
            <w:vAlign w:val="center"/>
            <w:hideMark/>
          </w:tcPr>
          <w:p w14:paraId="3DDEFC78" w14:textId="77777777" w:rsidR="004A308C" w:rsidRPr="004A308C" w:rsidRDefault="00A0504B" w:rsidP="004A308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9030,0</w:t>
            </w:r>
          </w:p>
        </w:tc>
        <w:tc>
          <w:tcPr>
            <w:tcW w:w="1555" w:type="dxa"/>
            <w:tcBorders>
              <w:top w:val="nil"/>
              <w:left w:val="nil"/>
              <w:bottom w:val="single" w:sz="4" w:space="0" w:color="auto"/>
              <w:right w:val="single" w:sz="4" w:space="0" w:color="auto"/>
            </w:tcBorders>
            <w:shd w:val="clear" w:color="auto" w:fill="auto"/>
            <w:vAlign w:val="center"/>
            <w:hideMark/>
          </w:tcPr>
          <w:p w14:paraId="2E8859B7" w14:textId="77777777" w:rsidR="004A308C" w:rsidRPr="004A308C" w:rsidRDefault="00A0504B" w:rsidP="004A308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2025-2028</w:t>
            </w:r>
          </w:p>
        </w:tc>
      </w:tr>
      <w:tr w:rsidR="004A308C" w:rsidRPr="004A308C" w14:paraId="13A06C2E" w14:textId="77777777" w:rsidTr="00A0504B">
        <w:trPr>
          <w:trHeight w:val="315"/>
        </w:trPr>
        <w:tc>
          <w:tcPr>
            <w:tcW w:w="4659" w:type="dxa"/>
            <w:tcBorders>
              <w:top w:val="nil"/>
              <w:left w:val="single" w:sz="4" w:space="0" w:color="auto"/>
              <w:bottom w:val="single" w:sz="4" w:space="0" w:color="auto"/>
              <w:right w:val="single" w:sz="4" w:space="0" w:color="auto"/>
            </w:tcBorders>
            <w:shd w:val="clear" w:color="auto" w:fill="auto"/>
            <w:vAlign w:val="center"/>
            <w:hideMark/>
          </w:tcPr>
          <w:p w14:paraId="0D54654B" w14:textId="77777777" w:rsidR="004A308C" w:rsidRPr="004A308C" w:rsidRDefault="00A0504B" w:rsidP="004A30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Реконструкция  тепловой сети (вынос тепловой сети с участков собственников) от 25ТК35 ул.Ст.Мутовина до ж/д № 18 ул.Терешковой</w:t>
            </w:r>
          </w:p>
        </w:tc>
        <w:tc>
          <w:tcPr>
            <w:tcW w:w="1838" w:type="dxa"/>
            <w:tcBorders>
              <w:top w:val="nil"/>
              <w:left w:val="nil"/>
              <w:bottom w:val="single" w:sz="4" w:space="0" w:color="auto"/>
              <w:right w:val="single" w:sz="4" w:space="0" w:color="auto"/>
            </w:tcBorders>
            <w:shd w:val="clear" w:color="auto" w:fill="auto"/>
            <w:vAlign w:val="center"/>
            <w:hideMark/>
          </w:tcPr>
          <w:p w14:paraId="79BE95E1" w14:textId="77777777" w:rsidR="004A308C" w:rsidRPr="004A308C" w:rsidRDefault="004A308C" w:rsidP="004A308C">
            <w:pPr>
              <w:spacing w:after="0" w:line="240" w:lineRule="auto"/>
              <w:jc w:val="right"/>
              <w:rPr>
                <w:rFonts w:ascii="Times New Roman" w:eastAsia="Times New Roman" w:hAnsi="Times New Roman" w:cs="Times New Roman"/>
                <w:sz w:val="24"/>
                <w:szCs w:val="24"/>
                <w:lang w:eastAsia="ru-RU"/>
              </w:rPr>
            </w:pPr>
          </w:p>
        </w:tc>
        <w:tc>
          <w:tcPr>
            <w:tcW w:w="2262" w:type="dxa"/>
            <w:tcBorders>
              <w:top w:val="nil"/>
              <w:left w:val="nil"/>
              <w:bottom w:val="single" w:sz="4" w:space="0" w:color="auto"/>
              <w:right w:val="single" w:sz="4" w:space="0" w:color="auto"/>
            </w:tcBorders>
            <w:shd w:val="clear" w:color="auto" w:fill="auto"/>
            <w:vAlign w:val="center"/>
            <w:hideMark/>
          </w:tcPr>
          <w:p w14:paraId="1F88DC51" w14:textId="77777777" w:rsidR="004A308C" w:rsidRPr="004A308C" w:rsidRDefault="00A0504B" w:rsidP="004A308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10440,0</w:t>
            </w:r>
          </w:p>
        </w:tc>
        <w:tc>
          <w:tcPr>
            <w:tcW w:w="1555" w:type="dxa"/>
            <w:tcBorders>
              <w:top w:val="nil"/>
              <w:left w:val="nil"/>
              <w:bottom w:val="single" w:sz="4" w:space="0" w:color="auto"/>
              <w:right w:val="single" w:sz="4" w:space="0" w:color="auto"/>
            </w:tcBorders>
            <w:shd w:val="clear" w:color="auto" w:fill="auto"/>
            <w:vAlign w:val="center"/>
            <w:hideMark/>
          </w:tcPr>
          <w:p w14:paraId="6078C167" w14:textId="77777777" w:rsidR="004A308C" w:rsidRPr="004A308C" w:rsidRDefault="00A0504B" w:rsidP="004A308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2025-2028</w:t>
            </w:r>
          </w:p>
        </w:tc>
      </w:tr>
      <w:tr w:rsidR="004A308C" w:rsidRPr="004A308C" w14:paraId="6E5DBDDD" w14:textId="77777777" w:rsidTr="00A0504B">
        <w:trPr>
          <w:trHeight w:val="315"/>
        </w:trPr>
        <w:tc>
          <w:tcPr>
            <w:tcW w:w="4659" w:type="dxa"/>
            <w:tcBorders>
              <w:top w:val="nil"/>
              <w:left w:val="single" w:sz="4" w:space="0" w:color="auto"/>
              <w:bottom w:val="single" w:sz="4" w:space="0" w:color="auto"/>
              <w:right w:val="single" w:sz="4" w:space="0" w:color="auto"/>
            </w:tcBorders>
            <w:shd w:val="clear" w:color="auto" w:fill="auto"/>
            <w:noWrap/>
            <w:vAlign w:val="center"/>
            <w:hideMark/>
          </w:tcPr>
          <w:p w14:paraId="0C62D96F" w14:textId="77777777" w:rsidR="004A308C" w:rsidRPr="004A308C" w:rsidRDefault="004A308C" w:rsidP="004A308C">
            <w:pPr>
              <w:spacing w:after="0" w:line="240" w:lineRule="auto"/>
              <w:jc w:val="both"/>
              <w:rPr>
                <w:rFonts w:ascii="Times New Roman" w:eastAsia="Times New Roman" w:hAnsi="Times New Roman" w:cs="Times New Roman"/>
                <w:sz w:val="24"/>
                <w:szCs w:val="24"/>
                <w:lang w:eastAsia="ru-RU"/>
              </w:rPr>
            </w:pPr>
            <w:r w:rsidRPr="004A308C">
              <w:rPr>
                <w:rFonts w:ascii="Times New Roman" w:eastAsia="Times New Roman" w:hAnsi="Times New Roman" w:cs="Times New Roman"/>
                <w:sz w:val="24"/>
                <w:szCs w:val="24"/>
                <w:lang w:eastAsia="ru-RU"/>
              </w:rPr>
              <w:t>Итого:</w:t>
            </w:r>
          </w:p>
        </w:tc>
        <w:tc>
          <w:tcPr>
            <w:tcW w:w="1838" w:type="dxa"/>
            <w:tcBorders>
              <w:top w:val="nil"/>
              <w:left w:val="nil"/>
              <w:bottom w:val="single" w:sz="4" w:space="0" w:color="auto"/>
              <w:right w:val="single" w:sz="4" w:space="0" w:color="auto"/>
            </w:tcBorders>
            <w:shd w:val="clear" w:color="auto" w:fill="auto"/>
            <w:vAlign w:val="center"/>
            <w:hideMark/>
          </w:tcPr>
          <w:p w14:paraId="473C3E0E" w14:textId="77777777" w:rsidR="004A308C" w:rsidRPr="004A308C" w:rsidRDefault="004A308C" w:rsidP="004A308C">
            <w:pPr>
              <w:spacing w:after="0" w:line="240" w:lineRule="auto"/>
              <w:jc w:val="right"/>
              <w:rPr>
                <w:rFonts w:ascii="Times New Roman" w:eastAsia="Times New Roman" w:hAnsi="Times New Roman" w:cs="Times New Roman"/>
                <w:sz w:val="24"/>
                <w:szCs w:val="24"/>
                <w:lang w:eastAsia="ru-RU"/>
              </w:rPr>
            </w:pPr>
          </w:p>
        </w:tc>
        <w:tc>
          <w:tcPr>
            <w:tcW w:w="2262" w:type="dxa"/>
            <w:tcBorders>
              <w:top w:val="nil"/>
              <w:left w:val="nil"/>
              <w:bottom w:val="single" w:sz="4" w:space="0" w:color="auto"/>
              <w:right w:val="single" w:sz="4" w:space="0" w:color="auto"/>
            </w:tcBorders>
            <w:shd w:val="clear" w:color="auto" w:fill="auto"/>
            <w:vAlign w:val="center"/>
            <w:hideMark/>
          </w:tcPr>
          <w:p w14:paraId="6D258AE8" w14:textId="77777777" w:rsidR="004A308C" w:rsidRPr="004A308C" w:rsidRDefault="00A0504B" w:rsidP="004A308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84568,32</w:t>
            </w:r>
          </w:p>
        </w:tc>
        <w:tc>
          <w:tcPr>
            <w:tcW w:w="1555" w:type="dxa"/>
            <w:tcBorders>
              <w:top w:val="nil"/>
              <w:left w:val="nil"/>
              <w:bottom w:val="single" w:sz="4" w:space="0" w:color="auto"/>
              <w:right w:val="single" w:sz="4" w:space="0" w:color="auto"/>
            </w:tcBorders>
            <w:shd w:val="clear" w:color="auto" w:fill="auto"/>
            <w:noWrap/>
            <w:vAlign w:val="bottom"/>
            <w:hideMark/>
          </w:tcPr>
          <w:p w14:paraId="544ECEBB" w14:textId="77777777" w:rsidR="004A308C" w:rsidRPr="004A308C" w:rsidRDefault="004A308C" w:rsidP="004A308C">
            <w:pPr>
              <w:spacing w:after="0" w:line="240" w:lineRule="auto"/>
              <w:rPr>
                <w:rFonts w:ascii="Times New Roman" w:eastAsia="Times New Roman" w:hAnsi="Times New Roman" w:cs="Times New Roman"/>
                <w:sz w:val="24"/>
                <w:szCs w:val="24"/>
                <w:lang w:eastAsia="ru-RU"/>
              </w:rPr>
            </w:pPr>
            <w:r w:rsidRPr="004A308C">
              <w:rPr>
                <w:rFonts w:ascii="Times New Roman" w:eastAsia="Times New Roman" w:hAnsi="Times New Roman" w:cs="Times New Roman"/>
                <w:sz w:val="24"/>
                <w:szCs w:val="24"/>
                <w:lang w:eastAsia="ru-RU"/>
              </w:rPr>
              <w:t> </w:t>
            </w:r>
          </w:p>
        </w:tc>
      </w:tr>
    </w:tbl>
    <w:p w14:paraId="1D49B0A3" w14:textId="77777777" w:rsidR="004A308C" w:rsidRDefault="004A308C" w:rsidP="00BF41DE">
      <w:pPr>
        <w:pStyle w:val="s1"/>
        <w:shd w:val="clear" w:color="auto" w:fill="FFFFFF"/>
        <w:spacing w:before="0" w:beforeAutospacing="0" w:after="0" w:afterAutospacing="0" w:line="276" w:lineRule="auto"/>
        <w:ind w:firstLine="567"/>
        <w:jc w:val="both"/>
      </w:pPr>
    </w:p>
    <w:p w14:paraId="2F0A1FAD" w14:textId="77777777" w:rsidR="006B6B58" w:rsidRDefault="006B6B58" w:rsidP="00BF41DE">
      <w:pPr>
        <w:pStyle w:val="s1"/>
        <w:shd w:val="clear" w:color="auto" w:fill="FFFFFF"/>
        <w:spacing w:before="0" w:beforeAutospacing="0" w:after="0" w:afterAutospacing="0" w:line="276" w:lineRule="auto"/>
        <w:ind w:firstLine="567"/>
        <w:jc w:val="both"/>
      </w:pPr>
    </w:p>
    <w:p w14:paraId="326E0E1C" w14:textId="77777777" w:rsidR="00BF41DE" w:rsidRDefault="00BF41DE" w:rsidP="00BF41DE">
      <w:pPr>
        <w:pStyle w:val="s1"/>
        <w:shd w:val="clear" w:color="auto" w:fill="FFFFFF"/>
        <w:spacing w:before="0" w:beforeAutospacing="0" w:after="0" w:afterAutospacing="0"/>
        <w:ind w:firstLine="567"/>
        <w:jc w:val="right"/>
      </w:pPr>
    </w:p>
    <w:p w14:paraId="43200EFB" w14:textId="77777777" w:rsidR="00CF56EC" w:rsidRDefault="00CF56EC" w:rsidP="00BF41DE">
      <w:pPr>
        <w:pStyle w:val="s1"/>
        <w:shd w:val="clear" w:color="auto" w:fill="FFFFFF"/>
        <w:spacing w:before="0" w:beforeAutospacing="0" w:after="0" w:afterAutospacing="0"/>
        <w:ind w:firstLine="567"/>
        <w:jc w:val="right"/>
      </w:pPr>
    </w:p>
    <w:p w14:paraId="3FEB7F9C" w14:textId="77777777" w:rsidR="00CF56EC" w:rsidRDefault="00CF56EC" w:rsidP="00BF41DE">
      <w:pPr>
        <w:pStyle w:val="s1"/>
        <w:shd w:val="clear" w:color="auto" w:fill="FFFFFF"/>
        <w:spacing w:before="0" w:beforeAutospacing="0" w:after="0" w:afterAutospacing="0"/>
        <w:ind w:firstLine="567"/>
        <w:jc w:val="right"/>
        <w:sectPr w:rsidR="00CF56EC" w:rsidSect="00C05CD8">
          <w:type w:val="continuous"/>
          <w:pgSz w:w="11906" w:h="16838"/>
          <w:pgMar w:top="568" w:right="707" w:bottom="568" w:left="1276" w:header="708" w:footer="708" w:gutter="0"/>
          <w:pgNumType w:start="13"/>
          <w:cols w:space="708"/>
          <w:docGrid w:linePitch="360"/>
        </w:sectPr>
      </w:pPr>
    </w:p>
    <w:p w14:paraId="488B6800" w14:textId="77777777" w:rsidR="00BF41DE" w:rsidRDefault="00BF41DE" w:rsidP="00BF41DE">
      <w:pPr>
        <w:ind w:firstLine="567"/>
        <w:jc w:val="both"/>
        <w:rPr>
          <w:rFonts w:ascii="Times New Roman" w:hAnsi="Times New Roman" w:cs="Times New Roman"/>
          <w:b/>
          <w:bCs/>
          <w:sz w:val="28"/>
          <w:szCs w:val="28"/>
        </w:rPr>
      </w:pPr>
      <w:r>
        <w:rPr>
          <w:rFonts w:ascii="Times New Roman" w:hAnsi="Times New Roman" w:cs="Times New Roman"/>
          <w:b/>
          <w:bCs/>
          <w:sz w:val="28"/>
          <w:szCs w:val="28"/>
        </w:rPr>
        <w:lastRenderedPageBreak/>
        <w:t>Р</w:t>
      </w:r>
      <w:r w:rsidRPr="00022164">
        <w:rPr>
          <w:rFonts w:ascii="Times New Roman" w:hAnsi="Times New Roman" w:cs="Times New Roman"/>
          <w:b/>
          <w:bCs/>
          <w:sz w:val="28"/>
          <w:szCs w:val="28"/>
        </w:rPr>
        <w:t>аздел 7 Предложения по переводу открытых систем теплоснабжения (горячего водоснабжения) в закрытые системы горячего водоснабжения</w:t>
      </w:r>
      <w:r>
        <w:rPr>
          <w:rFonts w:ascii="Times New Roman" w:hAnsi="Times New Roman" w:cs="Times New Roman"/>
          <w:b/>
          <w:bCs/>
          <w:sz w:val="28"/>
          <w:szCs w:val="28"/>
        </w:rPr>
        <w:t>.</w:t>
      </w:r>
    </w:p>
    <w:p w14:paraId="2721AA28" w14:textId="77777777" w:rsidR="00BF41DE" w:rsidRDefault="00BF41DE" w:rsidP="00BF41DE">
      <w:pPr>
        <w:spacing w:after="0" w:line="240" w:lineRule="auto"/>
        <w:ind w:firstLine="540"/>
        <w:jc w:val="both"/>
        <w:rPr>
          <w:rFonts w:ascii="Times New Roman" w:eastAsia="Times New Roman" w:hAnsi="Times New Roman" w:cs="Times New Roman"/>
          <w:b/>
          <w:color w:val="000000" w:themeColor="text1"/>
          <w:sz w:val="24"/>
          <w:szCs w:val="24"/>
          <w:lang w:eastAsia="ru-RU"/>
        </w:rPr>
      </w:pPr>
      <w:r w:rsidRPr="00050C73">
        <w:rPr>
          <w:rFonts w:ascii="Times New Roman" w:eastAsia="Times New Roman" w:hAnsi="Times New Roman" w:cs="Times New Roman"/>
          <w:b/>
          <w:color w:val="000000" w:themeColor="text1"/>
          <w:sz w:val="24"/>
          <w:szCs w:val="24"/>
          <w:lang w:eastAsia="ru-RU"/>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p w14:paraId="5189986C" w14:textId="77777777" w:rsidR="00BF41DE" w:rsidRPr="00050C73" w:rsidRDefault="00BF41DE" w:rsidP="00BF41DE">
      <w:pPr>
        <w:spacing w:after="0" w:line="240" w:lineRule="auto"/>
        <w:ind w:firstLine="540"/>
        <w:jc w:val="both"/>
        <w:rPr>
          <w:rFonts w:ascii="Times New Roman" w:eastAsia="Times New Roman" w:hAnsi="Times New Roman" w:cs="Times New Roman"/>
          <w:b/>
          <w:color w:val="000000" w:themeColor="text1"/>
          <w:sz w:val="24"/>
          <w:szCs w:val="24"/>
          <w:lang w:eastAsia="ru-RU"/>
        </w:rPr>
      </w:pPr>
    </w:p>
    <w:p w14:paraId="26A9438C" w14:textId="77777777" w:rsidR="00BF41DE" w:rsidRPr="00050C73" w:rsidRDefault="00BF41DE" w:rsidP="00BF41DE">
      <w:pPr>
        <w:spacing w:after="0"/>
        <w:ind w:firstLine="567"/>
        <w:jc w:val="both"/>
        <w:rPr>
          <w:rFonts w:ascii="Times New Roman" w:hAnsi="Times New Roman" w:cs="Times New Roman"/>
          <w:color w:val="000000" w:themeColor="text1"/>
          <w:sz w:val="24"/>
          <w:szCs w:val="24"/>
        </w:rPr>
      </w:pPr>
      <w:bookmarkStart w:id="18" w:name="_Hlk98099291"/>
      <w:r w:rsidRPr="00050C73">
        <w:rPr>
          <w:rFonts w:ascii="Times New Roman" w:hAnsi="Times New Roman" w:cs="Times New Roman"/>
          <w:color w:val="000000" w:themeColor="text1"/>
          <w:sz w:val="24"/>
          <w:szCs w:val="24"/>
        </w:rPr>
        <w:t>В настоящее время на федеральном портале проектов нормативно правовых актов размещен проект ФЗ о внесении изменений в Федеральный закон "О теплоснабжении" от 27.07.2010 N 190-ФЗ (в части исключения запрета на использование централизованных открытых систем теплоснабжения (горячего водоснабжения) для нужд горячего водоснабжения). Данным проектом предусматривается признание утратившим силу часть 9 статьи 29 ФЗ «О теплоснабжении» и оценку экономической эффективности мероприятий по переводу открытых систем теплоснабжения (горячего водоснабжения), отдельных участков таких систем в закрытые системы горячего водоснабжения порядке, установленном Правительством Российской Федерации.</w:t>
      </w:r>
    </w:p>
    <w:p w14:paraId="4691234E" w14:textId="77777777" w:rsidR="00BF41DE" w:rsidRPr="0056242B" w:rsidRDefault="00BF41DE" w:rsidP="00BF41DE">
      <w:pPr>
        <w:spacing w:after="0"/>
        <w:ind w:firstLine="567"/>
        <w:jc w:val="both"/>
        <w:rPr>
          <w:rFonts w:ascii="Times New Roman" w:hAnsi="Times New Roman" w:cs="Times New Roman"/>
          <w:sz w:val="24"/>
          <w:szCs w:val="24"/>
        </w:rPr>
      </w:pPr>
      <w:r w:rsidRPr="0056242B">
        <w:rPr>
          <w:rFonts w:ascii="Times New Roman" w:hAnsi="Times New Roman" w:cs="Times New Roman"/>
          <w:sz w:val="24"/>
          <w:szCs w:val="24"/>
        </w:rPr>
        <w:t>С учетом указанного, решения по возможному переходу на закрытую систему теплоснабжения (горячего водоснабжения) для потребителей п. Манзя подлежат разработке и оценке после внесений изменений в законодательство, при выполнении следующих актуализаций схемы теплоснабжения.</w:t>
      </w:r>
    </w:p>
    <w:p w14:paraId="4904522F" w14:textId="77777777" w:rsidR="00BF41DE" w:rsidRPr="0056242B" w:rsidRDefault="00BF41DE" w:rsidP="00BF41DE">
      <w:pPr>
        <w:spacing w:after="0"/>
        <w:ind w:firstLine="567"/>
        <w:jc w:val="both"/>
        <w:rPr>
          <w:rFonts w:ascii="Times New Roman" w:hAnsi="Times New Roman" w:cs="Times New Roman"/>
          <w:b/>
          <w:bCs/>
          <w:sz w:val="24"/>
          <w:szCs w:val="24"/>
        </w:rPr>
      </w:pPr>
    </w:p>
    <w:p w14:paraId="45D1AFAA" w14:textId="77777777" w:rsidR="00BF41DE" w:rsidRPr="00D74592" w:rsidRDefault="00BF41DE" w:rsidP="00BF41DE">
      <w:pPr>
        <w:spacing w:after="0" w:line="240" w:lineRule="auto"/>
        <w:ind w:firstLine="540"/>
        <w:jc w:val="both"/>
        <w:rPr>
          <w:rFonts w:ascii="Times New Roman" w:eastAsia="Times New Roman" w:hAnsi="Times New Roman" w:cs="Times New Roman"/>
          <w:b/>
          <w:sz w:val="24"/>
          <w:szCs w:val="24"/>
          <w:lang w:eastAsia="ru-RU"/>
        </w:rPr>
      </w:pPr>
      <w:r w:rsidRPr="00F72FEF">
        <w:rPr>
          <w:rFonts w:ascii="Times New Roman" w:eastAsia="Times New Roman" w:hAnsi="Times New Roman" w:cs="Times New Roman"/>
          <w:b/>
          <w:sz w:val="24"/>
          <w:szCs w:val="24"/>
          <w:lang w:eastAsia="ru-RU"/>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p w14:paraId="184CD764" w14:textId="77777777" w:rsidR="00BF41DE" w:rsidRPr="00F72FEF" w:rsidRDefault="00BF41DE" w:rsidP="00BF41DE">
      <w:pPr>
        <w:spacing w:after="0" w:line="240" w:lineRule="auto"/>
        <w:ind w:firstLine="540"/>
        <w:jc w:val="both"/>
        <w:rPr>
          <w:rFonts w:ascii="Times New Roman" w:eastAsia="Times New Roman" w:hAnsi="Times New Roman" w:cs="Times New Roman"/>
          <w:b/>
          <w:sz w:val="28"/>
          <w:szCs w:val="28"/>
          <w:lang w:eastAsia="ru-RU"/>
        </w:rPr>
      </w:pPr>
    </w:p>
    <w:p w14:paraId="56EFC782" w14:textId="77777777" w:rsidR="00BF41DE" w:rsidRPr="00F72FEF" w:rsidRDefault="00BF41DE" w:rsidP="00BF41DE">
      <w:pPr>
        <w:spacing w:after="0" w:line="240" w:lineRule="auto"/>
        <w:ind w:firstLine="540"/>
        <w:jc w:val="both"/>
        <w:rPr>
          <w:rFonts w:ascii="Times New Roman" w:eastAsia="Times New Roman" w:hAnsi="Times New Roman" w:cs="Times New Roman"/>
          <w:sz w:val="24"/>
          <w:szCs w:val="24"/>
          <w:lang w:eastAsia="ru-RU"/>
        </w:rPr>
      </w:pPr>
      <w:r w:rsidRPr="00D74592">
        <w:rPr>
          <w:rFonts w:ascii="Times New Roman" w:hAnsi="Times New Roman" w:cs="Times New Roman"/>
          <w:sz w:val="24"/>
          <w:szCs w:val="24"/>
        </w:rPr>
        <w:t>Мероприятий по переводу существующих открытых систем теплоснабжения (горячего водоснабжения) в закрытые системы горячего водоснабжения,</w:t>
      </w:r>
      <w:r w:rsidRPr="00D74592">
        <w:rPr>
          <w:rFonts w:ascii="Times New Roman" w:eastAsia="Times New Roman" w:hAnsi="Times New Roman" w:cs="Times New Roman"/>
          <w:sz w:val="24"/>
          <w:szCs w:val="24"/>
          <w:lang w:eastAsia="ru-RU"/>
        </w:rPr>
        <w:t xml:space="preserve"> </w:t>
      </w:r>
      <w:r w:rsidRPr="00F72FEF">
        <w:rPr>
          <w:rFonts w:ascii="Times New Roman" w:eastAsia="Times New Roman" w:hAnsi="Times New Roman" w:cs="Times New Roman"/>
          <w:sz w:val="24"/>
          <w:szCs w:val="24"/>
          <w:lang w:eastAsia="ru-RU"/>
        </w:rPr>
        <w:t>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w:t>
      </w:r>
      <w:r>
        <w:rPr>
          <w:rFonts w:ascii="Times New Roman" w:eastAsia="Times New Roman" w:hAnsi="Times New Roman" w:cs="Times New Roman"/>
          <w:sz w:val="24"/>
          <w:szCs w:val="24"/>
          <w:lang w:eastAsia="ru-RU"/>
        </w:rPr>
        <w:t>я, не требуется.</w:t>
      </w:r>
      <w:bookmarkEnd w:id="18"/>
    </w:p>
    <w:p w14:paraId="47C59833" w14:textId="77777777" w:rsidR="00BF41DE" w:rsidRPr="00D74592" w:rsidRDefault="00BF41DE" w:rsidP="00BF41DE">
      <w:pPr>
        <w:ind w:firstLine="567"/>
        <w:jc w:val="both"/>
        <w:rPr>
          <w:rFonts w:ascii="Times New Roman" w:hAnsi="Times New Roman" w:cs="Times New Roman"/>
          <w:sz w:val="24"/>
          <w:szCs w:val="24"/>
        </w:rPr>
      </w:pPr>
    </w:p>
    <w:p w14:paraId="026CAB6E" w14:textId="77777777" w:rsidR="00BF41DE" w:rsidRDefault="00BF41DE" w:rsidP="00BF41DE">
      <w:pPr>
        <w:ind w:firstLine="567"/>
        <w:jc w:val="both"/>
        <w:rPr>
          <w:rFonts w:ascii="Times New Roman" w:hAnsi="Times New Roman" w:cs="Times New Roman"/>
          <w:b/>
          <w:bCs/>
          <w:sz w:val="28"/>
          <w:szCs w:val="28"/>
        </w:rPr>
      </w:pPr>
    </w:p>
    <w:p w14:paraId="1DF958B4" w14:textId="77777777" w:rsidR="00BF41DE" w:rsidRDefault="00BF41DE" w:rsidP="00BF41DE">
      <w:pPr>
        <w:ind w:firstLine="567"/>
        <w:jc w:val="both"/>
        <w:rPr>
          <w:rFonts w:ascii="Times New Roman" w:hAnsi="Times New Roman" w:cs="Times New Roman"/>
          <w:b/>
          <w:bCs/>
          <w:sz w:val="28"/>
          <w:szCs w:val="28"/>
        </w:rPr>
      </w:pPr>
    </w:p>
    <w:p w14:paraId="01CCBEA6" w14:textId="77777777" w:rsidR="00BF41DE" w:rsidRDefault="00BF41DE" w:rsidP="00BF41DE">
      <w:pPr>
        <w:ind w:firstLine="567"/>
        <w:jc w:val="both"/>
        <w:rPr>
          <w:rFonts w:ascii="Times New Roman" w:hAnsi="Times New Roman" w:cs="Times New Roman"/>
          <w:b/>
          <w:bCs/>
          <w:sz w:val="28"/>
          <w:szCs w:val="28"/>
        </w:rPr>
      </w:pPr>
    </w:p>
    <w:p w14:paraId="26BA94D6" w14:textId="77777777" w:rsidR="00BF41DE" w:rsidRDefault="00BF41DE" w:rsidP="00BF41DE">
      <w:pPr>
        <w:ind w:firstLine="567"/>
        <w:jc w:val="both"/>
        <w:rPr>
          <w:rFonts w:ascii="Times New Roman" w:hAnsi="Times New Roman" w:cs="Times New Roman"/>
          <w:b/>
          <w:bCs/>
          <w:sz w:val="28"/>
          <w:szCs w:val="28"/>
        </w:rPr>
      </w:pPr>
    </w:p>
    <w:p w14:paraId="5EECA7DD" w14:textId="77777777" w:rsidR="00BF41DE" w:rsidRDefault="00BF41DE" w:rsidP="00BF41DE">
      <w:pPr>
        <w:ind w:firstLine="567"/>
        <w:jc w:val="both"/>
        <w:rPr>
          <w:rFonts w:ascii="Times New Roman" w:hAnsi="Times New Roman" w:cs="Times New Roman"/>
          <w:b/>
          <w:bCs/>
          <w:sz w:val="28"/>
          <w:szCs w:val="28"/>
        </w:rPr>
      </w:pPr>
    </w:p>
    <w:p w14:paraId="37F0BD20" w14:textId="77777777" w:rsidR="00BF41DE" w:rsidRDefault="00BF41DE" w:rsidP="00BF41DE">
      <w:pPr>
        <w:ind w:firstLine="567"/>
        <w:jc w:val="both"/>
        <w:rPr>
          <w:rFonts w:ascii="Times New Roman" w:hAnsi="Times New Roman" w:cs="Times New Roman"/>
          <w:b/>
          <w:bCs/>
          <w:sz w:val="28"/>
          <w:szCs w:val="28"/>
        </w:rPr>
      </w:pPr>
    </w:p>
    <w:p w14:paraId="2994476C" w14:textId="77777777" w:rsidR="001B3318" w:rsidRDefault="001B3318" w:rsidP="00BF41DE">
      <w:pPr>
        <w:ind w:firstLine="567"/>
        <w:jc w:val="both"/>
        <w:rPr>
          <w:rFonts w:ascii="Times New Roman" w:hAnsi="Times New Roman" w:cs="Times New Roman"/>
          <w:b/>
          <w:bCs/>
          <w:sz w:val="28"/>
          <w:szCs w:val="28"/>
        </w:rPr>
      </w:pPr>
    </w:p>
    <w:p w14:paraId="3884C90F" w14:textId="77777777" w:rsidR="00BF41DE" w:rsidRDefault="00BF41DE" w:rsidP="00BF41DE">
      <w:pPr>
        <w:ind w:firstLine="567"/>
        <w:jc w:val="both"/>
        <w:rPr>
          <w:rFonts w:ascii="Times New Roman" w:hAnsi="Times New Roman" w:cs="Times New Roman"/>
          <w:b/>
          <w:bCs/>
          <w:sz w:val="28"/>
          <w:szCs w:val="28"/>
        </w:rPr>
      </w:pPr>
    </w:p>
    <w:p w14:paraId="59222195" w14:textId="77777777" w:rsidR="00BF41DE" w:rsidRDefault="00BF41DE" w:rsidP="00BF41DE">
      <w:pPr>
        <w:ind w:firstLine="567"/>
        <w:jc w:val="both"/>
        <w:rPr>
          <w:rFonts w:ascii="Times New Roman" w:hAnsi="Times New Roman" w:cs="Times New Roman"/>
          <w:b/>
          <w:bCs/>
          <w:sz w:val="28"/>
          <w:szCs w:val="28"/>
        </w:rPr>
      </w:pPr>
    </w:p>
    <w:p w14:paraId="0D6F48DE" w14:textId="77777777" w:rsidR="00BF41DE" w:rsidRDefault="00BF41DE" w:rsidP="00BF41DE">
      <w:pPr>
        <w:ind w:firstLine="567"/>
        <w:jc w:val="both"/>
        <w:rPr>
          <w:rFonts w:ascii="Times New Roman" w:hAnsi="Times New Roman" w:cs="Times New Roman"/>
          <w:b/>
          <w:bCs/>
          <w:sz w:val="28"/>
          <w:szCs w:val="28"/>
        </w:rPr>
      </w:pPr>
    </w:p>
    <w:p w14:paraId="014B2A2B" w14:textId="77777777" w:rsidR="00BF41DE" w:rsidRDefault="00BF41DE" w:rsidP="00BF41DE">
      <w:pPr>
        <w:ind w:firstLine="567"/>
        <w:jc w:val="both"/>
        <w:rPr>
          <w:rFonts w:ascii="Times New Roman" w:hAnsi="Times New Roman" w:cs="Times New Roman"/>
          <w:b/>
          <w:bCs/>
          <w:sz w:val="28"/>
          <w:szCs w:val="28"/>
        </w:rPr>
      </w:pPr>
      <w:r>
        <w:rPr>
          <w:rFonts w:ascii="Times New Roman" w:hAnsi="Times New Roman" w:cs="Times New Roman"/>
          <w:b/>
          <w:bCs/>
          <w:sz w:val="28"/>
          <w:szCs w:val="28"/>
        </w:rPr>
        <w:lastRenderedPageBreak/>
        <w:t>Р</w:t>
      </w:r>
      <w:r w:rsidRPr="00022164">
        <w:rPr>
          <w:rFonts w:ascii="Times New Roman" w:hAnsi="Times New Roman" w:cs="Times New Roman"/>
          <w:b/>
          <w:bCs/>
          <w:sz w:val="28"/>
          <w:szCs w:val="28"/>
        </w:rPr>
        <w:t>аздел 8</w:t>
      </w:r>
      <w:r>
        <w:rPr>
          <w:rFonts w:ascii="Times New Roman" w:hAnsi="Times New Roman" w:cs="Times New Roman"/>
          <w:b/>
          <w:bCs/>
          <w:sz w:val="28"/>
          <w:szCs w:val="28"/>
        </w:rPr>
        <w:t>.</w:t>
      </w:r>
      <w:r w:rsidRPr="00022164">
        <w:rPr>
          <w:rFonts w:ascii="Times New Roman" w:hAnsi="Times New Roman" w:cs="Times New Roman"/>
          <w:b/>
          <w:bCs/>
          <w:sz w:val="28"/>
          <w:szCs w:val="28"/>
        </w:rPr>
        <w:t xml:space="preserve"> Перспективные топливные балансы</w:t>
      </w:r>
    </w:p>
    <w:p w14:paraId="3B9D6BF8" w14:textId="77777777" w:rsidR="00BF41DE" w:rsidRPr="00CD1160" w:rsidRDefault="00BF41DE" w:rsidP="00BF41DE">
      <w:pPr>
        <w:ind w:firstLine="567"/>
        <w:jc w:val="both"/>
        <w:rPr>
          <w:rFonts w:ascii="Times New Roman" w:hAnsi="Times New Roman" w:cs="Times New Roman"/>
          <w:b/>
          <w:bCs/>
          <w:sz w:val="24"/>
          <w:szCs w:val="24"/>
        </w:rPr>
      </w:pPr>
      <w:r w:rsidRPr="00CD1160">
        <w:rPr>
          <w:rFonts w:ascii="Times New Roman" w:hAnsi="Times New Roman" w:cs="Times New Roman"/>
          <w:b/>
          <w:bCs/>
          <w:sz w:val="24"/>
          <w:szCs w:val="24"/>
        </w:rPr>
        <w:t>8.1 Перспективные топливные балансы для каждого источника тепловой энергии по видам основного, резервного и аварийного топлива на каждом этапе.</w:t>
      </w:r>
    </w:p>
    <w:p w14:paraId="2143D35A" w14:textId="77777777" w:rsidR="00BF41DE" w:rsidRDefault="00BF41DE" w:rsidP="00BF41D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Результаты расчета годового потребления топлива источниками теплоснабжения п.Манзя приведены в таблице </w:t>
      </w:r>
      <w:r w:rsidR="00F929A3">
        <w:rPr>
          <w:rFonts w:ascii="Times New Roman" w:hAnsi="Times New Roman" w:cs="Times New Roman"/>
          <w:sz w:val="24"/>
          <w:szCs w:val="24"/>
        </w:rPr>
        <w:t>1</w:t>
      </w:r>
      <w:r w:rsidR="00C03547">
        <w:rPr>
          <w:rFonts w:ascii="Times New Roman" w:hAnsi="Times New Roman" w:cs="Times New Roman"/>
          <w:sz w:val="24"/>
          <w:szCs w:val="24"/>
        </w:rPr>
        <w:t>1</w:t>
      </w:r>
      <w:r>
        <w:rPr>
          <w:rFonts w:ascii="Times New Roman" w:hAnsi="Times New Roman" w:cs="Times New Roman"/>
          <w:sz w:val="24"/>
          <w:szCs w:val="24"/>
        </w:rPr>
        <w:t>.</w:t>
      </w:r>
    </w:p>
    <w:p w14:paraId="420FE2DC" w14:textId="77777777" w:rsidR="00BF41DE" w:rsidRDefault="00BF41DE" w:rsidP="00BF41DE">
      <w:pPr>
        <w:spacing w:after="0"/>
        <w:ind w:firstLine="567"/>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0093597A">
        <w:rPr>
          <w:rFonts w:ascii="Times New Roman" w:hAnsi="Times New Roman" w:cs="Times New Roman"/>
          <w:sz w:val="24"/>
          <w:szCs w:val="24"/>
        </w:rPr>
        <w:t>1</w:t>
      </w:r>
      <w:r w:rsidR="00F929A3">
        <w:rPr>
          <w:rFonts w:ascii="Times New Roman" w:hAnsi="Times New Roman" w:cs="Times New Roman"/>
          <w:sz w:val="24"/>
          <w:szCs w:val="24"/>
        </w:rPr>
        <w:t>1</w:t>
      </w:r>
    </w:p>
    <w:tbl>
      <w:tblPr>
        <w:tblW w:w="10158" w:type="dxa"/>
        <w:tblLook w:val="04A0" w:firstRow="1" w:lastRow="0" w:firstColumn="1" w:lastColumn="0" w:noHBand="0" w:noVBand="1"/>
      </w:tblPr>
      <w:tblGrid>
        <w:gridCol w:w="4064"/>
        <w:gridCol w:w="1181"/>
        <w:gridCol w:w="964"/>
        <w:gridCol w:w="964"/>
        <w:gridCol w:w="1051"/>
        <w:gridCol w:w="966"/>
        <w:gridCol w:w="968"/>
      </w:tblGrid>
      <w:tr w:rsidR="00BF41DE" w:rsidRPr="00CB4D49" w14:paraId="6C5BAF2A" w14:textId="77777777" w:rsidTr="00AF4D01">
        <w:trPr>
          <w:trHeight w:val="300"/>
        </w:trPr>
        <w:tc>
          <w:tcPr>
            <w:tcW w:w="40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7EF07A" w14:textId="77777777" w:rsidR="00BF41DE" w:rsidRPr="00CB4D49"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Показатель, единицы измерения</w:t>
            </w:r>
          </w:p>
        </w:tc>
        <w:tc>
          <w:tcPr>
            <w:tcW w:w="6094" w:type="dxa"/>
            <w:gridSpan w:val="6"/>
            <w:tcBorders>
              <w:top w:val="single" w:sz="4" w:space="0" w:color="auto"/>
              <w:left w:val="nil"/>
              <w:bottom w:val="single" w:sz="4" w:space="0" w:color="auto"/>
              <w:right w:val="single" w:sz="4" w:space="0" w:color="000000"/>
            </w:tcBorders>
            <w:shd w:val="clear" w:color="auto" w:fill="auto"/>
            <w:vAlign w:val="center"/>
            <w:hideMark/>
          </w:tcPr>
          <w:p w14:paraId="7EDC815C" w14:textId="77777777" w:rsidR="00BF41DE" w:rsidRPr="00CB4D49"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Период планирования</w:t>
            </w:r>
          </w:p>
        </w:tc>
      </w:tr>
      <w:tr w:rsidR="00BF41DE" w:rsidRPr="00CB4D49" w14:paraId="5790383F" w14:textId="77777777" w:rsidTr="00AF4D01">
        <w:trPr>
          <w:trHeight w:val="379"/>
        </w:trPr>
        <w:tc>
          <w:tcPr>
            <w:tcW w:w="4064" w:type="dxa"/>
            <w:vMerge/>
            <w:tcBorders>
              <w:top w:val="single" w:sz="4" w:space="0" w:color="auto"/>
              <w:left w:val="single" w:sz="4" w:space="0" w:color="auto"/>
              <w:bottom w:val="single" w:sz="4" w:space="0" w:color="000000"/>
              <w:right w:val="single" w:sz="4" w:space="0" w:color="auto"/>
            </w:tcBorders>
            <w:vAlign w:val="center"/>
            <w:hideMark/>
          </w:tcPr>
          <w:p w14:paraId="145BCB22" w14:textId="77777777" w:rsidR="00BF41DE" w:rsidRPr="00CB4D49" w:rsidRDefault="00BF41DE" w:rsidP="00F07F04">
            <w:pPr>
              <w:spacing w:after="0" w:line="240" w:lineRule="auto"/>
              <w:rPr>
                <w:rFonts w:ascii="Times New Roman" w:eastAsia="Times New Roman" w:hAnsi="Times New Roman" w:cs="Times New Roman"/>
                <w:color w:val="000000"/>
                <w:sz w:val="20"/>
                <w:szCs w:val="20"/>
                <w:lang w:eastAsia="ru-RU"/>
              </w:rPr>
            </w:pPr>
          </w:p>
        </w:tc>
        <w:tc>
          <w:tcPr>
            <w:tcW w:w="1181" w:type="dxa"/>
            <w:tcBorders>
              <w:top w:val="nil"/>
              <w:left w:val="nil"/>
              <w:bottom w:val="single" w:sz="4" w:space="0" w:color="auto"/>
              <w:right w:val="single" w:sz="4" w:space="0" w:color="auto"/>
            </w:tcBorders>
            <w:shd w:val="clear" w:color="auto" w:fill="auto"/>
            <w:vAlign w:val="center"/>
            <w:hideMark/>
          </w:tcPr>
          <w:p w14:paraId="208C87FB" w14:textId="77777777" w:rsidR="00BF41DE" w:rsidRPr="0056242B"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56242B">
              <w:rPr>
                <w:rFonts w:ascii="Times New Roman" w:eastAsia="Times New Roman" w:hAnsi="Times New Roman" w:cs="Times New Roman"/>
                <w:color w:val="000000"/>
                <w:sz w:val="20"/>
                <w:szCs w:val="20"/>
                <w:lang w:eastAsia="ru-RU"/>
              </w:rPr>
              <w:t>2022</w:t>
            </w:r>
          </w:p>
        </w:tc>
        <w:tc>
          <w:tcPr>
            <w:tcW w:w="964" w:type="dxa"/>
            <w:tcBorders>
              <w:top w:val="nil"/>
              <w:left w:val="nil"/>
              <w:bottom w:val="single" w:sz="4" w:space="0" w:color="auto"/>
              <w:right w:val="single" w:sz="4" w:space="0" w:color="auto"/>
            </w:tcBorders>
            <w:shd w:val="clear" w:color="auto" w:fill="auto"/>
            <w:vAlign w:val="center"/>
            <w:hideMark/>
          </w:tcPr>
          <w:p w14:paraId="4A497D9A" w14:textId="77777777" w:rsidR="00BF41DE" w:rsidRPr="0056242B"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56242B">
              <w:rPr>
                <w:rFonts w:ascii="Times New Roman" w:eastAsia="Times New Roman" w:hAnsi="Times New Roman" w:cs="Times New Roman"/>
                <w:color w:val="000000"/>
                <w:sz w:val="20"/>
                <w:szCs w:val="20"/>
                <w:lang w:eastAsia="ru-RU"/>
              </w:rPr>
              <w:t>2023</w:t>
            </w:r>
          </w:p>
        </w:tc>
        <w:tc>
          <w:tcPr>
            <w:tcW w:w="964" w:type="dxa"/>
            <w:tcBorders>
              <w:top w:val="nil"/>
              <w:left w:val="nil"/>
              <w:bottom w:val="single" w:sz="4" w:space="0" w:color="auto"/>
              <w:right w:val="single" w:sz="4" w:space="0" w:color="auto"/>
            </w:tcBorders>
            <w:shd w:val="clear" w:color="auto" w:fill="auto"/>
            <w:vAlign w:val="center"/>
            <w:hideMark/>
          </w:tcPr>
          <w:p w14:paraId="0064597C" w14:textId="77777777" w:rsidR="00BF41DE" w:rsidRPr="00CB4D49"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w:t>
            </w:r>
          </w:p>
        </w:tc>
        <w:tc>
          <w:tcPr>
            <w:tcW w:w="1051" w:type="dxa"/>
            <w:tcBorders>
              <w:top w:val="nil"/>
              <w:left w:val="nil"/>
              <w:bottom w:val="single" w:sz="4" w:space="0" w:color="auto"/>
              <w:right w:val="single" w:sz="4" w:space="0" w:color="auto"/>
            </w:tcBorders>
            <w:shd w:val="clear" w:color="auto" w:fill="auto"/>
            <w:vAlign w:val="center"/>
            <w:hideMark/>
          </w:tcPr>
          <w:p w14:paraId="24C9AA0A" w14:textId="77777777" w:rsidR="00BF41DE" w:rsidRPr="00CB4D49"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966" w:type="dxa"/>
            <w:tcBorders>
              <w:top w:val="nil"/>
              <w:left w:val="nil"/>
              <w:bottom w:val="single" w:sz="4" w:space="0" w:color="auto"/>
              <w:right w:val="single" w:sz="4" w:space="0" w:color="auto"/>
            </w:tcBorders>
            <w:shd w:val="clear" w:color="auto" w:fill="auto"/>
            <w:vAlign w:val="center"/>
            <w:hideMark/>
          </w:tcPr>
          <w:p w14:paraId="678CF9C1" w14:textId="77777777" w:rsidR="00BF41DE" w:rsidRPr="00CB4D49" w:rsidRDefault="00BF41DE"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w:t>
            </w:r>
          </w:p>
        </w:tc>
        <w:tc>
          <w:tcPr>
            <w:tcW w:w="968" w:type="dxa"/>
            <w:tcBorders>
              <w:top w:val="nil"/>
              <w:left w:val="nil"/>
              <w:bottom w:val="single" w:sz="4" w:space="0" w:color="auto"/>
              <w:right w:val="single" w:sz="4" w:space="0" w:color="auto"/>
            </w:tcBorders>
            <w:shd w:val="clear" w:color="auto" w:fill="auto"/>
            <w:vAlign w:val="center"/>
            <w:hideMark/>
          </w:tcPr>
          <w:p w14:paraId="26564B37" w14:textId="77777777" w:rsidR="00BF41DE" w:rsidRPr="00CB4D49" w:rsidRDefault="00BF41DE" w:rsidP="003C020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2027-203</w:t>
            </w:r>
            <w:r w:rsidR="003C020C">
              <w:rPr>
                <w:rFonts w:ascii="Times New Roman" w:eastAsia="Times New Roman" w:hAnsi="Times New Roman" w:cs="Times New Roman"/>
                <w:color w:val="000000"/>
                <w:sz w:val="20"/>
                <w:szCs w:val="20"/>
                <w:lang w:eastAsia="ru-RU"/>
              </w:rPr>
              <w:t>3</w:t>
            </w:r>
          </w:p>
        </w:tc>
      </w:tr>
      <w:tr w:rsidR="00BF41DE" w:rsidRPr="00CB4D49" w14:paraId="46B6FE5E" w14:textId="77777777" w:rsidTr="00F07F04">
        <w:trPr>
          <w:trHeight w:val="300"/>
        </w:trPr>
        <w:tc>
          <w:tcPr>
            <w:tcW w:w="1015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52CABCBA" w14:textId="77777777" w:rsidR="00BF41DE" w:rsidRPr="00CB4D49" w:rsidRDefault="00BF41DE" w:rsidP="00F07F04">
            <w:pPr>
              <w:spacing w:after="0" w:line="240" w:lineRule="auto"/>
              <w:jc w:val="center"/>
              <w:rPr>
                <w:rFonts w:ascii="Times New Roman" w:eastAsia="Times New Roman" w:hAnsi="Times New Roman" w:cs="Times New Roman"/>
                <w:b/>
                <w:bCs/>
                <w:color w:val="000000"/>
                <w:sz w:val="20"/>
                <w:szCs w:val="20"/>
                <w:lang w:eastAsia="ru-RU"/>
              </w:rPr>
            </w:pPr>
            <w:r w:rsidRPr="00CB4D49">
              <w:rPr>
                <w:rFonts w:ascii="Times New Roman" w:eastAsia="Times New Roman" w:hAnsi="Times New Roman" w:cs="Times New Roman"/>
                <w:b/>
                <w:bCs/>
                <w:color w:val="000000"/>
                <w:sz w:val="20"/>
                <w:szCs w:val="20"/>
                <w:lang w:eastAsia="ru-RU"/>
              </w:rPr>
              <w:t>Источник теплоснабжения -котельная №25</w:t>
            </w:r>
          </w:p>
        </w:tc>
      </w:tr>
      <w:tr w:rsidR="00AF4D01" w:rsidRPr="00CB4D49" w14:paraId="4280A55F" w14:textId="77777777" w:rsidTr="00AF4D01">
        <w:trPr>
          <w:trHeight w:val="300"/>
        </w:trPr>
        <w:tc>
          <w:tcPr>
            <w:tcW w:w="4064" w:type="dxa"/>
            <w:tcBorders>
              <w:top w:val="nil"/>
              <w:left w:val="single" w:sz="4" w:space="0" w:color="auto"/>
              <w:bottom w:val="single" w:sz="4" w:space="0" w:color="auto"/>
              <w:right w:val="single" w:sz="4" w:space="0" w:color="auto"/>
            </w:tcBorders>
            <w:shd w:val="clear" w:color="auto" w:fill="auto"/>
            <w:vAlign w:val="center"/>
            <w:hideMark/>
          </w:tcPr>
          <w:p w14:paraId="75492AF8" w14:textId="77777777" w:rsidR="00AF4D01" w:rsidRPr="00CB4D49" w:rsidRDefault="00AF4D01" w:rsidP="00F07F04">
            <w:pPr>
              <w:spacing w:after="0" w:line="240" w:lineRule="auto"/>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Отпуск тепла внешним потребителям, Гкал</w:t>
            </w:r>
          </w:p>
        </w:tc>
        <w:tc>
          <w:tcPr>
            <w:tcW w:w="1181" w:type="dxa"/>
            <w:tcBorders>
              <w:top w:val="nil"/>
              <w:left w:val="nil"/>
              <w:bottom w:val="single" w:sz="4" w:space="0" w:color="auto"/>
              <w:right w:val="single" w:sz="4" w:space="0" w:color="auto"/>
            </w:tcBorders>
            <w:shd w:val="clear" w:color="auto" w:fill="auto"/>
            <w:vAlign w:val="center"/>
            <w:hideMark/>
          </w:tcPr>
          <w:p w14:paraId="13026F99"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7050,4</w:t>
            </w:r>
          </w:p>
        </w:tc>
        <w:tc>
          <w:tcPr>
            <w:tcW w:w="964" w:type="dxa"/>
            <w:tcBorders>
              <w:top w:val="nil"/>
              <w:left w:val="nil"/>
              <w:bottom w:val="single" w:sz="4" w:space="0" w:color="auto"/>
              <w:right w:val="single" w:sz="4" w:space="0" w:color="auto"/>
            </w:tcBorders>
            <w:shd w:val="clear" w:color="auto" w:fill="auto"/>
            <w:vAlign w:val="center"/>
            <w:hideMark/>
          </w:tcPr>
          <w:p w14:paraId="5F7FEBAA"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7050,4</w:t>
            </w:r>
          </w:p>
        </w:tc>
        <w:tc>
          <w:tcPr>
            <w:tcW w:w="964" w:type="dxa"/>
            <w:tcBorders>
              <w:top w:val="nil"/>
              <w:left w:val="nil"/>
              <w:bottom w:val="single" w:sz="4" w:space="0" w:color="auto"/>
              <w:right w:val="single" w:sz="4" w:space="0" w:color="auto"/>
            </w:tcBorders>
            <w:shd w:val="clear" w:color="auto" w:fill="auto"/>
            <w:vAlign w:val="center"/>
            <w:hideMark/>
          </w:tcPr>
          <w:p w14:paraId="4980C39B"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7050,4</w:t>
            </w:r>
          </w:p>
        </w:tc>
        <w:tc>
          <w:tcPr>
            <w:tcW w:w="1051" w:type="dxa"/>
            <w:tcBorders>
              <w:top w:val="nil"/>
              <w:left w:val="nil"/>
              <w:bottom w:val="single" w:sz="4" w:space="0" w:color="auto"/>
              <w:right w:val="single" w:sz="4" w:space="0" w:color="auto"/>
            </w:tcBorders>
            <w:shd w:val="clear" w:color="auto" w:fill="auto"/>
            <w:vAlign w:val="center"/>
            <w:hideMark/>
          </w:tcPr>
          <w:p w14:paraId="6BDCEBE5"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4522,586</w:t>
            </w:r>
          </w:p>
        </w:tc>
        <w:tc>
          <w:tcPr>
            <w:tcW w:w="966" w:type="dxa"/>
            <w:tcBorders>
              <w:top w:val="nil"/>
              <w:left w:val="nil"/>
              <w:bottom w:val="single" w:sz="4" w:space="0" w:color="auto"/>
              <w:right w:val="single" w:sz="4" w:space="0" w:color="auto"/>
            </w:tcBorders>
            <w:shd w:val="clear" w:color="auto" w:fill="auto"/>
            <w:vAlign w:val="center"/>
            <w:hideMark/>
          </w:tcPr>
          <w:p w14:paraId="1552A130" w14:textId="77777777" w:rsidR="00AF4D01" w:rsidRPr="00CB4D49" w:rsidRDefault="00AF4D01" w:rsidP="00AF4D0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4522,586</w:t>
            </w:r>
          </w:p>
        </w:tc>
        <w:tc>
          <w:tcPr>
            <w:tcW w:w="968" w:type="dxa"/>
            <w:tcBorders>
              <w:top w:val="nil"/>
              <w:left w:val="nil"/>
              <w:bottom w:val="single" w:sz="4" w:space="0" w:color="auto"/>
              <w:right w:val="single" w:sz="4" w:space="0" w:color="auto"/>
            </w:tcBorders>
            <w:shd w:val="clear" w:color="auto" w:fill="auto"/>
            <w:vAlign w:val="center"/>
            <w:hideMark/>
          </w:tcPr>
          <w:p w14:paraId="1DFE5E9E" w14:textId="77777777" w:rsidR="00AF4D01" w:rsidRPr="00CB4D49" w:rsidRDefault="00AF4D01" w:rsidP="00AF4D0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4522,586</w:t>
            </w:r>
          </w:p>
        </w:tc>
      </w:tr>
      <w:tr w:rsidR="00AF4D01" w:rsidRPr="00CB4D49" w14:paraId="671FD92E" w14:textId="77777777" w:rsidTr="00AF4D01">
        <w:trPr>
          <w:trHeight w:val="300"/>
        </w:trPr>
        <w:tc>
          <w:tcPr>
            <w:tcW w:w="4064" w:type="dxa"/>
            <w:tcBorders>
              <w:top w:val="nil"/>
              <w:left w:val="single" w:sz="4" w:space="0" w:color="auto"/>
              <w:bottom w:val="single" w:sz="4" w:space="0" w:color="auto"/>
              <w:right w:val="single" w:sz="4" w:space="0" w:color="auto"/>
            </w:tcBorders>
            <w:shd w:val="clear" w:color="auto" w:fill="auto"/>
            <w:vAlign w:val="center"/>
            <w:hideMark/>
          </w:tcPr>
          <w:p w14:paraId="5C54FC69" w14:textId="77777777" w:rsidR="00AF4D01" w:rsidRPr="00CB4D49" w:rsidRDefault="00AF4D01" w:rsidP="00F07F04">
            <w:pPr>
              <w:spacing w:after="0" w:line="240" w:lineRule="auto"/>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Расход тепла на собственные нужды, Гкал</w:t>
            </w:r>
          </w:p>
        </w:tc>
        <w:tc>
          <w:tcPr>
            <w:tcW w:w="1181" w:type="dxa"/>
            <w:tcBorders>
              <w:top w:val="nil"/>
              <w:left w:val="nil"/>
              <w:bottom w:val="single" w:sz="4" w:space="0" w:color="auto"/>
              <w:right w:val="single" w:sz="4" w:space="0" w:color="auto"/>
            </w:tcBorders>
            <w:shd w:val="clear" w:color="auto" w:fill="auto"/>
            <w:vAlign w:val="center"/>
            <w:hideMark/>
          </w:tcPr>
          <w:p w14:paraId="43642C40"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171,87</w:t>
            </w:r>
          </w:p>
        </w:tc>
        <w:tc>
          <w:tcPr>
            <w:tcW w:w="964" w:type="dxa"/>
            <w:tcBorders>
              <w:top w:val="nil"/>
              <w:left w:val="nil"/>
              <w:bottom w:val="single" w:sz="4" w:space="0" w:color="auto"/>
              <w:right w:val="single" w:sz="4" w:space="0" w:color="auto"/>
            </w:tcBorders>
            <w:shd w:val="clear" w:color="auto" w:fill="auto"/>
            <w:vAlign w:val="center"/>
            <w:hideMark/>
          </w:tcPr>
          <w:p w14:paraId="75026080"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171,87</w:t>
            </w:r>
          </w:p>
        </w:tc>
        <w:tc>
          <w:tcPr>
            <w:tcW w:w="964" w:type="dxa"/>
            <w:tcBorders>
              <w:top w:val="nil"/>
              <w:left w:val="nil"/>
              <w:bottom w:val="single" w:sz="4" w:space="0" w:color="auto"/>
              <w:right w:val="single" w:sz="4" w:space="0" w:color="auto"/>
            </w:tcBorders>
            <w:shd w:val="clear" w:color="auto" w:fill="auto"/>
            <w:vAlign w:val="center"/>
            <w:hideMark/>
          </w:tcPr>
          <w:p w14:paraId="773CF2C0"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171,87</w:t>
            </w:r>
          </w:p>
        </w:tc>
        <w:tc>
          <w:tcPr>
            <w:tcW w:w="1051" w:type="dxa"/>
            <w:tcBorders>
              <w:top w:val="nil"/>
              <w:left w:val="nil"/>
              <w:bottom w:val="single" w:sz="4" w:space="0" w:color="auto"/>
              <w:right w:val="single" w:sz="4" w:space="0" w:color="auto"/>
            </w:tcBorders>
            <w:shd w:val="clear" w:color="auto" w:fill="auto"/>
            <w:vAlign w:val="center"/>
            <w:hideMark/>
          </w:tcPr>
          <w:p w14:paraId="7839B173"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171,869</w:t>
            </w:r>
          </w:p>
        </w:tc>
        <w:tc>
          <w:tcPr>
            <w:tcW w:w="966" w:type="dxa"/>
            <w:tcBorders>
              <w:top w:val="nil"/>
              <w:left w:val="nil"/>
              <w:bottom w:val="single" w:sz="4" w:space="0" w:color="auto"/>
              <w:right w:val="single" w:sz="4" w:space="0" w:color="auto"/>
            </w:tcBorders>
            <w:shd w:val="clear" w:color="auto" w:fill="auto"/>
            <w:vAlign w:val="center"/>
            <w:hideMark/>
          </w:tcPr>
          <w:p w14:paraId="585972CD"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171,869</w:t>
            </w:r>
          </w:p>
        </w:tc>
        <w:tc>
          <w:tcPr>
            <w:tcW w:w="968" w:type="dxa"/>
            <w:tcBorders>
              <w:top w:val="nil"/>
              <w:left w:val="nil"/>
              <w:bottom w:val="single" w:sz="4" w:space="0" w:color="auto"/>
              <w:right w:val="single" w:sz="4" w:space="0" w:color="auto"/>
            </w:tcBorders>
            <w:shd w:val="clear" w:color="auto" w:fill="auto"/>
            <w:vAlign w:val="center"/>
            <w:hideMark/>
          </w:tcPr>
          <w:p w14:paraId="7A95FD35"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171,869</w:t>
            </w:r>
          </w:p>
        </w:tc>
      </w:tr>
      <w:tr w:rsidR="00AF4D01" w:rsidRPr="00CB4D49" w14:paraId="3F06F74A" w14:textId="77777777" w:rsidTr="00AF4D01">
        <w:trPr>
          <w:trHeight w:val="300"/>
        </w:trPr>
        <w:tc>
          <w:tcPr>
            <w:tcW w:w="4064" w:type="dxa"/>
            <w:tcBorders>
              <w:top w:val="nil"/>
              <w:left w:val="single" w:sz="4" w:space="0" w:color="auto"/>
              <w:bottom w:val="single" w:sz="4" w:space="0" w:color="auto"/>
              <w:right w:val="single" w:sz="4" w:space="0" w:color="auto"/>
            </w:tcBorders>
            <w:shd w:val="clear" w:color="auto" w:fill="auto"/>
            <w:vAlign w:val="center"/>
            <w:hideMark/>
          </w:tcPr>
          <w:p w14:paraId="4BDBAE86" w14:textId="77777777" w:rsidR="00AF4D01" w:rsidRPr="00CB4D49" w:rsidRDefault="00AF4D01" w:rsidP="00F07F04">
            <w:pPr>
              <w:spacing w:after="0" w:line="240" w:lineRule="auto"/>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Выработка тепла на источнике, Гкал</w:t>
            </w:r>
          </w:p>
        </w:tc>
        <w:tc>
          <w:tcPr>
            <w:tcW w:w="1181" w:type="dxa"/>
            <w:tcBorders>
              <w:top w:val="nil"/>
              <w:left w:val="nil"/>
              <w:bottom w:val="single" w:sz="4" w:space="0" w:color="auto"/>
              <w:right w:val="single" w:sz="4" w:space="0" w:color="auto"/>
            </w:tcBorders>
            <w:shd w:val="clear" w:color="auto" w:fill="auto"/>
            <w:vAlign w:val="center"/>
            <w:hideMark/>
          </w:tcPr>
          <w:p w14:paraId="45C32B56"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7222,27</w:t>
            </w:r>
          </w:p>
        </w:tc>
        <w:tc>
          <w:tcPr>
            <w:tcW w:w="964" w:type="dxa"/>
            <w:tcBorders>
              <w:top w:val="nil"/>
              <w:left w:val="nil"/>
              <w:bottom w:val="single" w:sz="4" w:space="0" w:color="auto"/>
              <w:right w:val="single" w:sz="4" w:space="0" w:color="auto"/>
            </w:tcBorders>
            <w:shd w:val="clear" w:color="auto" w:fill="auto"/>
            <w:vAlign w:val="center"/>
            <w:hideMark/>
          </w:tcPr>
          <w:p w14:paraId="6B626838"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7222,27</w:t>
            </w:r>
          </w:p>
        </w:tc>
        <w:tc>
          <w:tcPr>
            <w:tcW w:w="964" w:type="dxa"/>
            <w:tcBorders>
              <w:top w:val="nil"/>
              <w:left w:val="nil"/>
              <w:bottom w:val="single" w:sz="4" w:space="0" w:color="auto"/>
              <w:right w:val="single" w:sz="4" w:space="0" w:color="auto"/>
            </w:tcBorders>
            <w:shd w:val="clear" w:color="auto" w:fill="auto"/>
            <w:vAlign w:val="center"/>
            <w:hideMark/>
          </w:tcPr>
          <w:p w14:paraId="39450E5A"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7222,27</w:t>
            </w:r>
          </w:p>
        </w:tc>
        <w:tc>
          <w:tcPr>
            <w:tcW w:w="1051" w:type="dxa"/>
            <w:tcBorders>
              <w:top w:val="nil"/>
              <w:left w:val="nil"/>
              <w:bottom w:val="single" w:sz="4" w:space="0" w:color="auto"/>
              <w:right w:val="single" w:sz="4" w:space="0" w:color="auto"/>
            </w:tcBorders>
            <w:shd w:val="clear" w:color="auto" w:fill="auto"/>
            <w:vAlign w:val="center"/>
            <w:hideMark/>
          </w:tcPr>
          <w:p w14:paraId="29445CA7"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6963,865</w:t>
            </w:r>
          </w:p>
        </w:tc>
        <w:tc>
          <w:tcPr>
            <w:tcW w:w="966" w:type="dxa"/>
            <w:tcBorders>
              <w:top w:val="nil"/>
              <w:left w:val="nil"/>
              <w:bottom w:val="single" w:sz="4" w:space="0" w:color="auto"/>
              <w:right w:val="single" w:sz="4" w:space="0" w:color="auto"/>
            </w:tcBorders>
            <w:shd w:val="clear" w:color="auto" w:fill="auto"/>
            <w:vAlign w:val="center"/>
            <w:hideMark/>
          </w:tcPr>
          <w:p w14:paraId="3EA330DC"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6963,865</w:t>
            </w:r>
          </w:p>
        </w:tc>
        <w:tc>
          <w:tcPr>
            <w:tcW w:w="968" w:type="dxa"/>
            <w:tcBorders>
              <w:top w:val="nil"/>
              <w:left w:val="nil"/>
              <w:bottom w:val="single" w:sz="4" w:space="0" w:color="auto"/>
              <w:right w:val="single" w:sz="4" w:space="0" w:color="auto"/>
            </w:tcBorders>
            <w:shd w:val="clear" w:color="auto" w:fill="auto"/>
            <w:vAlign w:val="center"/>
            <w:hideMark/>
          </w:tcPr>
          <w:p w14:paraId="1596389F"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6963,865</w:t>
            </w:r>
          </w:p>
        </w:tc>
      </w:tr>
      <w:tr w:rsidR="00AF4D01" w:rsidRPr="00CB4D49" w14:paraId="7356EE76" w14:textId="77777777" w:rsidTr="00AF4D01">
        <w:trPr>
          <w:trHeight w:val="510"/>
        </w:trPr>
        <w:tc>
          <w:tcPr>
            <w:tcW w:w="4064" w:type="dxa"/>
            <w:tcBorders>
              <w:top w:val="nil"/>
              <w:left w:val="single" w:sz="4" w:space="0" w:color="auto"/>
              <w:bottom w:val="single" w:sz="4" w:space="0" w:color="auto"/>
              <w:right w:val="single" w:sz="4" w:space="0" w:color="auto"/>
            </w:tcBorders>
            <w:shd w:val="clear" w:color="auto" w:fill="auto"/>
            <w:vAlign w:val="center"/>
            <w:hideMark/>
          </w:tcPr>
          <w:p w14:paraId="0949AF52" w14:textId="77777777" w:rsidR="00AF4D01" w:rsidRPr="00CB4D49" w:rsidRDefault="00AF4D01" w:rsidP="00F07F04">
            <w:pPr>
              <w:spacing w:after="0" w:line="240" w:lineRule="auto"/>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Распол</w:t>
            </w:r>
            <w:r>
              <w:rPr>
                <w:rFonts w:ascii="Times New Roman" w:eastAsia="Times New Roman" w:hAnsi="Times New Roman" w:cs="Times New Roman"/>
                <w:color w:val="000000"/>
                <w:sz w:val="20"/>
                <w:szCs w:val="20"/>
                <w:lang w:eastAsia="ru-RU"/>
              </w:rPr>
              <w:t>а</w:t>
            </w:r>
            <w:r w:rsidRPr="00CB4D49">
              <w:rPr>
                <w:rFonts w:ascii="Times New Roman" w:eastAsia="Times New Roman" w:hAnsi="Times New Roman" w:cs="Times New Roman"/>
                <w:color w:val="000000"/>
                <w:sz w:val="20"/>
                <w:szCs w:val="20"/>
                <w:lang w:eastAsia="ru-RU"/>
              </w:rPr>
              <w:t>гаемая мощность источника, Гкал/час</w:t>
            </w:r>
          </w:p>
        </w:tc>
        <w:tc>
          <w:tcPr>
            <w:tcW w:w="1181" w:type="dxa"/>
            <w:tcBorders>
              <w:top w:val="nil"/>
              <w:left w:val="nil"/>
              <w:bottom w:val="single" w:sz="4" w:space="0" w:color="auto"/>
              <w:right w:val="single" w:sz="4" w:space="0" w:color="auto"/>
            </w:tcBorders>
            <w:shd w:val="clear" w:color="auto" w:fill="auto"/>
            <w:vAlign w:val="center"/>
            <w:hideMark/>
          </w:tcPr>
          <w:p w14:paraId="6AD7A3AB"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5,6</w:t>
            </w:r>
          </w:p>
        </w:tc>
        <w:tc>
          <w:tcPr>
            <w:tcW w:w="964" w:type="dxa"/>
            <w:tcBorders>
              <w:top w:val="nil"/>
              <w:left w:val="nil"/>
              <w:bottom w:val="single" w:sz="4" w:space="0" w:color="auto"/>
              <w:right w:val="single" w:sz="4" w:space="0" w:color="auto"/>
            </w:tcBorders>
            <w:shd w:val="clear" w:color="auto" w:fill="auto"/>
            <w:vAlign w:val="center"/>
            <w:hideMark/>
          </w:tcPr>
          <w:p w14:paraId="6DAED0E1"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5,6</w:t>
            </w:r>
          </w:p>
        </w:tc>
        <w:tc>
          <w:tcPr>
            <w:tcW w:w="964" w:type="dxa"/>
            <w:tcBorders>
              <w:top w:val="nil"/>
              <w:left w:val="nil"/>
              <w:bottom w:val="single" w:sz="4" w:space="0" w:color="auto"/>
              <w:right w:val="single" w:sz="4" w:space="0" w:color="auto"/>
            </w:tcBorders>
            <w:shd w:val="clear" w:color="auto" w:fill="auto"/>
            <w:vAlign w:val="center"/>
            <w:hideMark/>
          </w:tcPr>
          <w:p w14:paraId="66902805"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5,6</w:t>
            </w:r>
          </w:p>
        </w:tc>
        <w:tc>
          <w:tcPr>
            <w:tcW w:w="1051" w:type="dxa"/>
            <w:tcBorders>
              <w:top w:val="nil"/>
              <w:left w:val="nil"/>
              <w:bottom w:val="single" w:sz="4" w:space="0" w:color="auto"/>
              <w:right w:val="single" w:sz="4" w:space="0" w:color="auto"/>
            </w:tcBorders>
            <w:shd w:val="clear" w:color="auto" w:fill="auto"/>
            <w:vAlign w:val="center"/>
            <w:hideMark/>
          </w:tcPr>
          <w:p w14:paraId="435C3164"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w:t>
            </w:r>
          </w:p>
        </w:tc>
        <w:tc>
          <w:tcPr>
            <w:tcW w:w="966" w:type="dxa"/>
            <w:tcBorders>
              <w:top w:val="nil"/>
              <w:left w:val="nil"/>
              <w:bottom w:val="single" w:sz="4" w:space="0" w:color="auto"/>
              <w:right w:val="single" w:sz="4" w:space="0" w:color="auto"/>
            </w:tcBorders>
            <w:shd w:val="clear" w:color="auto" w:fill="auto"/>
            <w:vAlign w:val="center"/>
            <w:hideMark/>
          </w:tcPr>
          <w:p w14:paraId="42DFA08B"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w:t>
            </w:r>
          </w:p>
        </w:tc>
        <w:tc>
          <w:tcPr>
            <w:tcW w:w="968" w:type="dxa"/>
            <w:tcBorders>
              <w:top w:val="nil"/>
              <w:left w:val="nil"/>
              <w:bottom w:val="single" w:sz="4" w:space="0" w:color="auto"/>
              <w:right w:val="single" w:sz="4" w:space="0" w:color="auto"/>
            </w:tcBorders>
            <w:shd w:val="clear" w:color="auto" w:fill="auto"/>
            <w:vAlign w:val="center"/>
            <w:hideMark/>
          </w:tcPr>
          <w:p w14:paraId="181EDED2"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w:t>
            </w:r>
          </w:p>
        </w:tc>
      </w:tr>
      <w:tr w:rsidR="00AF4D01" w:rsidRPr="00CB4D49" w14:paraId="5322ED9D" w14:textId="77777777" w:rsidTr="00AF4D01">
        <w:trPr>
          <w:trHeight w:val="300"/>
        </w:trPr>
        <w:tc>
          <w:tcPr>
            <w:tcW w:w="4064" w:type="dxa"/>
            <w:tcBorders>
              <w:top w:val="nil"/>
              <w:left w:val="single" w:sz="4" w:space="0" w:color="auto"/>
              <w:bottom w:val="single" w:sz="4" w:space="0" w:color="auto"/>
              <w:right w:val="single" w:sz="4" w:space="0" w:color="auto"/>
            </w:tcBorders>
            <w:shd w:val="clear" w:color="auto" w:fill="auto"/>
            <w:vAlign w:val="center"/>
            <w:hideMark/>
          </w:tcPr>
          <w:p w14:paraId="69070C57" w14:textId="77777777" w:rsidR="00AF4D01" w:rsidRPr="00CB4D49" w:rsidRDefault="00AF4D01" w:rsidP="00F07F04">
            <w:pPr>
              <w:spacing w:after="0" w:line="240" w:lineRule="auto"/>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Среднегодовая нагрузка оборудования, %</w:t>
            </w:r>
          </w:p>
        </w:tc>
        <w:tc>
          <w:tcPr>
            <w:tcW w:w="1181" w:type="dxa"/>
            <w:tcBorders>
              <w:top w:val="nil"/>
              <w:left w:val="nil"/>
              <w:bottom w:val="single" w:sz="4" w:space="0" w:color="auto"/>
              <w:right w:val="single" w:sz="4" w:space="0" w:color="auto"/>
            </w:tcBorders>
            <w:shd w:val="clear" w:color="auto" w:fill="auto"/>
            <w:vAlign w:val="center"/>
            <w:hideMark/>
          </w:tcPr>
          <w:p w14:paraId="4E715FF6"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46,7</w:t>
            </w:r>
          </w:p>
        </w:tc>
        <w:tc>
          <w:tcPr>
            <w:tcW w:w="964" w:type="dxa"/>
            <w:tcBorders>
              <w:top w:val="nil"/>
              <w:left w:val="nil"/>
              <w:bottom w:val="single" w:sz="4" w:space="0" w:color="auto"/>
              <w:right w:val="single" w:sz="4" w:space="0" w:color="auto"/>
            </w:tcBorders>
            <w:shd w:val="clear" w:color="auto" w:fill="auto"/>
            <w:vAlign w:val="center"/>
            <w:hideMark/>
          </w:tcPr>
          <w:p w14:paraId="6E7B51F5"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46,7</w:t>
            </w:r>
          </w:p>
        </w:tc>
        <w:tc>
          <w:tcPr>
            <w:tcW w:w="964" w:type="dxa"/>
            <w:tcBorders>
              <w:top w:val="nil"/>
              <w:left w:val="nil"/>
              <w:bottom w:val="single" w:sz="4" w:space="0" w:color="auto"/>
              <w:right w:val="single" w:sz="4" w:space="0" w:color="auto"/>
            </w:tcBorders>
            <w:shd w:val="clear" w:color="auto" w:fill="auto"/>
            <w:vAlign w:val="center"/>
            <w:hideMark/>
          </w:tcPr>
          <w:p w14:paraId="0C040BEF"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46,7</w:t>
            </w:r>
          </w:p>
        </w:tc>
        <w:tc>
          <w:tcPr>
            <w:tcW w:w="1051" w:type="dxa"/>
            <w:tcBorders>
              <w:top w:val="nil"/>
              <w:left w:val="nil"/>
              <w:bottom w:val="single" w:sz="4" w:space="0" w:color="auto"/>
              <w:right w:val="single" w:sz="4" w:space="0" w:color="auto"/>
            </w:tcBorders>
            <w:shd w:val="clear" w:color="auto" w:fill="auto"/>
            <w:vAlign w:val="center"/>
            <w:hideMark/>
          </w:tcPr>
          <w:p w14:paraId="124A80E8"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46,7</w:t>
            </w:r>
          </w:p>
        </w:tc>
        <w:tc>
          <w:tcPr>
            <w:tcW w:w="966" w:type="dxa"/>
            <w:tcBorders>
              <w:top w:val="nil"/>
              <w:left w:val="nil"/>
              <w:bottom w:val="single" w:sz="4" w:space="0" w:color="auto"/>
              <w:right w:val="single" w:sz="4" w:space="0" w:color="auto"/>
            </w:tcBorders>
            <w:shd w:val="clear" w:color="auto" w:fill="auto"/>
            <w:vAlign w:val="center"/>
            <w:hideMark/>
          </w:tcPr>
          <w:p w14:paraId="4F3FF6C8"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46,7</w:t>
            </w:r>
          </w:p>
        </w:tc>
        <w:tc>
          <w:tcPr>
            <w:tcW w:w="968" w:type="dxa"/>
            <w:tcBorders>
              <w:top w:val="nil"/>
              <w:left w:val="nil"/>
              <w:bottom w:val="single" w:sz="4" w:space="0" w:color="auto"/>
              <w:right w:val="single" w:sz="4" w:space="0" w:color="auto"/>
            </w:tcBorders>
            <w:shd w:val="clear" w:color="auto" w:fill="auto"/>
            <w:vAlign w:val="center"/>
            <w:hideMark/>
          </w:tcPr>
          <w:p w14:paraId="63EB40D4"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46,7</w:t>
            </w:r>
          </w:p>
        </w:tc>
      </w:tr>
      <w:tr w:rsidR="00AF4D01" w:rsidRPr="00CB4D49" w14:paraId="60B47A07" w14:textId="77777777" w:rsidTr="00AF4D01">
        <w:trPr>
          <w:trHeight w:val="510"/>
        </w:trPr>
        <w:tc>
          <w:tcPr>
            <w:tcW w:w="4064" w:type="dxa"/>
            <w:tcBorders>
              <w:top w:val="nil"/>
              <w:left w:val="single" w:sz="4" w:space="0" w:color="auto"/>
              <w:bottom w:val="single" w:sz="4" w:space="0" w:color="auto"/>
              <w:right w:val="single" w:sz="4" w:space="0" w:color="auto"/>
            </w:tcBorders>
            <w:shd w:val="clear" w:color="auto" w:fill="auto"/>
            <w:vAlign w:val="center"/>
            <w:hideMark/>
          </w:tcPr>
          <w:p w14:paraId="7E028FC0" w14:textId="77777777" w:rsidR="00AF4D01" w:rsidRPr="00CB4D49" w:rsidRDefault="00AF4D01" w:rsidP="00F07F04">
            <w:pPr>
              <w:spacing w:after="0" w:line="240" w:lineRule="auto"/>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Расход условного топлива на отпуск тепла, т.у.т</w:t>
            </w:r>
          </w:p>
        </w:tc>
        <w:tc>
          <w:tcPr>
            <w:tcW w:w="1181" w:type="dxa"/>
            <w:tcBorders>
              <w:top w:val="nil"/>
              <w:left w:val="nil"/>
              <w:bottom w:val="single" w:sz="4" w:space="0" w:color="auto"/>
              <w:right w:val="single" w:sz="4" w:space="0" w:color="auto"/>
            </w:tcBorders>
            <w:shd w:val="clear" w:color="auto" w:fill="auto"/>
            <w:vAlign w:val="center"/>
            <w:hideMark/>
          </w:tcPr>
          <w:p w14:paraId="4351B249"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1745,40</w:t>
            </w:r>
          </w:p>
        </w:tc>
        <w:tc>
          <w:tcPr>
            <w:tcW w:w="964" w:type="dxa"/>
            <w:tcBorders>
              <w:top w:val="nil"/>
              <w:left w:val="nil"/>
              <w:bottom w:val="single" w:sz="4" w:space="0" w:color="auto"/>
              <w:right w:val="single" w:sz="4" w:space="0" w:color="auto"/>
            </w:tcBorders>
            <w:shd w:val="clear" w:color="auto" w:fill="auto"/>
            <w:vAlign w:val="center"/>
            <w:hideMark/>
          </w:tcPr>
          <w:p w14:paraId="303165F9"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1745,40</w:t>
            </w:r>
          </w:p>
        </w:tc>
        <w:tc>
          <w:tcPr>
            <w:tcW w:w="964" w:type="dxa"/>
            <w:tcBorders>
              <w:top w:val="nil"/>
              <w:left w:val="nil"/>
              <w:bottom w:val="single" w:sz="4" w:space="0" w:color="auto"/>
              <w:right w:val="single" w:sz="4" w:space="0" w:color="auto"/>
            </w:tcBorders>
            <w:shd w:val="clear" w:color="auto" w:fill="auto"/>
            <w:vAlign w:val="center"/>
            <w:hideMark/>
          </w:tcPr>
          <w:p w14:paraId="7221D7EC"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1745,40</w:t>
            </w:r>
          </w:p>
        </w:tc>
        <w:tc>
          <w:tcPr>
            <w:tcW w:w="1051" w:type="dxa"/>
            <w:tcBorders>
              <w:top w:val="nil"/>
              <w:left w:val="nil"/>
              <w:bottom w:val="single" w:sz="4" w:space="0" w:color="auto"/>
              <w:right w:val="single" w:sz="4" w:space="0" w:color="auto"/>
            </w:tcBorders>
            <w:shd w:val="clear" w:color="auto" w:fill="auto"/>
            <w:vAlign w:val="center"/>
            <w:hideMark/>
          </w:tcPr>
          <w:p w14:paraId="17656A1B"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1723,974</w:t>
            </w:r>
          </w:p>
        </w:tc>
        <w:tc>
          <w:tcPr>
            <w:tcW w:w="966" w:type="dxa"/>
            <w:tcBorders>
              <w:top w:val="nil"/>
              <w:left w:val="nil"/>
              <w:bottom w:val="single" w:sz="4" w:space="0" w:color="auto"/>
              <w:right w:val="single" w:sz="4" w:space="0" w:color="auto"/>
            </w:tcBorders>
            <w:shd w:val="clear" w:color="auto" w:fill="auto"/>
            <w:vAlign w:val="center"/>
            <w:hideMark/>
          </w:tcPr>
          <w:p w14:paraId="28A43A8B"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1723,974</w:t>
            </w:r>
          </w:p>
        </w:tc>
        <w:tc>
          <w:tcPr>
            <w:tcW w:w="968" w:type="dxa"/>
            <w:tcBorders>
              <w:top w:val="nil"/>
              <w:left w:val="nil"/>
              <w:bottom w:val="single" w:sz="4" w:space="0" w:color="auto"/>
              <w:right w:val="single" w:sz="4" w:space="0" w:color="auto"/>
            </w:tcBorders>
            <w:shd w:val="clear" w:color="auto" w:fill="auto"/>
            <w:vAlign w:val="center"/>
            <w:hideMark/>
          </w:tcPr>
          <w:p w14:paraId="3F66AAD5"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1723,974</w:t>
            </w:r>
          </w:p>
        </w:tc>
      </w:tr>
      <w:tr w:rsidR="00AF4D01" w:rsidRPr="00CB4D49" w14:paraId="1C45123A" w14:textId="77777777" w:rsidTr="00AF4D01">
        <w:trPr>
          <w:trHeight w:val="300"/>
        </w:trPr>
        <w:tc>
          <w:tcPr>
            <w:tcW w:w="4064" w:type="dxa"/>
            <w:tcBorders>
              <w:top w:val="nil"/>
              <w:left w:val="single" w:sz="4" w:space="0" w:color="auto"/>
              <w:bottom w:val="single" w:sz="4" w:space="0" w:color="auto"/>
              <w:right w:val="single" w:sz="4" w:space="0" w:color="auto"/>
            </w:tcBorders>
            <w:shd w:val="clear" w:color="auto" w:fill="auto"/>
            <w:vAlign w:val="center"/>
            <w:hideMark/>
          </w:tcPr>
          <w:p w14:paraId="06BA57C8" w14:textId="77777777" w:rsidR="00AF4D01" w:rsidRPr="00CB4D49" w:rsidRDefault="00AF4D01" w:rsidP="00F07F04">
            <w:pPr>
              <w:spacing w:after="0" w:line="240" w:lineRule="auto"/>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Удельный расход условного топлива, кг/Гкал</w:t>
            </w:r>
          </w:p>
        </w:tc>
        <w:tc>
          <w:tcPr>
            <w:tcW w:w="1181" w:type="dxa"/>
            <w:tcBorders>
              <w:top w:val="nil"/>
              <w:left w:val="nil"/>
              <w:bottom w:val="single" w:sz="4" w:space="0" w:color="auto"/>
              <w:right w:val="single" w:sz="4" w:space="0" w:color="auto"/>
            </w:tcBorders>
            <w:shd w:val="clear" w:color="auto" w:fill="auto"/>
            <w:vAlign w:val="center"/>
            <w:hideMark/>
          </w:tcPr>
          <w:p w14:paraId="35C64316"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 </w:t>
            </w:r>
          </w:p>
        </w:tc>
        <w:tc>
          <w:tcPr>
            <w:tcW w:w="964" w:type="dxa"/>
            <w:tcBorders>
              <w:top w:val="nil"/>
              <w:left w:val="nil"/>
              <w:bottom w:val="single" w:sz="4" w:space="0" w:color="auto"/>
              <w:right w:val="single" w:sz="4" w:space="0" w:color="auto"/>
            </w:tcBorders>
            <w:shd w:val="clear" w:color="auto" w:fill="auto"/>
            <w:vAlign w:val="center"/>
            <w:hideMark/>
          </w:tcPr>
          <w:p w14:paraId="12087C03"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 </w:t>
            </w:r>
          </w:p>
        </w:tc>
        <w:tc>
          <w:tcPr>
            <w:tcW w:w="964" w:type="dxa"/>
            <w:tcBorders>
              <w:top w:val="nil"/>
              <w:left w:val="nil"/>
              <w:bottom w:val="single" w:sz="4" w:space="0" w:color="auto"/>
              <w:right w:val="single" w:sz="4" w:space="0" w:color="auto"/>
            </w:tcBorders>
            <w:shd w:val="clear" w:color="auto" w:fill="auto"/>
            <w:vAlign w:val="center"/>
            <w:hideMark/>
          </w:tcPr>
          <w:p w14:paraId="6A8A2A79"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 </w:t>
            </w:r>
          </w:p>
        </w:tc>
        <w:tc>
          <w:tcPr>
            <w:tcW w:w="1051" w:type="dxa"/>
            <w:tcBorders>
              <w:top w:val="nil"/>
              <w:left w:val="nil"/>
              <w:bottom w:val="single" w:sz="4" w:space="0" w:color="auto"/>
              <w:right w:val="single" w:sz="4" w:space="0" w:color="auto"/>
            </w:tcBorders>
            <w:shd w:val="clear" w:color="auto" w:fill="auto"/>
            <w:vAlign w:val="center"/>
            <w:hideMark/>
          </w:tcPr>
          <w:p w14:paraId="518C4450"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 </w:t>
            </w:r>
          </w:p>
        </w:tc>
        <w:tc>
          <w:tcPr>
            <w:tcW w:w="966" w:type="dxa"/>
            <w:tcBorders>
              <w:top w:val="nil"/>
              <w:left w:val="nil"/>
              <w:bottom w:val="single" w:sz="4" w:space="0" w:color="auto"/>
              <w:right w:val="single" w:sz="4" w:space="0" w:color="auto"/>
            </w:tcBorders>
            <w:shd w:val="clear" w:color="auto" w:fill="auto"/>
            <w:vAlign w:val="center"/>
            <w:hideMark/>
          </w:tcPr>
          <w:p w14:paraId="0D25A189"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14:paraId="77B2AA88"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 </w:t>
            </w:r>
          </w:p>
        </w:tc>
      </w:tr>
      <w:tr w:rsidR="00AF4D01" w:rsidRPr="00CB4D49" w14:paraId="461E31CB" w14:textId="77777777" w:rsidTr="00AF4D01">
        <w:trPr>
          <w:trHeight w:val="300"/>
        </w:trPr>
        <w:tc>
          <w:tcPr>
            <w:tcW w:w="4064" w:type="dxa"/>
            <w:tcBorders>
              <w:top w:val="nil"/>
              <w:left w:val="single" w:sz="4" w:space="0" w:color="auto"/>
              <w:bottom w:val="single" w:sz="4" w:space="0" w:color="auto"/>
              <w:right w:val="single" w:sz="4" w:space="0" w:color="auto"/>
            </w:tcBorders>
            <w:shd w:val="clear" w:color="auto" w:fill="auto"/>
            <w:vAlign w:val="center"/>
            <w:hideMark/>
          </w:tcPr>
          <w:p w14:paraId="20D9076D" w14:textId="77777777" w:rsidR="00AF4D01" w:rsidRPr="00CB4D49" w:rsidRDefault="00AF4D01" w:rsidP="00F07F04">
            <w:pPr>
              <w:spacing w:after="0" w:line="240" w:lineRule="auto"/>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на отпуск тепловой энергии</w:t>
            </w:r>
          </w:p>
        </w:tc>
        <w:tc>
          <w:tcPr>
            <w:tcW w:w="1181" w:type="dxa"/>
            <w:tcBorders>
              <w:top w:val="nil"/>
              <w:left w:val="nil"/>
              <w:bottom w:val="single" w:sz="4" w:space="0" w:color="auto"/>
              <w:right w:val="single" w:sz="4" w:space="0" w:color="auto"/>
            </w:tcBorders>
            <w:shd w:val="clear" w:color="auto" w:fill="auto"/>
            <w:vAlign w:val="center"/>
            <w:hideMark/>
          </w:tcPr>
          <w:p w14:paraId="40FE9798"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247,56</w:t>
            </w:r>
          </w:p>
        </w:tc>
        <w:tc>
          <w:tcPr>
            <w:tcW w:w="964" w:type="dxa"/>
            <w:tcBorders>
              <w:top w:val="nil"/>
              <w:left w:val="nil"/>
              <w:bottom w:val="single" w:sz="4" w:space="0" w:color="auto"/>
              <w:right w:val="single" w:sz="4" w:space="0" w:color="auto"/>
            </w:tcBorders>
            <w:shd w:val="clear" w:color="auto" w:fill="auto"/>
            <w:vAlign w:val="center"/>
            <w:hideMark/>
          </w:tcPr>
          <w:p w14:paraId="020A8880"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247,56</w:t>
            </w:r>
          </w:p>
        </w:tc>
        <w:tc>
          <w:tcPr>
            <w:tcW w:w="964" w:type="dxa"/>
            <w:tcBorders>
              <w:top w:val="nil"/>
              <w:left w:val="nil"/>
              <w:bottom w:val="single" w:sz="4" w:space="0" w:color="auto"/>
              <w:right w:val="single" w:sz="4" w:space="0" w:color="auto"/>
            </w:tcBorders>
            <w:shd w:val="clear" w:color="auto" w:fill="auto"/>
            <w:vAlign w:val="center"/>
            <w:hideMark/>
          </w:tcPr>
          <w:p w14:paraId="692347A7"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247,56</w:t>
            </w:r>
          </w:p>
        </w:tc>
        <w:tc>
          <w:tcPr>
            <w:tcW w:w="1051" w:type="dxa"/>
            <w:tcBorders>
              <w:top w:val="nil"/>
              <w:left w:val="nil"/>
              <w:bottom w:val="single" w:sz="4" w:space="0" w:color="auto"/>
              <w:right w:val="single" w:sz="4" w:space="0" w:color="auto"/>
            </w:tcBorders>
            <w:shd w:val="clear" w:color="auto" w:fill="auto"/>
            <w:vAlign w:val="center"/>
            <w:hideMark/>
          </w:tcPr>
          <w:p w14:paraId="0980B182"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381,192</w:t>
            </w:r>
          </w:p>
        </w:tc>
        <w:tc>
          <w:tcPr>
            <w:tcW w:w="966" w:type="dxa"/>
            <w:tcBorders>
              <w:top w:val="nil"/>
              <w:left w:val="nil"/>
              <w:bottom w:val="single" w:sz="4" w:space="0" w:color="auto"/>
              <w:right w:val="single" w:sz="4" w:space="0" w:color="auto"/>
            </w:tcBorders>
            <w:shd w:val="clear" w:color="auto" w:fill="auto"/>
            <w:vAlign w:val="center"/>
            <w:hideMark/>
          </w:tcPr>
          <w:p w14:paraId="2926788F"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381,192</w:t>
            </w:r>
          </w:p>
        </w:tc>
        <w:tc>
          <w:tcPr>
            <w:tcW w:w="968" w:type="dxa"/>
            <w:tcBorders>
              <w:top w:val="nil"/>
              <w:left w:val="nil"/>
              <w:bottom w:val="single" w:sz="4" w:space="0" w:color="auto"/>
              <w:right w:val="single" w:sz="4" w:space="0" w:color="auto"/>
            </w:tcBorders>
            <w:shd w:val="clear" w:color="auto" w:fill="auto"/>
            <w:vAlign w:val="center"/>
            <w:hideMark/>
          </w:tcPr>
          <w:p w14:paraId="43EBBF7F"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381,192</w:t>
            </w:r>
          </w:p>
        </w:tc>
      </w:tr>
      <w:tr w:rsidR="00AF4D01" w:rsidRPr="00CB4D49" w14:paraId="51DAFD0F" w14:textId="77777777" w:rsidTr="00AF4D01">
        <w:trPr>
          <w:trHeight w:val="300"/>
        </w:trPr>
        <w:tc>
          <w:tcPr>
            <w:tcW w:w="4064" w:type="dxa"/>
            <w:tcBorders>
              <w:top w:val="nil"/>
              <w:left w:val="single" w:sz="4" w:space="0" w:color="auto"/>
              <w:bottom w:val="single" w:sz="4" w:space="0" w:color="auto"/>
              <w:right w:val="single" w:sz="4" w:space="0" w:color="auto"/>
            </w:tcBorders>
            <w:shd w:val="clear" w:color="auto" w:fill="auto"/>
            <w:vAlign w:val="center"/>
            <w:hideMark/>
          </w:tcPr>
          <w:p w14:paraId="0F691D9A" w14:textId="77777777" w:rsidR="00AF4D01" w:rsidRPr="00CB4D49" w:rsidRDefault="00AF4D01" w:rsidP="00F07F04">
            <w:pPr>
              <w:spacing w:after="0" w:line="240" w:lineRule="auto"/>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на выработку тепловой энергии</w:t>
            </w:r>
          </w:p>
        </w:tc>
        <w:tc>
          <w:tcPr>
            <w:tcW w:w="1181" w:type="dxa"/>
            <w:tcBorders>
              <w:top w:val="nil"/>
              <w:left w:val="nil"/>
              <w:bottom w:val="single" w:sz="4" w:space="0" w:color="auto"/>
              <w:right w:val="single" w:sz="4" w:space="0" w:color="auto"/>
            </w:tcBorders>
            <w:shd w:val="clear" w:color="auto" w:fill="auto"/>
            <w:vAlign w:val="center"/>
            <w:hideMark/>
          </w:tcPr>
          <w:p w14:paraId="4EA16327"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243</w:t>
            </w:r>
          </w:p>
        </w:tc>
        <w:tc>
          <w:tcPr>
            <w:tcW w:w="964" w:type="dxa"/>
            <w:tcBorders>
              <w:top w:val="nil"/>
              <w:left w:val="nil"/>
              <w:bottom w:val="single" w:sz="4" w:space="0" w:color="auto"/>
              <w:right w:val="single" w:sz="4" w:space="0" w:color="auto"/>
            </w:tcBorders>
            <w:shd w:val="clear" w:color="auto" w:fill="auto"/>
            <w:vAlign w:val="center"/>
            <w:hideMark/>
          </w:tcPr>
          <w:p w14:paraId="2065B094"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243</w:t>
            </w:r>
          </w:p>
        </w:tc>
        <w:tc>
          <w:tcPr>
            <w:tcW w:w="964" w:type="dxa"/>
            <w:tcBorders>
              <w:top w:val="nil"/>
              <w:left w:val="nil"/>
              <w:bottom w:val="single" w:sz="4" w:space="0" w:color="auto"/>
              <w:right w:val="single" w:sz="4" w:space="0" w:color="auto"/>
            </w:tcBorders>
            <w:shd w:val="clear" w:color="auto" w:fill="auto"/>
            <w:vAlign w:val="center"/>
            <w:hideMark/>
          </w:tcPr>
          <w:p w14:paraId="7833D655"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243</w:t>
            </w:r>
          </w:p>
        </w:tc>
        <w:tc>
          <w:tcPr>
            <w:tcW w:w="1051" w:type="dxa"/>
            <w:tcBorders>
              <w:top w:val="nil"/>
              <w:left w:val="nil"/>
              <w:bottom w:val="single" w:sz="4" w:space="0" w:color="auto"/>
              <w:right w:val="single" w:sz="4" w:space="0" w:color="auto"/>
            </w:tcBorders>
            <w:shd w:val="clear" w:color="auto" w:fill="auto"/>
            <w:vAlign w:val="center"/>
            <w:hideMark/>
          </w:tcPr>
          <w:p w14:paraId="77B28066" w14:textId="77777777" w:rsidR="00AF4D01" w:rsidRPr="00CB4D49" w:rsidRDefault="00AF4D01" w:rsidP="00AF4D01">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24</w:t>
            </w:r>
            <w:r>
              <w:rPr>
                <w:rFonts w:ascii="Times New Roman" w:eastAsia="Times New Roman" w:hAnsi="Times New Roman" w:cs="Times New Roman"/>
                <w:color w:val="000000"/>
                <w:sz w:val="20"/>
                <w:szCs w:val="20"/>
                <w:lang w:eastAsia="ru-RU"/>
              </w:rPr>
              <w:t>7,56</w:t>
            </w:r>
          </w:p>
        </w:tc>
        <w:tc>
          <w:tcPr>
            <w:tcW w:w="966" w:type="dxa"/>
            <w:tcBorders>
              <w:top w:val="nil"/>
              <w:left w:val="nil"/>
              <w:bottom w:val="single" w:sz="4" w:space="0" w:color="auto"/>
              <w:right w:val="single" w:sz="4" w:space="0" w:color="auto"/>
            </w:tcBorders>
            <w:shd w:val="clear" w:color="auto" w:fill="auto"/>
            <w:vAlign w:val="center"/>
            <w:hideMark/>
          </w:tcPr>
          <w:p w14:paraId="15F4BD45" w14:textId="77777777" w:rsidR="00AF4D01" w:rsidRPr="00CB4D49" w:rsidRDefault="00AF4D01" w:rsidP="00AF4D01">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24</w:t>
            </w:r>
            <w:r>
              <w:rPr>
                <w:rFonts w:ascii="Times New Roman" w:eastAsia="Times New Roman" w:hAnsi="Times New Roman" w:cs="Times New Roman"/>
                <w:color w:val="000000"/>
                <w:sz w:val="20"/>
                <w:szCs w:val="20"/>
                <w:lang w:eastAsia="ru-RU"/>
              </w:rPr>
              <w:t>7,56</w:t>
            </w:r>
          </w:p>
        </w:tc>
        <w:tc>
          <w:tcPr>
            <w:tcW w:w="968" w:type="dxa"/>
            <w:tcBorders>
              <w:top w:val="nil"/>
              <w:left w:val="nil"/>
              <w:bottom w:val="single" w:sz="4" w:space="0" w:color="auto"/>
              <w:right w:val="single" w:sz="4" w:space="0" w:color="auto"/>
            </w:tcBorders>
            <w:shd w:val="clear" w:color="auto" w:fill="auto"/>
            <w:vAlign w:val="center"/>
            <w:hideMark/>
          </w:tcPr>
          <w:p w14:paraId="690DCF6A" w14:textId="77777777" w:rsidR="00AF4D01" w:rsidRPr="00CB4D49" w:rsidRDefault="00AF4D01" w:rsidP="00AF4D01">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24</w:t>
            </w:r>
            <w:r>
              <w:rPr>
                <w:rFonts w:ascii="Times New Roman" w:eastAsia="Times New Roman" w:hAnsi="Times New Roman" w:cs="Times New Roman"/>
                <w:color w:val="000000"/>
                <w:sz w:val="20"/>
                <w:szCs w:val="20"/>
                <w:lang w:eastAsia="ru-RU"/>
              </w:rPr>
              <w:t>7,56</w:t>
            </w:r>
          </w:p>
        </w:tc>
      </w:tr>
      <w:tr w:rsidR="00AF4D01" w:rsidRPr="00CB4D49" w14:paraId="622BE0BE" w14:textId="77777777" w:rsidTr="00F07F04">
        <w:trPr>
          <w:trHeight w:val="300"/>
        </w:trPr>
        <w:tc>
          <w:tcPr>
            <w:tcW w:w="1015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592B0356" w14:textId="77777777" w:rsidR="00AF4D01" w:rsidRPr="00CB4D49" w:rsidRDefault="00AF4D01" w:rsidP="00F07F04">
            <w:pPr>
              <w:spacing w:after="0" w:line="240" w:lineRule="auto"/>
              <w:jc w:val="center"/>
              <w:rPr>
                <w:rFonts w:ascii="Times New Roman" w:eastAsia="Times New Roman" w:hAnsi="Times New Roman" w:cs="Times New Roman"/>
                <w:b/>
                <w:bCs/>
                <w:color w:val="000000"/>
                <w:sz w:val="20"/>
                <w:szCs w:val="20"/>
                <w:lang w:eastAsia="ru-RU"/>
              </w:rPr>
            </w:pPr>
            <w:r w:rsidRPr="00CB4D49">
              <w:rPr>
                <w:rFonts w:ascii="Times New Roman" w:eastAsia="Times New Roman" w:hAnsi="Times New Roman" w:cs="Times New Roman"/>
                <w:b/>
                <w:bCs/>
                <w:color w:val="000000"/>
                <w:sz w:val="20"/>
                <w:szCs w:val="20"/>
                <w:lang w:eastAsia="ru-RU"/>
              </w:rPr>
              <w:t>Источник теплоснабжения- котельная №28</w:t>
            </w:r>
          </w:p>
        </w:tc>
      </w:tr>
      <w:tr w:rsidR="00AF4D01" w:rsidRPr="00CB4D49" w14:paraId="022D9178" w14:textId="77777777" w:rsidTr="00AF4D01">
        <w:trPr>
          <w:trHeight w:val="300"/>
        </w:trPr>
        <w:tc>
          <w:tcPr>
            <w:tcW w:w="4064" w:type="dxa"/>
            <w:tcBorders>
              <w:top w:val="nil"/>
              <w:left w:val="single" w:sz="4" w:space="0" w:color="auto"/>
              <w:bottom w:val="single" w:sz="4" w:space="0" w:color="auto"/>
              <w:right w:val="single" w:sz="4" w:space="0" w:color="auto"/>
            </w:tcBorders>
            <w:shd w:val="clear" w:color="auto" w:fill="auto"/>
            <w:vAlign w:val="center"/>
            <w:hideMark/>
          </w:tcPr>
          <w:p w14:paraId="4859C572" w14:textId="77777777" w:rsidR="00AF4D01" w:rsidRPr="00CB4D49" w:rsidRDefault="00AF4D01" w:rsidP="00F07F04">
            <w:pPr>
              <w:spacing w:after="0" w:line="240" w:lineRule="auto"/>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Отпуск тепла внешним потребителям, Гкал</w:t>
            </w:r>
          </w:p>
        </w:tc>
        <w:tc>
          <w:tcPr>
            <w:tcW w:w="1181" w:type="dxa"/>
            <w:tcBorders>
              <w:top w:val="nil"/>
              <w:left w:val="nil"/>
              <w:bottom w:val="single" w:sz="4" w:space="0" w:color="auto"/>
              <w:right w:val="single" w:sz="4" w:space="0" w:color="auto"/>
            </w:tcBorders>
            <w:shd w:val="clear" w:color="auto" w:fill="auto"/>
            <w:vAlign w:val="center"/>
            <w:hideMark/>
          </w:tcPr>
          <w:p w14:paraId="36F879E3"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1149,81</w:t>
            </w:r>
          </w:p>
        </w:tc>
        <w:tc>
          <w:tcPr>
            <w:tcW w:w="964" w:type="dxa"/>
            <w:tcBorders>
              <w:top w:val="nil"/>
              <w:left w:val="nil"/>
              <w:bottom w:val="single" w:sz="4" w:space="0" w:color="auto"/>
              <w:right w:val="single" w:sz="4" w:space="0" w:color="auto"/>
            </w:tcBorders>
            <w:shd w:val="clear" w:color="auto" w:fill="auto"/>
            <w:vAlign w:val="center"/>
            <w:hideMark/>
          </w:tcPr>
          <w:p w14:paraId="7568BA46"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1149,81</w:t>
            </w:r>
          </w:p>
        </w:tc>
        <w:tc>
          <w:tcPr>
            <w:tcW w:w="964" w:type="dxa"/>
            <w:tcBorders>
              <w:top w:val="nil"/>
              <w:left w:val="nil"/>
              <w:bottom w:val="single" w:sz="4" w:space="0" w:color="auto"/>
              <w:right w:val="single" w:sz="4" w:space="0" w:color="auto"/>
            </w:tcBorders>
            <w:shd w:val="clear" w:color="auto" w:fill="auto"/>
            <w:vAlign w:val="center"/>
            <w:hideMark/>
          </w:tcPr>
          <w:p w14:paraId="4DBF1434"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1149,81</w:t>
            </w:r>
          </w:p>
        </w:tc>
        <w:tc>
          <w:tcPr>
            <w:tcW w:w="1051" w:type="dxa"/>
            <w:tcBorders>
              <w:top w:val="nil"/>
              <w:left w:val="nil"/>
              <w:bottom w:val="single" w:sz="4" w:space="0" w:color="auto"/>
              <w:right w:val="single" w:sz="4" w:space="0" w:color="auto"/>
            </w:tcBorders>
            <w:shd w:val="clear" w:color="auto" w:fill="auto"/>
            <w:vAlign w:val="center"/>
            <w:hideMark/>
          </w:tcPr>
          <w:p w14:paraId="3676E3A3"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607,917</w:t>
            </w:r>
          </w:p>
        </w:tc>
        <w:tc>
          <w:tcPr>
            <w:tcW w:w="966" w:type="dxa"/>
            <w:tcBorders>
              <w:top w:val="nil"/>
              <w:left w:val="nil"/>
              <w:bottom w:val="single" w:sz="4" w:space="0" w:color="auto"/>
              <w:right w:val="single" w:sz="4" w:space="0" w:color="auto"/>
            </w:tcBorders>
            <w:shd w:val="clear" w:color="auto" w:fill="auto"/>
            <w:vAlign w:val="center"/>
            <w:hideMark/>
          </w:tcPr>
          <w:p w14:paraId="0A07A867"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607,917</w:t>
            </w:r>
          </w:p>
        </w:tc>
        <w:tc>
          <w:tcPr>
            <w:tcW w:w="968" w:type="dxa"/>
            <w:tcBorders>
              <w:top w:val="nil"/>
              <w:left w:val="nil"/>
              <w:bottom w:val="single" w:sz="4" w:space="0" w:color="auto"/>
              <w:right w:val="single" w:sz="4" w:space="0" w:color="auto"/>
            </w:tcBorders>
            <w:shd w:val="clear" w:color="auto" w:fill="auto"/>
            <w:hideMark/>
          </w:tcPr>
          <w:p w14:paraId="62D43622"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607,917</w:t>
            </w:r>
          </w:p>
        </w:tc>
      </w:tr>
      <w:tr w:rsidR="00AF4D01" w:rsidRPr="00CB4D49" w14:paraId="3F324A15" w14:textId="77777777" w:rsidTr="00AF4D01">
        <w:trPr>
          <w:trHeight w:val="300"/>
        </w:trPr>
        <w:tc>
          <w:tcPr>
            <w:tcW w:w="4064" w:type="dxa"/>
            <w:tcBorders>
              <w:top w:val="nil"/>
              <w:left w:val="single" w:sz="4" w:space="0" w:color="auto"/>
              <w:bottom w:val="single" w:sz="4" w:space="0" w:color="auto"/>
              <w:right w:val="single" w:sz="4" w:space="0" w:color="auto"/>
            </w:tcBorders>
            <w:shd w:val="clear" w:color="auto" w:fill="auto"/>
            <w:vAlign w:val="center"/>
            <w:hideMark/>
          </w:tcPr>
          <w:p w14:paraId="29325747" w14:textId="77777777" w:rsidR="00AF4D01" w:rsidRPr="00CB4D49" w:rsidRDefault="00AF4D01" w:rsidP="00F07F04">
            <w:pPr>
              <w:spacing w:after="0" w:line="240" w:lineRule="auto"/>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Расход тепла на собственные нужды, Гкал</w:t>
            </w:r>
          </w:p>
        </w:tc>
        <w:tc>
          <w:tcPr>
            <w:tcW w:w="1181" w:type="dxa"/>
            <w:tcBorders>
              <w:top w:val="nil"/>
              <w:left w:val="nil"/>
              <w:bottom w:val="single" w:sz="4" w:space="0" w:color="auto"/>
              <w:right w:val="single" w:sz="4" w:space="0" w:color="auto"/>
            </w:tcBorders>
            <w:shd w:val="clear" w:color="auto" w:fill="auto"/>
            <w:vAlign w:val="center"/>
            <w:hideMark/>
          </w:tcPr>
          <w:p w14:paraId="0B4AF87E"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33,47</w:t>
            </w:r>
          </w:p>
        </w:tc>
        <w:tc>
          <w:tcPr>
            <w:tcW w:w="964" w:type="dxa"/>
            <w:tcBorders>
              <w:top w:val="nil"/>
              <w:left w:val="nil"/>
              <w:bottom w:val="single" w:sz="4" w:space="0" w:color="auto"/>
              <w:right w:val="single" w:sz="4" w:space="0" w:color="auto"/>
            </w:tcBorders>
            <w:shd w:val="clear" w:color="auto" w:fill="auto"/>
            <w:vAlign w:val="center"/>
            <w:hideMark/>
          </w:tcPr>
          <w:p w14:paraId="562BBF02"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33,47</w:t>
            </w:r>
          </w:p>
        </w:tc>
        <w:tc>
          <w:tcPr>
            <w:tcW w:w="964" w:type="dxa"/>
            <w:tcBorders>
              <w:top w:val="nil"/>
              <w:left w:val="nil"/>
              <w:bottom w:val="single" w:sz="4" w:space="0" w:color="auto"/>
              <w:right w:val="single" w:sz="4" w:space="0" w:color="auto"/>
            </w:tcBorders>
            <w:shd w:val="clear" w:color="auto" w:fill="auto"/>
            <w:vAlign w:val="center"/>
            <w:hideMark/>
          </w:tcPr>
          <w:p w14:paraId="674B8345"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33,47</w:t>
            </w:r>
          </w:p>
        </w:tc>
        <w:tc>
          <w:tcPr>
            <w:tcW w:w="1051" w:type="dxa"/>
            <w:tcBorders>
              <w:top w:val="nil"/>
              <w:left w:val="nil"/>
              <w:bottom w:val="single" w:sz="4" w:space="0" w:color="auto"/>
              <w:right w:val="single" w:sz="4" w:space="0" w:color="auto"/>
            </w:tcBorders>
            <w:shd w:val="clear" w:color="auto" w:fill="auto"/>
            <w:vAlign w:val="center"/>
            <w:hideMark/>
          </w:tcPr>
          <w:p w14:paraId="56F7DC36"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33,47</w:t>
            </w:r>
            <w:r>
              <w:rPr>
                <w:rFonts w:ascii="Times New Roman" w:eastAsia="Times New Roman" w:hAnsi="Times New Roman" w:cs="Times New Roman"/>
                <w:color w:val="000000"/>
                <w:sz w:val="20"/>
                <w:szCs w:val="20"/>
                <w:lang w:eastAsia="ru-RU"/>
              </w:rPr>
              <w:t>4</w:t>
            </w:r>
          </w:p>
        </w:tc>
        <w:tc>
          <w:tcPr>
            <w:tcW w:w="966" w:type="dxa"/>
            <w:tcBorders>
              <w:top w:val="nil"/>
              <w:left w:val="nil"/>
              <w:bottom w:val="single" w:sz="4" w:space="0" w:color="auto"/>
              <w:right w:val="single" w:sz="4" w:space="0" w:color="auto"/>
            </w:tcBorders>
            <w:shd w:val="clear" w:color="auto" w:fill="auto"/>
            <w:vAlign w:val="center"/>
            <w:hideMark/>
          </w:tcPr>
          <w:p w14:paraId="7DC7DDE7" w14:textId="77777777" w:rsidR="00AF4D01" w:rsidRPr="00CB4D49" w:rsidRDefault="00AF4D01" w:rsidP="00AF4D01">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33,4</w:t>
            </w:r>
            <w:r>
              <w:rPr>
                <w:rFonts w:ascii="Times New Roman" w:eastAsia="Times New Roman" w:hAnsi="Times New Roman" w:cs="Times New Roman"/>
                <w:color w:val="000000"/>
                <w:sz w:val="20"/>
                <w:szCs w:val="20"/>
                <w:lang w:eastAsia="ru-RU"/>
              </w:rPr>
              <w:t>74</w:t>
            </w:r>
          </w:p>
        </w:tc>
        <w:tc>
          <w:tcPr>
            <w:tcW w:w="968" w:type="dxa"/>
            <w:tcBorders>
              <w:top w:val="nil"/>
              <w:left w:val="nil"/>
              <w:bottom w:val="single" w:sz="4" w:space="0" w:color="auto"/>
              <w:right w:val="single" w:sz="4" w:space="0" w:color="auto"/>
            </w:tcBorders>
            <w:shd w:val="clear" w:color="auto" w:fill="auto"/>
            <w:hideMark/>
          </w:tcPr>
          <w:p w14:paraId="7798E266"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D70570">
              <w:t>33,47</w:t>
            </w:r>
            <w:r>
              <w:t>4</w:t>
            </w:r>
          </w:p>
        </w:tc>
      </w:tr>
      <w:tr w:rsidR="00AF4D01" w:rsidRPr="00CB4D49" w14:paraId="018EF1CA" w14:textId="77777777" w:rsidTr="00AF4D01">
        <w:trPr>
          <w:trHeight w:val="300"/>
        </w:trPr>
        <w:tc>
          <w:tcPr>
            <w:tcW w:w="4064" w:type="dxa"/>
            <w:tcBorders>
              <w:top w:val="nil"/>
              <w:left w:val="single" w:sz="4" w:space="0" w:color="auto"/>
              <w:bottom w:val="single" w:sz="4" w:space="0" w:color="auto"/>
              <w:right w:val="single" w:sz="4" w:space="0" w:color="auto"/>
            </w:tcBorders>
            <w:shd w:val="clear" w:color="auto" w:fill="auto"/>
            <w:vAlign w:val="center"/>
            <w:hideMark/>
          </w:tcPr>
          <w:p w14:paraId="0750D82E" w14:textId="77777777" w:rsidR="00AF4D01" w:rsidRPr="00CB4D49" w:rsidRDefault="00AF4D01" w:rsidP="00F07F04">
            <w:pPr>
              <w:spacing w:after="0" w:line="240" w:lineRule="auto"/>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Выработка тепла на источнике, Гкал</w:t>
            </w:r>
          </w:p>
        </w:tc>
        <w:tc>
          <w:tcPr>
            <w:tcW w:w="1181" w:type="dxa"/>
            <w:tcBorders>
              <w:top w:val="nil"/>
              <w:left w:val="nil"/>
              <w:bottom w:val="single" w:sz="4" w:space="0" w:color="auto"/>
              <w:right w:val="single" w:sz="4" w:space="0" w:color="auto"/>
            </w:tcBorders>
            <w:shd w:val="clear" w:color="auto" w:fill="auto"/>
            <w:vAlign w:val="center"/>
            <w:hideMark/>
          </w:tcPr>
          <w:p w14:paraId="43821A4D"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1183,28</w:t>
            </w:r>
          </w:p>
        </w:tc>
        <w:tc>
          <w:tcPr>
            <w:tcW w:w="964" w:type="dxa"/>
            <w:tcBorders>
              <w:top w:val="nil"/>
              <w:left w:val="nil"/>
              <w:bottom w:val="single" w:sz="4" w:space="0" w:color="auto"/>
              <w:right w:val="single" w:sz="4" w:space="0" w:color="auto"/>
            </w:tcBorders>
            <w:shd w:val="clear" w:color="auto" w:fill="auto"/>
            <w:vAlign w:val="center"/>
            <w:hideMark/>
          </w:tcPr>
          <w:p w14:paraId="7137E1A6"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1183,28</w:t>
            </w:r>
          </w:p>
        </w:tc>
        <w:tc>
          <w:tcPr>
            <w:tcW w:w="964" w:type="dxa"/>
            <w:tcBorders>
              <w:top w:val="nil"/>
              <w:left w:val="nil"/>
              <w:bottom w:val="single" w:sz="4" w:space="0" w:color="auto"/>
              <w:right w:val="single" w:sz="4" w:space="0" w:color="auto"/>
            </w:tcBorders>
            <w:shd w:val="clear" w:color="auto" w:fill="auto"/>
            <w:vAlign w:val="center"/>
            <w:hideMark/>
          </w:tcPr>
          <w:p w14:paraId="07D889CE"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1183,28</w:t>
            </w:r>
          </w:p>
        </w:tc>
        <w:tc>
          <w:tcPr>
            <w:tcW w:w="1051" w:type="dxa"/>
            <w:tcBorders>
              <w:top w:val="nil"/>
              <w:left w:val="nil"/>
              <w:bottom w:val="single" w:sz="4" w:space="0" w:color="auto"/>
              <w:right w:val="single" w:sz="4" w:space="0" w:color="auto"/>
            </w:tcBorders>
            <w:shd w:val="clear" w:color="auto" w:fill="auto"/>
            <w:vAlign w:val="center"/>
            <w:hideMark/>
          </w:tcPr>
          <w:p w14:paraId="192B57EA"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1050,391</w:t>
            </w:r>
          </w:p>
        </w:tc>
        <w:tc>
          <w:tcPr>
            <w:tcW w:w="966" w:type="dxa"/>
            <w:tcBorders>
              <w:top w:val="nil"/>
              <w:left w:val="nil"/>
              <w:bottom w:val="single" w:sz="4" w:space="0" w:color="auto"/>
              <w:right w:val="single" w:sz="4" w:space="0" w:color="auto"/>
            </w:tcBorders>
            <w:shd w:val="clear" w:color="auto" w:fill="auto"/>
            <w:vAlign w:val="center"/>
            <w:hideMark/>
          </w:tcPr>
          <w:p w14:paraId="2ED868B3"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1050,391</w:t>
            </w:r>
          </w:p>
        </w:tc>
        <w:tc>
          <w:tcPr>
            <w:tcW w:w="968" w:type="dxa"/>
            <w:tcBorders>
              <w:top w:val="nil"/>
              <w:left w:val="nil"/>
              <w:bottom w:val="single" w:sz="4" w:space="0" w:color="auto"/>
              <w:right w:val="single" w:sz="4" w:space="0" w:color="auto"/>
            </w:tcBorders>
            <w:shd w:val="clear" w:color="auto" w:fill="auto"/>
            <w:hideMark/>
          </w:tcPr>
          <w:p w14:paraId="3F3579D0"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1050,391</w:t>
            </w:r>
          </w:p>
        </w:tc>
      </w:tr>
      <w:tr w:rsidR="00AF4D01" w:rsidRPr="00CB4D49" w14:paraId="666EE922" w14:textId="77777777" w:rsidTr="00AF4D01">
        <w:trPr>
          <w:trHeight w:val="510"/>
        </w:trPr>
        <w:tc>
          <w:tcPr>
            <w:tcW w:w="4064" w:type="dxa"/>
            <w:tcBorders>
              <w:top w:val="nil"/>
              <w:left w:val="single" w:sz="4" w:space="0" w:color="auto"/>
              <w:bottom w:val="single" w:sz="4" w:space="0" w:color="auto"/>
              <w:right w:val="single" w:sz="4" w:space="0" w:color="auto"/>
            </w:tcBorders>
            <w:shd w:val="clear" w:color="auto" w:fill="auto"/>
            <w:vAlign w:val="center"/>
            <w:hideMark/>
          </w:tcPr>
          <w:p w14:paraId="63DE81F6" w14:textId="77777777" w:rsidR="00AF4D01" w:rsidRPr="00CB4D49" w:rsidRDefault="00AF4D01" w:rsidP="00F07F04">
            <w:pPr>
              <w:spacing w:after="0" w:line="240" w:lineRule="auto"/>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Распол</w:t>
            </w:r>
            <w:r>
              <w:rPr>
                <w:rFonts w:ascii="Times New Roman" w:eastAsia="Times New Roman" w:hAnsi="Times New Roman" w:cs="Times New Roman"/>
                <w:color w:val="000000"/>
                <w:sz w:val="20"/>
                <w:szCs w:val="20"/>
                <w:lang w:eastAsia="ru-RU"/>
              </w:rPr>
              <w:t>а</w:t>
            </w:r>
            <w:r w:rsidRPr="00CB4D49">
              <w:rPr>
                <w:rFonts w:ascii="Times New Roman" w:eastAsia="Times New Roman" w:hAnsi="Times New Roman" w:cs="Times New Roman"/>
                <w:color w:val="000000"/>
                <w:sz w:val="20"/>
                <w:szCs w:val="20"/>
                <w:lang w:eastAsia="ru-RU"/>
              </w:rPr>
              <w:t>гаемая мощность источника, Гкал/час</w:t>
            </w:r>
          </w:p>
        </w:tc>
        <w:tc>
          <w:tcPr>
            <w:tcW w:w="1181" w:type="dxa"/>
            <w:tcBorders>
              <w:top w:val="nil"/>
              <w:left w:val="nil"/>
              <w:bottom w:val="single" w:sz="4" w:space="0" w:color="auto"/>
              <w:right w:val="single" w:sz="4" w:space="0" w:color="auto"/>
            </w:tcBorders>
            <w:shd w:val="clear" w:color="auto" w:fill="auto"/>
            <w:vAlign w:val="center"/>
            <w:hideMark/>
          </w:tcPr>
          <w:p w14:paraId="6A2CA151"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0,7</w:t>
            </w:r>
          </w:p>
        </w:tc>
        <w:tc>
          <w:tcPr>
            <w:tcW w:w="964" w:type="dxa"/>
            <w:tcBorders>
              <w:top w:val="nil"/>
              <w:left w:val="nil"/>
              <w:bottom w:val="single" w:sz="4" w:space="0" w:color="auto"/>
              <w:right w:val="single" w:sz="4" w:space="0" w:color="auto"/>
            </w:tcBorders>
            <w:shd w:val="clear" w:color="auto" w:fill="auto"/>
            <w:vAlign w:val="center"/>
            <w:hideMark/>
          </w:tcPr>
          <w:p w14:paraId="4D359BC2"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0,7</w:t>
            </w:r>
          </w:p>
        </w:tc>
        <w:tc>
          <w:tcPr>
            <w:tcW w:w="964" w:type="dxa"/>
            <w:tcBorders>
              <w:top w:val="nil"/>
              <w:left w:val="nil"/>
              <w:bottom w:val="single" w:sz="4" w:space="0" w:color="auto"/>
              <w:right w:val="single" w:sz="4" w:space="0" w:color="auto"/>
            </w:tcBorders>
            <w:shd w:val="clear" w:color="auto" w:fill="auto"/>
            <w:vAlign w:val="center"/>
            <w:hideMark/>
          </w:tcPr>
          <w:p w14:paraId="1CA53A92"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0,7</w:t>
            </w:r>
          </w:p>
        </w:tc>
        <w:tc>
          <w:tcPr>
            <w:tcW w:w="1051" w:type="dxa"/>
            <w:tcBorders>
              <w:top w:val="nil"/>
              <w:left w:val="nil"/>
              <w:bottom w:val="single" w:sz="4" w:space="0" w:color="auto"/>
              <w:right w:val="single" w:sz="4" w:space="0" w:color="auto"/>
            </w:tcBorders>
            <w:shd w:val="clear" w:color="auto" w:fill="auto"/>
            <w:vAlign w:val="center"/>
            <w:hideMark/>
          </w:tcPr>
          <w:p w14:paraId="09C4A565" w14:textId="77777777" w:rsidR="00AF4D01" w:rsidRPr="00CB4D49" w:rsidRDefault="00AF4D01" w:rsidP="00AF4D01">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44</w:t>
            </w:r>
          </w:p>
        </w:tc>
        <w:tc>
          <w:tcPr>
            <w:tcW w:w="966" w:type="dxa"/>
            <w:tcBorders>
              <w:top w:val="nil"/>
              <w:left w:val="nil"/>
              <w:bottom w:val="single" w:sz="4" w:space="0" w:color="auto"/>
              <w:right w:val="single" w:sz="4" w:space="0" w:color="auto"/>
            </w:tcBorders>
            <w:shd w:val="clear" w:color="auto" w:fill="auto"/>
            <w:vAlign w:val="center"/>
            <w:hideMark/>
          </w:tcPr>
          <w:p w14:paraId="5809C990" w14:textId="77777777" w:rsidR="00AF4D01" w:rsidRPr="00CB4D49" w:rsidRDefault="00AF4D01" w:rsidP="00AF4D01">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44</w:t>
            </w:r>
          </w:p>
        </w:tc>
        <w:tc>
          <w:tcPr>
            <w:tcW w:w="968" w:type="dxa"/>
            <w:tcBorders>
              <w:top w:val="nil"/>
              <w:left w:val="nil"/>
              <w:bottom w:val="single" w:sz="4" w:space="0" w:color="auto"/>
              <w:right w:val="single" w:sz="4" w:space="0" w:color="auto"/>
            </w:tcBorders>
            <w:shd w:val="clear" w:color="auto" w:fill="auto"/>
            <w:hideMark/>
          </w:tcPr>
          <w:p w14:paraId="0A868A28" w14:textId="77777777" w:rsidR="00AF4D01" w:rsidRPr="00CB4D49" w:rsidRDefault="00AF4D01" w:rsidP="00AF4D01">
            <w:pPr>
              <w:spacing w:after="0" w:line="240" w:lineRule="auto"/>
              <w:rPr>
                <w:rFonts w:ascii="Times New Roman" w:eastAsia="Times New Roman" w:hAnsi="Times New Roman" w:cs="Times New Roman"/>
                <w:color w:val="000000"/>
                <w:sz w:val="20"/>
                <w:szCs w:val="20"/>
                <w:lang w:eastAsia="ru-RU"/>
              </w:rPr>
            </w:pPr>
            <w:r w:rsidRPr="00D70570">
              <w:t>0,</w:t>
            </w:r>
            <w:r>
              <w:t>44</w:t>
            </w:r>
          </w:p>
        </w:tc>
      </w:tr>
      <w:tr w:rsidR="00AF4D01" w:rsidRPr="00CB4D49" w14:paraId="25A9CC8B" w14:textId="77777777" w:rsidTr="00AF4D01">
        <w:trPr>
          <w:trHeight w:val="300"/>
        </w:trPr>
        <w:tc>
          <w:tcPr>
            <w:tcW w:w="4064" w:type="dxa"/>
            <w:tcBorders>
              <w:top w:val="nil"/>
              <w:left w:val="single" w:sz="4" w:space="0" w:color="auto"/>
              <w:bottom w:val="single" w:sz="4" w:space="0" w:color="auto"/>
              <w:right w:val="single" w:sz="4" w:space="0" w:color="auto"/>
            </w:tcBorders>
            <w:shd w:val="clear" w:color="auto" w:fill="auto"/>
            <w:vAlign w:val="center"/>
            <w:hideMark/>
          </w:tcPr>
          <w:p w14:paraId="47F2BDEE" w14:textId="77777777" w:rsidR="00AF4D01" w:rsidRPr="00CB4D49" w:rsidRDefault="00AF4D01" w:rsidP="00F07F04">
            <w:pPr>
              <w:spacing w:after="0" w:line="240" w:lineRule="auto"/>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Среднегодовая нагрузка оборудования, %</w:t>
            </w:r>
          </w:p>
        </w:tc>
        <w:tc>
          <w:tcPr>
            <w:tcW w:w="1181" w:type="dxa"/>
            <w:tcBorders>
              <w:top w:val="nil"/>
              <w:left w:val="nil"/>
              <w:bottom w:val="single" w:sz="4" w:space="0" w:color="auto"/>
              <w:right w:val="single" w:sz="4" w:space="0" w:color="auto"/>
            </w:tcBorders>
            <w:shd w:val="clear" w:color="auto" w:fill="auto"/>
            <w:vAlign w:val="center"/>
            <w:hideMark/>
          </w:tcPr>
          <w:p w14:paraId="466D219C"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50,26</w:t>
            </w:r>
          </w:p>
        </w:tc>
        <w:tc>
          <w:tcPr>
            <w:tcW w:w="964" w:type="dxa"/>
            <w:tcBorders>
              <w:top w:val="nil"/>
              <w:left w:val="nil"/>
              <w:bottom w:val="single" w:sz="4" w:space="0" w:color="auto"/>
              <w:right w:val="single" w:sz="4" w:space="0" w:color="auto"/>
            </w:tcBorders>
            <w:shd w:val="clear" w:color="auto" w:fill="auto"/>
            <w:vAlign w:val="center"/>
            <w:hideMark/>
          </w:tcPr>
          <w:p w14:paraId="63AF48D1"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50,26</w:t>
            </w:r>
          </w:p>
        </w:tc>
        <w:tc>
          <w:tcPr>
            <w:tcW w:w="964" w:type="dxa"/>
            <w:tcBorders>
              <w:top w:val="nil"/>
              <w:left w:val="nil"/>
              <w:bottom w:val="single" w:sz="4" w:space="0" w:color="auto"/>
              <w:right w:val="single" w:sz="4" w:space="0" w:color="auto"/>
            </w:tcBorders>
            <w:shd w:val="clear" w:color="auto" w:fill="auto"/>
            <w:vAlign w:val="center"/>
            <w:hideMark/>
          </w:tcPr>
          <w:p w14:paraId="56897063"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50,26</w:t>
            </w:r>
          </w:p>
        </w:tc>
        <w:tc>
          <w:tcPr>
            <w:tcW w:w="1051" w:type="dxa"/>
            <w:tcBorders>
              <w:top w:val="nil"/>
              <w:left w:val="nil"/>
              <w:bottom w:val="single" w:sz="4" w:space="0" w:color="auto"/>
              <w:right w:val="single" w:sz="4" w:space="0" w:color="auto"/>
            </w:tcBorders>
            <w:shd w:val="clear" w:color="auto" w:fill="auto"/>
            <w:vAlign w:val="center"/>
            <w:hideMark/>
          </w:tcPr>
          <w:p w14:paraId="71A96678"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50,26</w:t>
            </w:r>
          </w:p>
        </w:tc>
        <w:tc>
          <w:tcPr>
            <w:tcW w:w="966" w:type="dxa"/>
            <w:tcBorders>
              <w:top w:val="nil"/>
              <w:left w:val="nil"/>
              <w:bottom w:val="single" w:sz="4" w:space="0" w:color="auto"/>
              <w:right w:val="single" w:sz="4" w:space="0" w:color="auto"/>
            </w:tcBorders>
            <w:shd w:val="clear" w:color="auto" w:fill="auto"/>
            <w:vAlign w:val="center"/>
            <w:hideMark/>
          </w:tcPr>
          <w:p w14:paraId="0ACD0800"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50,26</w:t>
            </w:r>
          </w:p>
        </w:tc>
        <w:tc>
          <w:tcPr>
            <w:tcW w:w="968" w:type="dxa"/>
            <w:tcBorders>
              <w:top w:val="nil"/>
              <w:left w:val="nil"/>
              <w:bottom w:val="single" w:sz="4" w:space="0" w:color="auto"/>
              <w:right w:val="single" w:sz="4" w:space="0" w:color="auto"/>
            </w:tcBorders>
            <w:shd w:val="clear" w:color="auto" w:fill="auto"/>
            <w:hideMark/>
          </w:tcPr>
          <w:p w14:paraId="76B8ABF5"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D70570">
              <w:t>50,26</w:t>
            </w:r>
          </w:p>
        </w:tc>
      </w:tr>
      <w:tr w:rsidR="00AF4D01" w:rsidRPr="00CB4D49" w14:paraId="34BEA7B8" w14:textId="77777777" w:rsidTr="00AF4D01">
        <w:trPr>
          <w:trHeight w:val="510"/>
        </w:trPr>
        <w:tc>
          <w:tcPr>
            <w:tcW w:w="4064" w:type="dxa"/>
            <w:tcBorders>
              <w:top w:val="nil"/>
              <w:left w:val="single" w:sz="4" w:space="0" w:color="auto"/>
              <w:bottom w:val="single" w:sz="4" w:space="0" w:color="auto"/>
              <w:right w:val="single" w:sz="4" w:space="0" w:color="auto"/>
            </w:tcBorders>
            <w:shd w:val="clear" w:color="auto" w:fill="auto"/>
            <w:vAlign w:val="center"/>
            <w:hideMark/>
          </w:tcPr>
          <w:p w14:paraId="7E18B1C1" w14:textId="77777777" w:rsidR="00AF4D01" w:rsidRPr="00CB4D49" w:rsidRDefault="00AF4D01" w:rsidP="00F07F04">
            <w:pPr>
              <w:spacing w:after="0" w:line="240" w:lineRule="auto"/>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Расход условного топлива на отпуск тепла, т.у.т</w:t>
            </w:r>
          </w:p>
        </w:tc>
        <w:tc>
          <w:tcPr>
            <w:tcW w:w="1181" w:type="dxa"/>
            <w:tcBorders>
              <w:top w:val="nil"/>
              <w:left w:val="nil"/>
              <w:bottom w:val="single" w:sz="4" w:space="0" w:color="auto"/>
              <w:right w:val="single" w:sz="4" w:space="0" w:color="auto"/>
            </w:tcBorders>
            <w:shd w:val="clear" w:color="auto" w:fill="auto"/>
            <w:vAlign w:val="center"/>
            <w:hideMark/>
          </w:tcPr>
          <w:p w14:paraId="14684156"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294,94</w:t>
            </w:r>
          </w:p>
        </w:tc>
        <w:tc>
          <w:tcPr>
            <w:tcW w:w="964" w:type="dxa"/>
            <w:tcBorders>
              <w:top w:val="nil"/>
              <w:left w:val="nil"/>
              <w:bottom w:val="single" w:sz="4" w:space="0" w:color="auto"/>
              <w:right w:val="single" w:sz="4" w:space="0" w:color="auto"/>
            </w:tcBorders>
            <w:shd w:val="clear" w:color="auto" w:fill="auto"/>
            <w:vAlign w:val="center"/>
            <w:hideMark/>
          </w:tcPr>
          <w:p w14:paraId="7E9F3C68"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294,94</w:t>
            </w:r>
          </w:p>
        </w:tc>
        <w:tc>
          <w:tcPr>
            <w:tcW w:w="964" w:type="dxa"/>
            <w:tcBorders>
              <w:top w:val="nil"/>
              <w:left w:val="nil"/>
              <w:bottom w:val="single" w:sz="4" w:space="0" w:color="auto"/>
              <w:right w:val="single" w:sz="4" w:space="0" w:color="auto"/>
            </w:tcBorders>
            <w:shd w:val="clear" w:color="auto" w:fill="auto"/>
            <w:vAlign w:val="center"/>
            <w:hideMark/>
          </w:tcPr>
          <w:p w14:paraId="3DDD5C84"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294,94</w:t>
            </w:r>
          </w:p>
        </w:tc>
        <w:tc>
          <w:tcPr>
            <w:tcW w:w="1051" w:type="dxa"/>
            <w:tcBorders>
              <w:top w:val="nil"/>
              <w:left w:val="nil"/>
              <w:bottom w:val="single" w:sz="4" w:space="0" w:color="auto"/>
              <w:right w:val="single" w:sz="4" w:space="0" w:color="auto"/>
            </w:tcBorders>
            <w:shd w:val="clear" w:color="auto" w:fill="auto"/>
            <w:vAlign w:val="center"/>
            <w:hideMark/>
          </w:tcPr>
          <w:p w14:paraId="7032FBCF"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269,016</w:t>
            </w:r>
          </w:p>
        </w:tc>
        <w:tc>
          <w:tcPr>
            <w:tcW w:w="966" w:type="dxa"/>
            <w:tcBorders>
              <w:top w:val="nil"/>
              <w:left w:val="nil"/>
              <w:bottom w:val="single" w:sz="4" w:space="0" w:color="auto"/>
              <w:right w:val="single" w:sz="4" w:space="0" w:color="auto"/>
            </w:tcBorders>
            <w:shd w:val="clear" w:color="auto" w:fill="auto"/>
            <w:vAlign w:val="center"/>
            <w:hideMark/>
          </w:tcPr>
          <w:p w14:paraId="6EF31574"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269,016</w:t>
            </w:r>
          </w:p>
        </w:tc>
        <w:tc>
          <w:tcPr>
            <w:tcW w:w="968" w:type="dxa"/>
            <w:tcBorders>
              <w:top w:val="nil"/>
              <w:left w:val="nil"/>
              <w:bottom w:val="single" w:sz="4" w:space="0" w:color="auto"/>
              <w:right w:val="single" w:sz="4" w:space="0" w:color="auto"/>
            </w:tcBorders>
            <w:shd w:val="clear" w:color="auto" w:fill="auto"/>
            <w:hideMark/>
          </w:tcPr>
          <w:p w14:paraId="7E8AFAA6"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269,016</w:t>
            </w:r>
          </w:p>
        </w:tc>
      </w:tr>
      <w:tr w:rsidR="00AF4D01" w:rsidRPr="00CB4D49" w14:paraId="52DD8C1C" w14:textId="77777777" w:rsidTr="00AF4D01">
        <w:trPr>
          <w:trHeight w:val="300"/>
        </w:trPr>
        <w:tc>
          <w:tcPr>
            <w:tcW w:w="4064" w:type="dxa"/>
            <w:tcBorders>
              <w:top w:val="nil"/>
              <w:left w:val="single" w:sz="4" w:space="0" w:color="auto"/>
              <w:bottom w:val="single" w:sz="4" w:space="0" w:color="auto"/>
              <w:right w:val="single" w:sz="4" w:space="0" w:color="auto"/>
            </w:tcBorders>
            <w:shd w:val="clear" w:color="auto" w:fill="auto"/>
            <w:vAlign w:val="center"/>
            <w:hideMark/>
          </w:tcPr>
          <w:p w14:paraId="11350999" w14:textId="77777777" w:rsidR="00AF4D01" w:rsidRPr="00CB4D49" w:rsidRDefault="00AF4D01" w:rsidP="00F07F04">
            <w:pPr>
              <w:spacing w:after="0" w:line="240" w:lineRule="auto"/>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Удельный расход условного топлива, кг/Гкал</w:t>
            </w:r>
          </w:p>
        </w:tc>
        <w:tc>
          <w:tcPr>
            <w:tcW w:w="1181" w:type="dxa"/>
            <w:tcBorders>
              <w:top w:val="nil"/>
              <w:left w:val="nil"/>
              <w:bottom w:val="single" w:sz="4" w:space="0" w:color="auto"/>
              <w:right w:val="single" w:sz="4" w:space="0" w:color="auto"/>
            </w:tcBorders>
            <w:shd w:val="clear" w:color="auto" w:fill="auto"/>
            <w:vAlign w:val="center"/>
            <w:hideMark/>
          </w:tcPr>
          <w:p w14:paraId="3ABDFE8F"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 </w:t>
            </w:r>
          </w:p>
        </w:tc>
        <w:tc>
          <w:tcPr>
            <w:tcW w:w="964" w:type="dxa"/>
            <w:tcBorders>
              <w:top w:val="nil"/>
              <w:left w:val="nil"/>
              <w:bottom w:val="single" w:sz="4" w:space="0" w:color="auto"/>
              <w:right w:val="single" w:sz="4" w:space="0" w:color="auto"/>
            </w:tcBorders>
            <w:shd w:val="clear" w:color="auto" w:fill="auto"/>
            <w:vAlign w:val="center"/>
            <w:hideMark/>
          </w:tcPr>
          <w:p w14:paraId="25DB94D5"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 </w:t>
            </w:r>
          </w:p>
        </w:tc>
        <w:tc>
          <w:tcPr>
            <w:tcW w:w="964" w:type="dxa"/>
            <w:tcBorders>
              <w:top w:val="nil"/>
              <w:left w:val="nil"/>
              <w:bottom w:val="single" w:sz="4" w:space="0" w:color="auto"/>
              <w:right w:val="single" w:sz="4" w:space="0" w:color="auto"/>
            </w:tcBorders>
            <w:shd w:val="clear" w:color="auto" w:fill="auto"/>
            <w:vAlign w:val="center"/>
            <w:hideMark/>
          </w:tcPr>
          <w:p w14:paraId="73E983E5"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 </w:t>
            </w:r>
          </w:p>
        </w:tc>
        <w:tc>
          <w:tcPr>
            <w:tcW w:w="1051" w:type="dxa"/>
            <w:tcBorders>
              <w:top w:val="nil"/>
              <w:left w:val="nil"/>
              <w:bottom w:val="single" w:sz="4" w:space="0" w:color="auto"/>
              <w:right w:val="single" w:sz="4" w:space="0" w:color="auto"/>
            </w:tcBorders>
            <w:shd w:val="clear" w:color="auto" w:fill="auto"/>
            <w:vAlign w:val="center"/>
            <w:hideMark/>
          </w:tcPr>
          <w:p w14:paraId="6075E432"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 </w:t>
            </w:r>
          </w:p>
        </w:tc>
        <w:tc>
          <w:tcPr>
            <w:tcW w:w="966" w:type="dxa"/>
            <w:tcBorders>
              <w:top w:val="nil"/>
              <w:left w:val="nil"/>
              <w:bottom w:val="single" w:sz="4" w:space="0" w:color="auto"/>
              <w:right w:val="single" w:sz="4" w:space="0" w:color="auto"/>
            </w:tcBorders>
            <w:shd w:val="clear" w:color="auto" w:fill="auto"/>
            <w:vAlign w:val="center"/>
            <w:hideMark/>
          </w:tcPr>
          <w:p w14:paraId="25C043AF"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 </w:t>
            </w:r>
          </w:p>
        </w:tc>
        <w:tc>
          <w:tcPr>
            <w:tcW w:w="968" w:type="dxa"/>
            <w:tcBorders>
              <w:top w:val="nil"/>
              <w:left w:val="nil"/>
              <w:bottom w:val="single" w:sz="4" w:space="0" w:color="auto"/>
              <w:right w:val="single" w:sz="4" w:space="0" w:color="auto"/>
            </w:tcBorders>
            <w:shd w:val="clear" w:color="auto" w:fill="auto"/>
            <w:hideMark/>
          </w:tcPr>
          <w:p w14:paraId="5BF14B2B"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D70570">
              <w:t xml:space="preserve"> </w:t>
            </w:r>
          </w:p>
        </w:tc>
      </w:tr>
      <w:tr w:rsidR="00AF4D01" w:rsidRPr="00CB4D49" w14:paraId="00807865" w14:textId="77777777" w:rsidTr="00AF4D01">
        <w:trPr>
          <w:trHeight w:val="300"/>
        </w:trPr>
        <w:tc>
          <w:tcPr>
            <w:tcW w:w="4064" w:type="dxa"/>
            <w:tcBorders>
              <w:top w:val="nil"/>
              <w:left w:val="single" w:sz="4" w:space="0" w:color="auto"/>
              <w:bottom w:val="single" w:sz="4" w:space="0" w:color="auto"/>
              <w:right w:val="single" w:sz="4" w:space="0" w:color="auto"/>
            </w:tcBorders>
            <w:shd w:val="clear" w:color="auto" w:fill="auto"/>
            <w:vAlign w:val="center"/>
            <w:hideMark/>
          </w:tcPr>
          <w:p w14:paraId="1854DFB2" w14:textId="77777777" w:rsidR="00AF4D01" w:rsidRPr="00CB4D49" w:rsidRDefault="00AF4D01" w:rsidP="00F07F04">
            <w:pPr>
              <w:spacing w:after="0" w:line="240" w:lineRule="auto"/>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на отпуск тепловой энергии</w:t>
            </w:r>
          </w:p>
        </w:tc>
        <w:tc>
          <w:tcPr>
            <w:tcW w:w="1181" w:type="dxa"/>
            <w:tcBorders>
              <w:top w:val="nil"/>
              <w:left w:val="nil"/>
              <w:bottom w:val="single" w:sz="4" w:space="0" w:color="auto"/>
              <w:right w:val="single" w:sz="4" w:space="0" w:color="auto"/>
            </w:tcBorders>
            <w:shd w:val="clear" w:color="auto" w:fill="auto"/>
            <w:vAlign w:val="center"/>
            <w:hideMark/>
          </w:tcPr>
          <w:p w14:paraId="0B167B1F"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256,51</w:t>
            </w:r>
          </w:p>
        </w:tc>
        <w:tc>
          <w:tcPr>
            <w:tcW w:w="964" w:type="dxa"/>
            <w:tcBorders>
              <w:top w:val="nil"/>
              <w:left w:val="nil"/>
              <w:bottom w:val="single" w:sz="4" w:space="0" w:color="auto"/>
              <w:right w:val="single" w:sz="4" w:space="0" w:color="auto"/>
            </w:tcBorders>
            <w:shd w:val="clear" w:color="auto" w:fill="auto"/>
            <w:vAlign w:val="center"/>
            <w:hideMark/>
          </w:tcPr>
          <w:p w14:paraId="787E045D"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256,51</w:t>
            </w:r>
          </w:p>
        </w:tc>
        <w:tc>
          <w:tcPr>
            <w:tcW w:w="964" w:type="dxa"/>
            <w:tcBorders>
              <w:top w:val="nil"/>
              <w:left w:val="nil"/>
              <w:bottom w:val="single" w:sz="4" w:space="0" w:color="auto"/>
              <w:right w:val="single" w:sz="4" w:space="0" w:color="auto"/>
            </w:tcBorders>
            <w:shd w:val="clear" w:color="auto" w:fill="auto"/>
            <w:vAlign w:val="center"/>
            <w:hideMark/>
          </w:tcPr>
          <w:p w14:paraId="157A5528"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256,51</w:t>
            </w:r>
          </w:p>
        </w:tc>
        <w:tc>
          <w:tcPr>
            <w:tcW w:w="1051" w:type="dxa"/>
            <w:tcBorders>
              <w:top w:val="nil"/>
              <w:left w:val="nil"/>
              <w:bottom w:val="single" w:sz="4" w:space="0" w:color="auto"/>
              <w:right w:val="single" w:sz="4" w:space="0" w:color="auto"/>
            </w:tcBorders>
            <w:shd w:val="clear" w:color="auto" w:fill="auto"/>
            <w:vAlign w:val="center"/>
            <w:hideMark/>
          </w:tcPr>
          <w:p w14:paraId="11218C44"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422,52</w:t>
            </w:r>
          </w:p>
        </w:tc>
        <w:tc>
          <w:tcPr>
            <w:tcW w:w="966" w:type="dxa"/>
            <w:tcBorders>
              <w:top w:val="nil"/>
              <w:left w:val="nil"/>
              <w:bottom w:val="single" w:sz="4" w:space="0" w:color="auto"/>
              <w:right w:val="single" w:sz="4" w:space="0" w:color="auto"/>
            </w:tcBorders>
            <w:shd w:val="clear" w:color="auto" w:fill="auto"/>
            <w:vAlign w:val="center"/>
            <w:hideMark/>
          </w:tcPr>
          <w:p w14:paraId="4F0ED10A"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422,52</w:t>
            </w:r>
          </w:p>
        </w:tc>
        <w:tc>
          <w:tcPr>
            <w:tcW w:w="968" w:type="dxa"/>
            <w:tcBorders>
              <w:top w:val="nil"/>
              <w:left w:val="nil"/>
              <w:bottom w:val="single" w:sz="4" w:space="0" w:color="auto"/>
              <w:right w:val="single" w:sz="4" w:space="0" w:color="auto"/>
            </w:tcBorders>
            <w:shd w:val="clear" w:color="auto" w:fill="auto"/>
            <w:hideMark/>
          </w:tcPr>
          <w:p w14:paraId="0676394A"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422,52</w:t>
            </w:r>
          </w:p>
        </w:tc>
      </w:tr>
      <w:tr w:rsidR="001A6421" w:rsidRPr="00CB4D49" w14:paraId="00AAFEC6" w14:textId="77777777" w:rsidTr="009C4601">
        <w:trPr>
          <w:trHeight w:val="300"/>
        </w:trPr>
        <w:tc>
          <w:tcPr>
            <w:tcW w:w="4064" w:type="dxa"/>
            <w:tcBorders>
              <w:top w:val="nil"/>
              <w:left w:val="single" w:sz="4" w:space="0" w:color="auto"/>
              <w:bottom w:val="single" w:sz="4" w:space="0" w:color="auto"/>
              <w:right w:val="single" w:sz="4" w:space="0" w:color="auto"/>
            </w:tcBorders>
            <w:shd w:val="clear" w:color="auto" w:fill="auto"/>
            <w:vAlign w:val="center"/>
            <w:hideMark/>
          </w:tcPr>
          <w:p w14:paraId="5B976A1F" w14:textId="77777777" w:rsidR="001A6421" w:rsidRPr="00CB4D49" w:rsidRDefault="001A6421" w:rsidP="00F07F04">
            <w:pPr>
              <w:spacing w:after="0" w:line="240" w:lineRule="auto"/>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на выработку тепловой энергии</w:t>
            </w:r>
          </w:p>
        </w:tc>
        <w:tc>
          <w:tcPr>
            <w:tcW w:w="1181" w:type="dxa"/>
            <w:tcBorders>
              <w:top w:val="nil"/>
              <w:left w:val="nil"/>
              <w:bottom w:val="single" w:sz="4" w:space="0" w:color="auto"/>
              <w:right w:val="single" w:sz="4" w:space="0" w:color="auto"/>
            </w:tcBorders>
            <w:shd w:val="clear" w:color="auto" w:fill="auto"/>
            <w:vAlign w:val="center"/>
            <w:hideMark/>
          </w:tcPr>
          <w:p w14:paraId="5ACF0047" w14:textId="77777777" w:rsidR="001A6421" w:rsidRPr="00CB4D49" w:rsidRDefault="001A642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254</w:t>
            </w:r>
          </w:p>
        </w:tc>
        <w:tc>
          <w:tcPr>
            <w:tcW w:w="964" w:type="dxa"/>
            <w:tcBorders>
              <w:top w:val="nil"/>
              <w:left w:val="nil"/>
              <w:bottom w:val="single" w:sz="4" w:space="0" w:color="auto"/>
              <w:right w:val="single" w:sz="4" w:space="0" w:color="auto"/>
            </w:tcBorders>
            <w:shd w:val="clear" w:color="auto" w:fill="auto"/>
            <w:vAlign w:val="center"/>
            <w:hideMark/>
          </w:tcPr>
          <w:p w14:paraId="524A8101" w14:textId="77777777" w:rsidR="001A6421" w:rsidRPr="00CB4D49" w:rsidRDefault="001A642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254</w:t>
            </w:r>
          </w:p>
        </w:tc>
        <w:tc>
          <w:tcPr>
            <w:tcW w:w="964" w:type="dxa"/>
            <w:tcBorders>
              <w:top w:val="nil"/>
              <w:left w:val="nil"/>
              <w:bottom w:val="single" w:sz="4" w:space="0" w:color="auto"/>
              <w:right w:val="single" w:sz="4" w:space="0" w:color="auto"/>
            </w:tcBorders>
            <w:shd w:val="clear" w:color="auto" w:fill="auto"/>
            <w:vAlign w:val="center"/>
            <w:hideMark/>
          </w:tcPr>
          <w:p w14:paraId="0F43DBB5" w14:textId="77777777" w:rsidR="001A6421" w:rsidRPr="00CB4D49" w:rsidRDefault="001A642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254</w:t>
            </w:r>
          </w:p>
        </w:tc>
        <w:tc>
          <w:tcPr>
            <w:tcW w:w="1051" w:type="dxa"/>
            <w:tcBorders>
              <w:top w:val="nil"/>
              <w:left w:val="nil"/>
              <w:bottom w:val="single" w:sz="4" w:space="0" w:color="auto"/>
              <w:right w:val="single" w:sz="4" w:space="0" w:color="auto"/>
            </w:tcBorders>
            <w:shd w:val="clear" w:color="auto" w:fill="auto"/>
            <w:vAlign w:val="center"/>
            <w:hideMark/>
          </w:tcPr>
          <w:p w14:paraId="39506826" w14:textId="77777777" w:rsidR="001A6421" w:rsidRPr="00CB4D49" w:rsidRDefault="001A6421"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256,11</w:t>
            </w:r>
          </w:p>
        </w:tc>
        <w:tc>
          <w:tcPr>
            <w:tcW w:w="966" w:type="dxa"/>
            <w:tcBorders>
              <w:top w:val="nil"/>
              <w:left w:val="nil"/>
              <w:bottom w:val="single" w:sz="4" w:space="0" w:color="auto"/>
              <w:right w:val="single" w:sz="4" w:space="0" w:color="auto"/>
            </w:tcBorders>
            <w:shd w:val="clear" w:color="auto" w:fill="auto"/>
            <w:hideMark/>
          </w:tcPr>
          <w:p w14:paraId="5CB858E3" w14:textId="77777777" w:rsidR="001A6421" w:rsidRDefault="001A6421">
            <w:r w:rsidRPr="00E61044">
              <w:rPr>
                <w:rFonts w:ascii="Times New Roman" w:eastAsia="Times New Roman" w:hAnsi="Times New Roman" w:cs="Times New Roman"/>
                <w:color w:val="000000"/>
                <w:sz w:val="20"/>
                <w:szCs w:val="20"/>
                <w:lang w:eastAsia="ru-RU"/>
              </w:rPr>
              <w:t>256,11</w:t>
            </w:r>
          </w:p>
        </w:tc>
        <w:tc>
          <w:tcPr>
            <w:tcW w:w="968" w:type="dxa"/>
            <w:tcBorders>
              <w:top w:val="nil"/>
              <w:left w:val="nil"/>
              <w:bottom w:val="single" w:sz="4" w:space="0" w:color="auto"/>
              <w:right w:val="single" w:sz="4" w:space="0" w:color="auto"/>
            </w:tcBorders>
            <w:shd w:val="clear" w:color="auto" w:fill="auto"/>
            <w:hideMark/>
          </w:tcPr>
          <w:p w14:paraId="2736E990" w14:textId="77777777" w:rsidR="001A6421" w:rsidRDefault="001A6421">
            <w:r w:rsidRPr="00E61044">
              <w:rPr>
                <w:rFonts w:ascii="Times New Roman" w:eastAsia="Times New Roman" w:hAnsi="Times New Roman" w:cs="Times New Roman"/>
                <w:color w:val="000000"/>
                <w:sz w:val="20"/>
                <w:szCs w:val="20"/>
                <w:lang w:eastAsia="ru-RU"/>
              </w:rPr>
              <w:t>256,11</w:t>
            </w:r>
          </w:p>
        </w:tc>
      </w:tr>
      <w:tr w:rsidR="00AF4D01" w:rsidRPr="00CB4D49" w14:paraId="0B92DF3D" w14:textId="77777777" w:rsidTr="00F07F04">
        <w:trPr>
          <w:trHeight w:val="300"/>
        </w:trPr>
        <w:tc>
          <w:tcPr>
            <w:tcW w:w="1015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3AFCB404" w14:textId="77777777" w:rsidR="00AF4D01" w:rsidRPr="00CB4D49" w:rsidRDefault="00AF4D01" w:rsidP="00F07F04">
            <w:pPr>
              <w:spacing w:after="0" w:line="240" w:lineRule="auto"/>
              <w:jc w:val="center"/>
              <w:rPr>
                <w:rFonts w:ascii="Times New Roman" w:eastAsia="Times New Roman" w:hAnsi="Times New Roman" w:cs="Times New Roman"/>
                <w:b/>
                <w:bCs/>
                <w:color w:val="000000"/>
                <w:sz w:val="20"/>
                <w:szCs w:val="20"/>
                <w:lang w:eastAsia="ru-RU"/>
              </w:rPr>
            </w:pPr>
            <w:r w:rsidRPr="00CB4D49">
              <w:rPr>
                <w:rFonts w:ascii="Times New Roman" w:eastAsia="Times New Roman" w:hAnsi="Times New Roman" w:cs="Times New Roman"/>
                <w:b/>
                <w:bCs/>
                <w:color w:val="000000"/>
                <w:sz w:val="20"/>
                <w:szCs w:val="20"/>
                <w:lang w:eastAsia="ru-RU"/>
              </w:rPr>
              <w:t>Источник теплоснабжения- котельная №29</w:t>
            </w:r>
          </w:p>
        </w:tc>
      </w:tr>
      <w:tr w:rsidR="00320F0C" w:rsidRPr="00CB4D49" w14:paraId="6A3A5C49" w14:textId="77777777" w:rsidTr="00AF4D01">
        <w:trPr>
          <w:trHeight w:val="300"/>
        </w:trPr>
        <w:tc>
          <w:tcPr>
            <w:tcW w:w="4064" w:type="dxa"/>
            <w:tcBorders>
              <w:top w:val="nil"/>
              <w:left w:val="single" w:sz="4" w:space="0" w:color="auto"/>
              <w:bottom w:val="single" w:sz="4" w:space="0" w:color="auto"/>
              <w:right w:val="single" w:sz="4" w:space="0" w:color="auto"/>
            </w:tcBorders>
            <w:shd w:val="clear" w:color="auto" w:fill="auto"/>
            <w:vAlign w:val="center"/>
            <w:hideMark/>
          </w:tcPr>
          <w:p w14:paraId="1C8AE7AD" w14:textId="77777777" w:rsidR="00320F0C" w:rsidRPr="00CB4D49" w:rsidRDefault="00320F0C" w:rsidP="00F07F04">
            <w:pPr>
              <w:spacing w:after="0" w:line="240" w:lineRule="auto"/>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Отпуск тепла внешним потребителям, Гкал</w:t>
            </w:r>
          </w:p>
        </w:tc>
        <w:tc>
          <w:tcPr>
            <w:tcW w:w="1181" w:type="dxa"/>
            <w:tcBorders>
              <w:top w:val="nil"/>
              <w:left w:val="nil"/>
              <w:bottom w:val="single" w:sz="4" w:space="0" w:color="auto"/>
              <w:right w:val="single" w:sz="4" w:space="0" w:color="auto"/>
            </w:tcBorders>
            <w:shd w:val="clear" w:color="auto" w:fill="auto"/>
            <w:vAlign w:val="center"/>
            <w:hideMark/>
          </w:tcPr>
          <w:p w14:paraId="17E69A63" w14:textId="77777777" w:rsidR="00320F0C" w:rsidRPr="00CB4D49" w:rsidRDefault="00320F0C"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2055,76</w:t>
            </w:r>
          </w:p>
        </w:tc>
        <w:tc>
          <w:tcPr>
            <w:tcW w:w="964" w:type="dxa"/>
            <w:tcBorders>
              <w:top w:val="nil"/>
              <w:left w:val="nil"/>
              <w:bottom w:val="single" w:sz="4" w:space="0" w:color="auto"/>
              <w:right w:val="single" w:sz="4" w:space="0" w:color="auto"/>
            </w:tcBorders>
            <w:shd w:val="clear" w:color="auto" w:fill="auto"/>
            <w:vAlign w:val="center"/>
            <w:hideMark/>
          </w:tcPr>
          <w:p w14:paraId="04BD86D5" w14:textId="77777777" w:rsidR="00320F0C" w:rsidRPr="00CB4D49" w:rsidRDefault="00320F0C"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2055,76</w:t>
            </w:r>
          </w:p>
        </w:tc>
        <w:tc>
          <w:tcPr>
            <w:tcW w:w="964" w:type="dxa"/>
            <w:tcBorders>
              <w:top w:val="nil"/>
              <w:left w:val="nil"/>
              <w:bottom w:val="single" w:sz="4" w:space="0" w:color="auto"/>
              <w:right w:val="single" w:sz="4" w:space="0" w:color="auto"/>
            </w:tcBorders>
            <w:shd w:val="clear" w:color="auto" w:fill="auto"/>
            <w:vAlign w:val="center"/>
            <w:hideMark/>
          </w:tcPr>
          <w:p w14:paraId="75EA5C10" w14:textId="77777777" w:rsidR="00320F0C" w:rsidRPr="00CB4D49" w:rsidRDefault="00320F0C"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2055,76</w:t>
            </w:r>
          </w:p>
        </w:tc>
        <w:tc>
          <w:tcPr>
            <w:tcW w:w="1051" w:type="dxa"/>
            <w:tcBorders>
              <w:top w:val="nil"/>
              <w:left w:val="nil"/>
              <w:bottom w:val="single" w:sz="4" w:space="0" w:color="auto"/>
              <w:right w:val="single" w:sz="4" w:space="0" w:color="auto"/>
            </w:tcBorders>
            <w:shd w:val="clear" w:color="auto" w:fill="auto"/>
            <w:vAlign w:val="center"/>
            <w:hideMark/>
          </w:tcPr>
          <w:p w14:paraId="3ADAC4FA" w14:textId="77777777" w:rsidR="00320F0C" w:rsidRPr="00CB4D49" w:rsidRDefault="00320F0C"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684,596</w:t>
            </w:r>
          </w:p>
        </w:tc>
        <w:tc>
          <w:tcPr>
            <w:tcW w:w="966" w:type="dxa"/>
            <w:tcBorders>
              <w:top w:val="nil"/>
              <w:left w:val="nil"/>
              <w:bottom w:val="single" w:sz="4" w:space="0" w:color="auto"/>
              <w:right w:val="single" w:sz="4" w:space="0" w:color="auto"/>
            </w:tcBorders>
            <w:shd w:val="clear" w:color="auto" w:fill="auto"/>
            <w:vAlign w:val="center"/>
            <w:hideMark/>
          </w:tcPr>
          <w:p w14:paraId="75C38BB3" w14:textId="77777777" w:rsidR="00320F0C" w:rsidRPr="00CB4D49" w:rsidRDefault="00320F0C" w:rsidP="009C460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684,596</w:t>
            </w:r>
          </w:p>
        </w:tc>
        <w:tc>
          <w:tcPr>
            <w:tcW w:w="968" w:type="dxa"/>
            <w:tcBorders>
              <w:top w:val="nil"/>
              <w:left w:val="nil"/>
              <w:bottom w:val="single" w:sz="4" w:space="0" w:color="auto"/>
              <w:right w:val="single" w:sz="4" w:space="0" w:color="auto"/>
            </w:tcBorders>
            <w:shd w:val="clear" w:color="auto" w:fill="auto"/>
            <w:vAlign w:val="center"/>
            <w:hideMark/>
          </w:tcPr>
          <w:p w14:paraId="69D34CE8" w14:textId="77777777" w:rsidR="00320F0C" w:rsidRPr="00CB4D49" w:rsidRDefault="00320F0C" w:rsidP="009C460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684,596</w:t>
            </w:r>
          </w:p>
        </w:tc>
      </w:tr>
      <w:tr w:rsidR="00AF4D01" w:rsidRPr="00CB4D49" w14:paraId="38F3CDBB" w14:textId="77777777" w:rsidTr="00AF4D01">
        <w:trPr>
          <w:trHeight w:val="300"/>
        </w:trPr>
        <w:tc>
          <w:tcPr>
            <w:tcW w:w="4064" w:type="dxa"/>
            <w:tcBorders>
              <w:top w:val="nil"/>
              <w:left w:val="single" w:sz="4" w:space="0" w:color="auto"/>
              <w:bottom w:val="single" w:sz="4" w:space="0" w:color="auto"/>
              <w:right w:val="single" w:sz="4" w:space="0" w:color="auto"/>
            </w:tcBorders>
            <w:shd w:val="clear" w:color="auto" w:fill="auto"/>
            <w:vAlign w:val="center"/>
            <w:hideMark/>
          </w:tcPr>
          <w:p w14:paraId="5BF34DF6" w14:textId="77777777" w:rsidR="00AF4D01" w:rsidRPr="00CB4D49" w:rsidRDefault="00AF4D01" w:rsidP="00F07F04">
            <w:pPr>
              <w:spacing w:after="0" w:line="240" w:lineRule="auto"/>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Расход тепла на собственные нужды, Гкал</w:t>
            </w:r>
          </w:p>
        </w:tc>
        <w:tc>
          <w:tcPr>
            <w:tcW w:w="1181" w:type="dxa"/>
            <w:tcBorders>
              <w:top w:val="nil"/>
              <w:left w:val="nil"/>
              <w:bottom w:val="single" w:sz="4" w:space="0" w:color="auto"/>
              <w:right w:val="single" w:sz="4" w:space="0" w:color="auto"/>
            </w:tcBorders>
            <w:shd w:val="clear" w:color="auto" w:fill="auto"/>
            <w:vAlign w:val="center"/>
            <w:hideMark/>
          </w:tcPr>
          <w:p w14:paraId="2002B05C"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53,92</w:t>
            </w:r>
          </w:p>
        </w:tc>
        <w:tc>
          <w:tcPr>
            <w:tcW w:w="964" w:type="dxa"/>
            <w:tcBorders>
              <w:top w:val="nil"/>
              <w:left w:val="nil"/>
              <w:bottom w:val="single" w:sz="4" w:space="0" w:color="auto"/>
              <w:right w:val="single" w:sz="4" w:space="0" w:color="auto"/>
            </w:tcBorders>
            <w:shd w:val="clear" w:color="auto" w:fill="auto"/>
            <w:vAlign w:val="center"/>
            <w:hideMark/>
          </w:tcPr>
          <w:p w14:paraId="223472AB"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53,92</w:t>
            </w:r>
          </w:p>
        </w:tc>
        <w:tc>
          <w:tcPr>
            <w:tcW w:w="964" w:type="dxa"/>
            <w:tcBorders>
              <w:top w:val="nil"/>
              <w:left w:val="nil"/>
              <w:bottom w:val="single" w:sz="4" w:space="0" w:color="auto"/>
              <w:right w:val="single" w:sz="4" w:space="0" w:color="auto"/>
            </w:tcBorders>
            <w:shd w:val="clear" w:color="auto" w:fill="auto"/>
            <w:vAlign w:val="center"/>
            <w:hideMark/>
          </w:tcPr>
          <w:p w14:paraId="511FDB45"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53,92</w:t>
            </w:r>
          </w:p>
        </w:tc>
        <w:tc>
          <w:tcPr>
            <w:tcW w:w="1051" w:type="dxa"/>
            <w:tcBorders>
              <w:top w:val="nil"/>
              <w:left w:val="nil"/>
              <w:bottom w:val="single" w:sz="4" w:space="0" w:color="auto"/>
              <w:right w:val="single" w:sz="4" w:space="0" w:color="auto"/>
            </w:tcBorders>
            <w:shd w:val="clear" w:color="auto" w:fill="auto"/>
            <w:vAlign w:val="center"/>
            <w:hideMark/>
          </w:tcPr>
          <w:p w14:paraId="4E2BB50A"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53,92</w:t>
            </w:r>
            <w:r w:rsidR="00320F0C">
              <w:rPr>
                <w:rFonts w:ascii="Times New Roman" w:eastAsia="Times New Roman" w:hAnsi="Times New Roman" w:cs="Times New Roman"/>
                <w:color w:val="000000"/>
                <w:sz w:val="20"/>
                <w:szCs w:val="20"/>
                <w:lang w:eastAsia="ru-RU"/>
              </w:rPr>
              <w:t>1</w:t>
            </w:r>
          </w:p>
        </w:tc>
        <w:tc>
          <w:tcPr>
            <w:tcW w:w="966" w:type="dxa"/>
            <w:tcBorders>
              <w:top w:val="nil"/>
              <w:left w:val="nil"/>
              <w:bottom w:val="single" w:sz="4" w:space="0" w:color="auto"/>
              <w:right w:val="single" w:sz="4" w:space="0" w:color="auto"/>
            </w:tcBorders>
            <w:shd w:val="clear" w:color="auto" w:fill="auto"/>
            <w:vAlign w:val="center"/>
            <w:hideMark/>
          </w:tcPr>
          <w:p w14:paraId="7DCD2BB4"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53,92</w:t>
            </w:r>
            <w:r w:rsidR="00320F0C">
              <w:rPr>
                <w:rFonts w:ascii="Times New Roman" w:eastAsia="Times New Roman" w:hAnsi="Times New Roman" w:cs="Times New Roman"/>
                <w:color w:val="000000"/>
                <w:sz w:val="20"/>
                <w:szCs w:val="20"/>
                <w:lang w:eastAsia="ru-RU"/>
              </w:rPr>
              <w:t>1</w:t>
            </w:r>
          </w:p>
        </w:tc>
        <w:tc>
          <w:tcPr>
            <w:tcW w:w="968" w:type="dxa"/>
            <w:tcBorders>
              <w:top w:val="nil"/>
              <w:left w:val="nil"/>
              <w:bottom w:val="single" w:sz="4" w:space="0" w:color="auto"/>
              <w:right w:val="single" w:sz="4" w:space="0" w:color="auto"/>
            </w:tcBorders>
            <w:shd w:val="clear" w:color="auto" w:fill="auto"/>
            <w:vAlign w:val="center"/>
            <w:hideMark/>
          </w:tcPr>
          <w:p w14:paraId="431287E2"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53,92</w:t>
            </w:r>
            <w:r w:rsidR="00320F0C">
              <w:rPr>
                <w:rFonts w:ascii="Times New Roman" w:eastAsia="Times New Roman" w:hAnsi="Times New Roman" w:cs="Times New Roman"/>
                <w:color w:val="000000"/>
                <w:sz w:val="20"/>
                <w:szCs w:val="20"/>
                <w:lang w:eastAsia="ru-RU"/>
              </w:rPr>
              <w:t>1</w:t>
            </w:r>
          </w:p>
        </w:tc>
      </w:tr>
      <w:tr w:rsidR="00320F0C" w:rsidRPr="00CB4D49" w14:paraId="5D49FB86" w14:textId="77777777" w:rsidTr="009C4601">
        <w:trPr>
          <w:trHeight w:val="300"/>
        </w:trPr>
        <w:tc>
          <w:tcPr>
            <w:tcW w:w="4064" w:type="dxa"/>
            <w:tcBorders>
              <w:top w:val="nil"/>
              <w:left w:val="single" w:sz="4" w:space="0" w:color="auto"/>
              <w:bottom w:val="single" w:sz="4" w:space="0" w:color="auto"/>
              <w:right w:val="single" w:sz="4" w:space="0" w:color="auto"/>
            </w:tcBorders>
            <w:shd w:val="clear" w:color="auto" w:fill="auto"/>
            <w:vAlign w:val="center"/>
            <w:hideMark/>
          </w:tcPr>
          <w:p w14:paraId="7C285699" w14:textId="77777777" w:rsidR="00320F0C" w:rsidRPr="00CB4D49" w:rsidRDefault="00320F0C" w:rsidP="00F07F04">
            <w:pPr>
              <w:spacing w:after="0" w:line="240" w:lineRule="auto"/>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Выработка тепла на источнике, Гкал</w:t>
            </w:r>
          </w:p>
        </w:tc>
        <w:tc>
          <w:tcPr>
            <w:tcW w:w="1181" w:type="dxa"/>
            <w:tcBorders>
              <w:top w:val="nil"/>
              <w:left w:val="nil"/>
              <w:bottom w:val="single" w:sz="4" w:space="0" w:color="auto"/>
              <w:right w:val="single" w:sz="4" w:space="0" w:color="auto"/>
            </w:tcBorders>
            <w:shd w:val="clear" w:color="auto" w:fill="auto"/>
            <w:vAlign w:val="center"/>
            <w:hideMark/>
          </w:tcPr>
          <w:p w14:paraId="328F195A" w14:textId="77777777" w:rsidR="00320F0C" w:rsidRPr="00CB4D49" w:rsidRDefault="00320F0C"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2109,68</w:t>
            </w:r>
          </w:p>
        </w:tc>
        <w:tc>
          <w:tcPr>
            <w:tcW w:w="964" w:type="dxa"/>
            <w:tcBorders>
              <w:top w:val="nil"/>
              <w:left w:val="nil"/>
              <w:bottom w:val="single" w:sz="4" w:space="0" w:color="auto"/>
              <w:right w:val="single" w:sz="4" w:space="0" w:color="auto"/>
            </w:tcBorders>
            <w:shd w:val="clear" w:color="auto" w:fill="auto"/>
            <w:vAlign w:val="center"/>
            <w:hideMark/>
          </w:tcPr>
          <w:p w14:paraId="36CC6F95" w14:textId="77777777" w:rsidR="00320F0C" w:rsidRPr="00CB4D49" w:rsidRDefault="00320F0C"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2109,68</w:t>
            </w:r>
          </w:p>
        </w:tc>
        <w:tc>
          <w:tcPr>
            <w:tcW w:w="964" w:type="dxa"/>
            <w:tcBorders>
              <w:top w:val="nil"/>
              <w:left w:val="nil"/>
              <w:bottom w:val="single" w:sz="4" w:space="0" w:color="auto"/>
              <w:right w:val="single" w:sz="4" w:space="0" w:color="auto"/>
            </w:tcBorders>
            <w:shd w:val="clear" w:color="auto" w:fill="auto"/>
            <w:vAlign w:val="center"/>
            <w:hideMark/>
          </w:tcPr>
          <w:p w14:paraId="5BE17175" w14:textId="77777777" w:rsidR="00320F0C" w:rsidRPr="00CB4D49" w:rsidRDefault="00320F0C"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2109,68</w:t>
            </w:r>
          </w:p>
        </w:tc>
        <w:tc>
          <w:tcPr>
            <w:tcW w:w="1051" w:type="dxa"/>
            <w:tcBorders>
              <w:top w:val="nil"/>
              <w:left w:val="nil"/>
              <w:bottom w:val="single" w:sz="4" w:space="0" w:color="auto"/>
              <w:right w:val="single" w:sz="4" w:space="0" w:color="auto"/>
            </w:tcBorders>
            <w:shd w:val="clear" w:color="auto" w:fill="auto"/>
            <w:vAlign w:val="center"/>
            <w:hideMark/>
          </w:tcPr>
          <w:p w14:paraId="72CA7689" w14:textId="77777777" w:rsidR="00320F0C" w:rsidRPr="00CB4D49" w:rsidRDefault="00320F0C"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2042,607</w:t>
            </w:r>
          </w:p>
        </w:tc>
        <w:tc>
          <w:tcPr>
            <w:tcW w:w="966" w:type="dxa"/>
            <w:tcBorders>
              <w:top w:val="nil"/>
              <w:left w:val="nil"/>
              <w:bottom w:val="single" w:sz="4" w:space="0" w:color="auto"/>
              <w:right w:val="single" w:sz="4" w:space="0" w:color="auto"/>
            </w:tcBorders>
            <w:shd w:val="clear" w:color="auto" w:fill="auto"/>
            <w:hideMark/>
          </w:tcPr>
          <w:p w14:paraId="5C324839" w14:textId="77777777" w:rsidR="00320F0C" w:rsidRDefault="00320F0C">
            <w:r w:rsidRPr="00325567">
              <w:rPr>
                <w:rFonts w:ascii="Times New Roman" w:eastAsia="Times New Roman" w:hAnsi="Times New Roman" w:cs="Times New Roman"/>
                <w:color w:val="000000"/>
                <w:sz w:val="20"/>
                <w:szCs w:val="20"/>
                <w:lang w:eastAsia="ru-RU"/>
              </w:rPr>
              <w:t>2042,607</w:t>
            </w:r>
          </w:p>
        </w:tc>
        <w:tc>
          <w:tcPr>
            <w:tcW w:w="968" w:type="dxa"/>
            <w:tcBorders>
              <w:top w:val="nil"/>
              <w:left w:val="nil"/>
              <w:bottom w:val="single" w:sz="4" w:space="0" w:color="auto"/>
              <w:right w:val="single" w:sz="4" w:space="0" w:color="auto"/>
            </w:tcBorders>
            <w:shd w:val="clear" w:color="auto" w:fill="auto"/>
            <w:hideMark/>
          </w:tcPr>
          <w:p w14:paraId="1009A6A0" w14:textId="77777777" w:rsidR="00320F0C" w:rsidRDefault="00320F0C">
            <w:r w:rsidRPr="00325567">
              <w:rPr>
                <w:rFonts w:ascii="Times New Roman" w:eastAsia="Times New Roman" w:hAnsi="Times New Roman" w:cs="Times New Roman"/>
                <w:color w:val="000000"/>
                <w:sz w:val="20"/>
                <w:szCs w:val="20"/>
                <w:lang w:eastAsia="ru-RU"/>
              </w:rPr>
              <w:t>2042,607</w:t>
            </w:r>
          </w:p>
        </w:tc>
      </w:tr>
      <w:tr w:rsidR="00AF4D01" w:rsidRPr="00CB4D49" w14:paraId="12A9E1DA" w14:textId="77777777" w:rsidTr="00AF4D01">
        <w:trPr>
          <w:trHeight w:val="510"/>
        </w:trPr>
        <w:tc>
          <w:tcPr>
            <w:tcW w:w="4064" w:type="dxa"/>
            <w:tcBorders>
              <w:top w:val="nil"/>
              <w:left w:val="single" w:sz="4" w:space="0" w:color="auto"/>
              <w:bottom w:val="single" w:sz="4" w:space="0" w:color="auto"/>
              <w:right w:val="single" w:sz="4" w:space="0" w:color="auto"/>
            </w:tcBorders>
            <w:shd w:val="clear" w:color="auto" w:fill="auto"/>
            <w:vAlign w:val="center"/>
            <w:hideMark/>
          </w:tcPr>
          <w:p w14:paraId="7A4334BE" w14:textId="77777777" w:rsidR="00AF4D01" w:rsidRPr="00CB4D49" w:rsidRDefault="00AF4D01" w:rsidP="00F07F04">
            <w:pPr>
              <w:spacing w:after="0" w:line="240" w:lineRule="auto"/>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Распол</w:t>
            </w:r>
            <w:r>
              <w:rPr>
                <w:rFonts w:ascii="Times New Roman" w:eastAsia="Times New Roman" w:hAnsi="Times New Roman" w:cs="Times New Roman"/>
                <w:color w:val="000000"/>
                <w:sz w:val="20"/>
                <w:szCs w:val="20"/>
                <w:lang w:eastAsia="ru-RU"/>
              </w:rPr>
              <w:t>а</w:t>
            </w:r>
            <w:r w:rsidRPr="00CB4D49">
              <w:rPr>
                <w:rFonts w:ascii="Times New Roman" w:eastAsia="Times New Roman" w:hAnsi="Times New Roman" w:cs="Times New Roman"/>
                <w:color w:val="000000"/>
                <w:sz w:val="20"/>
                <w:szCs w:val="20"/>
                <w:lang w:eastAsia="ru-RU"/>
              </w:rPr>
              <w:t>гаемая мощность источника, Гкал/час</w:t>
            </w:r>
          </w:p>
        </w:tc>
        <w:tc>
          <w:tcPr>
            <w:tcW w:w="1181" w:type="dxa"/>
            <w:tcBorders>
              <w:top w:val="nil"/>
              <w:left w:val="nil"/>
              <w:bottom w:val="single" w:sz="4" w:space="0" w:color="auto"/>
              <w:right w:val="single" w:sz="4" w:space="0" w:color="auto"/>
            </w:tcBorders>
            <w:shd w:val="clear" w:color="auto" w:fill="auto"/>
            <w:vAlign w:val="center"/>
            <w:hideMark/>
          </w:tcPr>
          <w:p w14:paraId="7F4B60E5"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1,78</w:t>
            </w:r>
          </w:p>
        </w:tc>
        <w:tc>
          <w:tcPr>
            <w:tcW w:w="964" w:type="dxa"/>
            <w:tcBorders>
              <w:top w:val="nil"/>
              <w:left w:val="nil"/>
              <w:bottom w:val="single" w:sz="4" w:space="0" w:color="auto"/>
              <w:right w:val="single" w:sz="4" w:space="0" w:color="auto"/>
            </w:tcBorders>
            <w:shd w:val="clear" w:color="auto" w:fill="auto"/>
            <w:vAlign w:val="center"/>
            <w:hideMark/>
          </w:tcPr>
          <w:p w14:paraId="09D12569"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1,78</w:t>
            </w:r>
          </w:p>
        </w:tc>
        <w:tc>
          <w:tcPr>
            <w:tcW w:w="964" w:type="dxa"/>
            <w:tcBorders>
              <w:top w:val="nil"/>
              <w:left w:val="nil"/>
              <w:bottom w:val="single" w:sz="4" w:space="0" w:color="auto"/>
              <w:right w:val="single" w:sz="4" w:space="0" w:color="auto"/>
            </w:tcBorders>
            <w:shd w:val="clear" w:color="auto" w:fill="auto"/>
            <w:vAlign w:val="center"/>
            <w:hideMark/>
          </w:tcPr>
          <w:p w14:paraId="3794D622"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1,78</w:t>
            </w:r>
          </w:p>
        </w:tc>
        <w:tc>
          <w:tcPr>
            <w:tcW w:w="1051" w:type="dxa"/>
            <w:tcBorders>
              <w:top w:val="nil"/>
              <w:left w:val="nil"/>
              <w:bottom w:val="single" w:sz="4" w:space="0" w:color="auto"/>
              <w:right w:val="single" w:sz="4" w:space="0" w:color="auto"/>
            </w:tcBorders>
            <w:shd w:val="clear" w:color="auto" w:fill="auto"/>
            <w:vAlign w:val="center"/>
            <w:hideMark/>
          </w:tcPr>
          <w:p w14:paraId="63E7978A" w14:textId="77777777" w:rsidR="00AF4D01" w:rsidRPr="00CB4D49" w:rsidRDefault="00320F0C"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0,88</w:t>
            </w:r>
          </w:p>
        </w:tc>
        <w:tc>
          <w:tcPr>
            <w:tcW w:w="966" w:type="dxa"/>
            <w:tcBorders>
              <w:top w:val="nil"/>
              <w:left w:val="nil"/>
              <w:bottom w:val="single" w:sz="4" w:space="0" w:color="auto"/>
              <w:right w:val="single" w:sz="4" w:space="0" w:color="auto"/>
            </w:tcBorders>
            <w:shd w:val="clear" w:color="auto" w:fill="auto"/>
            <w:vAlign w:val="center"/>
            <w:hideMark/>
          </w:tcPr>
          <w:p w14:paraId="46AD6405" w14:textId="77777777" w:rsidR="00AF4D01" w:rsidRPr="00CB4D49" w:rsidRDefault="00320F0C"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0,88</w:t>
            </w:r>
          </w:p>
        </w:tc>
        <w:tc>
          <w:tcPr>
            <w:tcW w:w="968" w:type="dxa"/>
            <w:tcBorders>
              <w:top w:val="nil"/>
              <w:left w:val="nil"/>
              <w:bottom w:val="single" w:sz="4" w:space="0" w:color="auto"/>
              <w:right w:val="single" w:sz="4" w:space="0" w:color="auto"/>
            </w:tcBorders>
            <w:shd w:val="clear" w:color="auto" w:fill="auto"/>
            <w:vAlign w:val="center"/>
            <w:hideMark/>
          </w:tcPr>
          <w:p w14:paraId="04E2FA52" w14:textId="77777777" w:rsidR="00AF4D01" w:rsidRPr="00CB4D49" w:rsidRDefault="00320F0C"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0,88</w:t>
            </w:r>
          </w:p>
        </w:tc>
      </w:tr>
      <w:tr w:rsidR="00AF4D01" w:rsidRPr="00CB4D49" w14:paraId="565A1C0D" w14:textId="77777777" w:rsidTr="00AF4D01">
        <w:trPr>
          <w:trHeight w:val="300"/>
        </w:trPr>
        <w:tc>
          <w:tcPr>
            <w:tcW w:w="4064" w:type="dxa"/>
            <w:tcBorders>
              <w:top w:val="nil"/>
              <w:left w:val="single" w:sz="4" w:space="0" w:color="auto"/>
              <w:bottom w:val="single" w:sz="4" w:space="0" w:color="auto"/>
              <w:right w:val="single" w:sz="4" w:space="0" w:color="auto"/>
            </w:tcBorders>
            <w:shd w:val="clear" w:color="auto" w:fill="auto"/>
            <w:vAlign w:val="center"/>
            <w:hideMark/>
          </w:tcPr>
          <w:p w14:paraId="1A4A154E" w14:textId="77777777" w:rsidR="00AF4D01" w:rsidRPr="00CB4D49" w:rsidRDefault="00AF4D01" w:rsidP="00F07F04">
            <w:pPr>
              <w:spacing w:after="0" w:line="240" w:lineRule="auto"/>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Среднегодовая нагрузка оборудования, %</w:t>
            </w:r>
          </w:p>
        </w:tc>
        <w:tc>
          <w:tcPr>
            <w:tcW w:w="1181" w:type="dxa"/>
            <w:tcBorders>
              <w:top w:val="nil"/>
              <w:left w:val="nil"/>
              <w:bottom w:val="single" w:sz="4" w:space="0" w:color="auto"/>
              <w:right w:val="single" w:sz="4" w:space="0" w:color="auto"/>
            </w:tcBorders>
            <w:shd w:val="clear" w:color="auto" w:fill="auto"/>
            <w:vAlign w:val="center"/>
            <w:hideMark/>
          </w:tcPr>
          <w:p w14:paraId="27201227"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36,14</w:t>
            </w:r>
          </w:p>
        </w:tc>
        <w:tc>
          <w:tcPr>
            <w:tcW w:w="964" w:type="dxa"/>
            <w:tcBorders>
              <w:top w:val="nil"/>
              <w:left w:val="nil"/>
              <w:bottom w:val="single" w:sz="4" w:space="0" w:color="auto"/>
              <w:right w:val="single" w:sz="4" w:space="0" w:color="auto"/>
            </w:tcBorders>
            <w:shd w:val="clear" w:color="auto" w:fill="auto"/>
            <w:vAlign w:val="center"/>
            <w:hideMark/>
          </w:tcPr>
          <w:p w14:paraId="14651A38"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36,14</w:t>
            </w:r>
          </w:p>
        </w:tc>
        <w:tc>
          <w:tcPr>
            <w:tcW w:w="964" w:type="dxa"/>
            <w:tcBorders>
              <w:top w:val="nil"/>
              <w:left w:val="nil"/>
              <w:bottom w:val="single" w:sz="4" w:space="0" w:color="auto"/>
              <w:right w:val="single" w:sz="4" w:space="0" w:color="auto"/>
            </w:tcBorders>
            <w:shd w:val="clear" w:color="auto" w:fill="auto"/>
            <w:vAlign w:val="center"/>
            <w:hideMark/>
          </w:tcPr>
          <w:p w14:paraId="05AB84BA"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36,14</w:t>
            </w:r>
          </w:p>
        </w:tc>
        <w:tc>
          <w:tcPr>
            <w:tcW w:w="1051" w:type="dxa"/>
            <w:tcBorders>
              <w:top w:val="nil"/>
              <w:left w:val="nil"/>
              <w:bottom w:val="single" w:sz="4" w:space="0" w:color="auto"/>
              <w:right w:val="single" w:sz="4" w:space="0" w:color="auto"/>
            </w:tcBorders>
            <w:shd w:val="clear" w:color="auto" w:fill="auto"/>
            <w:vAlign w:val="center"/>
            <w:hideMark/>
          </w:tcPr>
          <w:p w14:paraId="200F97C2"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36,14</w:t>
            </w:r>
          </w:p>
        </w:tc>
        <w:tc>
          <w:tcPr>
            <w:tcW w:w="966" w:type="dxa"/>
            <w:tcBorders>
              <w:top w:val="nil"/>
              <w:left w:val="nil"/>
              <w:bottom w:val="single" w:sz="4" w:space="0" w:color="auto"/>
              <w:right w:val="single" w:sz="4" w:space="0" w:color="auto"/>
            </w:tcBorders>
            <w:shd w:val="clear" w:color="auto" w:fill="auto"/>
            <w:vAlign w:val="center"/>
            <w:hideMark/>
          </w:tcPr>
          <w:p w14:paraId="113DAC32"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36,14</w:t>
            </w:r>
          </w:p>
        </w:tc>
        <w:tc>
          <w:tcPr>
            <w:tcW w:w="968" w:type="dxa"/>
            <w:tcBorders>
              <w:top w:val="nil"/>
              <w:left w:val="nil"/>
              <w:bottom w:val="single" w:sz="4" w:space="0" w:color="auto"/>
              <w:right w:val="single" w:sz="4" w:space="0" w:color="auto"/>
            </w:tcBorders>
            <w:shd w:val="clear" w:color="auto" w:fill="auto"/>
            <w:vAlign w:val="center"/>
            <w:hideMark/>
          </w:tcPr>
          <w:p w14:paraId="0603AEEB"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36,14</w:t>
            </w:r>
          </w:p>
        </w:tc>
      </w:tr>
      <w:tr w:rsidR="00320F0C" w:rsidRPr="00CB4D49" w14:paraId="63A811D6" w14:textId="77777777" w:rsidTr="009C4601">
        <w:trPr>
          <w:trHeight w:val="510"/>
        </w:trPr>
        <w:tc>
          <w:tcPr>
            <w:tcW w:w="4064" w:type="dxa"/>
            <w:tcBorders>
              <w:top w:val="nil"/>
              <w:left w:val="single" w:sz="4" w:space="0" w:color="auto"/>
              <w:bottom w:val="single" w:sz="4" w:space="0" w:color="auto"/>
              <w:right w:val="single" w:sz="4" w:space="0" w:color="auto"/>
            </w:tcBorders>
            <w:shd w:val="clear" w:color="auto" w:fill="auto"/>
            <w:vAlign w:val="center"/>
            <w:hideMark/>
          </w:tcPr>
          <w:p w14:paraId="59F2FEC8" w14:textId="77777777" w:rsidR="00320F0C" w:rsidRPr="00CB4D49" w:rsidRDefault="00320F0C" w:rsidP="00F07F04">
            <w:pPr>
              <w:spacing w:after="0" w:line="240" w:lineRule="auto"/>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Расход условного топлива на отпуск тепла, т.у.т</w:t>
            </w:r>
          </w:p>
        </w:tc>
        <w:tc>
          <w:tcPr>
            <w:tcW w:w="1181" w:type="dxa"/>
            <w:tcBorders>
              <w:top w:val="nil"/>
              <w:left w:val="nil"/>
              <w:bottom w:val="single" w:sz="4" w:space="0" w:color="auto"/>
              <w:right w:val="single" w:sz="4" w:space="0" w:color="auto"/>
            </w:tcBorders>
            <w:shd w:val="clear" w:color="auto" w:fill="auto"/>
            <w:vAlign w:val="center"/>
            <w:hideMark/>
          </w:tcPr>
          <w:p w14:paraId="5A251340" w14:textId="77777777" w:rsidR="00320F0C" w:rsidRPr="00CB4D49" w:rsidRDefault="00320F0C"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525,84</w:t>
            </w:r>
          </w:p>
        </w:tc>
        <w:tc>
          <w:tcPr>
            <w:tcW w:w="964" w:type="dxa"/>
            <w:tcBorders>
              <w:top w:val="nil"/>
              <w:left w:val="nil"/>
              <w:bottom w:val="single" w:sz="4" w:space="0" w:color="auto"/>
              <w:right w:val="single" w:sz="4" w:space="0" w:color="auto"/>
            </w:tcBorders>
            <w:shd w:val="clear" w:color="auto" w:fill="auto"/>
            <w:vAlign w:val="center"/>
            <w:hideMark/>
          </w:tcPr>
          <w:p w14:paraId="5B605ADC" w14:textId="77777777" w:rsidR="00320F0C" w:rsidRPr="00CB4D49" w:rsidRDefault="00320F0C"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525,84</w:t>
            </w:r>
          </w:p>
        </w:tc>
        <w:tc>
          <w:tcPr>
            <w:tcW w:w="964" w:type="dxa"/>
            <w:tcBorders>
              <w:top w:val="nil"/>
              <w:left w:val="nil"/>
              <w:bottom w:val="single" w:sz="4" w:space="0" w:color="auto"/>
              <w:right w:val="single" w:sz="4" w:space="0" w:color="auto"/>
            </w:tcBorders>
            <w:shd w:val="clear" w:color="auto" w:fill="auto"/>
            <w:vAlign w:val="center"/>
            <w:hideMark/>
          </w:tcPr>
          <w:p w14:paraId="1A8A973F" w14:textId="77777777" w:rsidR="00320F0C" w:rsidRPr="00CB4D49" w:rsidRDefault="00320F0C"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525,84</w:t>
            </w:r>
          </w:p>
        </w:tc>
        <w:tc>
          <w:tcPr>
            <w:tcW w:w="1051" w:type="dxa"/>
            <w:tcBorders>
              <w:top w:val="nil"/>
              <w:left w:val="nil"/>
              <w:bottom w:val="single" w:sz="4" w:space="0" w:color="auto"/>
              <w:right w:val="single" w:sz="4" w:space="0" w:color="auto"/>
            </w:tcBorders>
            <w:shd w:val="clear" w:color="auto" w:fill="auto"/>
            <w:vAlign w:val="center"/>
            <w:hideMark/>
          </w:tcPr>
          <w:p w14:paraId="51D8FFE3" w14:textId="77777777" w:rsidR="00320F0C" w:rsidRPr="00CB4D49" w:rsidRDefault="00320F0C"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522,478</w:t>
            </w:r>
          </w:p>
        </w:tc>
        <w:tc>
          <w:tcPr>
            <w:tcW w:w="966" w:type="dxa"/>
            <w:tcBorders>
              <w:top w:val="nil"/>
              <w:left w:val="nil"/>
              <w:bottom w:val="single" w:sz="4" w:space="0" w:color="auto"/>
              <w:right w:val="single" w:sz="4" w:space="0" w:color="auto"/>
            </w:tcBorders>
            <w:shd w:val="clear" w:color="auto" w:fill="auto"/>
            <w:hideMark/>
          </w:tcPr>
          <w:p w14:paraId="0CDD838E" w14:textId="77777777" w:rsidR="00320F0C" w:rsidRDefault="00320F0C">
            <w:r w:rsidRPr="00931BE4">
              <w:rPr>
                <w:rFonts w:ascii="Times New Roman" w:eastAsia="Times New Roman" w:hAnsi="Times New Roman" w:cs="Times New Roman"/>
                <w:color w:val="000000"/>
                <w:sz w:val="20"/>
                <w:szCs w:val="20"/>
                <w:lang w:eastAsia="ru-RU"/>
              </w:rPr>
              <w:t>522,478</w:t>
            </w:r>
          </w:p>
        </w:tc>
        <w:tc>
          <w:tcPr>
            <w:tcW w:w="968" w:type="dxa"/>
            <w:tcBorders>
              <w:top w:val="nil"/>
              <w:left w:val="nil"/>
              <w:bottom w:val="single" w:sz="4" w:space="0" w:color="auto"/>
              <w:right w:val="single" w:sz="4" w:space="0" w:color="auto"/>
            </w:tcBorders>
            <w:shd w:val="clear" w:color="auto" w:fill="auto"/>
            <w:hideMark/>
          </w:tcPr>
          <w:p w14:paraId="290C9B21" w14:textId="77777777" w:rsidR="00320F0C" w:rsidRDefault="00320F0C">
            <w:r w:rsidRPr="00931BE4">
              <w:rPr>
                <w:rFonts w:ascii="Times New Roman" w:eastAsia="Times New Roman" w:hAnsi="Times New Roman" w:cs="Times New Roman"/>
                <w:color w:val="000000"/>
                <w:sz w:val="20"/>
                <w:szCs w:val="20"/>
                <w:lang w:eastAsia="ru-RU"/>
              </w:rPr>
              <w:t>522,478</w:t>
            </w:r>
          </w:p>
        </w:tc>
      </w:tr>
      <w:tr w:rsidR="00AF4D01" w:rsidRPr="00CB4D49" w14:paraId="058ECC04" w14:textId="77777777" w:rsidTr="00AF4D01">
        <w:trPr>
          <w:trHeight w:val="300"/>
        </w:trPr>
        <w:tc>
          <w:tcPr>
            <w:tcW w:w="4064" w:type="dxa"/>
            <w:tcBorders>
              <w:top w:val="nil"/>
              <w:left w:val="single" w:sz="4" w:space="0" w:color="auto"/>
              <w:bottom w:val="single" w:sz="4" w:space="0" w:color="auto"/>
              <w:right w:val="single" w:sz="4" w:space="0" w:color="auto"/>
            </w:tcBorders>
            <w:shd w:val="clear" w:color="auto" w:fill="auto"/>
            <w:vAlign w:val="center"/>
            <w:hideMark/>
          </w:tcPr>
          <w:p w14:paraId="41C11835" w14:textId="77777777" w:rsidR="00AF4D01" w:rsidRPr="00CB4D49" w:rsidRDefault="00AF4D01" w:rsidP="00F07F04">
            <w:pPr>
              <w:spacing w:after="0" w:line="240" w:lineRule="auto"/>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Удельный расход условного топлива, кг/Гкал</w:t>
            </w:r>
          </w:p>
        </w:tc>
        <w:tc>
          <w:tcPr>
            <w:tcW w:w="1181" w:type="dxa"/>
            <w:tcBorders>
              <w:top w:val="nil"/>
              <w:left w:val="nil"/>
              <w:bottom w:val="single" w:sz="4" w:space="0" w:color="auto"/>
              <w:right w:val="single" w:sz="4" w:space="0" w:color="auto"/>
            </w:tcBorders>
            <w:shd w:val="clear" w:color="auto" w:fill="auto"/>
            <w:vAlign w:val="center"/>
            <w:hideMark/>
          </w:tcPr>
          <w:p w14:paraId="27CA7E73"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 </w:t>
            </w:r>
          </w:p>
        </w:tc>
        <w:tc>
          <w:tcPr>
            <w:tcW w:w="964" w:type="dxa"/>
            <w:tcBorders>
              <w:top w:val="nil"/>
              <w:left w:val="nil"/>
              <w:bottom w:val="single" w:sz="4" w:space="0" w:color="auto"/>
              <w:right w:val="single" w:sz="4" w:space="0" w:color="auto"/>
            </w:tcBorders>
            <w:shd w:val="clear" w:color="auto" w:fill="auto"/>
            <w:vAlign w:val="center"/>
            <w:hideMark/>
          </w:tcPr>
          <w:p w14:paraId="1E61C969"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 </w:t>
            </w:r>
          </w:p>
        </w:tc>
        <w:tc>
          <w:tcPr>
            <w:tcW w:w="964" w:type="dxa"/>
            <w:tcBorders>
              <w:top w:val="nil"/>
              <w:left w:val="nil"/>
              <w:bottom w:val="single" w:sz="4" w:space="0" w:color="auto"/>
              <w:right w:val="single" w:sz="4" w:space="0" w:color="auto"/>
            </w:tcBorders>
            <w:shd w:val="clear" w:color="auto" w:fill="auto"/>
            <w:vAlign w:val="center"/>
            <w:hideMark/>
          </w:tcPr>
          <w:p w14:paraId="28788D80"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 </w:t>
            </w:r>
          </w:p>
        </w:tc>
        <w:tc>
          <w:tcPr>
            <w:tcW w:w="1051" w:type="dxa"/>
            <w:tcBorders>
              <w:top w:val="nil"/>
              <w:left w:val="nil"/>
              <w:bottom w:val="single" w:sz="4" w:space="0" w:color="auto"/>
              <w:right w:val="single" w:sz="4" w:space="0" w:color="auto"/>
            </w:tcBorders>
            <w:shd w:val="clear" w:color="auto" w:fill="auto"/>
            <w:vAlign w:val="center"/>
            <w:hideMark/>
          </w:tcPr>
          <w:p w14:paraId="33D91E80"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 </w:t>
            </w:r>
          </w:p>
        </w:tc>
        <w:tc>
          <w:tcPr>
            <w:tcW w:w="966" w:type="dxa"/>
            <w:tcBorders>
              <w:top w:val="nil"/>
              <w:left w:val="nil"/>
              <w:bottom w:val="single" w:sz="4" w:space="0" w:color="auto"/>
              <w:right w:val="single" w:sz="4" w:space="0" w:color="auto"/>
            </w:tcBorders>
            <w:shd w:val="clear" w:color="auto" w:fill="auto"/>
            <w:vAlign w:val="center"/>
            <w:hideMark/>
          </w:tcPr>
          <w:p w14:paraId="2B73D46A"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14:paraId="15A8BE07"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 </w:t>
            </w:r>
          </w:p>
        </w:tc>
      </w:tr>
      <w:tr w:rsidR="00320F0C" w:rsidRPr="00CB4D49" w14:paraId="76FAA598" w14:textId="77777777" w:rsidTr="009C4601">
        <w:trPr>
          <w:trHeight w:val="300"/>
        </w:trPr>
        <w:tc>
          <w:tcPr>
            <w:tcW w:w="4064" w:type="dxa"/>
            <w:tcBorders>
              <w:top w:val="nil"/>
              <w:left w:val="single" w:sz="4" w:space="0" w:color="auto"/>
              <w:bottom w:val="single" w:sz="4" w:space="0" w:color="auto"/>
              <w:right w:val="single" w:sz="4" w:space="0" w:color="auto"/>
            </w:tcBorders>
            <w:shd w:val="clear" w:color="auto" w:fill="auto"/>
            <w:vAlign w:val="center"/>
            <w:hideMark/>
          </w:tcPr>
          <w:p w14:paraId="52357524" w14:textId="77777777" w:rsidR="00320F0C" w:rsidRPr="00CB4D49" w:rsidRDefault="00320F0C" w:rsidP="00F07F04">
            <w:pPr>
              <w:spacing w:after="0" w:line="240" w:lineRule="auto"/>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на отпуск тепловой энергии</w:t>
            </w:r>
          </w:p>
        </w:tc>
        <w:tc>
          <w:tcPr>
            <w:tcW w:w="1181" w:type="dxa"/>
            <w:tcBorders>
              <w:top w:val="nil"/>
              <w:left w:val="nil"/>
              <w:bottom w:val="single" w:sz="4" w:space="0" w:color="auto"/>
              <w:right w:val="single" w:sz="4" w:space="0" w:color="auto"/>
            </w:tcBorders>
            <w:shd w:val="clear" w:color="auto" w:fill="auto"/>
            <w:vAlign w:val="center"/>
            <w:hideMark/>
          </w:tcPr>
          <w:p w14:paraId="67DBCF0D" w14:textId="77777777" w:rsidR="00320F0C" w:rsidRPr="00CB4D49" w:rsidRDefault="00320F0C"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255,79</w:t>
            </w:r>
          </w:p>
        </w:tc>
        <w:tc>
          <w:tcPr>
            <w:tcW w:w="964" w:type="dxa"/>
            <w:tcBorders>
              <w:top w:val="nil"/>
              <w:left w:val="nil"/>
              <w:bottom w:val="single" w:sz="4" w:space="0" w:color="auto"/>
              <w:right w:val="single" w:sz="4" w:space="0" w:color="auto"/>
            </w:tcBorders>
            <w:shd w:val="clear" w:color="auto" w:fill="auto"/>
            <w:vAlign w:val="center"/>
            <w:hideMark/>
          </w:tcPr>
          <w:p w14:paraId="76A311EB" w14:textId="77777777" w:rsidR="00320F0C" w:rsidRPr="00CB4D49" w:rsidRDefault="00320F0C"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255,79</w:t>
            </w:r>
          </w:p>
        </w:tc>
        <w:tc>
          <w:tcPr>
            <w:tcW w:w="964" w:type="dxa"/>
            <w:tcBorders>
              <w:top w:val="nil"/>
              <w:left w:val="nil"/>
              <w:bottom w:val="single" w:sz="4" w:space="0" w:color="auto"/>
              <w:right w:val="single" w:sz="4" w:space="0" w:color="auto"/>
            </w:tcBorders>
            <w:shd w:val="clear" w:color="auto" w:fill="auto"/>
            <w:vAlign w:val="center"/>
            <w:hideMark/>
          </w:tcPr>
          <w:p w14:paraId="68F3494C" w14:textId="77777777" w:rsidR="00320F0C" w:rsidRPr="00CB4D49" w:rsidRDefault="00320F0C"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255,79</w:t>
            </w:r>
          </w:p>
        </w:tc>
        <w:tc>
          <w:tcPr>
            <w:tcW w:w="1051" w:type="dxa"/>
            <w:tcBorders>
              <w:top w:val="nil"/>
              <w:left w:val="nil"/>
              <w:bottom w:val="single" w:sz="4" w:space="0" w:color="auto"/>
              <w:right w:val="single" w:sz="4" w:space="0" w:color="auto"/>
            </w:tcBorders>
            <w:shd w:val="clear" w:color="auto" w:fill="auto"/>
            <w:vAlign w:val="center"/>
            <w:hideMark/>
          </w:tcPr>
          <w:p w14:paraId="584FDC39" w14:textId="77777777" w:rsidR="00320F0C" w:rsidRPr="00CB4D49" w:rsidRDefault="00320F0C"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763,192</w:t>
            </w:r>
          </w:p>
        </w:tc>
        <w:tc>
          <w:tcPr>
            <w:tcW w:w="966" w:type="dxa"/>
            <w:tcBorders>
              <w:top w:val="nil"/>
              <w:left w:val="nil"/>
              <w:bottom w:val="single" w:sz="4" w:space="0" w:color="auto"/>
              <w:right w:val="single" w:sz="4" w:space="0" w:color="auto"/>
            </w:tcBorders>
            <w:shd w:val="clear" w:color="auto" w:fill="auto"/>
            <w:hideMark/>
          </w:tcPr>
          <w:p w14:paraId="0AC05AF7" w14:textId="77777777" w:rsidR="00320F0C" w:rsidRDefault="00320F0C">
            <w:r w:rsidRPr="00397217">
              <w:rPr>
                <w:rFonts w:ascii="Times New Roman" w:eastAsia="Times New Roman" w:hAnsi="Times New Roman" w:cs="Times New Roman"/>
                <w:color w:val="000000"/>
                <w:sz w:val="20"/>
                <w:szCs w:val="20"/>
                <w:lang w:eastAsia="ru-RU"/>
              </w:rPr>
              <w:t>763,192</w:t>
            </w:r>
          </w:p>
        </w:tc>
        <w:tc>
          <w:tcPr>
            <w:tcW w:w="968" w:type="dxa"/>
            <w:tcBorders>
              <w:top w:val="nil"/>
              <w:left w:val="nil"/>
              <w:bottom w:val="single" w:sz="4" w:space="0" w:color="auto"/>
              <w:right w:val="single" w:sz="4" w:space="0" w:color="auto"/>
            </w:tcBorders>
            <w:shd w:val="clear" w:color="auto" w:fill="auto"/>
            <w:hideMark/>
          </w:tcPr>
          <w:p w14:paraId="106E6A8F" w14:textId="77777777" w:rsidR="00320F0C" w:rsidRDefault="00320F0C">
            <w:r w:rsidRPr="00397217">
              <w:rPr>
                <w:rFonts w:ascii="Times New Roman" w:eastAsia="Times New Roman" w:hAnsi="Times New Roman" w:cs="Times New Roman"/>
                <w:color w:val="000000"/>
                <w:sz w:val="20"/>
                <w:szCs w:val="20"/>
                <w:lang w:eastAsia="ru-RU"/>
              </w:rPr>
              <w:t>763,192</w:t>
            </w:r>
          </w:p>
        </w:tc>
      </w:tr>
      <w:tr w:rsidR="00AF4D01" w:rsidRPr="00CB4D49" w14:paraId="7D0F4C43" w14:textId="77777777" w:rsidTr="00AF4D01">
        <w:trPr>
          <w:trHeight w:val="300"/>
        </w:trPr>
        <w:tc>
          <w:tcPr>
            <w:tcW w:w="4064" w:type="dxa"/>
            <w:tcBorders>
              <w:top w:val="nil"/>
              <w:left w:val="single" w:sz="4" w:space="0" w:color="auto"/>
              <w:bottom w:val="single" w:sz="4" w:space="0" w:color="auto"/>
              <w:right w:val="single" w:sz="4" w:space="0" w:color="auto"/>
            </w:tcBorders>
            <w:shd w:val="clear" w:color="auto" w:fill="auto"/>
            <w:vAlign w:val="center"/>
            <w:hideMark/>
          </w:tcPr>
          <w:p w14:paraId="08AFBA86" w14:textId="77777777" w:rsidR="00AF4D01" w:rsidRPr="00CB4D49" w:rsidRDefault="00AF4D01" w:rsidP="00F07F04">
            <w:pPr>
              <w:spacing w:after="0" w:line="240" w:lineRule="auto"/>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на выработку тепловой энергии</w:t>
            </w:r>
          </w:p>
        </w:tc>
        <w:tc>
          <w:tcPr>
            <w:tcW w:w="1181" w:type="dxa"/>
            <w:tcBorders>
              <w:top w:val="nil"/>
              <w:left w:val="nil"/>
              <w:bottom w:val="single" w:sz="4" w:space="0" w:color="auto"/>
              <w:right w:val="single" w:sz="4" w:space="0" w:color="auto"/>
            </w:tcBorders>
            <w:shd w:val="clear" w:color="auto" w:fill="auto"/>
            <w:vAlign w:val="center"/>
            <w:hideMark/>
          </w:tcPr>
          <w:p w14:paraId="5893555C"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253</w:t>
            </w:r>
          </w:p>
        </w:tc>
        <w:tc>
          <w:tcPr>
            <w:tcW w:w="964" w:type="dxa"/>
            <w:tcBorders>
              <w:top w:val="nil"/>
              <w:left w:val="nil"/>
              <w:bottom w:val="single" w:sz="4" w:space="0" w:color="auto"/>
              <w:right w:val="single" w:sz="4" w:space="0" w:color="auto"/>
            </w:tcBorders>
            <w:shd w:val="clear" w:color="auto" w:fill="auto"/>
            <w:vAlign w:val="center"/>
            <w:hideMark/>
          </w:tcPr>
          <w:p w14:paraId="273E8A7B"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253</w:t>
            </w:r>
          </w:p>
        </w:tc>
        <w:tc>
          <w:tcPr>
            <w:tcW w:w="964" w:type="dxa"/>
            <w:tcBorders>
              <w:top w:val="nil"/>
              <w:left w:val="nil"/>
              <w:bottom w:val="single" w:sz="4" w:space="0" w:color="auto"/>
              <w:right w:val="single" w:sz="4" w:space="0" w:color="auto"/>
            </w:tcBorders>
            <w:shd w:val="clear" w:color="auto" w:fill="auto"/>
            <w:vAlign w:val="center"/>
            <w:hideMark/>
          </w:tcPr>
          <w:p w14:paraId="25536548" w14:textId="77777777" w:rsidR="00AF4D01" w:rsidRPr="00CB4D49" w:rsidRDefault="00AF4D01" w:rsidP="00F07F04">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253</w:t>
            </w:r>
          </w:p>
        </w:tc>
        <w:tc>
          <w:tcPr>
            <w:tcW w:w="1051" w:type="dxa"/>
            <w:tcBorders>
              <w:top w:val="nil"/>
              <w:left w:val="nil"/>
              <w:bottom w:val="single" w:sz="4" w:space="0" w:color="auto"/>
              <w:right w:val="single" w:sz="4" w:space="0" w:color="auto"/>
            </w:tcBorders>
            <w:shd w:val="clear" w:color="auto" w:fill="auto"/>
            <w:vAlign w:val="center"/>
            <w:hideMark/>
          </w:tcPr>
          <w:p w14:paraId="0B613168" w14:textId="77777777" w:rsidR="00AF4D01" w:rsidRPr="00CB4D49" w:rsidRDefault="00320F0C"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255,79</w:t>
            </w:r>
          </w:p>
        </w:tc>
        <w:tc>
          <w:tcPr>
            <w:tcW w:w="966" w:type="dxa"/>
            <w:tcBorders>
              <w:top w:val="nil"/>
              <w:left w:val="nil"/>
              <w:bottom w:val="single" w:sz="4" w:space="0" w:color="auto"/>
              <w:right w:val="single" w:sz="4" w:space="0" w:color="auto"/>
            </w:tcBorders>
            <w:shd w:val="clear" w:color="auto" w:fill="auto"/>
            <w:vAlign w:val="center"/>
            <w:hideMark/>
          </w:tcPr>
          <w:p w14:paraId="2AB129BD" w14:textId="77777777" w:rsidR="00AF4D01" w:rsidRPr="00CB4D49" w:rsidRDefault="00320F0C"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255,79</w:t>
            </w:r>
          </w:p>
        </w:tc>
        <w:tc>
          <w:tcPr>
            <w:tcW w:w="968" w:type="dxa"/>
            <w:tcBorders>
              <w:top w:val="nil"/>
              <w:left w:val="nil"/>
              <w:bottom w:val="single" w:sz="4" w:space="0" w:color="auto"/>
              <w:right w:val="single" w:sz="4" w:space="0" w:color="auto"/>
            </w:tcBorders>
            <w:shd w:val="clear" w:color="auto" w:fill="auto"/>
            <w:vAlign w:val="center"/>
            <w:hideMark/>
          </w:tcPr>
          <w:p w14:paraId="699B1205" w14:textId="77777777" w:rsidR="00AF4D01" w:rsidRPr="00CB4D49" w:rsidRDefault="00AF4D01" w:rsidP="00320F0C">
            <w:pPr>
              <w:spacing w:after="0" w:line="240" w:lineRule="auto"/>
              <w:jc w:val="center"/>
              <w:rPr>
                <w:rFonts w:ascii="Times New Roman" w:eastAsia="Times New Roman" w:hAnsi="Times New Roman" w:cs="Times New Roman"/>
                <w:color w:val="000000"/>
                <w:sz w:val="20"/>
                <w:szCs w:val="20"/>
                <w:lang w:eastAsia="ru-RU"/>
              </w:rPr>
            </w:pPr>
            <w:r w:rsidRPr="00CB4D49">
              <w:rPr>
                <w:rFonts w:ascii="Times New Roman" w:eastAsia="Times New Roman" w:hAnsi="Times New Roman" w:cs="Times New Roman"/>
                <w:color w:val="000000"/>
                <w:sz w:val="20"/>
                <w:szCs w:val="20"/>
                <w:lang w:eastAsia="ru-RU"/>
              </w:rPr>
              <w:t>25</w:t>
            </w:r>
            <w:r w:rsidR="00320F0C">
              <w:rPr>
                <w:rFonts w:ascii="Times New Roman" w:eastAsia="Times New Roman" w:hAnsi="Times New Roman" w:cs="Times New Roman"/>
                <w:color w:val="000000"/>
                <w:sz w:val="20"/>
                <w:szCs w:val="20"/>
                <w:lang w:eastAsia="ru-RU"/>
              </w:rPr>
              <w:t>5,79</w:t>
            </w:r>
          </w:p>
        </w:tc>
      </w:tr>
    </w:tbl>
    <w:p w14:paraId="4EEDAF9C" w14:textId="77777777" w:rsidR="00BF41DE" w:rsidRDefault="00BF41DE" w:rsidP="00BF41DE">
      <w:pPr>
        <w:spacing w:after="0"/>
        <w:ind w:firstLine="567"/>
        <w:jc w:val="right"/>
        <w:rPr>
          <w:rFonts w:ascii="Times New Roman" w:hAnsi="Times New Roman" w:cs="Times New Roman"/>
          <w:sz w:val="24"/>
          <w:szCs w:val="24"/>
        </w:rPr>
      </w:pPr>
    </w:p>
    <w:p w14:paraId="0F76C486" w14:textId="77777777" w:rsidR="00BF41DE" w:rsidRDefault="00BF41DE" w:rsidP="00BF41DE">
      <w:pPr>
        <w:spacing w:after="0"/>
        <w:ind w:firstLine="567"/>
        <w:jc w:val="both"/>
        <w:rPr>
          <w:rFonts w:ascii="Times New Roman" w:hAnsi="Times New Roman" w:cs="Times New Roman"/>
          <w:b/>
          <w:bCs/>
          <w:sz w:val="24"/>
          <w:szCs w:val="24"/>
        </w:rPr>
      </w:pPr>
      <w:r w:rsidRPr="00493D56">
        <w:rPr>
          <w:rFonts w:ascii="Times New Roman" w:hAnsi="Times New Roman" w:cs="Times New Roman"/>
          <w:b/>
          <w:bCs/>
          <w:sz w:val="24"/>
          <w:szCs w:val="24"/>
        </w:rPr>
        <w:lastRenderedPageBreak/>
        <w:t>8.2. Потребляемые источником тепловой энергии виды топлива, включая местные виды топлива, а также используемые возобновляемые источники энергии.</w:t>
      </w:r>
    </w:p>
    <w:p w14:paraId="5A5DFBC8" w14:textId="77777777" w:rsidR="002C3C60" w:rsidRPr="00493D56" w:rsidRDefault="002C3C60" w:rsidP="00BF41DE">
      <w:pPr>
        <w:spacing w:after="0"/>
        <w:ind w:firstLine="567"/>
        <w:jc w:val="both"/>
        <w:rPr>
          <w:rFonts w:ascii="Times New Roman" w:hAnsi="Times New Roman" w:cs="Times New Roman"/>
          <w:b/>
          <w:bCs/>
          <w:sz w:val="24"/>
          <w:szCs w:val="24"/>
        </w:rPr>
      </w:pPr>
    </w:p>
    <w:p w14:paraId="6290FCD9" w14:textId="77777777" w:rsidR="00BF41DE" w:rsidRDefault="00BF41DE" w:rsidP="00BF41DE">
      <w:pPr>
        <w:spacing w:after="0"/>
        <w:ind w:firstLine="567"/>
        <w:jc w:val="both"/>
        <w:rPr>
          <w:rFonts w:ascii="Times New Roman" w:hAnsi="Times New Roman" w:cs="Times New Roman"/>
          <w:sz w:val="24"/>
          <w:szCs w:val="24"/>
        </w:rPr>
      </w:pPr>
      <w:r w:rsidRPr="00C84019">
        <w:rPr>
          <w:rFonts w:ascii="Times New Roman" w:hAnsi="Times New Roman" w:cs="Times New Roman"/>
          <w:sz w:val="24"/>
          <w:szCs w:val="24"/>
        </w:rPr>
        <w:t xml:space="preserve">Вид топлива, потребляемый источниками тепловой энергии, представлен в таблице </w:t>
      </w:r>
      <w:r w:rsidR="0093597A">
        <w:rPr>
          <w:rFonts w:ascii="Times New Roman" w:hAnsi="Times New Roman" w:cs="Times New Roman"/>
          <w:sz w:val="24"/>
          <w:szCs w:val="24"/>
        </w:rPr>
        <w:t>12</w:t>
      </w:r>
      <w:r w:rsidRPr="00C84019">
        <w:rPr>
          <w:rFonts w:ascii="Times New Roman" w:hAnsi="Times New Roman" w:cs="Times New Roman"/>
          <w:sz w:val="24"/>
          <w:szCs w:val="24"/>
        </w:rPr>
        <w:t>.</w:t>
      </w:r>
    </w:p>
    <w:p w14:paraId="6F40FED3" w14:textId="77777777" w:rsidR="00BF41DE" w:rsidRPr="00C84019" w:rsidRDefault="00BF41DE" w:rsidP="00BF41DE">
      <w:pPr>
        <w:spacing w:after="0"/>
        <w:ind w:firstLine="567"/>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0093597A">
        <w:rPr>
          <w:rFonts w:ascii="Times New Roman" w:hAnsi="Times New Roman" w:cs="Times New Roman"/>
          <w:sz w:val="24"/>
          <w:szCs w:val="24"/>
        </w:rPr>
        <w:t>12</w:t>
      </w:r>
    </w:p>
    <w:tbl>
      <w:tblPr>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2"/>
        <w:gridCol w:w="3755"/>
      </w:tblGrid>
      <w:tr w:rsidR="00BF41DE" w:rsidRPr="00493D56" w14:paraId="2CBF5760" w14:textId="77777777" w:rsidTr="00F07F04">
        <w:trPr>
          <w:trHeight w:val="556"/>
        </w:trPr>
        <w:tc>
          <w:tcPr>
            <w:tcW w:w="6482" w:type="dxa"/>
            <w:shd w:val="clear" w:color="auto" w:fill="auto"/>
            <w:vAlign w:val="center"/>
            <w:hideMark/>
          </w:tcPr>
          <w:p w14:paraId="2B7CD75F" w14:textId="77777777" w:rsidR="00BF41DE" w:rsidRPr="00493D56" w:rsidRDefault="00BF41DE" w:rsidP="00F07F04">
            <w:pPr>
              <w:spacing w:after="0" w:line="240" w:lineRule="auto"/>
              <w:jc w:val="center"/>
              <w:rPr>
                <w:rFonts w:ascii="Times New Roman" w:eastAsia="Times New Roman" w:hAnsi="Times New Roman" w:cs="Times New Roman"/>
                <w:color w:val="000000"/>
                <w:sz w:val="24"/>
                <w:szCs w:val="24"/>
                <w:lang w:eastAsia="ru-RU"/>
              </w:rPr>
            </w:pPr>
            <w:r w:rsidRPr="00493D56">
              <w:rPr>
                <w:rFonts w:ascii="Times New Roman" w:eastAsia="Times New Roman" w:hAnsi="Times New Roman" w:cs="Times New Roman"/>
                <w:color w:val="000000"/>
                <w:sz w:val="24"/>
                <w:szCs w:val="24"/>
                <w:lang w:eastAsia="ru-RU"/>
              </w:rPr>
              <w:t xml:space="preserve">Наименование источника теплоснабжения </w:t>
            </w:r>
          </w:p>
        </w:tc>
        <w:tc>
          <w:tcPr>
            <w:tcW w:w="3755" w:type="dxa"/>
            <w:shd w:val="clear" w:color="auto" w:fill="auto"/>
            <w:vAlign w:val="center"/>
            <w:hideMark/>
          </w:tcPr>
          <w:p w14:paraId="6F5F0E95" w14:textId="77777777" w:rsidR="00BF41DE" w:rsidRPr="00493D56" w:rsidRDefault="00BF41DE" w:rsidP="00F07F04">
            <w:pPr>
              <w:spacing w:after="0" w:line="240" w:lineRule="auto"/>
              <w:jc w:val="center"/>
              <w:rPr>
                <w:rFonts w:ascii="Times New Roman" w:eastAsia="Times New Roman" w:hAnsi="Times New Roman" w:cs="Times New Roman"/>
                <w:color w:val="000000"/>
                <w:sz w:val="24"/>
                <w:szCs w:val="24"/>
                <w:lang w:eastAsia="ru-RU"/>
              </w:rPr>
            </w:pPr>
            <w:r w:rsidRPr="00493D56">
              <w:rPr>
                <w:rFonts w:ascii="Times New Roman" w:eastAsia="Times New Roman" w:hAnsi="Times New Roman" w:cs="Times New Roman"/>
                <w:color w:val="000000"/>
                <w:sz w:val="24"/>
                <w:szCs w:val="24"/>
                <w:lang w:eastAsia="ru-RU"/>
              </w:rPr>
              <w:t>Вид топлива основной/резервный</w:t>
            </w:r>
          </w:p>
        </w:tc>
      </w:tr>
      <w:tr w:rsidR="00BF41DE" w:rsidRPr="00493D56" w14:paraId="7B2D47BD" w14:textId="77777777" w:rsidTr="00F07F04">
        <w:trPr>
          <w:trHeight w:val="277"/>
        </w:trPr>
        <w:tc>
          <w:tcPr>
            <w:tcW w:w="6482" w:type="dxa"/>
            <w:shd w:val="clear" w:color="auto" w:fill="auto"/>
            <w:vAlign w:val="center"/>
            <w:hideMark/>
          </w:tcPr>
          <w:p w14:paraId="4387D16C" w14:textId="77777777" w:rsidR="00BF41DE" w:rsidRPr="00493D56" w:rsidRDefault="00BF41DE" w:rsidP="00F07F0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Котельная №25</w:t>
            </w:r>
          </w:p>
        </w:tc>
        <w:tc>
          <w:tcPr>
            <w:tcW w:w="3755" w:type="dxa"/>
            <w:shd w:val="clear" w:color="auto" w:fill="auto"/>
            <w:vAlign w:val="center"/>
            <w:hideMark/>
          </w:tcPr>
          <w:p w14:paraId="4C79E404" w14:textId="77777777" w:rsidR="00BF41DE" w:rsidRPr="00493D56" w:rsidRDefault="00BF41DE" w:rsidP="00F07F04">
            <w:pPr>
              <w:spacing w:after="0" w:line="240" w:lineRule="auto"/>
              <w:jc w:val="center"/>
              <w:rPr>
                <w:rFonts w:ascii="Times New Roman" w:eastAsia="Times New Roman" w:hAnsi="Times New Roman" w:cs="Times New Roman"/>
                <w:color w:val="000000"/>
                <w:sz w:val="24"/>
                <w:szCs w:val="24"/>
                <w:lang w:eastAsia="ru-RU"/>
              </w:rPr>
            </w:pPr>
            <w:r w:rsidRPr="00493D56">
              <w:rPr>
                <w:rFonts w:ascii="Times New Roman" w:eastAsia="Times New Roman" w:hAnsi="Times New Roman" w:cs="Times New Roman"/>
                <w:color w:val="000000"/>
                <w:sz w:val="24"/>
                <w:szCs w:val="24"/>
                <w:lang w:eastAsia="ru-RU"/>
              </w:rPr>
              <w:t>Бурый уголь</w:t>
            </w:r>
          </w:p>
        </w:tc>
      </w:tr>
      <w:tr w:rsidR="00BF41DE" w:rsidRPr="00493D56" w14:paraId="785D1947" w14:textId="77777777" w:rsidTr="00F07F04">
        <w:trPr>
          <w:trHeight w:val="277"/>
        </w:trPr>
        <w:tc>
          <w:tcPr>
            <w:tcW w:w="6482" w:type="dxa"/>
            <w:shd w:val="clear" w:color="auto" w:fill="auto"/>
            <w:vAlign w:val="center"/>
            <w:hideMark/>
          </w:tcPr>
          <w:p w14:paraId="13261925" w14:textId="77777777" w:rsidR="00BF41DE" w:rsidRPr="00493D56" w:rsidRDefault="00BF41DE" w:rsidP="00F07F04">
            <w:pPr>
              <w:spacing w:after="0" w:line="240" w:lineRule="auto"/>
              <w:jc w:val="center"/>
              <w:rPr>
                <w:rFonts w:ascii="Times New Roman" w:eastAsia="Times New Roman" w:hAnsi="Times New Roman" w:cs="Times New Roman"/>
                <w:color w:val="000000"/>
                <w:sz w:val="24"/>
                <w:szCs w:val="24"/>
                <w:lang w:eastAsia="ru-RU"/>
              </w:rPr>
            </w:pPr>
            <w:r w:rsidRPr="00493D56">
              <w:rPr>
                <w:rFonts w:ascii="Times New Roman" w:eastAsia="Times New Roman" w:hAnsi="Times New Roman" w:cs="Times New Roman"/>
                <w:color w:val="000000"/>
                <w:sz w:val="24"/>
                <w:szCs w:val="24"/>
                <w:lang w:eastAsia="ru-RU"/>
              </w:rPr>
              <w:t xml:space="preserve">Котельная </w:t>
            </w:r>
            <w:r>
              <w:rPr>
                <w:rFonts w:ascii="Times New Roman" w:eastAsia="Times New Roman" w:hAnsi="Times New Roman" w:cs="Times New Roman"/>
                <w:color w:val="000000"/>
                <w:sz w:val="24"/>
                <w:szCs w:val="24"/>
                <w:lang w:eastAsia="ru-RU"/>
              </w:rPr>
              <w:t>№28</w:t>
            </w:r>
          </w:p>
        </w:tc>
        <w:tc>
          <w:tcPr>
            <w:tcW w:w="3755" w:type="dxa"/>
            <w:shd w:val="clear" w:color="auto" w:fill="auto"/>
            <w:vAlign w:val="center"/>
            <w:hideMark/>
          </w:tcPr>
          <w:p w14:paraId="379F611B" w14:textId="77777777" w:rsidR="00BF41DE" w:rsidRPr="00493D56" w:rsidRDefault="00BF41DE" w:rsidP="00F07F04">
            <w:pPr>
              <w:spacing w:after="0" w:line="240" w:lineRule="auto"/>
              <w:jc w:val="center"/>
              <w:rPr>
                <w:rFonts w:ascii="Times New Roman" w:eastAsia="Times New Roman" w:hAnsi="Times New Roman" w:cs="Times New Roman"/>
                <w:color w:val="000000"/>
                <w:sz w:val="24"/>
                <w:szCs w:val="24"/>
                <w:lang w:eastAsia="ru-RU"/>
              </w:rPr>
            </w:pPr>
            <w:r w:rsidRPr="00493D56">
              <w:rPr>
                <w:rFonts w:ascii="Times New Roman" w:eastAsia="Times New Roman" w:hAnsi="Times New Roman" w:cs="Times New Roman"/>
                <w:color w:val="000000"/>
                <w:sz w:val="24"/>
                <w:szCs w:val="24"/>
                <w:lang w:eastAsia="ru-RU"/>
              </w:rPr>
              <w:t>Бурый уголь</w:t>
            </w:r>
          </w:p>
        </w:tc>
      </w:tr>
      <w:tr w:rsidR="00BF41DE" w:rsidRPr="00493D56" w14:paraId="2DA24F5E" w14:textId="77777777" w:rsidTr="00F07F04">
        <w:trPr>
          <w:trHeight w:val="277"/>
        </w:trPr>
        <w:tc>
          <w:tcPr>
            <w:tcW w:w="6482" w:type="dxa"/>
            <w:shd w:val="clear" w:color="auto" w:fill="auto"/>
            <w:vAlign w:val="center"/>
          </w:tcPr>
          <w:p w14:paraId="269FBC25" w14:textId="77777777" w:rsidR="00BF41DE" w:rsidRPr="00493D56" w:rsidRDefault="00BF41DE" w:rsidP="00F07F0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Котельная №29</w:t>
            </w:r>
          </w:p>
        </w:tc>
        <w:tc>
          <w:tcPr>
            <w:tcW w:w="3755" w:type="dxa"/>
            <w:shd w:val="clear" w:color="auto" w:fill="auto"/>
            <w:vAlign w:val="center"/>
          </w:tcPr>
          <w:p w14:paraId="59019AF3" w14:textId="77777777" w:rsidR="00BF41DE" w:rsidRPr="00493D56" w:rsidRDefault="00BF41DE" w:rsidP="00F07F04">
            <w:pPr>
              <w:spacing w:after="0" w:line="240" w:lineRule="auto"/>
              <w:jc w:val="center"/>
              <w:rPr>
                <w:rFonts w:ascii="Times New Roman" w:eastAsia="Times New Roman" w:hAnsi="Times New Roman" w:cs="Times New Roman"/>
                <w:color w:val="000000"/>
                <w:sz w:val="24"/>
                <w:szCs w:val="24"/>
                <w:lang w:eastAsia="ru-RU"/>
              </w:rPr>
            </w:pPr>
            <w:r w:rsidRPr="00493D56">
              <w:rPr>
                <w:rFonts w:ascii="Times New Roman" w:eastAsia="Times New Roman" w:hAnsi="Times New Roman" w:cs="Times New Roman"/>
                <w:color w:val="000000"/>
                <w:sz w:val="24"/>
                <w:szCs w:val="24"/>
                <w:lang w:eastAsia="ru-RU"/>
              </w:rPr>
              <w:t>Бурый уголь</w:t>
            </w:r>
          </w:p>
        </w:tc>
      </w:tr>
    </w:tbl>
    <w:p w14:paraId="46CBA2FD" w14:textId="77777777" w:rsidR="002C3C60" w:rsidRDefault="002C3C60" w:rsidP="00BF41DE">
      <w:pPr>
        <w:spacing w:after="0" w:line="240" w:lineRule="auto"/>
        <w:ind w:firstLine="567"/>
        <w:jc w:val="both"/>
        <w:rPr>
          <w:rFonts w:ascii="Times New Roman" w:hAnsi="Times New Roman" w:cs="Times New Roman"/>
          <w:b/>
          <w:bCs/>
          <w:sz w:val="24"/>
          <w:szCs w:val="24"/>
        </w:rPr>
      </w:pPr>
    </w:p>
    <w:p w14:paraId="0D389596" w14:textId="77777777" w:rsidR="00BF41DE" w:rsidRDefault="00BF41DE" w:rsidP="00BF41DE">
      <w:pPr>
        <w:spacing w:after="0" w:line="240" w:lineRule="auto"/>
        <w:ind w:firstLine="567"/>
        <w:jc w:val="both"/>
        <w:rPr>
          <w:rFonts w:ascii="Times New Roman" w:hAnsi="Times New Roman" w:cs="Times New Roman"/>
          <w:b/>
          <w:bCs/>
          <w:sz w:val="24"/>
          <w:szCs w:val="24"/>
        </w:rPr>
      </w:pPr>
      <w:r w:rsidRPr="00B67D1A">
        <w:rPr>
          <w:rFonts w:ascii="Times New Roman" w:hAnsi="Times New Roman" w:cs="Times New Roman"/>
          <w:b/>
          <w:bCs/>
          <w:sz w:val="24"/>
          <w:szCs w:val="24"/>
        </w:rPr>
        <w:t>8.3. Виды топлива (в случае, если топливом является уголь, вид ископаемого угля в соответствии с Межгосударственным стандартом </w:t>
      </w:r>
      <w:hyperlink r:id="rId22" w:history="1">
        <w:r w:rsidRPr="00B67D1A">
          <w:rPr>
            <w:rStyle w:val="a3"/>
            <w:rFonts w:ascii="Times New Roman" w:hAnsi="Times New Roman" w:cs="Times New Roman"/>
            <w:b/>
            <w:bCs/>
            <w:sz w:val="24"/>
            <w:szCs w:val="24"/>
          </w:rPr>
          <w:t>ГОСТ 25543-2013</w:t>
        </w:r>
      </w:hyperlink>
      <w:r w:rsidRPr="00B67D1A">
        <w:rPr>
          <w:rFonts w:ascii="Times New Roman" w:hAnsi="Times New Roman" w:cs="Times New Roman"/>
          <w:b/>
          <w:bCs/>
          <w:sz w:val="24"/>
          <w:szCs w:val="24"/>
        </w:rPr>
        <w:t>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Pr>
          <w:rFonts w:ascii="Times New Roman" w:hAnsi="Times New Roman" w:cs="Times New Roman"/>
          <w:b/>
          <w:bCs/>
          <w:sz w:val="24"/>
          <w:szCs w:val="24"/>
        </w:rPr>
        <w:t>.</w:t>
      </w:r>
    </w:p>
    <w:p w14:paraId="4ECF4E85" w14:textId="77777777" w:rsidR="00BF41DE" w:rsidRDefault="00BF41DE" w:rsidP="00BF41DE">
      <w:pPr>
        <w:spacing w:after="0" w:line="240" w:lineRule="auto"/>
        <w:ind w:firstLine="567"/>
        <w:jc w:val="both"/>
        <w:rPr>
          <w:rFonts w:ascii="Times New Roman" w:hAnsi="Times New Roman" w:cs="Times New Roman"/>
          <w:sz w:val="24"/>
          <w:szCs w:val="24"/>
        </w:rPr>
      </w:pPr>
      <w:r w:rsidRPr="008079F6">
        <w:rPr>
          <w:rFonts w:ascii="Times New Roman" w:hAnsi="Times New Roman" w:cs="Times New Roman"/>
          <w:sz w:val="24"/>
          <w:szCs w:val="24"/>
        </w:rPr>
        <w:t xml:space="preserve">Основные характеристики топлива представлены в таблице </w:t>
      </w:r>
      <w:r w:rsidR="0093597A">
        <w:rPr>
          <w:rFonts w:ascii="Times New Roman" w:hAnsi="Times New Roman" w:cs="Times New Roman"/>
          <w:sz w:val="24"/>
          <w:szCs w:val="24"/>
        </w:rPr>
        <w:t>13</w:t>
      </w:r>
      <w:r>
        <w:rPr>
          <w:rFonts w:ascii="Times New Roman" w:hAnsi="Times New Roman" w:cs="Times New Roman"/>
          <w:sz w:val="24"/>
          <w:szCs w:val="24"/>
        </w:rPr>
        <w:t xml:space="preserve">. </w:t>
      </w:r>
    </w:p>
    <w:p w14:paraId="0204128C" w14:textId="77777777" w:rsidR="00BF41DE" w:rsidRPr="008079F6" w:rsidRDefault="00BF41DE" w:rsidP="00BF41DE">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0093597A">
        <w:rPr>
          <w:rFonts w:ascii="Times New Roman" w:hAnsi="Times New Roman" w:cs="Times New Roman"/>
          <w:sz w:val="24"/>
          <w:szCs w:val="24"/>
        </w:rPr>
        <w:t>13</w:t>
      </w:r>
    </w:p>
    <w:tbl>
      <w:tblPr>
        <w:tblW w:w="10142" w:type="dxa"/>
        <w:tblLook w:val="04A0" w:firstRow="1" w:lastRow="0" w:firstColumn="1" w:lastColumn="0" w:noHBand="0" w:noVBand="1"/>
      </w:tblPr>
      <w:tblGrid>
        <w:gridCol w:w="1980"/>
        <w:gridCol w:w="1984"/>
        <w:gridCol w:w="1843"/>
        <w:gridCol w:w="4335"/>
      </w:tblGrid>
      <w:tr w:rsidR="00BF41DE" w:rsidRPr="00FB1BA3" w14:paraId="3F5103BC" w14:textId="77777777" w:rsidTr="00F07F04">
        <w:trPr>
          <w:trHeight w:val="528"/>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82A3F" w14:textId="77777777" w:rsidR="00BF41DE" w:rsidRPr="00FB1BA3"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FB1BA3">
              <w:rPr>
                <w:rFonts w:ascii="Times New Roman" w:eastAsia="Times New Roman" w:hAnsi="Times New Roman" w:cs="Times New Roman"/>
                <w:color w:val="000000"/>
                <w:sz w:val="20"/>
                <w:szCs w:val="20"/>
                <w:lang w:eastAsia="ru-RU"/>
              </w:rPr>
              <w:t>Вид топлива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889A53A" w14:textId="77777777" w:rsidR="00BF41DE" w:rsidRPr="00FB1BA3"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FB1BA3">
              <w:rPr>
                <w:rFonts w:ascii="Times New Roman" w:eastAsia="Times New Roman" w:hAnsi="Times New Roman" w:cs="Times New Roman"/>
                <w:color w:val="000000"/>
                <w:sz w:val="20"/>
                <w:szCs w:val="20"/>
                <w:lang w:eastAsia="ru-RU"/>
              </w:rPr>
              <w:t>Место поставки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3949A08" w14:textId="77777777" w:rsidR="00BF41DE" w:rsidRPr="00FB1BA3"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FB1BA3">
              <w:rPr>
                <w:rFonts w:ascii="Times New Roman" w:eastAsia="Times New Roman" w:hAnsi="Times New Roman" w:cs="Times New Roman"/>
                <w:color w:val="000000"/>
                <w:sz w:val="20"/>
                <w:szCs w:val="20"/>
                <w:lang w:eastAsia="ru-RU"/>
              </w:rPr>
              <w:t>Низшая теплота сгорания, ккал/кг</w:t>
            </w:r>
          </w:p>
        </w:tc>
        <w:tc>
          <w:tcPr>
            <w:tcW w:w="4335" w:type="dxa"/>
            <w:tcBorders>
              <w:top w:val="single" w:sz="4" w:space="0" w:color="auto"/>
              <w:left w:val="nil"/>
              <w:bottom w:val="single" w:sz="4" w:space="0" w:color="auto"/>
              <w:right w:val="single" w:sz="4" w:space="0" w:color="auto"/>
            </w:tcBorders>
            <w:shd w:val="clear" w:color="auto" w:fill="auto"/>
            <w:vAlign w:val="center"/>
            <w:hideMark/>
          </w:tcPr>
          <w:p w14:paraId="06E5F768" w14:textId="77777777" w:rsidR="00BF41DE" w:rsidRPr="00FB1BA3"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FB1BA3">
              <w:rPr>
                <w:rFonts w:ascii="Times New Roman" w:eastAsia="Times New Roman" w:hAnsi="Times New Roman" w:cs="Times New Roman"/>
                <w:color w:val="000000"/>
                <w:sz w:val="20"/>
                <w:szCs w:val="20"/>
                <w:lang w:eastAsia="ru-RU"/>
              </w:rPr>
              <w:t xml:space="preserve">Примечание </w:t>
            </w:r>
          </w:p>
        </w:tc>
      </w:tr>
      <w:tr w:rsidR="00BF41DE" w:rsidRPr="00FB1BA3" w14:paraId="268D89C3" w14:textId="77777777" w:rsidTr="00F07F04">
        <w:trPr>
          <w:trHeight w:val="421"/>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2090A8E" w14:textId="77777777" w:rsidR="00BF41DE" w:rsidRPr="00FB1BA3"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FB1BA3">
              <w:rPr>
                <w:rFonts w:ascii="Times New Roman" w:eastAsia="Times New Roman" w:hAnsi="Times New Roman" w:cs="Times New Roman"/>
                <w:color w:val="000000"/>
                <w:sz w:val="20"/>
                <w:szCs w:val="20"/>
                <w:lang w:eastAsia="ru-RU"/>
              </w:rPr>
              <w:t>Уголь 2 БР</w:t>
            </w:r>
          </w:p>
        </w:tc>
        <w:tc>
          <w:tcPr>
            <w:tcW w:w="1984" w:type="dxa"/>
            <w:tcBorders>
              <w:top w:val="nil"/>
              <w:left w:val="nil"/>
              <w:bottom w:val="single" w:sz="4" w:space="0" w:color="auto"/>
              <w:right w:val="single" w:sz="4" w:space="0" w:color="auto"/>
            </w:tcBorders>
            <w:shd w:val="clear" w:color="auto" w:fill="auto"/>
            <w:vAlign w:val="center"/>
            <w:hideMark/>
          </w:tcPr>
          <w:p w14:paraId="4FE6B975" w14:textId="77777777" w:rsidR="00BF41DE" w:rsidRPr="00FB1BA3"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FB1BA3">
              <w:rPr>
                <w:rFonts w:ascii="Times New Roman" w:eastAsia="Times New Roman" w:hAnsi="Times New Roman" w:cs="Times New Roman"/>
                <w:color w:val="000000"/>
                <w:sz w:val="20"/>
                <w:szCs w:val="20"/>
                <w:lang w:eastAsia="ru-RU"/>
              </w:rPr>
              <w:t>разрез Боро</w:t>
            </w:r>
            <w:r w:rsidRPr="008079F6">
              <w:rPr>
                <w:rFonts w:ascii="Times New Roman" w:eastAsia="Times New Roman" w:hAnsi="Times New Roman" w:cs="Times New Roman"/>
                <w:color w:val="000000"/>
                <w:sz w:val="20"/>
                <w:szCs w:val="20"/>
                <w:lang w:eastAsia="ru-RU"/>
              </w:rPr>
              <w:t>д</w:t>
            </w:r>
            <w:r w:rsidRPr="00FB1BA3">
              <w:rPr>
                <w:rFonts w:ascii="Times New Roman" w:eastAsia="Times New Roman" w:hAnsi="Times New Roman" w:cs="Times New Roman"/>
                <w:color w:val="000000"/>
                <w:sz w:val="20"/>
                <w:szCs w:val="20"/>
                <w:lang w:eastAsia="ru-RU"/>
              </w:rPr>
              <w:t>инский</w:t>
            </w:r>
          </w:p>
        </w:tc>
        <w:tc>
          <w:tcPr>
            <w:tcW w:w="1843" w:type="dxa"/>
            <w:tcBorders>
              <w:top w:val="nil"/>
              <w:left w:val="nil"/>
              <w:bottom w:val="single" w:sz="4" w:space="0" w:color="auto"/>
              <w:right w:val="single" w:sz="4" w:space="0" w:color="auto"/>
            </w:tcBorders>
            <w:shd w:val="clear" w:color="auto" w:fill="auto"/>
            <w:vAlign w:val="center"/>
            <w:hideMark/>
          </w:tcPr>
          <w:p w14:paraId="6165AF78" w14:textId="77777777" w:rsidR="00BF41DE" w:rsidRPr="00FB1BA3" w:rsidRDefault="00BF41DE" w:rsidP="00320F0C">
            <w:pPr>
              <w:spacing w:after="0" w:line="240" w:lineRule="auto"/>
              <w:jc w:val="center"/>
              <w:rPr>
                <w:rFonts w:ascii="Times New Roman" w:eastAsia="Times New Roman" w:hAnsi="Times New Roman" w:cs="Times New Roman"/>
                <w:color w:val="000000"/>
                <w:sz w:val="20"/>
                <w:szCs w:val="20"/>
                <w:lang w:eastAsia="ru-RU"/>
              </w:rPr>
            </w:pPr>
            <w:r w:rsidRPr="00FB1BA3">
              <w:rPr>
                <w:rFonts w:ascii="Times New Roman" w:eastAsia="Times New Roman" w:hAnsi="Times New Roman" w:cs="Times New Roman"/>
                <w:color w:val="000000"/>
                <w:sz w:val="20"/>
                <w:szCs w:val="20"/>
                <w:lang w:eastAsia="ru-RU"/>
              </w:rPr>
              <w:t>3</w:t>
            </w:r>
            <w:r w:rsidR="00320F0C">
              <w:rPr>
                <w:rFonts w:ascii="Times New Roman" w:eastAsia="Times New Roman" w:hAnsi="Times New Roman" w:cs="Times New Roman"/>
                <w:color w:val="000000"/>
                <w:sz w:val="20"/>
                <w:szCs w:val="20"/>
                <w:lang w:eastAsia="ru-RU"/>
              </w:rPr>
              <w:t>948</w:t>
            </w:r>
          </w:p>
        </w:tc>
        <w:tc>
          <w:tcPr>
            <w:tcW w:w="4335" w:type="dxa"/>
            <w:tcBorders>
              <w:top w:val="nil"/>
              <w:left w:val="nil"/>
              <w:bottom w:val="single" w:sz="4" w:space="0" w:color="auto"/>
              <w:right w:val="single" w:sz="4" w:space="0" w:color="auto"/>
            </w:tcBorders>
            <w:shd w:val="clear" w:color="auto" w:fill="auto"/>
            <w:vAlign w:val="center"/>
            <w:hideMark/>
          </w:tcPr>
          <w:p w14:paraId="15097300" w14:textId="77777777" w:rsidR="00BF41DE" w:rsidRPr="00FB1BA3" w:rsidRDefault="00BF41DE" w:rsidP="00F07F04">
            <w:pPr>
              <w:spacing w:after="0" w:line="240" w:lineRule="auto"/>
              <w:jc w:val="center"/>
              <w:rPr>
                <w:rFonts w:ascii="Times New Roman" w:eastAsia="Times New Roman" w:hAnsi="Times New Roman" w:cs="Times New Roman"/>
                <w:color w:val="000000"/>
                <w:sz w:val="20"/>
                <w:szCs w:val="20"/>
                <w:lang w:eastAsia="ru-RU"/>
              </w:rPr>
            </w:pPr>
            <w:r w:rsidRPr="00FB1BA3">
              <w:rPr>
                <w:rFonts w:ascii="Times New Roman" w:eastAsia="Times New Roman" w:hAnsi="Times New Roman" w:cs="Times New Roman"/>
                <w:color w:val="000000"/>
                <w:sz w:val="20"/>
                <w:szCs w:val="20"/>
                <w:lang w:eastAsia="ru-RU"/>
              </w:rPr>
              <w:t xml:space="preserve">Доставка угля осуществляется железнодорожным транспортом на тупик поселок Таежный, далее с тупика до котельного автотранспорта. </w:t>
            </w:r>
          </w:p>
        </w:tc>
      </w:tr>
    </w:tbl>
    <w:p w14:paraId="1EEAD19D" w14:textId="77777777" w:rsidR="002C3C60" w:rsidRDefault="002C3C60" w:rsidP="00BF41DE">
      <w:pPr>
        <w:ind w:firstLine="567"/>
        <w:jc w:val="both"/>
        <w:rPr>
          <w:rFonts w:ascii="Times New Roman" w:hAnsi="Times New Roman" w:cs="Times New Roman"/>
          <w:b/>
          <w:bCs/>
          <w:sz w:val="24"/>
          <w:szCs w:val="24"/>
        </w:rPr>
      </w:pPr>
    </w:p>
    <w:p w14:paraId="31782A5C" w14:textId="77777777" w:rsidR="00BF41DE" w:rsidRDefault="00BF41DE" w:rsidP="00BF41DE">
      <w:pPr>
        <w:ind w:firstLine="567"/>
        <w:jc w:val="both"/>
        <w:rPr>
          <w:rFonts w:ascii="Times New Roman" w:hAnsi="Times New Roman" w:cs="Times New Roman"/>
          <w:b/>
          <w:bCs/>
          <w:sz w:val="24"/>
          <w:szCs w:val="24"/>
        </w:rPr>
      </w:pPr>
      <w:r>
        <w:rPr>
          <w:rFonts w:ascii="Times New Roman" w:hAnsi="Times New Roman" w:cs="Times New Roman"/>
          <w:b/>
          <w:bCs/>
          <w:sz w:val="24"/>
          <w:szCs w:val="24"/>
        </w:rPr>
        <w:t>8.4. П</w:t>
      </w:r>
      <w:r w:rsidRPr="008079F6">
        <w:rPr>
          <w:rFonts w:ascii="Times New Roman" w:hAnsi="Times New Roman" w:cs="Times New Roman"/>
          <w:b/>
          <w:bCs/>
          <w:sz w:val="24"/>
          <w:szCs w:val="24"/>
        </w:rPr>
        <w:t xml:space="preserve">реобладающий в </w:t>
      </w:r>
      <w:r>
        <w:rPr>
          <w:rFonts w:ascii="Times New Roman" w:hAnsi="Times New Roman" w:cs="Times New Roman"/>
          <w:b/>
          <w:bCs/>
          <w:sz w:val="24"/>
          <w:szCs w:val="24"/>
        </w:rPr>
        <w:t>поселке</w:t>
      </w:r>
      <w:r w:rsidRPr="008079F6">
        <w:rPr>
          <w:rFonts w:ascii="Times New Roman" w:hAnsi="Times New Roman" w:cs="Times New Roman"/>
          <w:b/>
          <w:bCs/>
          <w:sz w:val="24"/>
          <w:szCs w:val="24"/>
        </w:rPr>
        <w:t xml:space="preserve"> вид топлива, определяемый по совокупности всех систем теплоснабжения, находящихся в соответствующем поселении</w:t>
      </w:r>
      <w:r>
        <w:rPr>
          <w:rFonts w:ascii="Times New Roman" w:hAnsi="Times New Roman" w:cs="Times New Roman"/>
          <w:b/>
          <w:bCs/>
          <w:sz w:val="24"/>
          <w:szCs w:val="24"/>
        </w:rPr>
        <w:t>.</w:t>
      </w:r>
    </w:p>
    <w:p w14:paraId="69FDD958" w14:textId="77777777" w:rsidR="00BF41DE" w:rsidRPr="005323B4" w:rsidRDefault="00BF41DE" w:rsidP="00BF41DE">
      <w:pPr>
        <w:ind w:firstLine="567"/>
        <w:jc w:val="both"/>
        <w:rPr>
          <w:rFonts w:ascii="Times New Roman" w:hAnsi="Times New Roman" w:cs="Times New Roman"/>
          <w:sz w:val="24"/>
          <w:szCs w:val="24"/>
        </w:rPr>
      </w:pPr>
      <w:r w:rsidRPr="00143839">
        <w:rPr>
          <w:rFonts w:ascii="Times New Roman" w:hAnsi="Times New Roman" w:cs="Times New Roman"/>
          <w:sz w:val="24"/>
          <w:szCs w:val="24"/>
        </w:rPr>
        <w:t>На момент актуализации схемы теплоснабжения основным топливом на котельн</w:t>
      </w:r>
      <w:r>
        <w:rPr>
          <w:rFonts w:ascii="Times New Roman" w:hAnsi="Times New Roman" w:cs="Times New Roman"/>
          <w:sz w:val="24"/>
          <w:szCs w:val="24"/>
        </w:rPr>
        <w:t>ых</w:t>
      </w:r>
      <w:r w:rsidRPr="00143839">
        <w:rPr>
          <w:rFonts w:ascii="Times New Roman" w:hAnsi="Times New Roman" w:cs="Times New Roman"/>
          <w:sz w:val="24"/>
          <w:szCs w:val="24"/>
        </w:rPr>
        <w:t xml:space="preserve"> №</w:t>
      </w:r>
      <w:r>
        <w:rPr>
          <w:rFonts w:ascii="Times New Roman" w:hAnsi="Times New Roman" w:cs="Times New Roman"/>
          <w:sz w:val="24"/>
          <w:szCs w:val="24"/>
        </w:rPr>
        <w:t xml:space="preserve">25, №28, №29 </w:t>
      </w:r>
      <w:r w:rsidRPr="00143839">
        <w:rPr>
          <w:rFonts w:ascii="Times New Roman" w:hAnsi="Times New Roman" w:cs="Times New Roman"/>
          <w:sz w:val="24"/>
          <w:szCs w:val="24"/>
        </w:rPr>
        <w:t xml:space="preserve"> п</w:t>
      </w:r>
      <w:r>
        <w:rPr>
          <w:rFonts w:ascii="Times New Roman" w:hAnsi="Times New Roman" w:cs="Times New Roman"/>
          <w:sz w:val="24"/>
          <w:szCs w:val="24"/>
        </w:rPr>
        <w:t>.</w:t>
      </w:r>
      <w:r w:rsidRPr="00143839">
        <w:rPr>
          <w:rFonts w:ascii="Times New Roman" w:hAnsi="Times New Roman" w:cs="Times New Roman"/>
          <w:sz w:val="24"/>
          <w:szCs w:val="24"/>
        </w:rPr>
        <w:t xml:space="preserve"> </w:t>
      </w:r>
      <w:r>
        <w:rPr>
          <w:rFonts w:ascii="Times New Roman" w:hAnsi="Times New Roman" w:cs="Times New Roman"/>
          <w:sz w:val="24"/>
          <w:szCs w:val="24"/>
        </w:rPr>
        <w:t>Манзя</w:t>
      </w:r>
      <w:r w:rsidRPr="00143839">
        <w:rPr>
          <w:rFonts w:ascii="Times New Roman" w:hAnsi="Times New Roman" w:cs="Times New Roman"/>
          <w:sz w:val="24"/>
          <w:szCs w:val="24"/>
        </w:rPr>
        <w:t xml:space="preserve"> является -бурый уголь </w:t>
      </w:r>
      <w:r w:rsidR="007E1F1C">
        <w:rPr>
          <w:rFonts w:ascii="Times New Roman" w:hAnsi="Times New Roman" w:cs="Times New Roman"/>
          <w:sz w:val="24"/>
          <w:szCs w:val="24"/>
        </w:rPr>
        <w:t>марки 2БР Бородинского разреза.</w:t>
      </w:r>
    </w:p>
    <w:p w14:paraId="4A880193" w14:textId="77777777" w:rsidR="00BF41DE" w:rsidRPr="008079F6" w:rsidRDefault="00BF41DE" w:rsidP="00BF41DE">
      <w:pPr>
        <w:ind w:firstLine="567"/>
        <w:jc w:val="both"/>
        <w:rPr>
          <w:rFonts w:ascii="Times New Roman" w:hAnsi="Times New Roman" w:cs="Times New Roman"/>
          <w:b/>
          <w:bCs/>
          <w:sz w:val="24"/>
          <w:szCs w:val="24"/>
        </w:rPr>
      </w:pPr>
      <w:r>
        <w:rPr>
          <w:rFonts w:ascii="Times New Roman" w:hAnsi="Times New Roman" w:cs="Times New Roman"/>
          <w:b/>
          <w:bCs/>
          <w:sz w:val="24"/>
          <w:szCs w:val="24"/>
        </w:rPr>
        <w:t>8.5. П</w:t>
      </w:r>
      <w:r w:rsidRPr="008079F6">
        <w:rPr>
          <w:rFonts w:ascii="Times New Roman" w:hAnsi="Times New Roman" w:cs="Times New Roman"/>
          <w:b/>
          <w:bCs/>
          <w:sz w:val="24"/>
          <w:szCs w:val="24"/>
        </w:rPr>
        <w:t>риоритетное направление развития топливного баланса.</w:t>
      </w:r>
    </w:p>
    <w:p w14:paraId="5EB140DD" w14:textId="77777777" w:rsidR="00BF41DE" w:rsidRPr="005323B4" w:rsidRDefault="00BF41DE" w:rsidP="00BF41DE">
      <w:pPr>
        <w:ind w:firstLine="567"/>
        <w:jc w:val="both"/>
        <w:rPr>
          <w:rFonts w:ascii="Times New Roman" w:hAnsi="Times New Roman" w:cs="Times New Roman"/>
          <w:sz w:val="24"/>
          <w:szCs w:val="24"/>
        </w:rPr>
      </w:pPr>
      <w:r w:rsidRPr="005323B4">
        <w:rPr>
          <w:rFonts w:ascii="Times New Roman" w:hAnsi="Times New Roman" w:cs="Times New Roman"/>
          <w:sz w:val="24"/>
          <w:szCs w:val="24"/>
        </w:rPr>
        <w:t>Приоритетным видом топлива на момент актуализации схемы теплоснабжения в п</w:t>
      </w:r>
      <w:r>
        <w:rPr>
          <w:rFonts w:ascii="Times New Roman" w:hAnsi="Times New Roman" w:cs="Times New Roman"/>
          <w:sz w:val="24"/>
          <w:szCs w:val="24"/>
        </w:rPr>
        <w:t xml:space="preserve">.Манзя </w:t>
      </w:r>
      <w:r w:rsidRPr="005323B4">
        <w:rPr>
          <w:rFonts w:ascii="Times New Roman" w:hAnsi="Times New Roman" w:cs="Times New Roman"/>
          <w:sz w:val="24"/>
          <w:szCs w:val="24"/>
        </w:rPr>
        <w:t>является буры</w:t>
      </w:r>
      <w:r>
        <w:rPr>
          <w:rFonts w:ascii="Times New Roman" w:hAnsi="Times New Roman" w:cs="Times New Roman"/>
          <w:sz w:val="24"/>
          <w:szCs w:val="24"/>
        </w:rPr>
        <w:t>й</w:t>
      </w:r>
      <w:r w:rsidRPr="005323B4">
        <w:rPr>
          <w:rFonts w:ascii="Times New Roman" w:hAnsi="Times New Roman" w:cs="Times New Roman"/>
          <w:sz w:val="24"/>
          <w:szCs w:val="24"/>
        </w:rPr>
        <w:t xml:space="preserve"> уголь. </w:t>
      </w:r>
    </w:p>
    <w:p w14:paraId="51123DAB" w14:textId="77777777" w:rsidR="00BF41DE" w:rsidRPr="005323B4" w:rsidRDefault="00BF41DE" w:rsidP="00BF41DE">
      <w:pPr>
        <w:ind w:firstLine="567"/>
        <w:jc w:val="both"/>
        <w:rPr>
          <w:rFonts w:ascii="Times New Roman" w:hAnsi="Times New Roman" w:cs="Times New Roman"/>
          <w:sz w:val="24"/>
          <w:szCs w:val="24"/>
        </w:rPr>
      </w:pPr>
    </w:p>
    <w:p w14:paraId="43D4ABBA" w14:textId="77777777" w:rsidR="00BF41DE" w:rsidRDefault="00BF41DE" w:rsidP="00BF41DE">
      <w:pPr>
        <w:ind w:firstLine="567"/>
        <w:jc w:val="both"/>
        <w:rPr>
          <w:rFonts w:ascii="Times New Roman" w:hAnsi="Times New Roman" w:cs="Times New Roman"/>
          <w:b/>
          <w:bCs/>
          <w:sz w:val="28"/>
          <w:szCs w:val="28"/>
        </w:rPr>
      </w:pPr>
    </w:p>
    <w:p w14:paraId="50CCD9E8" w14:textId="77777777" w:rsidR="00BF41DE" w:rsidRDefault="00BF41DE" w:rsidP="00BF41DE">
      <w:pPr>
        <w:ind w:firstLine="567"/>
        <w:jc w:val="both"/>
        <w:rPr>
          <w:rFonts w:ascii="Times New Roman" w:hAnsi="Times New Roman" w:cs="Times New Roman"/>
          <w:b/>
          <w:bCs/>
          <w:sz w:val="28"/>
          <w:szCs w:val="28"/>
        </w:rPr>
      </w:pPr>
    </w:p>
    <w:p w14:paraId="5DD0833A" w14:textId="77777777" w:rsidR="00BF41DE" w:rsidRDefault="00BF41DE" w:rsidP="00BF41DE">
      <w:pPr>
        <w:ind w:firstLine="567"/>
        <w:jc w:val="both"/>
        <w:rPr>
          <w:rFonts w:ascii="Times New Roman" w:hAnsi="Times New Roman" w:cs="Times New Roman"/>
          <w:b/>
          <w:bCs/>
          <w:sz w:val="28"/>
          <w:szCs w:val="28"/>
        </w:rPr>
      </w:pPr>
    </w:p>
    <w:p w14:paraId="23474221" w14:textId="77777777" w:rsidR="00BF41DE" w:rsidRDefault="00BF41DE" w:rsidP="00BF41DE">
      <w:pPr>
        <w:ind w:firstLine="567"/>
        <w:jc w:val="both"/>
        <w:rPr>
          <w:rFonts w:ascii="Times New Roman" w:hAnsi="Times New Roman" w:cs="Times New Roman"/>
          <w:b/>
          <w:bCs/>
          <w:sz w:val="28"/>
          <w:szCs w:val="28"/>
        </w:rPr>
      </w:pPr>
    </w:p>
    <w:p w14:paraId="7FC0C1B4" w14:textId="77777777" w:rsidR="00BF41DE" w:rsidRDefault="00BF41DE" w:rsidP="00BF41DE">
      <w:pPr>
        <w:ind w:firstLine="567"/>
        <w:jc w:val="both"/>
        <w:rPr>
          <w:rFonts w:ascii="Times New Roman" w:hAnsi="Times New Roman" w:cs="Times New Roman"/>
          <w:b/>
          <w:bCs/>
          <w:sz w:val="28"/>
          <w:szCs w:val="28"/>
        </w:rPr>
      </w:pPr>
    </w:p>
    <w:p w14:paraId="20D40ECD" w14:textId="77777777" w:rsidR="00ED70F2" w:rsidRDefault="00ED70F2" w:rsidP="00BF41DE">
      <w:pPr>
        <w:ind w:firstLine="567"/>
        <w:jc w:val="both"/>
        <w:rPr>
          <w:rFonts w:ascii="Times New Roman" w:hAnsi="Times New Roman" w:cs="Times New Roman"/>
          <w:b/>
          <w:bCs/>
          <w:sz w:val="28"/>
          <w:szCs w:val="28"/>
        </w:rPr>
      </w:pPr>
    </w:p>
    <w:p w14:paraId="0248A46B" w14:textId="77777777" w:rsidR="001B3318" w:rsidRDefault="001B3318" w:rsidP="00BF41DE">
      <w:pPr>
        <w:ind w:firstLine="567"/>
        <w:jc w:val="both"/>
        <w:rPr>
          <w:rFonts w:ascii="Times New Roman" w:hAnsi="Times New Roman" w:cs="Times New Roman"/>
          <w:b/>
          <w:bCs/>
          <w:sz w:val="28"/>
          <w:szCs w:val="28"/>
        </w:rPr>
      </w:pPr>
    </w:p>
    <w:p w14:paraId="37D85D76" w14:textId="77777777" w:rsidR="00BF41DE" w:rsidRDefault="00BF41DE" w:rsidP="00BF41DE">
      <w:pPr>
        <w:ind w:firstLine="567"/>
        <w:jc w:val="both"/>
        <w:rPr>
          <w:rFonts w:ascii="Times New Roman" w:hAnsi="Times New Roman" w:cs="Times New Roman"/>
          <w:b/>
          <w:bCs/>
          <w:sz w:val="28"/>
          <w:szCs w:val="28"/>
        </w:rPr>
      </w:pPr>
    </w:p>
    <w:p w14:paraId="02864161" w14:textId="77777777" w:rsidR="00BF41DE" w:rsidRDefault="00BF41DE" w:rsidP="00BF41DE">
      <w:pPr>
        <w:ind w:firstLine="567"/>
        <w:jc w:val="both"/>
        <w:rPr>
          <w:rFonts w:ascii="Times New Roman" w:hAnsi="Times New Roman" w:cs="Times New Roman"/>
          <w:b/>
          <w:bCs/>
          <w:sz w:val="28"/>
          <w:szCs w:val="28"/>
        </w:rPr>
      </w:pPr>
      <w:r>
        <w:rPr>
          <w:rFonts w:ascii="Times New Roman" w:hAnsi="Times New Roman" w:cs="Times New Roman"/>
          <w:b/>
          <w:bCs/>
          <w:sz w:val="28"/>
          <w:szCs w:val="28"/>
        </w:rPr>
        <w:lastRenderedPageBreak/>
        <w:t>Р</w:t>
      </w:r>
      <w:r w:rsidRPr="00022164">
        <w:rPr>
          <w:rFonts w:ascii="Times New Roman" w:hAnsi="Times New Roman" w:cs="Times New Roman"/>
          <w:b/>
          <w:bCs/>
          <w:sz w:val="28"/>
          <w:szCs w:val="28"/>
        </w:rPr>
        <w:t>аздел 9 Инвестиции в строительство, реконструкцию, техническое перевооружение и (или) модернизацию</w:t>
      </w:r>
    </w:p>
    <w:p w14:paraId="7386D19E" w14:textId="77777777" w:rsidR="00BF41DE" w:rsidRPr="00E22525" w:rsidRDefault="00BF41DE" w:rsidP="00BF41DE">
      <w:pPr>
        <w:ind w:firstLine="567"/>
        <w:jc w:val="both"/>
        <w:rPr>
          <w:rFonts w:ascii="Times New Roman" w:hAnsi="Times New Roman" w:cs="Times New Roman"/>
          <w:b/>
          <w:bCs/>
          <w:sz w:val="24"/>
          <w:szCs w:val="24"/>
        </w:rPr>
      </w:pPr>
      <w:r w:rsidRPr="00E22525">
        <w:rPr>
          <w:rFonts w:ascii="Times New Roman" w:hAnsi="Times New Roman" w:cs="Times New Roman"/>
          <w:b/>
          <w:bCs/>
          <w:sz w:val="24"/>
          <w:szCs w:val="24"/>
        </w:rPr>
        <w:t xml:space="preserve">9.1. </w:t>
      </w:r>
      <w:bookmarkStart w:id="19" w:name="_Hlk98098943"/>
      <w:r w:rsidRPr="00E22525">
        <w:rPr>
          <w:rFonts w:ascii="Times New Roman" w:hAnsi="Times New Roman" w:cs="Times New Roman"/>
          <w:b/>
          <w:bCs/>
          <w:sz w:val="24"/>
          <w:szCs w:val="24"/>
        </w:rPr>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19"/>
      <w:r w:rsidRPr="00E22525">
        <w:rPr>
          <w:rFonts w:ascii="Times New Roman" w:hAnsi="Times New Roman" w:cs="Times New Roman"/>
          <w:b/>
          <w:bCs/>
          <w:sz w:val="24"/>
          <w:szCs w:val="24"/>
        </w:rPr>
        <w:t>.</w:t>
      </w:r>
    </w:p>
    <w:p w14:paraId="1624A120" w14:textId="77777777" w:rsidR="00BF41DE" w:rsidRPr="002C3C60" w:rsidRDefault="00BF41DE" w:rsidP="00BF41DE">
      <w:pPr>
        <w:ind w:firstLine="567"/>
        <w:jc w:val="both"/>
        <w:rPr>
          <w:rFonts w:ascii="Times New Roman" w:hAnsi="Times New Roman" w:cs="Times New Roman"/>
          <w:sz w:val="24"/>
          <w:szCs w:val="24"/>
        </w:rPr>
      </w:pPr>
      <w:r w:rsidRPr="00470D03">
        <w:rPr>
          <w:rFonts w:ascii="Times New Roman" w:hAnsi="Times New Roman" w:cs="Times New Roman"/>
          <w:sz w:val="24"/>
          <w:szCs w:val="24"/>
        </w:rPr>
        <w:t xml:space="preserve">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 представлены в </w:t>
      </w:r>
      <w:r w:rsidRPr="002C3C60">
        <w:rPr>
          <w:rFonts w:ascii="Times New Roman" w:hAnsi="Times New Roman" w:cs="Times New Roman"/>
          <w:sz w:val="24"/>
          <w:szCs w:val="24"/>
        </w:rPr>
        <w:t xml:space="preserve">таблице </w:t>
      </w:r>
      <w:r w:rsidR="0093597A" w:rsidRPr="002C3C60">
        <w:rPr>
          <w:rFonts w:ascii="Times New Roman" w:hAnsi="Times New Roman" w:cs="Times New Roman"/>
          <w:sz w:val="24"/>
          <w:szCs w:val="24"/>
        </w:rPr>
        <w:t>7</w:t>
      </w:r>
      <w:r w:rsidRPr="002C3C60">
        <w:rPr>
          <w:rFonts w:ascii="Times New Roman" w:hAnsi="Times New Roman" w:cs="Times New Roman"/>
          <w:sz w:val="24"/>
          <w:szCs w:val="24"/>
        </w:rPr>
        <w:t xml:space="preserve">. </w:t>
      </w:r>
    </w:p>
    <w:p w14:paraId="16460372" w14:textId="77777777" w:rsidR="00BF41DE" w:rsidRPr="002C3C60" w:rsidRDefault="00BF41DE" w:rsidP="00BF41DE">
      <w:pPr>
        <w:pStyle w:val="s1"/>
        <w:shd w:val="clear" w:color="auto" w:fill="FFFFFF"/>
        <w:spacing w:before="0" w:beforeAutospacing="0" w:after="300" w:afterAutospacing="0"/>
        <w:ind w:firstLine="567"/>
        <w:jc w:val="both"/>
        <w:rPr>
          <w:b/>
          <w:bCs/>
        </w:rPr>
      </w:pPr>
      <w:r w:rsidRPr="002C3C60">
        <w:rPr>
          <w:b/>
          <w:bCs/>
        </w:rPr>
        <w:t xml:space="preserve">9.2. </w:t>
      </w:r>
      <w:bookmarkStart w:id="20" w:name="_Hlk98099055"/>
      <w:r w:rsidRPr="002C3C60">
        <w:rPr>
          <w:b/>
          <w:bCs/>
        </w:rPr>
        <w:t>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p>
    <w:bookmarkEnd w:id="20"/>
    <w:p w14:paraId="16FEF672" w14:textId="77777777" w:rsidR="00BF41DE" w:rsidRDefault="00BF41DE" w:rsidP="00BF41DE">
      <w:pPr>
        <w:pStyle w:val="s1"/>
        <w:shd w:val="clear" w:color="auto" w:fill="FFFFFF"/>
        <w:spacing w:before="0" w:beforeAutospacing="0" w:after="300" w:afterAutospacing="0"/>
        <w:ind w:firstLine="567"/>
        <w:jc w:val="both"/>
      </w:pPr>
      <w:r w:rsidRPr="002C3C60">
        <w:t>В схеме теплоснабжения п.Манзя на период до 203</w:t>
      </w:r>
      <w:r w:rsidR="00ED70F2">
        <w:t xml:space="preserve">3 </w:t>
      </w:r>
      <w:r w:rsidRPr="002C3C60">
        <w:t>года предложений по величине инвестиций в строительство, реконструкцию, техническое перевооружение и (или) модернизацию тепловых сетей системы теплоснабжения</w:t>
      </w:r>
      <w:r w:rsidR="00F929A3" w:rsidRPr="002C3C60">
        <w:t xml:space="preserve"> указаны в таблице </w:t>
      </w:r>
      <w:r w:rsidR="0093597A" w:rsidRPr="002C3C60">
        <w:t>10</w:t>
      </w:r>
      <w:r w:rsidR="00F929A3" w:rsidRPr="002C3C60">
        <w:t>.</w:t>
      </w:r>
      <w:r w:rsidR="00F929A3">
        <w:t xml:space="preserve">  </w:t>
      </w:r>
      <w:r w:rsidRPr="00BE5CDB">
        <w:t xml:space="preserve"> </w:t>
      </w:r>
    </w:p>
    <w:p w14:paraId="4E413893" w14:textId="77777777" w:rsidR="00BF41DE" w:rsidRPr="00E22525" w:rsidRDefault="00BF41DE" w:rsidP="00BF41DE">
      <w:pPr>
        <w:pStyle w:val="s1"/>
        <w:shd w:val="clear" w:color="auto" w:fill="FFFFFF"/>
        <w:spacing w:before="0" w:beforeAutospacing="0" w:after="300" w:afterAutospacing="0"/>
        <w:ind w:firstLine="567"/>
        <w:jc w:val="both"/>
        <w:rPr>
          <w:b/>
          <w:bCs/>
        </w:rPr>
      </w:pPr>
      <w:r w:rsidRPr="00E22525">
        <w:rPr>
          <w:b/>
          <w:bCs/>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p>
    <w:p w14:paraId="37242BFB" w14:textId="77777777" w:rsidR="00BF41DE" w:rsidRPr="00E22525" w:rsidRDefault="00BF41DE" w:rsidP="00BF41DE">
      <w:pPr>
        <w:pStyle w:val="s1"/>
        <w:shd w:val="clear" w:color="auto" w:fill="FFFFFF"/>
        <w:spacing w:before="0" w:beforeAutospacing="0" w:after="300" w:afterAutospacing="0"/>
        <w:ind w:firstLine="567"/>
        <w:jc w:val="both"/>
      </w:pPr>
      <w:bookmarkStart w:id="21" w:name="_Hlk139035542"/>
      <w:r w:rsidRPr="00E22525">
        <w:t>В схеме теплоснабжения п</w:t>
      </w:r>
      <w:r>
        <w:t>.Манзя</w:t>
      </w:r>
      <w:r w:rsidRPr="00E22525">
        <w:t xml:space="preserve"> на период до 20</w:t>
      </w:r>
      <w:r>
        <w:t>3</w:t>
      </w:r>
      <w:r w:rsidR="00ED70F2">
        <w:t>3</w:t>
      </w:r>
      <w:r w:rsidRPr="00E22525">
        <w:t xml:space="preserve"> года предложений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не требуется. </w:t>
      </w:r>
    </w:p>
    <w:bookmarkEnd w:id="21"/>
    <w:p w14:paraId="01B80817" w14:textId="77777777" w:rsidR="00BF41DE" w:rsidRPr="00E22525" w:rsidRDefault="00BF41DE" w:rsidP="00BF41DE">
      <w:pPr>
        <w:pStyle w:val="s1"/>
        <w:shd w:val="clear" w:color="auto" w:fill="FFFFFF"/>
        <w:spacing w:before="0" w:beforeAutospacing="0" w:after="300" w:afterAutospacing="0"/>
        <w:ind w:firstLine="567"/>
        <w:jc w:val="both"/>
        <w:rPr>
          <w:b/>
          <w:bCs/>
        </w:rPr>
      </w:pPr>
      <w:r w:rsidRPr="00E22525">
        <w:rPr>
          <w:b/>
          <w:bCs/>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p w14:paraId="0C1B0DE9" w14:textId="77777777" w:rsidR="00BF41DE" w:rsidRPr="00E22525" w:rsidRDefault="00BF41DE" w:rsidP="00BF41DE">
      <w:pPr>
        <w:ind w:firstLine="567"/>
        <w:jc w:val="both"/>
        <w:rPr>
          <w:rFonts w:ascii="Times New Roman" w:hAnsi="Times New Roman" w:cs="Times New Roman"/>
          <w:sz w:val="24"/>
          <w:szCs w:val="24"/>
        </w:rPr>
      </w:pPr>
      <w:r w:rsidRPr="00E22525">
        <w:rPr>
          <w:rFonts w:ascii="Times New Roman" w:hAnsi="Times New Roman" w:cs="Times New Roman"/>
          <w:sz w:val="24"/>
          <w:szCs w:val="24"/>
        </w:rPr>
        <w:t>В настоящее время на федеральном портале проектов нормативно правовых актов размещен проект ФЗ о внесении изменений в Федеральный закон "О теплоснабжении" от 27.07.2010 N 190-ФЗ (в части исключения запрета на использование централизованных открытых систем теплоснабжения (горячего водоснабжения) для нужд горячего водоснабжения). Данным проектом предусматривается признание утратившим силу часть 9 статьи 29 ФЗ «О теплоснабжении» и оценку экономической эффективности мероприятий по переводу открытых систем теплоснабжения (горячего водоснабжения), отдельных участков таких систем в закрытые системы горячего водоснабжения порядке, установленном Правительством Российской Федерации.</w:t>
      </w:r>
    </w:p>
    <w:p w14:paraId="04F155ED" w14:textId="77777777" w:rsidR="00BF41DE" w:rsidRPr="00B1200F" w:rsidRDefault="00BF41DE" w:rsidP="00BF41DE">
      <w:pPr>
        <w:ind w:firstLine="567"/>
        <w:jc w:val="both"/>
        <w:rPr>
          <w:rFonts w:ascii="Times New Roman" w:hAnsi="Times New Roman" w:cs="Times New Roman"/>
          <w:sz w:val="24"/>
          <w:szCs w:val="24"/>
        </w:rPr>
      </w:pPr>
      <w:r w:rsidRPr="00B1200F">
        <w:rPr>
          <w:rFonts w:ascii="Times New Roman" w:hAnsi="Times New Roman" w:cs="Times New Roman"/>
          <w:sz w:val="24"/>
          <w:szCs w:val="24"/>
        </w:rPr>
        <w:t>С учетом указанного, решения по возможному переходу на закрытую систему теплоснабжения (горячего водоснабжения) для потребителей п. Манзя подлежат разработке и оценке после внесений изменений в законодательство, при выполнении следующих актуализаций схемы теплоснабжения.</w:t>
      </w:r>
    </w:p>
    <w:p w14:paraId="397A2AFF" w14:textId="77777777" w:rsidR="00BF41DE" w:rsidRPr="00E22525" w:rsidRDefault="00BF41DE" w:rsidP="00BF41DE">
      <w:pPr>
        <w:pStyle w:val="s1"/>
        <w:shd w:val="clear" w:color="auto" w:fill="FFFFFF"/>
        <w:spacing w:before="0" w:beforeAutospacing="0" w:after="300" w:afterAutospacing="0"/>
        <w:ind w:firstLine="567"/>
        <w:jc w:val="both"/>
        <w:rPr>
          <w:b/>
          <w:bCs/>
        </w:rPr>
      </w:pPr>
      <w:r w:rsidRPr="00E22525">
        <w:rPr>
          <w:b/>
          <w:bCs/>
        </w:rPr>
        <w:t>9.5. Оценку эффективности инвестиций по отдельным предложениям.</w:t>
      </w:r>
    </w:p>
    <w:p w14:paraId="1ED05547" w14:textId="77777777" w:rsidR="00BF41DE" w:rsidRPr="00E22525" w:rsidRDefault="00BF41DE" w:rsidP="00BF41DE">
      <w:pPr>
        <w:pStyle w:val="s1"/>
        <w:shd w:val="clear" w:color="auto" w:fill="FFFFFF"/>
        <w:spacing w:before="0" w:beforeAutospacing="0" w:after="300" w:afterAutospacing="0"/>
        <w:ind w:firstLine="567"/>
        <w:jc w:val="both"/>
      </w:pPr>
      <w:r w:rsidRPr="00E22525">
        <w:t xml:space="preserve">В соответствии с п. 76.1 Требований к схемам теплоснабжения данный раздел в рамках схемы не разрабатывается. </w:t>
      </w:r>
    </w:p>
    <w:p w14:paraId="3964532B" w14:textId="77777777" w:rsidR="008E0324" w:rsidRDefault="008E0324" w:rsidP="006B2094">
      <w:pPr>
        <w:pStyle w:val="s1"/>
        <w:shd w:val="clear" w:color="auto" w:fill="FFFFFF"/>
        <w:spacing w:before="0" w:beforeAutospacing="0" w:after="0" w:afterAutospacing="0"/>
        <w:ind w:firstLine="567"/>
        <w:jc w:val="both"/>
        <w:rPr>
          <w:color w:val="000000" w:themeColor="text1"/>
        </w:rPr>
        <w:sectPr w:rsidR="008E0324" w:rsidSect="00D84319">
          <w:pgSz w:w="11906" w:h="16838"/>
          <w:pgMar w:top="568" w:right="566" w:bottom="568" w:left="1134" w:header="708" w:footer="708" w:gutter="0"/>
          <w:cols w:space="708"/>
          <w:docGrid w:linePitch="360"/>
        </w:sectPr>
      </w:pPr>
    </w:p>
    <w:p w14:paraId="58D7724F" w14:textId="77777777" w:rsidR="000B037C" w:rsidRPr="00E22525" w:rsidRDefault="000B037C" w:rsidP="000B037C">
      <w:pPr>
        <w:pStyle w:val="s1"/>
        <w:shd w:val="clear" w:color="auto" w:fill="FFFFFF"/>
        <w:spacing w:before="0" w:beforeAutospacing="0" w:after="300" w:afterAutospacing="0"/>
        <w:ind w:firstLine="567"/>
        <w:jc w:val="both"/>
        <w:rPr>
          <w:b/>
          <w:bCs/>
        </w:rPr>
      </w:pPr>
      <w:r w:rsidRPr="00E22525">
        <w:rPr>
          <w:b/>
          <w:bCs/>
        </w:rPr>
        <w:lastRenderedPageBreak/>
        <w:t>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p w14:paraId="5C492ACC" w14:textId="77777777" w:rsidR="000B037C" w:rsidRDefault="000B037C" w:rsidP="006B2094">
      <w:pPr>
        <w:pStyle w:val="s1"/>
        <w:shd w:val="clear" w:color="auto" w:fill="FFFFFF"/>
        <w:spacing w:before="0" w:beforeAutospacing="0" w:after="0" w:afterAutospacing="0"/>
        <w:ind w:firstLine="567"/>
        <w:jc w:val="both"/>
        <w:rPr>
          <w:color w:val="000000" w:themeColor="text1"/>
        </w:rPr>
      </w:pPr>
    </w:p>
    <w:p w14:paraId="7DFBB5BD" w14:textId="77777777" w:rsidR="006B2094" w:rsidRPr="008E0324" w:rsidRDefault="006B2094" w:rsidP="006B2094">
      <w:pPr>
        <w:pStyle w:val="s1"/>
        <w:shd w:val="clear" w:color="auto" w:fill="FFFFFF"/>
        <w:spacing w:before="0" w:beforeAutospacing="0" w:after="0" w:afterAutospacing="0"/>
        <w:ind w:firstLine="567"/>
        <w:jc w:val="both"/>
        <w:rPr>
          <w:color w:val="000000" w:themeColor="text1"/>
        </w:rPr>
      </w:pPr>
      <w:r w:rsidRPr="008E0324">
        <w:rPr>
          <w:color w:val="000000" w:themeColor="text1"/>
        </w:rPr>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 представлена в таблице 1</w:t>
      </w:r>
      <w:r w:rsidR="00F929A3">
        <w:rPr>
          <w:color w:val="000000" w:themeColor="text1"/>
        </w:rPr>
        <w:t>4</w:t>
      </w:r>
    </w:p>
    <w:p w14:paraId="3C780780" w14:textId="77777777" w:rsidR="006B2094" w:rsidRPr="008E0324" w:rsidRDefault="006B2094" w:rsidP="006B2094">
      <w:pPr>
        <w:pStyle w:val="s1"/>
        <w:shd w:val="clear" w:color="auto" w:fill="FFFFFF"/>
        <w:spacing w:before="0" w:beforeAutospacing="0" w:after="0" w:afterAutospacing="0"/>
        <w:ind w:firstLine="567"/>
        <w:jc w:val="right"/>
        <w:rPr>
          <w:color w:val="000000" w:themeColor="text1"/>
        </w:rPr>
      </w:pPr>
      <w:r w:rsidRPr="008E0324">
        <w:rPr>
          <w:color w:val="000000" w:themeColor="text1"/>
        </w:rPr>
        <w:t>Таблица 1</w:t>
      </w:r>
      <w:r w:rsidR="00F929A3">
        <w:rPr>
          <w:color w:val="000000" w:themeColor="text1"/>
        </w:rPr>
        <w:t>4</w:t>
      </w:r>
    </w:p>
    <w:tbl>
      <w:tblPr>
        <w:tblW w:w="15781" w:type="dxa"/>
        <w:tblLook w:val="04A0" w:firstRow="1" w:lastRow="0" w:firstColumn="1" w:lastColumn="0" w:noHBand="0" w:noVBand="1"/>
      </w:tblPr>
      <w:tblGrid>
        <w:gridCol w:w="708"/>
        <w:gridCol w:w="1852"/>
        <w:gridCol w:w="2680"/>
        <w:gridCol w:w="1944"/>
        <w:gridCol w:w="897"/>
        <w:gridCol w:w="898"/>
        <w:gridCol w:w="997"/>
        <w:gridCol w:w="898"/>
        <w:gridCol w:w="898"/>
        <w:gridCol w:w="997"/>
        <w:gridCol w:w="898"/>
        <w:gridCol w:w="1116"/>
        <w:gridCol w:w="998"/>
      </w:tblGrid>
      <w:tr w:rsidR="006B2094" w:rsidRPr="006B2094" w14:paraId="4DEE3528" w14:textId="77777777" w:rsidTr="000B037C">
        <w:trPr>
          <w:trHeight w:val="287"/>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C48C72" w14:textId="77777777" w:rsidR="006B2094" w:rsidRPr="008E0324" w:rsidRDefault="006B2094" w:rsidP="006B209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 п/п</w:t>
            </w:r>
          </w:p>
        </w:tc>
        <w:tc>
          <w:tcPr>
            <w:tcW w:w="1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4CCE2E" w14:textId="77777777" w:rsidR="006B2094" w:rsidRPr="008E0324" w:rsidRDefault="006B2094" w:rsidP="006B209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Населенный пункт</w:t>
            </w:r>
          </w:p>
        </w:tc>
        <w:tc>
          <w:tcPr>
            <w:tcW w:w="2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8E693E" w14:textId="77777777" w:rsidR="006B2094" w:rsidRPr="008E0324" w:rsidRDefault="006B2094" w:rsidP="006B209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 xml:space="preserve">Мероприятия, направленные на повышение надежности для малонадежных и ненадежных систем теплоснабжения </w:t>
            </w:r>
          </w:p>
        </w:tc>
        <w:tc>
          <w:tcPr>
            <w:tcW w:w="19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6841A5" w14:textId="77777777" w:rsidR="006B2094" w:rsidRPr="008E0324" w:rsidRDefault="006B2094" w:rsidP="006B209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Программы, в рамках которых планируется проведение мероприятий</w:t>
            </w:r>
          </w:p>
        </w:tc>
        <w:tc>
          <w:tcPr>
            <w:tcW w:w="8597" w:type="dxa"/>
            <w:gridSpan w:val="9"/>
            <w:tcBorders>
              <w:top w:val="single" w:sz="4" w:space="0" w:color="auto"/>
              <w:left w:val="single" w:sz="4" w:space="0" w:color="auto"/>
              <w:bottom w:val="single" w:sz="8" w:space="0" w:color="auto"/>
              <w:right w:val="single" w:sz="4" w:space="0" w:color="000000"/>
            </w:tcBorders>
            <w:shd w:val="clear" w:color="auto" w:fill="auto"/>
            <w:vAlign w:val="center"/>
            <w:hideMark/>
          </w:tcPr>
          <w:p w14:paraId="07AB33C8" w14:textId="77777777" w:rsidR="006B2094" w:rsidRPr="008E0324" w:rsidRDefault="006B2094" w:rsidP="006B209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Затраты на мероприятия, тыс. руб.</w:t>
            </w:r>
          </w:p>
        </w:tc>
      </w:tr>
      <w:tr w:rsidR="006B2094" w:rsidRPr="006B2094" w14:paraId="50E5232F" w14:textId="77777777" w:rsidTr="000B037C">
        <w:trPr>
          <w:trHeight w:val="287"/>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467A0D88" w14:textId="77777777" w:rsidR="006B2094" w:rsidRPr="008E0324" w:rsidRDefault="006B2094" w:rsidP="006B2094">
            <w:pPr>
              <w:spacing w:after="0" w:line="240" w:lineRule="auto"/>
              <w:rPr>
                <w:rFonts w:ascii="Times New Roman" w:eastAsia="Times New Roman" w:hAnsi="Times New Roman" w:cs="Times New Roman"/>
                <w:color w:val="000000"/>
                <w:sz w:val="20"/>
                <w:szCs w:val="20"/>
                <w:lang w:eastAsia="ru-RU"/>
              </w:rPr>
            </w:pPr>
          </w:p>
        </w:tc>
        <w:tc>
          <w:tcPr>
            <w:tcW w:w="1852" w:type="dxa"/>
            <w:vMerge/>
            <w:tcBorders>
              <w:top w:val="single" w:sz="4" w:space="0" w:color="auto"/>
              <w:left w:val="single" w:sz="4" w:space="0" w:color="auto"/>
              <w:bottom w:val="single" w:sz="4" w:space="0" w:color="auto"/>
              <w:right w:val="single" w:sz="4" w:space="0" w:color="auto"/>
            </w:tcBorders>
            <w:vAlign w:val="center"/>
            <w:hideMark/>
          </w:tcPr>
          <w:p w14:paraId="5365F79E" w14:textId="77777777" w:rsidR="006B2094" w:rsidRPr="008E0324" w:rsidRDefault="006B2094" w:rsidP="006B2094">
            <w:pPr>
              <w:spacing w:after="0" w:line="240" w:lineRule="auto"/>
              <w:rPr>
                <w:rFonts w:ascii="Times New Roman" w:eastAsia="Times New Roman" w:hAnsi="Times New Roman" w:cs="Times New Roman"/>
                <w:color w:val="000000"/>
                <w:sz w:val="20"/>
                <w:szCs w:val="20"/>
                <w:lang w:eastAsia="ru-RU"/>
              </w:rPr>
            </w:pPr>
          </w:p>
        </w:tc>
        <w:tc>
          <w:tcPr>
            <w:tcW w:w="2680" w:type="dxa"/>
            <w:vMerge/>
            <w:tcBorders>
              <w:top w:val="single" w:sz="4" w:space="0" w:color="auto"/>
              <w:left w:val="single" w:sz="4" w:space="0" w:color="auto"/>
              <w:bottom w:val="single" w:sz="4" w:space="0" w:color="auto"/>
              <w:right w:val="single" w:sz="4" w:space="0" w:color="auto"/>
            </w:tcBorders>
            <w:vAlign w:val="center"/>
            <w:hideMark/>
          </w:tcPr>
          <w:p w14:paraId="09D940BE" w14:textId="77777777" w:rsidR="006B2094" w:rsidRPr="008E0324" w:rsidRDefault="006B2094" w:rsidP="006B2094">
            <w:pPr>
              <w:spacing w:after="0" w:line="240" w:lineRule="auto"/>
              <w:rPr>
                <w:rFonts w:ascii="Times New Roman" w:eastAsia="Times New Roman" w:hAnsi="Times New Roman" w:cs="Times New Roman"/>
                <w:color w:val="000000"/>
                <w:sz w:val="20"/>
                <w:szCs w:val="20"/>
                <w:lang w:eastAsia="ru-RU"/>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14:paraId="6E95726A" w14:textId="77777777" w:rsidR="006B2094" w:rsidRPr="008E0324" w:rsidRDefault="006B2094" w:rsidP="006B2094">
            <w:pPr>
              <w:spacing w:after="0" w:line="240" w:lineRule="auto"/>
              <w:rPr>
                <w:rFonts w:ascii="Times New Roman" w:eastAsia="Times New Roman" w:hAnsi="Times New Roman" w:cs="Times New Roman"/>
                <w:color w:val="000000"/>
                <w:sz w:val="20"/>
                <w:szCs w:val="20"/>
                <w:lang w:eastAsia="ru-RU"/>
              </w:rPr>
            </w:pPr>
          </w:p>
        </w:tc>
        <w:tc>
          <w:tcPr>
            <w:tcW w:w="2792"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14:paraId="765351F4" w14:textId="77777777" w:rsidR="006B2094" w:rsidRPr="008E0324" w:rsidRDefault="006B2094" w:rsidP="006B209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краевой бюджет</w:t>
            </w:r>
          </w:p>
        </w:tc>
        <w:tc>
          <w:tcPr>
            <w:tcW w:w="2793" w:type="dxa"/>
            <w:gridSpan w:val="3"/>
            <w:tcBorders>
              <w:top w:val="single" w:sz="8" w:space="0" w:color="auto"/>
              <w:left w:val="nil"/>
              <w:bottom w:val="single" w:sz="4" w:space="0" w:color="auto"/>
              <w:right w:val="single" w:sz="8" w:space="0" w:color="000000"/>
            </w:tcBorders>
            <w:shd w:val="clear" w:color="auto" w:fill="auto"/>
            <w:vAlign w:val="center"/>
            <w:hideMark/>
          </w:tcPr>
          <w:p w14:paraId="757BEACF" w14:textId="77777777" w:rsidR="006B2094" w:rsidRPr="008E0324" w:rsidRDefault="006B2094" w:rsidP="006B209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местный бюджет</w:t>
            </w:r>
          </w:p>
        </w:tc>
        <w:tc>
          <w:tcPr>
            <w:tcW w:w="3012" w:type="dxa"/>
            <w:gridSpan w:val="3"/>
            <w:tcBorders>
              <w:top w:val="single" w:sz="8" w:space="0" w:color="auto"/>
              <w:left w:val="nil"/>
              <w:bottom w:val="single" w:sz="4" w:space="0" w:color="auto"/>
              <w:right w:val="single" w:sz="8" w:space="0" w:color="000000"/>
            </w:tcBorders>
            <w:shd w:val="clear" w:color="auto" w:fill="auto"/>
            <w:vAlign w:val="center"/>
            <w:hideMark/>
          </w:tcPr>
          <w:p w14:paraId="2DEBFA11" w14:textId="77777777" w:rsidR="006B2094" w:rsidRPr="008E0324" w:rsidRDefault="006B2094" w:rsidP="006B209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внебюджетные средства</w:t>
            </w:r>
          </w:p>
        </w:tc>
      </w:tr>
      <w:tr w:rsidR="006B2094" w:rsidRPr="006B2094" w14:paraId="6554BB98" w14:textId="77777777" w:rsidTr="000B037C">
        <w:trPr>
          <w:trHeight w:val="875"/>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0183A715" w14:textId="77777777" w:rsidR="006B2094" w:rsidRPr="008E0324" w:rsidRDefault="006B2094" w:rsidP="006B2094">
            <w:pPr>
              <w:spacing w:after="0" w:line="240" w:lineRule="auto"/>
              <w:rPr>
                <w:rFonts w:ascii="Times New Roman" w:eastAsia="Times New Roman" w:hAnsi="Times New Roman" w:cs="Times New Roman"/>
                <w:color w:val="000000"/>
                <w:sz w:val="20"/>
                <w:szCs w:val="20"/>
                <w:lang w:eastAsia="ru-RU"/>
              </w:rPr>
            </w:pPr>
          </w:p>
        </w:tc>
        <w:tc>
          <w:tcPr>
            <w:tcW w:w="1852" w:type="dxa"/>
            <w:vMerge/>
            <w:tcBorders>
              <w:top w:val="single" w:sz="4" w:space="0" w:color="auto"/>
              <w:left w:val="single" w:sz="4" w:space="0" w:color="auto"/>
              <w:bottom w:val="single" w:sz="4" w:space="0" w:color="auto"/>
              <w:right w:val="single" w:sz="4" w:space="0" w:color="auto"/>
            </w:tcBorders>
            <w:vAlign w:val="center"/>
            <w:hideMark/>
          </w:tcPr>
          <w:p w14:paraId="32AD7E69" w14:textId="77777777" w:rsidR="006B2094" w:rsidRPr="008E0324" w:rsidRDefault="006B2094" w:rsidP="006B2094">
            <w:pPr>
              <w:spacing w:after="0" w:line="240" w:lineRule="auto"/>
              <w:rPr>
                <w:rFonts w:ascii="Times New Roman" w:eastAsia="Times New Roman" w:hAnsi="Times New Roman" w:cs="Times New Roman"/>
                <w:color w:val="000000"/>
                <w:sz w:val="20"/>
                <w:szCs w:val="20"/>
                <w:lang w:eastAsia="ru-RU"/>
              </w:rPr>
            </w:pPr>
          </w:p>
        </w:tc>
        <w:tc>
          <w:tcPr>
            <w:tcW w:w="2680" w:type="dxa"/>
            <w:vMerge/>
            <w:tcBorders>
              <w:top w:val="single" w:sz="4" w:space="0" w:color="auto"/>
              <w:left w:val="single" w:sz="4" w:space="0" w:color="auto"/>
              <w:bottom w:val="single" w:sz="4" w:space="0" w:color="auto"/>
              <w:right w:val="single" w:sz="4" w:space="0" w:color="auto"/>
            </w:tcBorders>
            <w:vAlign w:val="center"/>
            <w:hideMark/>
          </w:tcPr>
          <w:p w14:paraId="44D75B4F" w14:textId="77777777" w:rsidR="006B2094" w:rsidRPr="008E0324" w:rsidRDefault="006B2094" w:rsidP="006B2094">
            <w:pPr>
              <w:spacing w:after="0" w:line="240" w:lineRule="auto"/>
              <w:rPr>
                <w:rFonts w:ascii="Times New Roman" w:eastAsia="Times New Roman" w:hAnsi="Times New Roman" w:cs="Times New Roman"/>
                <w:color w:val="000000"/>
                <w:sz w:val="20"/>
                <w:szCs w:val="20"/>
                <w:lang w:eastAsia="ru-RU"/>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14:paraId="14D6D0E3" w14:textId="77777777" w:rsidR="006B2094" w:rsidRPr="008E0324" w:rsidRDefault="006B2094" w:rsidP="006B2094">
            <w:pPr>
              <w:spacing w:after="0" w:line="240" w:lineRule="auto"/>
              <w:rPr>
                <w:rFonts w:ascii="Times New Roman" w:eastAsia="Times New Roman" w:hAnsi="Times New Roman" w:cs="Times New Roman"/>
                <w:color w:val="000000"/>
                <w:sz w:val="20"/>
                <w:szCs w:val="20"/>
                <w:lang w:eastAsia="ru-RU"/>
              </w:rPr>
            </w:pPr>
          </w:p>
        </w:tc>
        <w:tc>
          <w:tcPr>
            <w:tcW w:w="897" w:type="dxa"/>
            <w:tcBorders>
              <w:top w:val="nil"/>
              <w:left w:val="single" w:sz="8" w:space="0" w:color="auto"/>
              <w:bottom w:val="single" w:sz="4" w:space="0" w:color="auto"/>
              <w:right w:val="single" w:sz="4" w:space="0" w:color="auto"/>
            </w:tcBorders>
            <w:shd w:val="clear" w:color="auto" w:fill="auto"/>
            <w:vAlign w:val="center"/>
            <w:hideMark/>
          </w:tcPr>
          <w:p w14:paraId="101854E8" w14:textId="77777777" w:rsidR="006B2094" w:rsidRPr="008E0324" w:rsidRDefault="006B2094" w:rsidP="006B209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2020 год</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E03DA" w14:textId="77777777" w:rsidR="006B2094" w:rsidRPr="008E0324" w:rsidRDefault="006B2094" w:rsidP="006B209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2021 год</w:t>
            </w:r>
          </w:p>
        </w:tc>
        <w:tc>
          <w:tcPr>
            <w:tcW w:w="997" w:type="dxa"/>
            <w:tcBorders>
              <w:top w:val="nil"/>
              <w:left w:val="single" w:sz="4" w:space="0" w:color="auto"/>
              <w:bottom w:val="single" w:sz="4" w:space="0" w:color="auto"/>
              <w:right w:val="single" w:sz="8" w:space="0" w:color="auto"/>
            </w:tcBorders>
            <w:shd w:val="clear" w:color="auto" w:fill="auto"/>
            <w:vAlign w:val="center"/>
            <w:hideMark/>
          </w:tcPr>
          <w:p w14:paraId="4D66852E" w14:textId="77777777" w:rsidR="006B2094" w:rsidRPr="008E0324" w:rsidRDefault="006B2094" w:rsidP="006B209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2022 год и далее</w:t>
            </w:r>
          </w:p>
        </w:tc>
        <w:tc>
          <w:tcPr>
            <w:tcW w:w="898" w:type="dxa"/>
            <w:tcBorders>
              <w:top w:val="nil"/>
              <w:left w:val="nil"/>
              <w:bottom w:val="single" w:sz="4" w:space="0" w:color="auto"/>
              <w:right w:val="single" w:sz="4" w:space="0" w:color="auto"/>
            </w:tcBorders>
            <w:shd w:val="clear" w:color="auto" w:fill="auto"/>
            <w:vAlign w:val="center"/>
            <w:hideMark/>
          </w:tcPr>
          <w:p w14:paraId="71101E62" w14:textId="77777777" w:rsidR="006B2094" w:rsidRPr="008E0324" w:rsidRDefault="006B2094" w:rsidP="006B209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2020 год</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A8C4B" w14:textId="77777777" w:rsidR="006B2094" w:rsidRPr="008E0324" w:rsidRDefault="006B2094" w:rsidP="006B209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2021 год</w:t>
            </w:r>
          </w:p>
        </w:tc>
        <w:tc>
          <w:tcPr>
            <w:tcW w:w="997" w:type="dxa"/>
            <w:tcBorders>
              <w:top w:val="nil"/>
              <w:left w:val="single" w:sz="4" w:space="0" w:color="auto"/>
              <w:bottom w:val="single" w:sz="4" w:space="0" w:color="auto"/>
              <w:right w:val="single" w:sz="8" w:space="0" w:color="auto"/>
            </w:tcBorders>
            <w:shd w:val="clear" w:color="auto" w:fill="auto"/>
            <w:vAlign w:val="center"/>
            <w:hideMark/>
          </w:tcPr>
          <w:p w14:paraId="1C94C1EF" w14:textId="77777777" w:rsidR="006B2094" w:rsidRPr="008E0324" w:rsidRDefault="006B2094" w:rsidP="006B209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2022 год и далее</w:t>
            </w:r>
          </w:p>
        </w:tc>
        <w:tc>
          <w:tcPr>
            <w:tcW w:w="898" w:type="dxa"/>
            <w:tcBorders>
              <w:top w:val="nil"/>
              <w:left w:val="nil"/>
              <w:bottom w:val="single" w:sz="4" w:space="0" w:color="auto"/>
              <w:right w:val="single" w:sz="4" w:space="0" w:color="auto"/>
            </w:tcBorders>
            <w:shd w:val="clear" w:color="auto" w:fill="auto"/>
            <w:vAlign w:val="center"/>
            <w:hideMark/>
          </w:tcPr>
          <w:p w14:paraId="11E0B981" w14:textId="77777777" w:rsidR="006B2094" w:rsidRPr="008E0324" w:rsidRDefault="006B2094" w:rsidP="006B209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2020 год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94EDF" w14:textId="77777777" w:rsidR="006B2094" w:rsidRPr="008E0324" w:rsidRDefault="006B2094" w:rsidP="006B209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2021 год</w:t>
            </w:r>
          </w:p>
        </w:tc>
        <w:tc>
          <w:tcPr>
            <w:tcW w:w="998" w:type="dxa"/>
            <w:tcBorders>
              <w:top w:val="nil"/>
              <w:left w:val="single" w:sz="4" w:space="0" w:color="auto"/>
              <w:bottom w:val="single" w:sz="4" w:space="0" w:color="auto"/>
              <w:right w:val="single" w:sz="8" w:space="0" w:color="auto"/>
            </w:tcBorders>
            <w:shd w:val="clear" w:color="auto" w:fill="auto"/>
            <w:vAlign w:val="center"/>
            <w:hideMark/>
          </w:tcPr>
          <w:p w14:paraId="3293A604" w14:textId="77777777" w:rsidR="006B2094" w:rsidRPr="008E0324" w:rsidRDefault="006B2094" w:rsidP="006B209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2022 год и далее</w:t>
            </w:r>
          </w:p>
        </w:tc>
      </w:tr>
      <w:tr w:rsidR="006B2094" w:rsidRPr="006B2094" w14:paraId="6BA12A52" w14:textId="77777777" w:rsidTr="000B037C">
        <w:trPr>
          <w:trHeight w:val="24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EADB5BE" w14:textId="77777777" w:rsidR="006B2094" w:rsidRPr="008E0324" w:rsidRDefault="006B2094" w:rsidP="006B209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1</w:t>
            </w:r>
          </w:p>
        </w:tc>
        <w:tc>
          <w:tcPr>
            <w:tcW w:w="1852" w:type="dxa"/>
            <w:tcBorders>
              <w:top w:val="nil"/>
              <w:left w:val="nil"/>
              <w:bottom w:val="single" w:sz="4" w:space="0" w:color="auto"/>
              <w:right w:val="single" w:sz="4" w:space="0" w:color="auto"/>
            </w:tcBorders>
            <w:shd w:val="clear" w:color="auto" w:fill="auto"/>
            <w:vAlign w:val="center"/>
            <w:hideMark/>
          </w:tcPr>
          <w:p w14:paraId="69224011" w14:textId="77777777" w:rsidR="006B2094" w:rsidRPr="008E0324" w:rsidRDefault="006B2094" w:rsidP="006B209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2</w:t>
            </w:r>
          </w:p>
        </w:tc>
        <w:tc>
          <w:tcPr>
            <w:tcW w:w="2680" w:type="dxa"/>
            <w:tcBorders>
              <w:top w:val="nil"/>
              <w:left w:val="nil"/>
              <w:bottom w:val="single" w:sz="4" w:space="0" w:color="auto"/>
              <w:right w:val="single" w:sz="4" w:space="0" w:color="auto"/>
            </w:tcBorders>
            <w:shd w:val="clear" w:color="auto" w:fill="auto"/>
            <w:vAlign w:val="center"/>
            <w:hideMark/>
          </w:tcPr>
          <w:p w14:paraId="6200CABA" w14:textId="77777777" w:rsidR="006B2094" w:rsidRPr="008E0324" w:rsidRDefault="006B2094" w:rsidP="006B209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4</w:t>
            </w:r>
          </w:p>
        </w:tc>
        <w:tc>
          <w:tcPr>
            <w:tcW w:w="1944" w:type="dxa"/>
            <w:tcBorders>
              <w:top w:val="single" w:sz="4" w:space="0" w:color="auto"/>
              <w:left w:val="nil"/>
              <w:bottom w:val="single" w:sz="4" w:space="0" w:color="auto"/>
              <w:right w:val="nil"/>
            </w:tcBorders>
            <w:shd w:val="clear" w:color="auto" w:fill="auto"/>
            <w:vAlign w:val="center"/>
            <w:hideMark/>
          </w:tcPr>
          <w:p w14:paraId="536E39C1" w14:textId="77777777" w:rsidR="006B2094" w:rsidRPr="008E0324" w:rsidRDefault="006B2094" w:rsidP="006B209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5</w:t>
            </w:r>
          </w:p>
        </w:tc>
        <w:tc>
          <w:tcPr>
            <w:tcW w:w="897" w:type="dxa"/>
            <w:tcBorders>
              <w:top w:val="nil"/>
              <w:left w:val="single" w:sz="8" w:space="0" w:color="auto"/>
              <w:bottom w:val="single" w:sz="4" w:space="0" w:color="auto"/>
              <w:right w:val="single" w:sz="4" w:space="0" w:color="auto"/>
            </w:tcBorders>
            <w:shd w:val="clear" w:color="auto" w:fill="auto"/>
            <w:vAlign w:val="center"/>
            <w:hideMark/>
          </w:tcPr>
          <w:p w14:paraId="46AA8870" w14:textId="77777777" w:rsidR="006B2094" w:rsidRPr="008E0324" w:rsidRDefault="006B2094" w:rsidP="006B209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6</w:t>
            </w:r>
          </w:p>
        </w:tc>
        <w:tc>
          <w:tcPr>
            <w:tcW w:w="898" w:type="dxa"/>
            <w:tcBorders>
              <w:top w:val="nil"/>
              <w:left w:val="single" w:sz="4" w:space="0" w:color="auto"/>
              <w:bottom w:val="single" w:sz="4" w:space="0" w:color="auto"/>
              <w:right w:val="single" w:sz="4" w:space="0" w:color="auto"/>
            </w:tcBorders>
            <w:shd w:val="clear" w:color="auto" w:fill="auto"/>
            <w:vAlign w:val="center"/>
            <w:hideMark/>
          </w:tcPr>
          <w:p w14:paraId="17411D09" w14:textId="77777777" w:rsidR="006B2094" w:rsidRPr="008E0324" w:rsidRDefault="006B2094" w:rsidP="006B209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7</w:t>
            </w:r>
          </w:p>
        </w:tc>
        <w:tc>
          <w:tcPr>
            <w:tcW w:w="997" w:type="dxa"/>
            <w:tcBorders>
              <w:top w:val="nil"/>
              <w:left w:val="single" w:sz="4" w:space="0" w:color="auto"/>
              <w:bottom w:val="single" w:sz="4" w:space="0" w:color="auto"/>
              <w:right w:val="single" w:sz="8" w:space="0" w:color="auto"/>
            </w:tcBorders>
            <w:shd w:val="clear" w:color="auto" w:fill="auto"/>
            <w:vAlign w:val="center"/>
            <w:hideMark/>
          </w:tcPr>
          <w:p w14:paraId="3803AEC6" w14:textId="77777777" w:rsidR="006B2094" w:rsidRPr="008E0324" w:rsidRDefault="006B2094" w:rsidP="006B209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8</w:t>
            </w:r>
          </w:p>
        </w:tc>
        <w:tc>
          <w:tcPr>
            <w:tcW w:w="898" w:type="dxa"/>
            <w:tcBorders>
              <w:top w:val="nil"/>
              <w:left w:val="nil"/>
              <w:bottom w:val="single" w:sz="4" w:space="0" w:color="auto"/>
              <w:right w:val="single" w:sz="4" w:space="0" w:color="auto"/>
            </w:tcBorders>
            <w:shd w:val="clear" w:color="auto" w:fill="auto"/>
            <w:vAlign w:val="center"/>
            <w:hideMark/>
          </w:tcPr>
          <w:p w14:paraId="0054A6DE" w14:textId="77777777" w:rsidR="006B2094" w:rsidRPr="008E0324" w:rsidRDefault="006B2094" w:rsidP="006B209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9</w:t>
            </w:r>
          </w:p>
        </w:tc>
        <w:tc>
          <w:tcPr>
            <w:tcW w:w="898" w:type="dxa"/>
            <w:tcBorders>
              <w:top w:val="nil"/>
              <w:left w:val="single" w:sz="4" w:space="0" w:color="auto"/>
              <w:bottom w:val="single" w:sz="4" w:space="0" w:color="auto"/>
              <w:right w:val="single" w:sz="4" w:space="0" w:color="auto"/>
            </w:tcBorders>
            <w:shd w:val="clear" w:color="auto" w:fill="auto"/>
            <w:vAlign w:val="center"/>
            <w:hideMark/>
          </w:tcPr>
          <w:p w14:paraId="4A924A52" w14:textId="77777777" w:rsidR="006B2094" w:rsidRPr="008E0324" w:rsidRDefault="006B2094" w:rsidP="006B209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10</w:t>
            </w:r>
          </w:p>
        </w:tc>
        <w:tc>
          <w:tcPr>
            <w:tcW w:w="997" w:type="dxa"/>
            <w:tcBorders>
              <w:top w:val="nil"/>
              <w:left w:val="single" w:sz="4" w:space="0" w:color="auto"/>
              <w:bottom w:val="single" w:sz="4" w:space="0" w:color="auto"/>
              <w:right w:val="single" w:sz="8" w:space="0" w:color="auto"/>
            </w:tcBorders>
            <w:shd w:val="clear" w:color="auto" w:fill="auto"/>
            <w:vAlign w:val="center"/>
            <w:hideMark/>
          </w:tcPr>
          <w:p w14:paraId="693A040E" w14:textId="77777777" w:rsidR="006B2094" w:rsidRPr="008E0324" w:rsidRDefault="006B2094" w:rsidP="006B209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11</w:t>
            </w:r>
          </w:p>
        </w:tc>
        <w:tc>
          <w:tcPr>
            <w:tcW w:w="898" w:type="dxa"/>
            <w:tcBorders>
              <w:top w:val="nil"/>
              <w:left w:val="nil"/>
              <w:bottom w:val="single" w:sz="4" w:space="0" w:color="auto"/>
              <w:right w:val="single" w:sz="4" w:space="0" w:color="auto"/>
            </w:tcBorders>
            <w:shd w:val="clear" w:color="auto" w:fill="auto"/>
            <w:vAlign w:val="center"/>
            <w:hideMark/>
          </w:tcPr>
          <w:p w14:paraId="71BA7442" w14:textId="77777777" w:rsidR="006B2094" w:rsidRPr="008E0324" w:rsidRDefault="006B2094" w:rsidP="006B209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12</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14:paraId="190B0CC1" w14:textId="77777777" w:rsidR="006B2094" w:rsidRPr="008E0324" w:rsidRDefault="006B2094" w:rsidP="006B209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13</w:t>
            </w:r>
          </w:p>
        </w:tc>
        <w:tc>
          <w:tcPr>
            <w:tcW w:w="998" w:type="dxa"/>
            <w:tcBorders>
              <w:top w:val="nil"/>
              <w:left w:val="single" w:sz="4" w:space="0" w:color="auto"/>
              <w:bottom w:val="single" w:sz="4" w:space="0" w:color="auto"/>
              <w:right w:val="single" w:sz="8" w:space="0" w:color="auto"/>
            </w:tcBorders>
            <w:shd w:val="clear" w:color="auto" w:fill="auto"/>
            <w:vAlign w:val="center"/>
            <w:hideMark/>
          </w:tcPr>
          <w:p w14:paraId="57F4F67E" w14:textId="77777777" w:rsidR="006B2094" w:rsidRPr="008E0324" w:rsidRDefault="006B2094" w:rsidP="006B209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14</w:t>
            </w:r>
          </w:p>
        </w:tc>
      </w:tr>
      <w:tr w:rsidR="006B2094" w:rsidRPr="006B2094" w14:paraId="0DCB7417" w14:textId="77777777" w:rsidTr="000B037C">
        <w:trPr>
          <w:trHeight w:val="99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0E170DF" w14:textId="77777777" w:rsidR="006B2094" w:rsidRPr="008E0324" w:rsidRDefault="006B2094" w:rsidP="006B209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1</w:t>
            </w:r>
          </w:p>
        </w:tc>
        <w:tc>
          <w:tcPr>
            <w:tcW w:w="1852" w:type="dxa"/>
            <w:tcBorders>
              <w:top w:val="nil"/>
              <w:left w:val="nil"/>
              <w:bottom w:val="single" w:sz="4" w:space="0" w:color="auto"/>
              <w:right w:val="single" w:sz="4" w:space="0" w:color="auto"/>
            </w:tcBorders>
            <w:shd w:val="clear" w:color="auto" w:fill="auto"/>
            <w:vAlign w:val="center"/>
            <w:hideMark/>
          </w:tcPr>
          <w:p w14:paraId="03B3CFD7" w14:textId="77777777" w:rsidR="006B2094" w:rsidRPr="008E0324" w:rsidRDefault="006B2094" w:rsidP="008E0324">
            <w:pPr>
              <w:spacing w:after="0" w:line="240" w:lineRule="auto"/>
              <w:jc w:val="center"/>
              <w:rPr>
                <w:rFonts w:ascii="Times New Roman" w:eastAsia="Times New Roman" w:hAnsi="Times New Roman" w:cs="Times New Roman"/>
                <w:sz w:val="20"/>
                <w:szCs w:val="20"/>
                <w:lang w:eastAsia="ru-RU"/>
              </w:rPr>
            </w:pPr>
            <w:r w:rsidRPr="008E0324">
              <w:rPr>
                <w:rFonts w:ascii="Times New Roman" w:eastAsia="Times New Roman" w:hAnsi="Times New Roman" w:cs="Times New Roman"/>
                <w:sz w:val="20"/>
                <w:szCs w:val="20"/>
                <w:lang w:eastAsia="ru-RU"/>
              </w:rPr>
              <w:t xml:space="preserve">п. </w:t>
            </w:r>
            <w:r w:rsidR="008E0324" w:rsidRPr="008E0324">
              <w:rPr>
                <w:rFonts w:ascii="Times New Roman" w:eastAsia="Times New Roman" w:hAnsi="Times New Roman" w:cs="Times New Roman"/>
                <w:sz w:val="20"/>
                <w:szCs w:val="20"/>
                <w:lang w:eastAsia="ru-RU"/>
              </w:rPr>
              <w:t>Манзя</w:t>
            </w:r>
            <w:r w:rsidR="008E0324">
              <w:rPr>
                <w:rFonts w:ascii="Times New Roman" w:eastAsia="Times New Roman" w:hAnsi="Times New Roman" w:cs="Times New Roman"/>
                <w:sz w:val="20"/>
                <w:szCs w:val="20"/>
                <w:lang w:eastAsia="ru-RU"/>
              </w:rPr>
              <w:t>, котельная №25</w:t>
            </w:r>
          </w:p>
        </w:tc>
        <w:tc>
          <w:tcPr>
            <w:tcW w:w="2680" w:type="dxa"/>
            <w:tcBorders>
              <w:top w:val="nil"/>
              <w:left w:val="nil"/>
              <w:bottom w:val="single" w:sz="4" w:space="0" w:color="auto"/>
              <w:right w:val="single" w:sz="4" w:space="0" w:color="auto"/>
            </w:tcBorders>
            <w:shd w:val="clear" w:color="auto" w:fill="auto"/>
            <w:vAlign w:val="center"/>
            <w:hideMark/>
          </w:tcPr>
          <w:p w14:paraId="243920C2" w14:textId="77777777" w:rsidR="006B2094" w:rsidRPr="008E0324" w:rsidRDefault="008E0324" w:rsidP="008E032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Капитальный ремонт участка сети по ул. Ленина от 25ТК10 до 25ТК11 по ул. Береговой</w:t>
            </w:r>
            <w:r w:rsidR="006B2094" w:rsidRPr="008E0324">
              <w:rPr>
                <w:rFonts w:ascii="Times New Roman" w:eastAsia="Times New Roman" w:hAnsi="Times New Roman" w:cs="Times New Roman"/>
                <w:color w:val="000000"/>
                <w:sz w:val="20"/>
                <w:szCs w:val="20"/>
                <w:lang w:eastAsia="ru-RU"/>
              </w:rPr>
              <w:t xml:space="preserve">, протяженностью </w:t>
            </w:r>
            <w:r w:rsidRPr="008E0324">
              <w:rPr>
                <w:rFonts w:ascii="Times New Roman" w:eastAsia="Times New Roman" w:hAnsi="Times New Roman" w:cs="Times New Roman"/>
                <w:color w:val="000000"/>
                <w:sz w:val="20"/>
                <w:szCs w:val="20"/>
                <w:lang w:eastAsia="ru-RU"/>
              </w:rPr>
              <w:t>90</w:t>
            </w:r>
            <w:r w:rsidR="006B2094" w:rsidRPr="008E0324">
              <w:rPr>
                <w:rFonts w:ascii="Times New Roman" w:eastAsia="Times New Roman" w:hAnsi="Times New Roman" w:cs="Times New Roman"/>
                <w:color w:val="000000"/>
                <w:sz w:val="20"/>
                <w:szCs w:val="20"/>
                <w:lang w:eastAsia="ru-RU"/>
              </w:rPr>
              <w:t xml:space="preserve"> м. </w:t>
            </w:r>
          </w:p>
        </w:tc>
        <w:tc>
          <w:tcPr>
            <w:tcW w:w="1944" w:type="dxa"/>
            <w:tcBorders>
              <w:top w:val="nil"/>
              <w:left w:val="nil"/>
              <w:bottom w:val="single" w:sz="4" w:space="0" w:color="auto"/>
              <w:right w:val="nil"/>
            </w:tcBorders>
            <w:shd w:val="clear" w:color="auto" w:fill="auto"/>
            <w:vAlign w:val="center"/>
            <w:hideMark/>
          </w:tcPr>
          <w:p w14:paraId="3EAA680D" w14:textId="77777777" w:rsidR="006B2094" w:rsidRPr="008E0324" w:rsidRDefault="006B2094" w:rsidP="008E032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Ремонтная программа ООО "</w:t>
            </w:r>
            <w:r w:rsidR="008E0324" w:rsidRPr="008E0324">
              <w:rPr>
                <w:rFonts w:ascii="Times New Roman" w:eastAsia="Times New Roman" w:hAnsi="Times New Roman" w:cs="Times New Roman"/>
                <w:color w:val="000000"/>
                <w:sz w:val="20"/>
                <w:szCs w:val="20"/>
                <w:lang w:eastAsia="ru-RU"/>
              </w:rPr>
              <w:t>Тепло</w:t>
            </w:r>
            <w:r w:rsidRPr="008E0324">
              <w:rPr>
                <w:rFonts w:ascii="Times New Roman" w:eastAsia="Times New Roman" w:hAnsi="Times New Roman" w:cs="Times New Roman"/>
                <w:color w:val="000000"/>
                <w:sz w:val="20"/>
                <w:szCs w:val="20"/>
                <w:lang w:eastAsia="ru-RU"/>
              </w:rPr>
              <w:t>Сервис"</w:t>
            </w:r>
          </w:p>
        </w:tc>
        <w:tc>
          <w:tcPr>
            <w:tcW w:w="897" w:type="dxa"/>
            <w:tcBorders>
              <w:top w:val="nil"/>
              <w:left w:val="single" w:sz="8" w:space="0" w:color="auto"/>
              <w:bottom w:val="single" w:sz="4" w:space="0" w:color="auto"/>
              <w:right w:val="single" w:sz="4" w:space="0" w:color="auto"/>
            </w:tcBorders>
            <w:shd w:val="clear" w:color="000000" w:fill="FFFFFF"/>
            <w:vAlign w:val="center"/>
            <w:hideMark/>
          </w:tcPr>
          <w:p w14:paraId="2A668FB1" w14:textId="77777777" w:rsidR="006B2094" w:rsidRPr="008E0324" w:rsidRDefault="006B2094" w:rsidP="006B209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 </w:t>
            </w:r>
          </w:p>
        </w:tc>
        <w:tc>
          <w:tcPr>
            <w:tcW w:w="898" w:type="dxa"/>
            <w:tcBorders>
              <w:top w:val="nil"/>
              <w:left w:val="single" w:sz="4" w:space="0" w:color="auto"/>
              <w:bottom w:val="single" w:sz="4" w:space="0" w:color="auto"/>
              <w:right w:val="single" w:sz="4" w:space="0" w:color="auto"/>
            </w:tcBorders>
            <w:shd w:val="clear" w:color="000000" w:fill="FFFFFF"/>
            <w:vAlign w:val="center"/>
            <w:hideMark/>
          </w:tcPr>
          <w:p w14:paraId="3BA35264" w14:textId="77777777" w:rsidR="006B2094" w:rsidRPr="008E0324" w:rsidRDefault="006B2094" w:rsidP="006B209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 </w:t>
            </w:r>
          </w:p>
        </w:tc>
        <w:tc>
          <w:tcPr>
            <w:tcW w:w="997" w:type="dxa"/>
            <w:tcBorders>
              <w:top w:val="nil"/>
              <w:left w:val="single" w:sz="4" w:space="0" w:color="auto"/>
              <w:bottom w:val="single" w:sz="4" w:space="0" w:color="auto"/>
              <w:right w:val="single" w:sz="8" w:space="0" w:color="auto"/>
            </w:tcBorders>
            <w:shd w:val="clear" w:color="000000" w:fill="FFFFFF"/>
            <w:vAlign w:val="center"/>
            <w:hideMark/>
          </w:tcPr>
          <w:p w14:paraId="039C9F0C" w14:textId="77777777" w:rsidR="006B2094" w:rsidRPr="008E0324" w:rsidRDefault="006B2094" w:rsidP="006B209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 </w:t>
            </w:r>
          </w:p>
        </w:tc>
        <w:tc>
          <w:tcPr>
            <w:tcW w:w="898" w:type="dxa"/>
            <w:tcBorders>
              <w:top w:val="nil"/>
              <w:left w:val="nil"/>
              <w:bottom w:val="single" w:sz="4" w:space="0" w:color="auto"/>
              <w:right w:val="single" w:sz="4" w:space="0" w:color="auto"/>
            </w:tcBorders>
            <w:shd w:val="clear" w:color="000000" w:fill="FFFFFF"/>
            <w:vAlign w:val="center"/>
            <w:hideMark/>
          </w:tcPr>
          <w:p w14:paraId="2A8E453C" w14:textId="77777777" w:rsidR="006B2094" w:rsidRPr="008E0324" w:rsidRDefault="006B2094" w:rsidP="006B209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 </w:t>
            </w:r>
          </w:p>
        </w:tc>
        <w:tc>
          <w:tcPr>
            <w:tcW w:w="898" w:type="dxa"/>
            <w:tcBorders>
              <w:top w:val="nil"/>
              <w:left w:val="single" w:sz="4" w:space="0" w:color="auto"/>
              <w:bottom w:val="single" w:sz="4" w:space="0" w:color="auto"/>
              <w:right w:val="single" w:sz="4" w:space="0" w:color="auto"/>
            </w:tcBorders>
            <w:shd w:val="clear" w:color="000000" w:fill="FFFFFF"/>
            <w:vAlign w:val="center"/>
            <w:hideMark/>
          </w:tcPr>
          <w:p w14:paraId="2F02D947" w14:textId="77777777" w:rsidR="006B2094" w:rsidRPr="008E0324" w:rsidRDefault="006B2094" w:rsidP="006B209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 </w:t>
            </w:r>
          </w:p>
        </w:tc>
        <w:tc>
          <w:tcPr>
            <w:tcW w:w="997" w:type="dxa"/>
            <w:tcBorders>
              <w:top w:val="nil"/>
              <w:left w:val="single" w:sz="4" w:space="0" w:color="auto"/>
              <w:bottom w:val="single" w:sz="4" w:space="0" w:color="auto"/>
              <w:right w:val="single" w:sz="8" w:space="0" w:color="auto"/>
            </w:tcBorders>
            <w:shd w:val="clear" w:color="000000" w:fill="FFFFFF"/>
            <w:vAlign w:val="center"/>
            <w:hideMark/>
          </w:tcPr>
          <w:p w14:paraId="1B564167" w14:textId="77777777" w:rsidR="006B2094" w:rsidRPr="008E0324" w:rsidRDefault="006B2094" w:rsidP="006B209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 </w:t>
            </w:r>
          </w:p>
        </w:tc>
        <w:tc>
          <w:tcPr>
            <w:tcW w:w="898" w:type="dxa"/>
            <w:tcBorders>
              <w:top w:val="nil"/>
              <w:left w:val="nil"/>
              <w:bottom w:val="single" w:sz="4" w:space="0" w:color="auto"/>
              <w:right w:val="single" w:sz="4" w:space="0" w:color="auto"/>
            </w:tcBorders>
            <w:shd w:val="clear" w:color="000000" w:fill="FFFFFF"/>
            <w:vAlign w:val="center"/>
            <w:hideMark/>
          </w:tcPr>
          <w:p w14:paraId="5717C044" w14:textId="77777777" w:rsidR="006B2094" w:rsidRPr="008E0324" w:rsidRDefault="006B2094" w:rsidP="006B209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 </w:t>
            </w:r>
          </w:p>
        </w:tc>
        <w:tc>
          <w:tcPr>
            <w:tcW w:w="1116" w:type="dxa"/>
            <w:tcBorders>
              <w:top w:val="nil"/>
              <w:left w:val="single" w:sz="4" w:space="0" w:color="auto"/>
              <w:bottom w:val="single" w:sz="4" w:space="0" w:color="auto"/>
              <w:right w:val="single" w:sz="4" w:space="0" w:color="auto"/>
            </w:tcBorders>
            <w:shd w:val="clear" w:color="000000" w:fill="FFFFFF"/>
            <w:vAlign w:val="center"/>
            <w:hideMark/>
          </w:tcPr>
          <w:p w14:paraId="4537E537" w14:textId="77777777" w:rsidR="006B2094" w:rsidRPr="008E0324" w:rsidRDefault="008E0324" w:rsidP="006B209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274,94</w:t>
            </w:r>
          </w:p>
        </w:tc>
        <w:tc>
          <w:tcPr>
            <w:tcW w:w="998" w:type="dxa"/>
            <w:tcBorders>
              <w:top w:val="nil"/>
              <w:left w:val="single" w:sz="4" w:space="0" w:color="auto"/>
              <w:bottom w:val="single" w:sz="4" w:space="0" w:color="auto"/>
              <w:right w:val="single" w:sz="8" w:space="0" w:color="auto"/>
            </w:tcBorders>
            <w:shd w:val="clear" w:color="000000" w:fill="FFFFFF"/>
            <w:vAlign w:val="center"/>
            <w:hideMark/>
          </w:tcPr>
          <w:p w14:paraId="0C615A22" w14:textId="77777777" w:rsidR="006B2094" w:rsidRPr="008E0324" w:rsidRDefault="006B2094" w:rsidP="006B209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 </w:t>
            </w:r>
          </w:p>
        </w:tc>
      </w:tr>
      <w:tr w:rsidR="006B2094" w:rsidRPr="006B2094" w14:paraId="013F1DFD" w14:textId="77777777" w:rsidTr="000B037C">
        <w:trPr>
          <w:trHeight w:val="994"/>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1315080" w14:textId="77777777" w:rsidR="006B2094" w:rsidRPr="008E0324" w:rsidRDefault="006B2094" w:rsidP="006B209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2</w:t>
            </w:r>
          </w:p>
        </w:tc>
        <w:tc>
          <w:tcPr>
            <w:tcW w:w="1852" w:type="dxa"/>
            <w:tcBorders>
              <w:top w:val="nil"/>
              <w:left w:val="nil"/>
              <w:bottom w:val="single" w:sz="4" w:space="0" w:color="auto"/>
              <w:right w:val="single" w:sz="4" w:space="0" w:color="auto"/>
            </w:tcBorders>
            <w:shd w:val="clear" w:color="auto" w:fill="auto"/>
            <w:vAlign w:val="center"/>
            <w:hideMark/>
          </w:tcPr>
          <w:p w14:paraId="6BEA168A" w14:textId="77777777" w:rsidR="006B2094" w:rsidRPr="008E0324" w:rsidRDefault="006B2094" w:rsidP="008E0324">
            <w:pPr>
              <w:spacing w:after="0" w:line="240" w:lineRule="auto"/>
              <w:jc w:val="center"/>
              <w:rPr>
                <w:rFonts w:ascii="Times New Roman" w:eastAsia="Times New Roman" w:hAnsi="Times New Roman" w:cs="Times New Roman"/>
                <w:sz w:val="20"/>
                <w:szCs w:val="20"/>
                <w:lang w:eastAsia="ru-RU"/>
              </w:rPr>
            </w:pPr>
            <w:r w:rsidRPr="008E0324">
              <w:rPr>
                <w:rFonts w:ascii="Times New Roman" w:eastAsia="Times New Roman" w:hAnsi="Times New Roman" w:cs="Times New Roman"/>
                <w:sz w:val="20"/>
                <w:szCs w:val="20"/>
                <w:lang w:eastAsia="ru-RU"/>
              </w:rPr>
              <w:t xml:space="preserve">п. </w:t>
            </w:r>
            <w:r w:rsidR="008E0324" w:rsidRPr="008E0324">
              <w:rPr>
                <w:rFonts w:ascii="Times New Roman" w:eastAsia="Times New Roman" w:hAnsi="Times New Roman" w:cs="Times New Roman"/>
                <w:sz w:val="20"/>
                <w:szCs w:val="20"/>
                <w:lang w:eastAsia="ru-RU"/>
              </w:rPr>
              <w:t>Манзя</w:t>
            </w:r>
            <w:r w:rsidR="008E0324">
              <w:rPr>
                <w:rFonts w:ascii="Times New Roman" w:eastAsia="Times New Roman" w:hAnsi="Times New Roman" w:cs="Times New Roman"/>
                <w:sz w:val="20"/>
                <w:szCs w:val="20"/>
                <w:lang w:eastAsia="ru-RU"/>
              </w:rPr>
              <w:t>, котельная №25</w:t>
            </w:r>
          </w:p>
        </w:tc>
        <w:tc>
          <w:tcPr>
            <w:tcW w:w="2680" w:type="dxa"/>
            <w:tcBorders>
              <w:top w:val="nil"/>
              <w:left w:val="nil"/>
              <w:bottom w:val="single" w:sz="4" w:space="0" w:color="auto"/>
              <w:right w:val="single" w:sz="4" w:space="0" w:color="auto"/>
            </w:tcBorders>
            <w:shd w:val="clear" w:color="auto" w:fill="auto"/>
            <w:vAlign w:val="center"/>
            <w:hideMark/>
          </w:tcPr>
          <w:p w14:paraId="0E6F9662" w14:textId="77777777" w:rsidR="006B2094" w:rsidRPr="008E0324" w:rsidRDefault="008E0324" w:rsidP="006B209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Замена тепловых колодцев 25ТК10, 25ТК11 по ул. Береговой с заменой подводов в ж/д №3, №4</w:t>
            </w:r>
          </w:p>
        </w:tc>
        <w:tc>
          <w:tcPr>
            <w:tcW w:w="1944" w:type="dxa"/>
            <w:tcBorders>
              <w:top w:val="nil"/>
              <w:left w:val="nil"/>
              <w:bottom w:val="single" w:sz="4" w:space="0" w:color="auto"/>
              <w:right w:val="nil"/>
            </w:tcBorders>
            <w:shd w:val="clear" w:color="auto" w:fill="auto"/>
            <w:vAlign w:val="center"/>
            <w:hideMark/>
          </w:tcPr>
          <w:p w14:paraId="69E8F6F4" w14:textId="77777777" w:rsidR="006B2094" w:rsidRPr="008E0324" w:rsidRDefault="006B2094" w:rsidP="008E032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Ремонтная программа ООО "</w:t>
            </w:r>
            <w:r w:rsidR="008E0324" w:rsidRPr="008E0324">
              <w:rPr>
                <w:rFonts w:ascii="Times New Roman" w:eastAsia="Times New Roman" w:hAnsi="Times New Roman" w:cs="Times New Roman"/>
                <w:color w:val="000000"/>
                <w:sz w:val="20"/>
                <w:szCs w:val="20"/>
                <w:lang w:eastAsia="ru-RU"/>
              </w:rPr>
              <w:t>Тепло</w:t>
            </w:r>
            <w:r w:rsidRPr="008E0324">
              <w:rPr>
                <w:rFonts w:ascii="Times New Roman" w:eastAsia="Times New Roman" w:hAnsi="Times New Roman" w:cs="Times New Roman"/>
                <w:color w:val="000000"/>
                <w:sz w:val="20"/>
                <w:szCs w:val="20"/>
                <w:lang w:eastAsia="ru-RU"/>
              </w:rPr>
              <w:t>Сервис"</w:t>
            </w:r>
          </w:p>
        </w:tc>
        <w:tc>
          <w:tcPr>
            <w:tcW w:w="897" w:type="dxa"/>
            <w:tcBorders>
              <w:top w:val="nil"/>
              <w:left w:val="single" w:sz="8" w:space="0" w:color="auto"/>
              <w:bottom w:val="single" w:sz="4" w:space="0" w:color="auto"/>
              <w:right w:val="single" w:sz="4" w:space="0" w:color="auto"/>
            </w:tcBorders>
            <w:shd w:val="clear" w:color="000000" w:fill="FFFFFF"/>
            <w:vAlign w:val="center"/>
            <w:hideMark/>
          </w:tcPr>
          <w:p w14:paraId="2956E82D" w14:textId="77777777" w:rsidR="006B2094" w:rsidRPr="008E0324" w:rsidRDefault="006B2094" w:rsidP="006B209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 </w:t>
            </w:r>
          </w:p>
        </w:tc>
        <w:tc>
          <w:tcPr>
            <w:tcW w:w="898" w:type="dxa"/>
            <w:tcBorders>
              <w:top w:val="nil"/>
              <w:left w:val="single" w:sz="4" w:space="0" w:color="auto"/>
              <w:bottom w:val="single" w:sz="4" w:space="0" w:color="auto"/>
              <w:right w:val="single" w:sz="4" w:space="0" w:color="auto"/>
            </w:tcBorders>
            <w:shd w:val="clear" w:color="000000" w:fill="FFFFFF"/>
            <w:vAlign w:val="center"/>
            <w:hideMark/>
          </w:tcPr>
          <w:p w14:paraId="0615D1A8" w14:textId="77777777" w:rsidR="006B2094" w:rsidRPr="008E0324" w:rsidRDefault="006B2094" w:rsidP="006B209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 </w:t>
            </w:r>
          </w:p>
        </w:tc>
        <w:tc>
          <w:tcPr>
            <w:tcW w:w="997" w:type="dxa"/>
            <w:tcBorders>
              <w:top w:val="nil"/>
              <w:left w:val="single" w:sz="4" w:space="0" w:color="auto"/>
              <w:bottom w:val="single" w:sz="4" w:space="0" w:color="auto"/>
              <w:right w:val="single" w:sz="8" w:space="0" w:color="auto"/>
            </w:tcBorders>
            <w:shd w:val="clear" w:color="000000" w:fill="FFFFFF"/>
            <w:vAlign w:val="center"/>
            <w:hideMark/>
          </w:tcPr>
          <w:p w14:paraId="0E18BC34" w14:textId="77777777" w:rsidR="006B2094" w:rsidRPr="008E0324" w:rsidRDefault="006B2094" w:rsidP="006B209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 </w:t>
            </w:r>
          </w:p>
        </w:tc>
        <w:tc>
          <w:tcPr>
            <w:tcW w:w="898" w:type="dxa"/>
            <w:tcBorders>
              <w:top w:val="nil"/>
              <w:left w:val="nil"/>
              <w:bottom w:val="single" w:sz="4" w:space="0" w:color="auto"/>
              <w:right w:val="single" w:sz="4" w:space="0" w:color="auto"/>
            </w:tcBorders>
            <w:shd w:val="clear" w:color="000000" w:fill="FFFFFF"/>
            <w:vAlign w:val="center"/>
            <w:hideMark/>
          </w:tcPr>
          <w:p w14:paraId="65F8C3C5" w14:textId="77777777" w:rsidR="006B2094" w:rsidRPr="008E0324" w:rsidRDefault="006B2094" w:rsidP="006B209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 </w:t>
            </w:r>
          </w:p>
        </w:tc>
        <w:tc>
          <w:tcPr>
            <w:tcW w:w="898" w:type="dxa"/>
            <w:tcBorders>
              <w:top w:val="nil"/>
              <w:left w:val="single" w:sz="4" w:space="0" w:color="auto"/>
              <w:bottom w:val="single" w:sz="4" w:space="0" w:color="auto"/>
              <w:right w:val="single" w:sz="4" w:space="0" w:color="auto"/>
            </w:tcBorders>
            <w:shd w:val="clear" w:color="000000" w:fill="FFFFFF"/>
            <w:vAlign w:val="center"/>
            <w:hideMark/>
          </w:tcPr>
          <w:p w14:paraId="137B5534" w14:textId="77777777" w:rsidR="006B2094" w:rsidRPr="008E0324" w:rsidRDefault="006B2094" w:rsidP="006B209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 </w:t>
            </w:r>
          </w:p>
        </w:tc>
        <w:tc>
          <w:tcPr>
            <w:tcW w:w="997" w:type="dxa"/>
            <w:tcBorders>
              <w:top w:val="nil"/>
              <w:left w:val="single" w:sz="4" w:space="0" w:color="auto"/>
              <w:bottom w:val="single" w:sz="4" w:space="0" w:color="auto"/>
              <w:right w:val="single" w:sz="8" w:space="0" w:color="auto"/>
            </w:tcBorders>
            <w:shd w:val="clear" w:color="000000" w:fill="FFFFFF"/>
            <w:vAlign w:val="center"/>
            <w:hideMark/>
          </w:tcPr>
          <w:p w14:paraId="7D80704C" w14:textId="77777777" w:rsidR="006B2094" w:rsidRPr="008E0324" w:rsidRDefault="006B2094" w:rsidP="006B209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 </w:t>
            </w:r>
          </w:p>
        </w:tc>
        <w:tc>
          <w:tcPr>
            <w:tcW w:w="898" w:type="dxa"/>
            <w:tcBorders>
              <w:top w:val="nil"/>
              <w:left w:val="nil"/>
              <w:bottom w:val="single" w:sz="4" w:space="0" w:color="auto"/>
              <w:right w:val="single" w:sz="4" w:space="0" w:color="auto"/>
            </w:tcBorders>
            <w:shd w:val="clear" w:color="000000" w:fill="FFFFFF"/>
            <w:vAlign w:val="center"/>
            <w:hideMark/>
          </w:tcPr>
          <w:p w14:paraId="43610D98" w14:textId="77777777" w:rsidR="006B2094" w:rsidRPr="008E0324" w:rsidRDefault="006B2094" w:rsidP="006B209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 </w:t>
            </w:r>
          </w:p>
        </w:tc>
        <w:tc>
          <w:tcPr>
            <w:tcW w:w="1116" w:type="dxa"/>
            <w:tcBorders>
              <w:top w:val="nil"/>
              <w:left w:val="single" w:sz="4" w:space="0" w:color="auto"/>
              <w:bottom w:val="single" w:sz="4" w:space="0" w:color="auto"/>
              <w:right w:val="single" w:sz="4" w:space="0" w:color="auto"/>
            </w:tcBorders>
            <w:shd w:val="clear" w:color="000000" w:fill="FFFFFF"/>
            <w:vAlign w:val="center"/>
            <w:hideMark/>
          </w:tcPr>
          <w:p w14:paraId="7D534EF7" w14:textId="77777777" w:rsidR="006B2094" w:rsidRPr="008E0324" w:rsidRDefault="008E0324" w:rsidP="006B209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261,841</w:t>
            </w:r>
          </w:p>
        </w:tc>
        <w:tc>
          <w:tcPr>
            <w:tcW w:w="998" w:type="dxa"/>
            <w:tcBorders>
              <w:top w:val="nil"/>
              <w:left w:val="single" w:sz="4" w:space="0" w:color="auto"/>
              <w:bottom w:val="single" w:sz="4" w:space="0" w:color="auto"/>
              <w:right w:val="single" w:sz="8" w:space="0" w:color="auto"/>
            </w:tcBorders>
            <w:shd w:val="clear" w:color="000000" w:fill="FFFFFF"/>
            <w:vAlign w:val="center"/>
            <w:hideMark/>
          </w:tcPr>
          <w:p w14:paraId="00095644" w14:textId="77777777" w:rsidR="006B2094" w:rsidRPr="008E0324" w:rsidRDefault="006B2094" w:rsidP="006B209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 </w:t>
            </w:r>
          </w:p>
        </w:tc>
      </w:tr>
      <w:tr w:rsidR="008E0324" w:rsidRPr="006B2094" w14:paraId="5C99EBF2" w14:textId="77777777" w:rsidTr="000B037C">
        <w:trPr>
          <w:trHeight w:val="994"/>
        </w:trPr>
        <w:tc>
          <w:tcPr>
            <w:tcW w:w="708" w:type="dxa"/>
            <w:tcBorders>
              <w:top w:val="nil"/>
              <w:left w:val="single" w:sz="4" w:space="0" w:color="auto"/>
              <w:bottom w:val="single" w:sz="4" w:space="0" w:color="auto"/>
              <w:right w:val="single" w:sz="4" w:space="0" w:color="auto"/>
            </w:tcBorders>
            <w:shd w:val="clear" w:color="auto" w:fill="auto"/>
            <w:noWrap/>
            <w:vAlign w:val="center"/>
          </w:tcPr>
          <w:p w14:paraId="6D6E17A0" w14:textId="77777777" w:rsidR="008E0324" w:rsidRPr="008E0324" w:rsidRDefault="00503129" w:rsidP="006B209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1852" w:type="dxa"/>
            <w:tcBorders>
              <w:top w:val="nil"/>
              <w:left w:val="nil"/>
              <w:bottom w:val="single" w:sz="4" w:space="0" w:color="auto"/>
              <w:right w:val="single" w:sz="4" w:space="0" w:color="auto"/>
            </w:tcBorders>
            <w:shd w:val="clear" w:color="auto" w:fill="auto"/>
            <w:vAlign w:val="center"/>
          </w:tcPr>
          <w:p w14:paraId="338D3CC5" w14:textId="77777777" w:rsidR="008E0324" w:rsidRPr="008E0324" w:rsidRDefault="008E0324" w:rsidP="008E0324">
            <w:pPr>
              <w:spacing w:after="0" w:line="240" w:lineRule="auto"/>
              <w:jc w:val="center"/>
              <w:rPr>
                <w:rFonts w:ascii="Times New Roman" w:eastAsia="Times New Roman" w:hAnsi="Times New Roman" w:cs="Times New Roman"/>
                <w:sz w:val="20"/>
                <w:szCs w:val="20"/>
                <w:lang w:eastAsia="ru-RU"/>
              </w:rPr>
            </w:pPr>
            <w:r w:rsidRPr="008E0324">
              <w:rPr>
                <w:rFonts w:ascii="Times New Roman" w:eastAsia="Times New Roman" w:hAnsi="Times New Roman" w:cs="Times New Roman"/>
                <w:sz w:val="20"/>
                <w:szCs w:val="20"/>
                <w:lang w:eastAsia="ru-RU"/>
              </w:rPr>
              <w:t>п. Манзя</w:t>
            </w:r>
            <w:r w:rsidR="00503129">
              <w:rPr>
                <w:rFonts w:ascii="Times New Roman" w:eastAsia="Times New Roman" w:hAnsi="Times New Roman" w:cs="Times New Roman"/>
                <w:sz w:val="20"/>
                <w:szCs w:val="20"/>
                <w:lang w:eastAsia="ru-RU"/>
              </w:rPr>
              <w:t>, котельная №28</w:t>
            </w:r>
          </w:p>
        </w:tc>
        <w:tc>
          <w:tcPr>
            <w:tcW w:w="2680" w:type="dxa"/>
            <w:tcBorders>
              <w:top w:val="nil"/>
              <w:left w:val="nil"/>
              <w:bottom w:val="single" w:sz="4" w:space="0" w:color="auto"/>
              <w:right w:val="single" w:sz="4" w:space="0" w:color="auto"/>
            </w:tcBorders>
            <w:shd w:val="clear" w:color="auto" w:fill="auto"/>
            <w:vAlign w:val="center"/>
          </w:tcPr>
          <w:p w14:paraId="4C61202A" w14:textId="77777777" w:rsidR="008E0324" w:rsidRPr="008E0324" w:rsidRDefault="00503129" w:rsidP="006B2094">
            <w:pPr>
              <w:spacing w:after="0" w:line="240" w:lineRule="auto"/>
              <w:jc w:val="center"/>
              <w:rPr>
                <w:rFonts w:ascii="Times New Roman" w:eastAsia="Times New Roman" w:hAnsi="Times New Roman" w:cs="Times New Roman"/>
                <w:color w:val="000000"/>
                <w:sz w:val="20"/>
                <w:szCs w:val="20"/>
                <w:lang w:eastAsia="ru-RU"/>
              </w:rPr>
            </w:pPr>
            <w:r w:rsidRPr="00503129">
              <w:rPr>
                <w:rFonts w:ascii="Times New Roman" w:eastAsia="Times New Roman" w:hAnsi="Times New Roman" w:cs="Times New Roman"/>
                <w:color w:val="000000"/>
                <w:sz w:val="20"/>
                <w:szCs w:val="20"/>
                <w:lang w:eastAsia="ru-RU"/>
              </w:rPr>
              <w:t>Капитальный ремонт участка сети от 28ТК1 до 28ТК2  по ул. Ангарская</w:t>
            </w:r>
            <w:r>
              <w:rPr>
                <w:rFonts w:ascii="Times New Roman" w:eastAsia="Times New Roman" w:hAnsi="Times New Roman" w:cs="Times New Roman"/>
                <w:color w:val="000000"/>
                <w:sz w:val="20"/>
                <w:szCs w:val="20"/>
                <w:lang w:eastAsia="ru-RU"/>
              </w:rPr>
              <w:t>, протяженностью 48м</w:t>
            </w:r>
          </w:p>
        </w:tc>
        <w:tc>
          <w:tcPr>
            <w:tcW w:w="1944" w:type="dxa"/>
            <w:tcBorders>
              <w:top w:val="nil"/>
              <w:left w:val="nil"/>
              <w:bottom w:val="single" w:sz="4" w:space="0" w:color="auto"/>
              <w:right w:val="nil"/>
            </w:tcBorders>
            <w:shd w:val="clear" w:color="auto" w:fill="auto"/>
            <w:vAlign w:val="center"/>
          </w:tcPr>
          <w:p w14:paraId="451BD9DA" w14:textId="77777777" w:rsidR="008E0324" w:rsidRPr="008E0324" w:rsidRDefault="00503129" w:rsidP="008E032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Ремонтная программа ООО "ТеплоСервис"</w:t>
            </w:r>
          </w:p>
        </w:tc>
        <w:tc>
          <w:tcPr>
            <w:tcW w:w="897" w:type="dxa"/>
            <w:tcBorders>
              <w:top w:val="nil"/>
              <w:left w:val="single" w:sz="8" w:space="0" w:color="auto"/>
              <w:bottom w:val="single" w:sz="4" w:space="0" w:color="auto"/>
              <w:right w:val="single" w:sz="4" w:space="0" w:color="auto"/>
            </w:tcBorders>
            <w:shd w:val="clear" w:color="000000" w:fill="FFFFFF"/>
            <w:vAlign w:val="center"/>
          </w:tcPr>
          <w:p w14:paraId="58815DEE" w14:textId="77777777" w:rsidR="008E0324" w:rsidRPr="008E0324" w:rsidRDefault="008E0324" w:rsidP="006B2094">
            <w:pPr>
              <w:spacing w:after="0" w:line="240" w:lineRule="auto"/>
              <w:jc w:val="center"/>
              <w:rPr>
                <w:rFonts w:ascii="Times New Roman" w:eastAsia="Times New Roman" w:hAnsi="Times New Roman" w:cs="Times New Roman"/>
                <w:color w:val="000000"/>
                <w:sz w:val="20"/>
                <w:szCs w:val="20"/>
                <w:lang w:eastAsia="ru-RU"/>
              </w:rPr>
            </w:pPr>
          </w:p>
        </w:tc>
        <w:tc>
          <w:tcPr>
            <w:tcW w:w="898" w:type="dxa"/>
            <w:tcBorders>
              <w:top w:val="nil"/>
              <w:left w:val="single" w:sz="4" w:space="0" w:color="auto"/>
              <w:bottom w:val="single" w:sz="4" w:space="0" w:color="auto"/>
              <w:right w:val="single" w:sz="4" w:space="0" w:color="auto"/>
            </w:tcBorders>
            <w:shd w:val="clear" w:color="000000" w:fill="FFFFFF"/>
            <w:vAlign w:val="center"/>
          </w:tcPr>
          <w:p w14:paraId="75FD5637" w14:textId="77777777" w:rsidR="008E0324" w:rsidRPr="008E0324" w:rsidRDefault="008E0324" w:rsidP="006B2094">
            <w:pPr>
              <w:spacing w:after="0" w:line="240" w:lineRule="auto"/>
              <w:jc w:val="center"/>
              <w:rPr>
                <w:rFonts w:ascii="Times New Roman" w:eastAsia="Times New Roman" w:hAnsi="Times New Roman" w:cs="Times New Roman"/>
                <w:color w:val="000000"/>
                <w:sz w:val="20"/>
                <w:szCs w:val="20"/>
                <w:lang w:eastAsia="ru-RU"/>
              </w:rPr>
            </w:pPr>
          </w:p>
        </w:tc>
        <w:tc>
          <w:tcPr>
            <w:tcW w:w="997" w:type="dxa"/>
            <w:tcBorders>
              <w:top w:val="nil"/>
              <w:left w:val="single" w:sz="4" w:space="0" w:color="auto"/>
              <w:bottom w:val="single" w:sz="4" w:space="0" w:color="auto"/>
              <w:right w:val="single" w:sz="8" w:space="0" w:color="auto"/>
            </w:tcBorders>
            <w:shd w:val="clear" w:color="000000" w:fill="FFFFFF"/>
            <w:vAlign w:val="center"/>
          </w:tcPr>
          <w:p w14:paraId="12E16542" w14:textId="77777777" w:rsidR="008E0324" w:rsidRPr="008E0324" w:rsidRDefault="008E0324" w:rsidP="006B2094">
            <w:pPr>
              <w:spacing w:after="0" w:line="240" w:lineRule="auto"/>
              <w:jc w:val="center"/>
              <w:rPr>
                <w:rFonts w:ascii="Times New Roman" w:eastAsia="Times New Roman" w:hAnsi="Times New Roman" w:cs="Times New Roman"/>
                <w:color w:val="000000"/>
                <w:sz w:val="20"/>
                <w:szCs w:val="20"/>
                <w:lang w:eastAsia="ru-RU"/>
              </w:rPr>
            </w:pPr>
          </w:p>
        </w:tc>
        <w:tc>
          <w:tcPr>
            <w:tcW w:w="898" w:type="dxa"/>
            <w:tcBorders>
              <w:top w:val="nil"/>
              <w:left w:val="nil"/>
              <w:bottom w:val="single" w:sz="4" w:space="0" w:color="auto"/>
              <w:right w:val="single" w:sz="4" w:space="0" w:color="auto"/>
            </w:tcBorders>
            <w:shd w:val="clear" w:color="000000" w:fill="FFFFFF"/>
            <w:vAlign w:val="center"/>
          </w:tcPr>
          <w:p w14:paraId="6BF65064" w14:textId="77777777" w:rsidR="008E0324" w:rsidRPr="008E0324" w:rsidRDefault="008E0324" w:rsidP="006B2094">
            <w:pPr>
              <w:spacing w:after="0" w:line="240" w:lineRule="auto"/>
              <w:jc w:val="center"/>
              <w:rPr>
                <w:rFonts w:ascii="Times New Roman" w:eastAsia="Times New Roman" w:hAnsi="Times New Roman" w:cs="Times New Roman"/>
                <w:color w:val="000000"/>
                <w:sz w:val="20"/>
                <w:szCs w:val="20"/>
                <w:lang w:eastAsia="ru-RU"/>
              </w:rPr>
            </w:pPr>
          </w:p>
        </w:tc>
        <w:tc>
          <w:tcPr>
            <w:tcW w:w="898" w:type="dxa"/>
            <w:tcBorders>
              <w:top w:val="nil"/>
              <w:left w:val="single" w:sz="4" w:space="0" w:color="auto"/>
              <w:bottom w:val="single" w:sz="4" w:space="0" w:color="auto"/>
              <w:right w:val="single" w:sz="4" w:space="0" w:color="auto"/>
            </w:tcBorders>
            <w:shd w:val="clear" w:color="000000" w:fill="FFFFFF"/>
            <w:vAlign w:val="center"/>
          </w:tcPr>
          <w:p w14:paraId="63770E1A" w14:textId="77777777" w:rsidR="008E0324" w:rsidRPr="008E0324" w:rsidRDefault="008E0324" w:rsidP="006B2094">
            <w:pPr>
              <w:spacing w:after="0" w:line="240" w:lineRule="auto"/>
              <w:jc w:val="center"/>
              <w:rPr>
                <w:rFonts w:ascii="Times New Roman" w:eastAsia="Times New Roman" w:hAnsi="Times New Roman" w:cs="Times New Roman"/>
                <w:color w:val="000000"/>
                <w:sz w:val="20"/>
                <w:szCs w:val="20"/>
                <w:lang w:eastAsia="ru-RU"/>
              </w:rPr>
            </w:pPr>
          </w:p>
        </w:tc>
        <w:tc>
          <w:tcPr>
            <w:tcW w:w="997" w:type="dxa"/>
            <w:tcBorders>
              <w:top w:val="nil"/>
              <w:left w:val="single" w:sz="4" w:space="0" w:color="auto"/>
              <w:bottom w:val="single" w:sz="4" w:space="0" w:color="auto"/>
              <w:right w:val="single" w:sz="8" w:space="0" w:color="auto"/>
            </w:tcBorders>
            <w:shd w:val="clear" w:color="000000" w:fill="FFFFFF"/>
            <w:vAlign w:val="center"/>
          </w:tcPr>
          <w:p w14:paraId="6964EC5C" w14:textId="77777777" w:rsidR="008E0324" w:rsidRPr="008E0324" w:rsidRDefault="008E0324" w:rsidP="006B2094">
            <w:pPr>
              <w:spacing w:after="0" w:line="240" w:lineRule="auto"/>
              <w:jc w:val="center"/>
              <w:rPr>
                <w:rFonts w:ascii="Times New Roman" w:eastAsia="Times New Roman" w:hAnsi="Times New Roman" w:cs="Times New Roman"/>
                <w:color w:val="000000"/>
                <w:sz w:val="20"/>
                <w:szCs w:val="20"/>
                <w:lang w:eastAsia="ru-RU"/>
              </w:rPr>
            </w:pPr>
          </w:p>
        </w:tc>
        <w:tc>
          <w:tcPr>
            <w:tcW w:w="898" w:type="dxa"/>
            <w:tcBorders>
              <w:top w:val="nil"/>
              <w:left w:val="nil"/>
              <w:bottom w:val="single" w:sz="4" w:space="0" w:color="auto"/>
              <w:right w:val="single" w:sz="4" w:space="0" w:color="auto"/>
            </w:tcBorders>
            <w:shd w:val="clear" w:color="000000" w:fill="FFFFFF"/>
            <w:vAlign w:val="center"/>
          </w:tcPr>
          <w:p w14:paraId="5FCC7B5B" w14:textId="77777777" w:rsidR="008E0324" w:rsidRPr="008E0324" w:rsidRDefault="008E0324" w:rsidP="006B2094">
            <w:pPr>
              <w:spacing w:after="0" w:line="240" w:lineRule="auto"/>
              <w:jc w:val="center"/>
              <w:rPr>
                <w:rFonts w:ascii="Times New Roman" w:eastAsia="Times New Roman" w:hAnsi="Times New Roman" w:cs="Times New Roman"/>
                <w:color w:val="000000"/>
                <w:sz w:val="20"/>
                <w:szCs w:val="20"/>
                <w:lang w:eastAsia="ru-RU"/>
              </w:rPr>
            </w:pPr>
          </w:p>
        </w:tc>
        <w:tc>
          <w:tcPr>
            <w:tcW w:w="1116" w:type="dxa"/>
            <w:tcBorders>
              <w:top w:val="nil"/>
              <w:left w:val="single" w:sz="4" w:space="0" w:color="auto"/>
              <w:bottom w:val="single" w:sz="4" w:space="0" w:color="auto"/>
              <w:right w:val="single" w:sz="4" w:space="0" w:color="auto"/>
            </w:tcBorders>
            <w:shd w:val="clear" w:color="000000" w:fill="FFFFFF"/>
            <w:vAlign w:val="center"/>
          </w:tcPr>
          <w:p w14:paraId="42A54E84" w14:textId="77777777" w:rsidR="008E0324" w:rsidRPr="008E0324" w:rsidRDefault="00503129" w:rsidP="006B209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210,217</w:t>
            </w:r>
          </w:p>
        </w:tc>
        <w:tc>
          <w:tcPr>
            <w:tcW w:w="998" w:type="dxa"/>
            <w:tcBorders>
              <w:top w:val="nil"/>
              <w:left w:val="single" w:sz="4" w:space="0" w:color="auto"/>
              <w:bottom w:val="single" w:sz="4" w:space="0" w:color="auto"/>
              <w:right w:val="single" w:sz="8" w:space="0" w:color="auto"/>
            </w:tcBorders>
            <w:shd w:val="clear" w:color="000000" w:fill="FFFFFF"/>
            <w:vAlign w:val="center"/>
          </w:tcPr>
          <w:p w14:paraId="5AC1EC7A" w14:textId="77777777" w:rsidR="008E0324" w:rsidRPr="008E0324" w:rsidRDefault="008E0324" w:rsidP="006B2094">
            <w:pPr>
              <w:spacing w:after="0" w:line="240" w:lineRule="auto"/>
              <w:jc w:val="center"/>
              <w:rPr>
                <w:rFonts w:ascii="Times New Roman" w:eastAsia="Times New Roman" w:hAnsi="Times New Roman" w:cs="Times New Roman"/>
                <w:color w:val="000000"/>
                <w:sz w:val="20"/>
                <w:szCs w:val="20"/>
                <w:lang w:eastAsia="ru-RU"/>
              </w:rPr>
            </w:pPr>
          </w:p>
        </w:tc>
      </w:tr>
      <w:tr w:rsidR="00503129" w:rsidRPr="006B2094" w14:paraId="67812B83" w14:textId="77777777" w:rsidTr="000B037C">
        <w:trPr>
          <w:trHeight w:val="994"/>
        </w:trPr>
        <w:tc>
          <w:tcPr>
            <w:tcW w:w="708" w:type="dxa"/>
            <w:tcBorders>
              <w:top w:val="nil"/>
              <w:left w:val="single" w:sz="4" w:space="0" w:color="auto"/>
              <w:bottom w:val="single" w:sz="4" w:space="0" w:color="auto"/>
              <w:right w:val="single" w:sz="4" w:space="0" w:color="auto"/>
            </w:tcBorders>
            <w:shd w:val="clear" w:color="auto" w:fill="auto"/>
            <w:noWrap/>
            <w:vAlign w:val="center"/>
          </w:tcPr>
          <w:p w14:paraId="17FD84C6" w14:textId="77777777" w:rsidR="00503129" w:rsidRDefault="00503129" w:rsidP="006B209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1852" w:type="dxa"/>
            <w:tcBorders>
              <w:top w:val="nil"/>
              <w:left w:val="nil"/>
              <w:bottom w:val="single" w:sz="4" w:space="0" w:color="auto"/>
              <w:right w:val="single" w:sz="4" w:space="0" w:color="auto"/>
            </w:tcBorders>
            <w:shd w:val="clear" w:color="auto" w:fill="auto"/>
            <w:vAlign w:val="center"/>
          </w:tcPr>
          <w:p w14:paraId="73DB5BF2" w14:textId="77777777" w:rsidR="00503129" w:rsidRPr="008E0324" w:rsidRDefault="00503129" w:rsidP="008E0324">
            <w:pPr>
              <w:spacing w:after="0" w:line="240" w:lineRule="auto"/>
              <w:jc w:val="center"/>
              <w:rPr>
                <w:rFonts w:ascii="Times New Roman" w:eastAsia="Times New Roman" w:hAnsi="Times New Roman" w:cs="Times New Roman"/>
                <w:sz w:val="20"/>
                <w:szCs w:val="20"/>
                <w:lang w:eastAsia="ru-RU"/>
              </w:rPr>
            </w:pPr>
            <w:r w:rsidRPr="008E0324">
              <w:rPr>
                <w:rFonts w:ascii="Times New Roman" w:eastAsia="Times New Roman" w:hAnsi="Times New Roman" w:cs="Times New Roman"/>
                <w:sz w:val="20"/>
                <w:szCs w:val="20"/>
                <w:lang w:eastAsia="ru-RU"/>
              </w:rPr>
              <w:t>п. Манзя</w:t>
            </w:r>
            <w:r>
              <w:rPr>
                <w:rFonts w:ascii="Times New Roman" w:eastAsia="Times New Roman" w:hAnsi="Times New Roman" w:cs="Times New Roman"/>
                <w:sz w:val="20"/>
                <w:szCs w:val="20"/>
                <w:lang w:eastAsia="ru-RU"/>
              </w:rPr>
              <w:t>, котельная №28</w:t>
            </w:r>
          </w:p>
        </w:tc>
        <w:tc>
          <w:tcPr>
            <w:tcW w:w="2680" w:type="dxa"/>
            <w:tcBorders>
              <w:top w:val="nil"/>
              <w:left w:val="nil"/>
              <w:bottom w:val="single" w:sz="4" w:space="0" w:color="auto"/>
              <w:right w:val="single" w:sz="4" w:space="0" w:color="auto"/>
            </w:tcBorders>
            <w:shd w:val="clear" w:color="auto" w:fill="auto"/>
            <w:vAlign w:val="center"/>
          </w:tcPr>
          <w:p w14:paraId="41633FB6" w14:textId="77777777" w:rsidR="00503129" w:rsidRPr="00503129" w:rsidRDefault="00503129" w:rsidP="006B2094">
            <w:pPr>
              <w:spacing w:after="0" w:line="240" w:lineRule="auto"/>
              <w:jc w:val="center"/>
              <w:rPr>
                <w:rFonts w:ascii="Times New Roman" w:eastAsia="Times New Roman" w:hAnsi="Times New Roman" w:cs="Times New Roman"/>
                <w:color w:val="000000"/>
                <w:sz w:val="20"/>
                <w:szCs w:val="20"/>
                <w:lang w:eastAsia="ru-RU"/>
              </w:rPr>
            </w:pPr>
            <w:r w:rsidRPr="00503129">
              <w:rPr>
                <w:rFonts w:ascii="Times New Roman" w:eastAsia="Times New Roman" w:hAnsi="Times New Roman" w:cs="Times New Roman"/>
                <w:color w:val="000000"/>
                <w:sz w:val="20"/>
                <w:szCs w:val="20"/>
                <w:lang w:eastAsia="ru-RU"/>
              </w:rPr>
              <w:t>Замена теплового колодца 28ТК1 ул. Ангарская</w:t>
            </w:r>
          </w:p>
        </w:tc>
        <w:tc>
          <w:tcPr>
            <w:tcW w:w="1944" w:type="dxa"/>
            <w:tcBorders>
              <w:top w:val="nil"/>
              <w:left w:val="nil"/>
              <w:bottom w:val="single" w:sz="4" w:space="0" w:color="auto"/>
              <w:right w:val="nil"/>
            </w:tcBorders>
            <w:shd w:val="clear" w:color="auto" w:fill="auto"/>
            <w:vAlign w:val="center"/>
          </w:tcPr>
          <w:p w14:paraId="178FF912" w14:textId="77777777" w:rsidR="00503129" w:rsidRPr="008E0324" w:rsidRDefault="00503129" w:rsidP="008E032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Ремонтная программа ООО "ТеплоСервис"</w:t>
            </w:r>
          </w:p>
        </w:tc>
        <w:tc>
          <w:tcPr>
            <w:tcW w:w="897" w:type="dxa"/>
            <w:tcBorders>
              <w:top w:val="nil"/>
              <w:left w:val="single" w:sz="8" w:space="0" w:color="auto"/>
              <w:bottom w:val="single" w:sz="4" w:space="0" w:color="auto"/>
              <w:right w:val="single" w:sz="4" w:space="0" w:color="auto"/>
            </w:tcBorders>
            <w:shd w:val="clear" w:color="000000" w:fill="FFFFFF"/>
            <w:vAlign w:val="center"/>
          </w:tcPr>
          <w:p w14:paraId="0952D3C0" w14:textId="77777777" w:rsidR="00503129" w:rsidRPr="008E0324" w:rsidRDefault="00503129" w:rsidP="006B2094">
            <w:pPr>
              <w:spacing w:after="0" w:line="240" w:lineRule="auto"/>
              <w:jc w:val="center"/>
              <w:rPr>
                <w:rFonts w:ascii="Times New Roman" w:eastAsia="Times New Roman" w:hAnsi="Times New Roman" w:cs="Times New Roman"/>
                <w:color w:val="000000"/>
                <w:sz w:val="20"/>
                <w:szCs w:val="20"/>
                <w:lang w:eastAsia="ru-RU"/>
              </w:rPr>
            </w:pPr>
          </w:p>
        </w:tc>
        <w:tc>
          <w:tcPr>
            <w:tcW w:w="898" w:type="dxa"/>
            <w:tcBorders>
              <w:top w:val="nil"/>
              <w:left w:val="single" w:sz="4" w:space="0" w:color="auto"/>
              <w:bottom w:val="single" w:sz="4" w:space="0" w:color="auto"/>
              <w:right w:val="single" w:sz="4" w:space="0" w:color="auto"/>
            </w:tcBorders>
            <w:shd w:val="clear" w:color="000000" w:fill="FFFFFF"/>
            <w:vAlign w:val="center"/>
          </w:tcPr>
          <w:p w14:paraId="499226AB" w14:textId="77777777" w:rsidR="00503129" w:rsidRPr="008E0324" w:rsidRDefault="00503129" w:rsidP="006B2094">
            <w:pPr>
              <w:spacing w:after="0" w:line="240" w:lineRule="auto"/>
              <w:jc w:val="center"/>
              <w:rPr>
                <w:rFonts w:ascii="Times New Roman" w:eastAsia="Times New Roman" w:hAnsi="Times New Roman" w:cs="Times New Roman"/>
                <w:color w:val="000000"/>
                <w:sz w:val="20"/>
                <w:szCs w:val="20"/>
                <w:lang w:eastAsia="ru-RU"/>
              </w:rPr>
            </w:pPr>
          </w:p>
        </w:tc>
        <w:tc>
          <w:tcPr>
            <w:tcW w:w="997" w:type="dxa"/>
            <w:tcBorders>
              <w:top w:val="nil"/>
              <w:left w:val="single" w:sz="4" w:space="0" w:color="auto"/>
              <w:bottom w:val="single" w:sz="4" w:space="0" w:color="auto"/>
              <w:right w:val="single" w:sz="8" w:space="0" w:color="auto"/>
            </w:tcBorders>
            <w:shd w:val="clear" w:color="000000" w:fill="FFFFFF"/>
            <w:vAlign w:val="center"/>
          </w:tcPr>
          <w:p w14:paraId="06E257A0" w14:textId="77777777" w:rsidR="00503129" w:rsidRPr="008E0324" w:rsidRDefault="00503129" w:rsidP="006B2094">
            <w:pPr>
              <w:spacing w:after="0" w:line="240" w:lineRule="auto"/>
              <w:jc w:val="center"/>
              <w:rPr>
                <w:rFonts w:ascii="Times New Roman" w:eastAsia="Times New Roman" w:hAnsi="Times New Roman" w:cs="Times New Roman"/>
                <w:color w:val="000000"/>
                <w:sz w:val="20"/>
                <w:szCs w:val="20"/>
                <w:lang w:eastAsia="ru-RU"/>
              </w:rPr>
            </w:pPr>
          </w:p>
        </w:tc>
        <w:tc>
          <w:tcPr>
            <w:tcW w:w="898" w:type="dxa"/>
            <w:tcBorders>
              <w:top w:val="nil"/>
              <w:left w:val="nil"/>
              <w:bottom w:val="single" w:sz="4" w:space="0" w:color="auto"/>
              <w:right w:val="single" w:sz="4" w:space="0" w:color="auto"/>
            </w:tcBorders>
            <w:shd w:val="clear" w:color="000000" w:fill="FFFFFF"/>
            <w:vAlign w:val="center"/>
          </w:tcPr>
          <w:p w14:paraId="34483F03" w14:textId="77777777" w:rsidR="00503129" w:rsidRPr="008E0324" w:rsidRDefault="00503129" w:rsidP="006B2094">
            <w:pPr>
              <w:spacing w:after="0" w:line="240" w:lineRule="auto"/>
              <w:jc w:val="center"/>
              <w:rPr>
                <w:rFonts w:ascii="Times New Roman" w:eastAsia="Times New Roman" w:hAnsi="Times New Roman" w:cs="Times New Roman"/>
                <w:color w:val="000000"/>
                <w:sz w:val="20"/>
                <w:szCs w:val="20"/>
                <w:lang w:eastAsia="ru-RU"/>
              </w:rPr>
            </w:pPr>
          </w:p>
        </w:tc>
        <w:tc>
          <w:tcPr>
            <w:tcW w:w="898" w:type="dxa"/>
            <w:tcBorders>
              <w:top w:val="nil"/>
              <w:left w:val="single" w:sz="4" w:space="0" w:color="auto"/>
              <w:bottom w:val="single" w:sz="4" w:space="0" w:color="auto"/>
              <w:right w:val="single" w:sz="4" w:space="0" w:color="auto"/>
            </w:tcBorders>
            <w:shd w:val="clear" w:color="000000" w:fill="FFFFFF"/>
            <w:vAlign w:val="center"/>
          </w:tcPr>
          <w:p w14:paraId="52A61E2C" w14:textId="77777777" w:rsidR="00503129" w:rsidRPr="008E0324" w:rsidRDefault="00503129" w:rsidP="006B2094">
            <w:pPr>
              <w:spacing w:after="0" w:line="240" w:lineRule="auto"/>
              <w:jc w:val="center"/>
              <w:rPr>
                <w:rFonts w:ascii="Times New Roman" w:eastAsia="Times New Roman" w:hAnsi="Times New Roman" w:cs="Times New Roman"/>
                <w:color w:val="000000"/>
                <w:sz w:val="20"/>
                <w:szCs w:val="20"/>
                <w:lang w:eastAsia="ru-RU"/>
              </w:rPr>
            </w:pPr>
          </w:p>
        </w:tc>
        <w:tc>
          <w:tcPr>
            <w:tcW w:w="997" w:type="dxa"/>
            <w:tcBorders>
              <w:top w:val="nil"/>
              <w:left w:val="single" w:sz="4" w:space="0" w:color="auto"/>
              <w:bottom w:val="single" w:sz="4" w:space="0" w:color="auto"/>
              <w:right w:val="single" w:sz="8" w:space="0" w:color="auto"/>
            </w:tcBorders>
            <w:shd w:val="clear" w:color="000000" w:fill="FFFFFF"/>
            <w:vAlign w:val="center"/>
          </w:tcPr>
          <w:p w14:paraId="49E04DC8" w14:textId="77777777" w:rsidR="00503129" w:rsidRPr="008E0324" w:rsidRDefault="00503129" w:rsidP="006B2094">
            <w:pPr>
              <w:spacing w:after="0" w:line="240" w:lineRule="auto"/>
              <w:jc w:val="center"/>
              <w:rPr>
                <w:rFonts w:ascii="Times New Roman" w:eastAsia="Times New Roman" w:hAnsi="Times New Roman" w:cs="Times New Roman"/>
                <w:color w:val="000000"/>
                <w:sz w:val="20"/>
                <w:szCs w:val="20"/>
                <w:lang w:eastAsia="ru-RU"/>
              </w:rPr>
            </w:pPr>
          </w:p>
        </w:tc>
        <w:tc>
          <w:tcPr>
            <w:tcW w:w="898" w:type="dxa"/>
            <w:tcBorders>
              <w:top w:val="nil"/>
              <w:left w:val="nil"/>
              <w:bottom w:val="single" w:sz="4" w:space="0" w:color="auto"/>
              <w:right w:val="single" w:sz="4" w:space="0" w:color="auto"/>
            </w:tcBorders>
            <w:shd w:val="clear" w:color="000000" w:fill="FFFFFF"/>
            <w:vAlign w:val="center"/>
          </w:tcPr>
          <w:p w14:paraId="3D14DCA8" w14:textId="77777777" w:rsidR="00503129" w:rsidRPr="008E0324" w:rsidRDefault="00503129" w:rsidP="006B2094">
            <w:pPr>
              <w:spacing w:after="0" w:line="240" w:lineRule="auto"/>
              <w:jc w:val="center"/>
              <w:rPr>
                <w:rFonts w:ascii="Times New Roman" w:eastAsia="Times New Roman" w:hAnsi="Times New Roman" w:cs="Times New Roman"/>
                <w:color w:val="000000"/>
                <w:sz w:val="20"/>
                <w:szCs w:val="20"/>
                <w:lang w:eastAsia="ru-RU"/>
              </w:rPr>
            </w:pPr>
          </w:p>
        </w:tc>
        <w:tc>
          <w:tcPr>
            <w:tcW w:w="1116" w:type="dxa"/>
            <w:tcBorders>
              <w:top w:val="nil"/>
              <w:left w:val="single" w:sz="4" w:space="0" w:color="auto"/>
              <w:bottom w:val="single" w:sz="4" w:space="0" w:color="auto"/>
              <w:right w:val="single" w:sz="4" w:space="0" w:color="auto"/>
            </w:tcBorders>
            <w:shd w:val="clear" w:color="000000" w:fill="FFFFFF"/>
            <w:vAlign w:val="center"/>
          </w:tcPr>
          <w:p w14:paraId="6461DB31" w14:textId="77777777" w:rsidR="00503129" w:rsidRDefault="00503129" w:rsidP="006B209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54,633</w:t>
            </w:r>
          </w:p>
        </w:tc>
        <w:tc>
          <w:tcPr>
            <w:tcW w:w="998" w:type="dxa"/>
            <w:tcBorders>
              <w:top w:val="nil"/>
              <w:left w:val="single" w:sz="4" w:space="0" w:color="auto"/>
              <w:bottom w:val="single" w:sz="4" w:space="0" w:color="auto"/>
              <w:right w:val="single" w:sz="8" w:space="0" w:color="auto"/>
            </w:tcBorders>
            <w:shd w:val="clear" w:color="000000" w:fill="FFFFFF"/>
            <w:vAlign w:val="center"/>
          </w:tcPr>
          <w:p w14:paraId="1922CF8E" w14:textId="77777777" w:rsidR="00503129" w:rsidRPr="008E0324" w:rsidRDefault="00503129" w:rsidP="006B2094">
            <w:pPr>
              <w:spacing w:after="0" w:line="240" w:lineRule="auto"/>
              <w:jc w:val="center"/>
              <w:rPr>
                <w:rFonts w:ascii="Times New Roman" w:eastAsia="Times New Roman" w:hAnsi="Times New Roman" w:cs="Times New Roman"/>
                <w:color w:val="000000"/>
                <w:sz w:val="20"/>
                <w:szCs w:val="20"/>
                <w:lang w:eastAsia="ru-RU"/>
              </w:rPr>
            </w:pPr>
          </w:p>
        </w:tc>
      </w:tr>
      <w:tr w:rsidR="00503129" w:rsidRPr="006B2094" w14:paraId="4C7C2697" w14:textId="77777777" w:rsidTr="000B037C">
        <w:trPr>
          <w:trHeight w:val="994"/>
        </w:trPr>
        <w:tc>
          <w:tcPr>
            <w:tcW w:w="708" w:type="dxa"/>
            <w:tcBorders>
              <w:top w:val="nil"/>
              <w:left w:val="single" w:sz="4" w:space="0" w:color="auto"/>
              <w:bottom w:val="single" w:sz="4" w:space="0" w:color="auto"/>
              <w:right w:val="single" w:sz="4" w:space="0" w:color="auto"/>
            </w:tcBorders>
            <w:shd w:val="clear" w:color="auto" w:fill="auto"/>
            <w:noWrap/>
            <w:vAlign w:val="center"/>
          </w:tcPr>
          <w:p w14:paraId="616F31E1" w14:textId="77777777" w:rsidR="00503129" w:rsidRDefault="00503129" w:rsidP="006B209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1852" w:type="dxa"/>
            <w:tcBorders>
              <w:top w:val="nil"/>
              <w:left w:val="nil"/>
              <w:bottom w:val="single" w:sz="4" w:space="0" w:color="auto"/>
              <w:right w:val="single" w:sz="4" w:space="0" w:color="auto"/>
            </w:tcBorders>
            <w:shd w:val="clear" w:color="auto" w:fill="auto"/>
            <w:vAlign w:val="center"/>
          </w:tcPr>
          <w:p w14:paraId="01D97728" w14:textId="77777777" w:rsidR="00503129" w:rsidRPr="008E0324" w:rsidRDefault="00503129" w:rsidP="008E0324">
            <w:pPr>
              <w:spacing w:after="0" w:line="240" w:lineRule="auto"/>
              <w:jc w:val="center"/>
              <w:rPr>
                <w:rFonts w:ascii="Times New Roman" w:eastAsia="Times New Roman" w:hAnsi="Times New Roman" w:cs="Times New Roman"/>
                <w:sz w:val="20"/>
                <w:szCs w:val="20"/>
                <w:lang w:eastAsia="ru-RU"/>
              </w:rPr>
            </w:pPr>
            <w:r w:rsidRPr="008E0324">
              <w:rPr>
                <w:rFonts w:ascii="Times New Roman" w:eastAsia="Times New Roman" w:hAnsi="Times New Roman" w:cs="Times New Roman"/>
                <w:sz w:val="20"/>
                <w:szCs w:val="20"/>
                <w:lang w:eastAsia="ru-RU"/>
              </w:rPr>
              <w:t>п. Манзя</w:t>
            </w:r>
            <w:r>
              <w:rPr>
                <w:rFonts w:ascii="Times New Roman" w:eastAsia="Times New Roman" w:hAnsi="Times New Roman" w:cs="Times New Roman"/>
                <w:sz w:val="20"/>
                <w:szCs w:val="20"/>
                <w:lang w:eastAsia="ru-RU"/>
              </w:rPr>
              <w:t>, котельная №28</w:t>
            </w:r>
          </w:p>
        </w:tc>
        <w:tc>
          <w:tcPr>
            <w:tcW w:w="2680" w:type="dxa"/>
            <w:tcBorders>
              <w:top w:val="nil"/>
              <w:left w:val="nil"/>
              <w:bottom w:val="single" w:sz="4" w:space="0" w:color="auto"/>
              <w:right w:val="single" w:sz="4" w:space="0" w:color="auto"/>
            </w:tcBorders>
            <w:shd w:val="clear" w:color="auto" w:fill="auto"/>
            <w:vAlign w:val="center"/>
          </w:tcPr>
          <w:p w14:paraId="0EBCFB06" w14:textId="77777777" w:rsidR="00503129" w:rsidRPr="00503129" w:rsidRDefault="00503129" w:rsidP="006B2094">
            <w:pPr>
              <w:spacing w:after="0" w:line="240" w:lineRule="auto"/>
              <w:jc w:val="center"/>
              <w:rPr>
                <w:rFonts w:ascii="Times New Roman" w:eastAsia="Times New Roman" w:hAnsi="Times New Roman" w:cs="Times New Roman"/>
                <w:color w:val="000000"/>
                <w:sz w:val="20"/>
                <w:szCs w:val="20"/>
                <w:lang w:eastAsia="ru-RU"/>
              </w:rPr>
            </w:pPr>
            <w:r w:rsidRPr="00503129">
              <w:rPr>
                <w:rFonts w:ascii="Times New Roman" w:eastAsia="Times New Roman" w:hAnsi="Times New Roman" w:cs="Times New Roman"/>
                <w:color w:val="000000"/>
                <w:sz w:val="20"/>
                <w:szCs w:val="20"/>
                <w:lang w:eastAsia="ru-RU"/>
              </w:rPr>
              <w:t>Капитальный ремонт участка сети от 29ТК9 до 29ТК12 по ул. Молодежная</w:t>
            </w:r>
            <w:r>
              <w:rPr>
                <w:rFonts w:ascii="Times New Roman" w:eastAsia="Times New Roman" w:hAnsi="Times New Roman" w:cs="Times New Roman"/>
                <w:color w:val="000000"/>
                <w:sz w:val="20"/>
                <w:szCs w:val="20"/>
                <w:lang w:eastAsia="ru-RU"/>
              </w:rPr>
              <w:t>, протяженностью 123м</w:t>
            </w:r>
          </w:p>
        </w:tc>
        <w:tc>
          <w:tcPr>
            <w:tcW w:w="1944" w:type="dxa"/>
            <w:tcBorders>
              <w:top w:val="nil"/>
              <w:left w:val="nil"/>
              <w:bottom w:val="single" w:sz="4" w:space="0" w:color="auto"/>
              <w:right w:val="nil"/>
            </w:tcBorders>
            <w:shd w:val="clear" w:color="auto" w:fill="auto"/>
            <w:vAlign w:val="center"/>
          </w:tcPr>
          <w:p w14:paraId="02F6BF39" w14:textId="77777777" w:rsidR="00503129" w:rsidRPr="008E0324" w:rsidRDefault="00503129" w:rsidP="008E0324">
            <w:pPr>
              <w:spacing w:after="0" w:line="240" w:lineRule="auto"/>
              <w:jc w:val="center"/>
              <w:rPr>
                <w:rFonts w:ascii="Times New Roman" w:eastAsia="Times New Roman" w:hAnsi="Times New Roman" w:cs="Times New Roman"/>
                <w:color w:val="000000"/>
                <w:sz w:val="20"/>
                <w:szCs w:val="20"/>
                <w:lang w:eastAsia="ru-RU"/>
              </w:rPr>
            </w:pPr>
            <w:r w:rsidRPr="008E0324">
              <w:rPr>
                <w:rFonts w:ascii="Times New Roman" w:eastAsia="Times New Roman" w:hAnsi="Times New Roman" w:cs="Times New Roman"/>
                <w:color w:val="000000"/>
                <w:sz w:val="20"/>
                <w:szCs w:val="20"/>
                <w:lang w:eastAsia="ru-RU"/>
              </w:rPr>
              <w:t>Ремонтная программа ООО "ТеплоСервис"</w:t>
            </w:r>
          </w:p>
        </w:tc>
        <w:tc>
          <w:tcPr>
            <w:tcW w:w="897" w:type="dxa"/>
            <w:tcBorders>
              <w:top w:val="nil"/>
              <w:left w:val="single" w:sz="8" w:space="0" w:color="auto"/>
              <w:bottom w:val="single" w:sz="4" w:space="0" w:color="auto"/>
              <w:right w:val="single" w:sz="4" w:space="0" w:color="auto"/>
            </w:tcBorders>
            <w:shd w:val="clear" w:color="000000" w:fill="FFFFFF"/>
            <w:vAlign w:val="center"/>
          </w:tcPr>
          <w:p w14:paraId="4F128E00" w14:textId="77777777" w:rsidR="00503129" w:rsidRPr="008E0324" w:rsidRDefault="00503129" w:rsidP="006B2094">
            <w:pPr>
              <w:spacing w:after="0" w:line="240" w:lineRule="auto"/>
              <w:jc w:val="center"/>
              <w:rPr>
                <w:rFonts w:ascii="Times New Roman" w:eastAsia="Times New Roman" w:hAnsi="Times New Roman" w:cs="Times New Roman"/>
                <w:color w:val="000000"/>
                <w:sz w:val="20"/>
                <w:szCs w:val="20"/>
                <w:lang w:eastAsia="ru-RU"/>
              </w:rPr>
            </w:pPr>
          </w:p>
        </w:tc>
        <w:tc>
          <w:tcPr>
            <w:tcW w:w="898" w:type="dxa"/>
            <w:tcBorders>
              <w:top w:val="nil"/>
              <w:left w:val="single" w:sz="4" w:space="0" w:color="auto"/>
              <w:bottom w:val="single" w:sz="4" w:space="0" w:color="auto"/>
              <w:right w:val="single" w:sz="4" w:space="0" w:color="auto"/>
            </w:tcBorders>
            <w:shd w:val="clear" w:color="000000" w:fill="FFFFFF"/>
            <w:vAlign w:val="center"/>
          </w:tcPr>
          <w:p w14:paraId="15DE7ADC" w14:textId="77777777" w:rsidR="00503129" w:rsidRPr="008E0324" w:rsidRDefault="00503129" w:rsidP="006B2094">
            <w:pPr>
              <w:spacing w:after="0" w:line="240" w:lineRule="auto"/>
              <w:jc w:val="center"/>
              <w:rPr>
                <w:rFonts w:ascii="Times New Roman" w:eastAsia="Times New Roman" w:hAnsi="Times New Roman" w:cs="Times New Roman"/>
                <w:color w:val="000000"/>
                <w:sz w:val="20"/>
                <w:szCs w:val="20"/>
                <w:lang w:eastAsia="ru-RU"/>
              </w:rPr>
            </w:pPr>
          </w:p>
        </w:tc>
        <w:tc>
          <w:tcPr>
            <w:tcW w:w="997" w:type="dxa"/>
            <w:tcBorders>
              <w:top w:val="nil"/>
              <w:left w:val="single" w:sz="4" w:space="0" w:color="auto"/>
              <w:bottom w:val="single" w:sz="4" w:space="0" w:color="auto"/>
              <w:right w:val="single" w:sz="8" w:space="0" w:color="auto"/>
            </w:tcBorders>
            <w:shd w:val="clear" w:color="000000" w:fill="FFFFFF"/>
            <w:vAlign w:val="center"/>
          </w:tcPr>
          <w:p w14:paraId="131C00C6" w14:textId="77777777" w:rsidR="00503129" w:rsidRPr="008E0324" w:rsidRDefault="00503129" w:rsidP="006B2094">
            <w:pPr>
              <w:spacing w:after="0" w:line="240" w:lineRule="auto"/>
              <w:jc w:val="center"/>
              <w:rPr>
                <w:rFonts w:ascii="Times New Roman" w:eastAsia="Times New Roman" w:hAnsi="Times New Roman" w:cs="Times New Roman"/>
                <w:color w:val="000000"/>
                <w:sz w:val="20"/>
                <w:szCs w:val="20"/>
                <w:lang w:eastAsia="ru-RU"/>
              </w:rPr>
            </w:pPr>
          </w:p>
        </w:tc>
        <w:tc>
          <w:tcPr>
            <w:tcW w:w="898" w:type="dxa"/>
            <w:tcBorders>
              <w:top w:val="nil"/>
              <w:left w:val="nil"/>
              <w:bottom w:val="single" w:sz="4" w:space="0" w:color="auto"/>
              <w:right w:val="single" w:sz="4" w:space="0" w:color="auto"/>
            </w:tcBorders>
            <w:shd w:val="clear" w:color="000000" w:fill="FFFFFF"/>
            <w:vAlign w:val="center"/>
          </w:tcPr>
          <w:p w14:paraId="34565DE8" w14:textId="77777777" w:rsidR="00503129" w:rsidRPr="008E0324" w:rsidRDefault="00503129" w:rsidP="006B2094">
            <w:pPr>
              <w:spacing w:after="0" w:line="240" w:lineRule="auto"/>
              <w:jc w:val="center"/>
              <w:rPr>
                <w:rFonts w:ascii="Times New Roman" w:eastAsia="Times New Roman" w:hAnsi="Times New Roman" w:cs="Times New Roman"/>
                <w:color w:val="000000"/>
                <w:sz w:val="20"/>
                <w:szCs w:val="20"/>
                <w:lang w:eastAsia="ru-RU"/>
              </w:rPr>
            </w:pPr>
          </w:p>
        </w:tc>
        <w:tc>
          <w:tcPr>
            <w:tcW w:w="898" w:type="dxa"/>
            <w:tcBorders>
              <w:top w:val="nil"/>
              <w:left w:val="single" w:sz="4" w:space="0" w:color="auto"/>
              <w:bottom w:val="single" w:sz="4" w:space="0" w:color="auto"/>
              <w:right w:val="single" w:sz="4" w:space="0" w:color="auto"/>
            </w:tcBorders>
            <w:shd w:val="clear" w:color="000000" w:fill="FFFFFF"/>
            <w:vAlign w:val="center"/>
          </w:tcPr>
          <w:p w14:paraId="705D6D09" w14:textId="77777777" w:rsidR="00503129" w:rsidRPr="008E0324" w:rsidRDefault="00503129" w:rsidP="006B2094">
            <w:pPr>
              <w:spacing w:after="0" w:line="240" w:lineRule="auto"/>
              <w:jc w:val="center"/>
              <w:rPr>
                <w:rFonts w:ascii="Times New Roman" w:eastAsia="Times New Roman" w:hAnsi="Times New Roman" w:cs="Times New Roman"/>
                <w:color w:val="000000"/>
                <w:sz w:val="20"/>
                <w:szCs w:val="20"/>
                <w:lang w:eastAsia="ru-RU"/>
              </w:rPr>
            </w:pPr>
          </w:p>
        </w:tc>
        <w:tc>
          <w:tcPr>
            <w:tcW w:w="997" w:type="dxa"/>
            <w:tcBorders>
              <w:top w:val="nil"/>
              <w:left w:val="single" w:sz="4" w:space="0" w:color="auto"/>
              <w:bottom w:val="single" w:sz="4" w:space="0" w:color="auto"/>
              <w:right w:val="single" w:sz="8" w:space="0" w:color="auto"/>
            </w:tcBorders>
            <w:shd w:val="clear" w:color="000000" w:fill="FFFFFF"/>
            <w:vAlign w:val="center"/>
          </w:tcPr>
          <w:p w14:paraId="4B2CF7B7" w14:textId="77777777" w:rsidR="00503129" w:rsidRPr="008E0324" w:rsidRDefault="00503129" w:rsidP="006B2094">
            <w:pPr>
              <w:spacing w:after="0" w:line="240" w:lineRule="auto"/>
              <w:jc w:val="center"/>
              <w:rPr>
                <w:rFonts w:ascii="Times New Roman" w:eastAsia="Times New Roman" w:hAnsi="Times New Roman" w:cs="Times New Roman"/>
                <w:color w:val="000000"/>
                <w:sz w:val="20"/>
                <w:szCs w:val="20"/>
                <w:lang w:eastAsia="ru-RU"/>
              </w:rPr>
            </w:pPr>
          </w:p>
        </w:tc>
        <w:tc>
          <w:tcPr>
            <w:tcW w:w="898" w:type="dxa"/>
            <w:tcBorders>
              <w:top w:val="nil"/>
              <w:left w:val="nil"/>
              <w:bottom w:val="single" w:sz="4" w:space="0" w:color="auto"/>
              <w:right w:val="single" w:sz="4" w:space="0" w:color="auto"/>
            </w:tcBorders>
            <w:shd w:val="clear" w:color="000000" w:fill="FFFFFF"/>
            <w:vAlign w:val="center"/>
          </w:tcPr>
          <w:p w14:paraId="172814A7" w14:textId="77777777" w:rsidR="00503129" w:rsidRPr="008E0324" w:rsidRDefault="00503129" w:rsidP="006B2094">
            <w:pPr>
              <w:spacing w:after="0" w:line="240" w:lineRule="auto"/>
              <w:jc w:val="center"/>
              <w:rPr>
                <w:rFonts w:ascii="Times New Roman" w:eastAsia="Times New Roman" w:hAnsi="Times New Roman" w:cs="Times New Roman"/>
                <w:color w:val="000000"/>
                <w:sz w:val="20"/>
                <w:szCs w:val="20"/>
                <w:lang w:eastAsia="ru-RU"/>
              </w:rPr>
            </w:pPr>
          </w:p>
        </w:tc>
        <w:tc>
          <w:tcPr>
            <w:tcW w:w="1116" w:type="dxa"/>
            <w:tcBorders>
              <w:top w:val="nil"/>
              <w:left w:val="single" w:sz="4" w:space="0" w:color="auto"/>
              <w:bottom w:val="single" w:sz="4" w:space="0" w:color="auto"/>
              <w:right w:val="single" w:sz="4" w:space="0" w:color="auto"/>
            </w:tcBorders>
            <w:shd w:val="clear" w:color="000000" w:fill="FFFFFF"/>
            <w:vAlign w:val="center"/>
          </w:tcPr>
          <w:p w14:paraId="77AD1717" w14:textId="77777777" w:rsidR="00503129" w:rsidRDefault="00503129" w:rsidP="006B209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1214,70</w:t>
            </w:r>
          </w:p>
        </w:tc>
        <w:tc>
          <w:tcPr>
            <w:tcW w:w="998" w:type="dxa"/>
            <w:tcBorders>
              <w:top w:val="nil"/>
              <w:left w:val="single" w:sz="4" w:space="0" w:color="auto"/>
              <w:bottom w:val="single" w:sz="4" w:space="0" w:color="auto"/>
              <w:right w:val="single" w:sz="8" w:space="0" w:color="auto"/>
            </w:tcBorders>
            <w:shd w:val="clear" w:color="000000" w:fill="FFFFFF"/>
            <w:vAlign w:val="center"/>
          </w:tcPr>
          <w:p w14:paraId="465BD80C" w14:textId="77777777" w:rsidR="00503129" w:rsidRPr="008E0324" w:rsidRDefault="00503129" w:rsidP="006B2094">
            <w:pPr>
              <w:spacing w:after="0" w:line="240" w:lineRule="auto"/>
              <w:jc w:val="center"/>
              <w:rPr>
                <w:rFonts w:ascii="Times New Roman" w:eastAsia="Times New Roman" w:hAnsi="Times New Roman" w:cs="Times New Roman"/>
                <w:color w:val="000000"/>
                <w:sz w:val="20"/>
                <w:szCs w:val="20"/>
                <w:lang w:eastAsia="ru-RU"/>
              </w:rPr>
            </w:pPr>
          </w:p>
        </w:tc>
      </w:tr>
      <w:tr w:rsidR="006B2094" w:rsidRPr="006B2094" w14:paraId="7ACC349F" w14:textId="77777777" w:rsidTr="000B037C">
        <w:trPr>
          <w:trHeight w:val="267"/>
        </w:trPr>
        <w:tc>
          <w:tcPr>
            <w:tcW w:w="718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14DB7" w14:textId="77777777" w:rsidR="006B2094" w:rsidRPr="008E0324" w:rsidRDefault="006B2094" w:rsidP="006B2094">
            <w:pPr>
              <w:spacing w:after="0" w:line="240" w:lineRule="auto"/>
              <w:jc w:val="center"/>
              <w:rPr>
                <w:rFonts w:ascii="Times New Roman" w:eastAsia="Times New Roman" w:hAnsi="Times New Roman" w:cs="Times New Roman"/>
                <w:b/>
                <w:bCs/>
                <w:i/>
                <w:iCs/>
                <w:color w:val="000000"/>
                <w:sz w:val="20"/>
                <w:szCs w:val="20"/>
                <w:lang w:eastAsia="ru-RU"/>
              </w:rPr>
            </w:pPr>
            <w:r w:rsidRPr="008E0324">
              <w:rPr>
                <w:rFonts w:ascii="Times New Roman" w:eastAsia="Times New Roman" w:hAnsi="Times New Roman" w:cs="Times New Roman"/>
                <w:b/>
                <w:bCs/>
                <w:i/>
                <w:iCs/>
                <w:color w:val="000000"/>
                <w:sz w:val="20"/>
                <w:szCs w:val="20"/>
                <w:lang w:eastAsia="ru-RU"/>
              </w:rPr>
              <w:t>ИТОГО</w:t>
            </w:r>
          </w:p>
        </w:tc>
        <w:tc>
          <w:tcPr>
            <w:tcW w:w="897" w:type="dxa"/>
            <w:tcBorders>
              <w:top w:val="nil"/>
              <w:left w:val="single" w:sz="8" w:space="0" w:color="auto"/>
              <w:bottom w:val="single" w:sz="8" w:space="0" w:color="auto"/>
              <w:right w:val="single" w:sz="4" w:space="0" w:color="auto"/>
            </w:tcBorders>
            <w:shd w:val="clear" w:color="auto" w:fill="auto"/>
            <w:vAlign w:val="center"/>
            <w:hideMark/>
          </w:tcPr>
          <w:p w14:paraId="4B6F3DAC" w14:textId="77777777" w:rsidR="006B2094" w:rsidRPr="008E0324" w:rsidRDefault="006B2094" w:rsidP="006B2094">
            <w:pPr>
              <w:spacing w:after="0" w:line="240" w:lineRule="auto"/>
              <w:jc w:val="center"/>
              <w:rPr>
                <w:rFonts w:ascii="Times New Roman" w:eastAsia="Times New Roman" w:hAnsi="Times New Roman" w:cs="Times New Roman"/>
                <w:b/>
                <w:bCs/>
                <w:i/>
                <w:iCs/>
                <w:color w:val="000000"/>
                <w:sz w:val="20"/>
                <w:szCs w:val="20"/>
                <w:lang w:eastAsia="ru-RU"/>
              </w:rPr>
            </w:pPr>
            <w:r w:rsidRPr="008E0324">
              <w:rPr>
                <w:rFonts w:ascii="Times New Roman" w:eastAsia="Times New Roman" w:hAnsi="Times New Roman" w:cs="Times New Roman"/>
                <w:b/>
                <w:bCs/>
                <w:i/>
                <w:iCs/>
                <w:color w:val="000000"/>
                <w:sz w:val="20"/>
                <w:szCs w:val="20"/>
                <w:lang w:eastAsia="ru-RU"/>
              </w:rPr>
              <w:t>0</w:t>
            </w:r>
          </w:p>
        </w:tc>
        <w:tc>
          <w:tcPr>
            <w:tcW w:w="898" w:type="dxa"/>
            <w:tcBorders>
              <w:top w:val="single" w:sz="4" w:space="0" w:color="auto"/>
              <w:left w:val="nil"/>
              <w:bottom w:val="single" w:sz="8" w:space="0" w:color="auto"/>
              <w:right w:val="single" w:sz="4" w:space="0" w:color="auto"/>
            </w:tcBorders>
            <w:shd w:val="clear" w:color="auto" w:fill="auto"/>
            <w:vAlign w:val="center"/>
            <w:hideMark/>
          </w:tcPr>
          <w:p w14:paraId="059DC14F" w14:textId="77777777" w:rsidR="006B2094" w:rsidRPr="008E0324" w:rsidRDefault="006B2094" w:rsidP="006B2094">
            <w:pPr>
              <w:spacing w:after="0" w:line="240" w:lineRule="auto"/>
              <w:jc w:val="center"/>
              <w:rPr>
                <w:rFonts w:ascii="Times New Roman" w:eastAsia="Times New Roman" w:hAnsi="Times New Roman" w:cs="Times New Roman"/>
                <w:b/>
                <w:bCs/>
                <w:i/>
                <w:iCs/>
                <w:color w:val="000000"/>
                <w:sz w:val="20"/>
                <w:szCs w:val="20"/>
                <w:lang w:eastAsia="ru-RU"/>
              </w:rPr>
            </w:pPr>
            <w:r w:rsidRPr="008E0324">
              <w:rPr>
                <w:rFonts w:ascii="Times New Roman" w:eastAsia="Times New Roman" w:hAnsi="Times New Roman" w:cs="Times New Roman"/>
                <w:b/>
                <w:bCs/>
                <w:i/>
                <w:iCs/>
                <w:color w:val="000000"/>
                <w:sz w:val="20"/>
                <w:szCs w:val="20"/>
                <w:lang w:eastAsia="ru-RU"/>
              </w:rPr>
              <w:t>0</w:t>
            </w:r>
          </w:p>
        </w:tc>
        <w:tc>
          <w:tcPr>
            <w:tcW w:w="997" w:type="dxa"/>
            <w:tcBorders>
              <w:top w:val="nil"/>
              <w:left w:val="nil"/>
              <w:bottom w:val="single" w:sz="8" w:space="0" w:color="auto"/>
              <w:right w:val="single" w:sz="8" w:space="0" w:color="auto"/>
            </w:tcBorders>
            <w:shd w:val="clear" w:color="auto" w:fill="auto"/>
            <w:vAlign w:val="center"/>
            <w:hideMark/>
          </w:tcPr>
          <w:p w14:paraId="100DB4AA" w14:textId="77777777" w:rsidR="006B2094" w:rsidRPr="008E0324" w:rsidRDefault="006B2094" w:rsidP="006B2094">
            <w:pPr>
              <w:spacing w:after="0" w:line="240" w:lineRule="auto"/>
              <w:jc w:val="center"/>
              <w:rPr>
                <w:rFonts w:ascii="Times New Roman" w:eastAsia="Times New Roman" w:hAnsi="Times New Roman" w:cs="Times New Roman"/>
                <w:b/>
                <w:bCs/>
                <w:i/>
                <w:iCs/>
                <w:color w:val="000000"/>
                <w:sz w:val="20"/>
                <w:szCs w:val="20"/>
                <w:lang w:eastAsia="ru-RU"/>
              </w:rPr>
            </w:pPr>
            <w:r w:rsidRPr="008E0324">
              <w:rPr>
                <w:rFonts w:ascii="Times New Roman" w:eastAsia="Times New Roman" w:hAnsi="Times New Roman" w:cs="Times New Roman"/>
                <w:b/>
                <w:bCs/>
                <w:i/>
                <w:iCs/>
                <w:color w:val="000000"/>
                <w:sz w:val="20"/>
                <w:szCs w:val="20"/>
                <w:lang w:eastAsia="ru-RU"/>
              </w:rPr>
              <w:t>0</w:t>
            </w:r>
          </w:p>
        </w:tc>
        <w:tc>
          <w:tcPr>
            <w:tcW w:w="898" w:type="dxa"/>
            <w:tcBorders>
              <w:top w:val="nil"/>
              <w:left w:val="nil"/>
              <w:bottom w:val="single" w:sz="8" w:space="0" w:color="auto"/>
              <w:right w:val="single" w:sz="4" w:space="0" w:color="auto"/>
            </w:tcBorders>
            <w:shd w:val="clear" w:color="auto" w:fill="auto"/>
            <w:vAlign w:val="center"/>
            <w:hideMark/>
          </w:tcPr>
          <w:p w14:paraId="78D8A3BD" w14:textId="77777777" w:rsidR="006B2094" w:rsidRPr="008E0324" w:rsidRDefault="006B2094" w:rsidP="006B2094">
            <w:pPr>
              <w:spacing w:after="0" w:line="240" w:lineRule="auto"/>
              <w:jc w:val="center"/>
              <w:rPr>
                <w:rFonts w:ascii="Times New Roman" w:eastAsia="Times New Roman" w:hAnsi="Times New Roman" w:cs="Times New Roman"/>
                <w:b/>
                <w:bCs/>
                <w:i/>
                <w:iCs/>
                <w:color w:val="000000"/>
                <w:sz w:val="20"/>
                <w:szCs w:val="20"/>
                <w:lang w:eastAsia="ru-RU"/>
              </w:rPr>
            </w:pPr>
            <w:r w:rsidRPr="008E0324">
              <w:rPr>
                <w:rFonts w:ascii="Times New Roman" w:eastAsia="Times New Roman" w:hAnsi="Times New Roman" w:cs="Times New Roman"/>
                <w:b/>
                <w:bCs/>
                <w:i/>
                <w:iCs/>
                <w:color w:val="000000"/>
                <w:sz w:val="20"/>
                <w:szCs w:val="20"/>
                <w:lang w:eastAsia="ru-RU"/>
              </w:rPr>
              <w:t>0</w:t>
            </w:r>
          </w:p>
        </w:tc>
        <w:tc>
          <w:tcPr>
            <w:tcW w:w="898" w:type="dxa"/>
            <w:tcBorders>
              <w:top w:val="single" w:sz="4" w:space="0" w:color="auto"/>
              <w:left w:val="nil"/>
              <w:bottom w:val="single" w:sz="8" w:space="0" w:color="auto"/>
              <w:right w:val="single" w:sz="4" w:space="0" w:color="auto"/>
            </w:tcBorders>
            <w:shd w:val="clear" w:color="auto" w:fill="auto"/>
            <w:vAlign w:val="center"/>
            <w:hideMark/>
          </w:tcPr>
          <w:p w14:paraId="2A0E7C87" w14:textId="77777777" w:rsidR="006B2094" w:rsidRPr="008E0324" w:rsidRDefault="006B2094" w:rsidP="006B2094">
            <w:pPr>
              <w:spacing w:after="0" w:line="240" w:lineRule="auto"/>
              <w:jc w:val="center"/>
              <w:rPr>
                <w:rFonts w:ascii="Times New Roman" w:eastAsia="Times New Roman" w:hAnsi="Times New Roman" w:cs="Times New Roman"/>
                <w:b/>
                <w:bCs/>
                <w:i/>
                <w:iCs/>
                <w:color w:val="000000"/>
                <w:sz w:val="20"/>
                <w:szCs w:val="20"/>
                <w:lang w:eastAsia="ru-RU"/>
              </w:rPr>
            </w:pPr>
            <w:r w:rsidRPr="008E0324">
              <w:rPr>
                <w:rFonts w:ascii="Times New Roman" w:eastAsia="Times New Roman" w:hAnsi="Times New Roman" w:cs="Times New Roman"/>
                <w:b/>
                <w:bCs/>
                <w:i/>
                <w:iCs/>
                <w:color w:val="000000"/>
                <w:sz w:val="20"/>
                <w:szCs w:val="20"/>
                <w:lang w:eastAsia="ru-RU"/>
              </w:rPr>
              <w:t>0</w:t>
            </w:r>
          </w:p>
        </w:tc>
        <w:tc>
          <w:tcPr>
            <w:tcW w:w="997" w:type="dxa"/>
            <w:tcBorders>
              <w:top w:val="nil"/>
              <w:left w:val="nil"/>
              <w:bottom w:val="single" w:sz="8" w:space="0" w:color="auto"/>
              <w:right w:val="single" w:sz="8" w:space="0" w:color="auto"/>
            </w:tcBorders>
            <w:shd w:val="clear" w:color="auto" w:fill="auto"/>
            <w:vAlign w:val="center"/>
            <w:hideMark/>
          </w:tcPr>
          <w:p w14:paraId="08CC0C0E" w14:textId="77777777" w:rsidR="006B2094" w:rsidRPr="008E0324" w:rsidRDefault="006B2094" w:rsidP="006B2094">
            <w:pPr>
              <w:spacing w:after="0" w:line="240" w:lineRule="auto"/>
              <w:jc w:val="center"/>
              <w:rPr>
                <w:rFonts w:ascii="Times New Roman" w:eastAsia="Times New Roman" w:hAnsi="Times New Roman" w:cs="Times New Roman"/>
                <w:b/>
                <w:bCs/>
                <w:i/>
                <w:iCs/>
                <w:color w:val="000000"/>
                <w:sz w:val="20"/>
                <w:szCs w:val="20"/>
                <w:lang w:eastAsia="ru-RU"/>
              </w:rPr>
            </w:pPr>
            <w:r w:rsidRPr="008E0324">
              <w:rPr>
                <w:rFonts w:ascii="Times New Roman" w:eastAsia="Times New Roman" w:hAnsi="Times New Roman" w:cs="Times New Roman"/>
                <w:b/>
                <w:bCs/>
                <w:i/>
                <w:iCs/>
                <w:color w:val="000000"/>
                <w:sz w:val="20"/>
                <w:szCs w:val="20"/>
                <w:lang w:eastAsia="ru-RU"/>
              </w:rPr>
              <w:t>0</w:t>
            </w:r>
          </w:p>
        </w:tc>
        <w:tc>
          <w:tcPr>
            <w:tcW w:w="898" w:type="dxa"/>
            <w:tcBorders>
              <w:top w:val="nil"/>
              <w:left w:val="nil"/>
              <w:bottom w:val="single" w:sz="8" w:space="0" w:color="auto"/>
              <w:right w:val="single" w:sz="4" w:space="0" w:color="auto"/>
            </w:tcBorders>
            <w:shd w:val="clear" w:color="auto" w:fill="auto"/>
            <w:vAlign w:val="center"/>
            <w:hideMark/>
          </w:tcPr>
          <w:p w14:paraId="16F733BB" w14:textId="77777777" w:rsidR="006B2094" w:rsidRPr="008E0324" w:rsidRDefault="006B2094" w:rsidP="006B2094">
            <w:pPr>
              <w:spacing w:after="0" w:line="240" w:lineRule="auto"/>
              <w:jc w:val="center"/>
              <w:rPr>
                <w:rFonts w:ascii="Times New Roman" w:eastAsia="Times New Roman" w:hAnsi="Times New Roman" w:cs="Times New Roman"/>
                <w:b/>
                <w:bCs/>
                <w:i/>
                <w:iCs/>
                <w:color w:val="000000"/>
                <w:sz w:val="20"/>
                <w:szCs w:val="20"/>
                <w:lang w:eastAsia="ru-RU"/>
              </w:rPr>
            </w:pPr>
            <w:r w:rsidRPr="008E0324">
              <w:rPr>
                <w:rFonts w:ascii="Times New Roman" w:eastAsia="Times New Roman" w:hAnsi="Times New Roman" w:cs="Times New Roman"/>
                <w:b/>
                <w:bCs/>
                <w:i/>
                <w:iCs/>
                <w:color w:val="000000"/>
                <w:sz w:val="20"/>
                <w:szCs w:val="20"/>
                <w:lang w:eastAsia="ru-RU"/>
              </w:rPr>
              <w:t>0</w:t>
            </w:r>
          </w:p>
        </w:tc>
        <w:tc>
          <w:tcPr>
            <w:tcW w:w="1116" w:type="dxa"/>
            <w:tcBorders>
              <w:top w:val="single" w:sz="4" w:space="0" w:color="auto"/>
              <w:left w:val="nil"/>
              <w:bottom w:val="single" w:sz="8" w:space="0" w:color="auto"/>
              <w:right w:val="single" w:sz="4" w:space="0" w:color="auto"/>
            </w:tcBorders>
            <w:shd w:val="clear" w:color="auto" w:fill="auto"/>
            <w:vAlign w:val="center"/>
            <w:hideMark/>
          </w:tcPr>
          <w:p w14:paraId="24883AB7" w14:textId="77777777" w:rsidR="006B2094" w:rsidRPr="008E0324" w:rsidRDefault="00503129" w:rsidP="006B2094">
            <w:pPr>
              <w:spacing w:after="0" w:line="240" w:lineRule="auto"/>
              <w:jc w:val="center"/>
              <w:rPr>
                <w:rFonts w:ascii="Times New Roman" w:eastAsia="Times New Roman" w:hAnsi="Times New Roman" w:cs="Times New Roman"/>
                <w:b/>
                <w:bCs/>
                <w:i/>
                <w:iCs/>
                <w:color w:val="000000"/>
                <w:sz w:val="20"/>
                <w:szCs w:val="20"/>
                <w:lang w:eastAsia="ru-RU"/>
              </w:rPr>
            </w:pPr>
            <w:r>
              <w:rPr>
                <w:rFonts w:ascii="Times New Roman" w:eastAsia="Times New Roman" w:hAnsi="Times New Roman" w:cs="Times New Roman"/>
                <w:b/>
                <w:bCs/>
                <w:i/>
                <w:iCs/>
                <w:color w:val="000000"/>
                <w:sz w:val="20"/>
                <w:szCs w:val="20"/>
                <w:lang w:eastAsia="ru-RU"/>
              </w:rPr>
              <w:t>2016,331</w:t>
            </w:r>
          </w:p>
        </w:tc>
        <w:tc>
          <w:tcPr>
            <w:tcW w:w="998" w:type="dxa"/>
            <w:tcBorders>
              <w:top w:val="nil"/>
              <w:left w:val="nil"/>
              <w:bottom w:val="single" w:sz="8" w:space="0" w:color="auto"/>
              <w:right w:val="single" w:sz="8" w:space="0" w:color="auto"/>
            </w:tcBorders>
            <w:shd w:val="clear" w:color="auto" w:fill="auto"/>
            <w:vAlign w:val="center"/>
            <w:hideMark/>
          </w:tcPr>
          <w:p w14:paraId="194157A6" w14:textId="77777777" w:rsidR="006B2094" w:rsidRPr="008E0324" w:rsidRDefault="006B2094" w:rsidP="006B2094">
            <w:pPr>
              <w:spacing w:after="0" w:line="240" w:lineRule="auto"/>
              <w:jc w:val="center"/>
              <w:rPr>
                <w:rFonts w:ascii="Times New Roman" w:eastAsia="Times New Roman" w:hAnsi="Times New Roman" w:cs="Times New Roman"/>
                <w:b/>
                <w:bCs/>
                <w:i/>
                <w:iCs/>
                <w:color w:val="000000"/>
                <w:sz w:val="20"/>
                <w:szCs w:val="20"/>
                <w:lang w:eastAsia="ru-RU"/>
              </w:rPr>
            </w:pPr>
            <w:r w:rsidRPr="008E0324">
              <w:rPr>
                <w:rFonts w:ascii="Times New Roman" w:eastAsia="Times New Roman" w:hAnsi="Times New Roman" w:cs="Times New Roman"/>
                <w:b/>
                <w:bCs/>
                <w:i/>
                <w:iCs/>
                <w:color w:val="000000"/>
                <w:sz w:val="20"/>
                <w:szCs w:val="20"/>
                <w:lang w:eastAsia="ru-RU"/>
              </w:rPr>
              <w:t>0</w:t>
            </w:r>
          </w:p>
        </w:tc>
      </w:tr>
    </w:tbl>
    <w:p w14:paraId="070BB63F" w14:textId="77777777" w:rsidR="008E0324" w:rsidRDefault="008E0324" w:rsidP="00503129">
      <w:pPr>
        <w:jc w:val="both"/>
        <w:rPr>
          <w:rFonts w:ascii="Times New Roman" w:hAnsi="Times New Roman" w:cs="Times New Roman"/>
          <w:b/>
          <w:bCs/>
          <w:sz w:val="28"/>
          <w:szCs w:val="28"/>
        </w:rPr>
        <w:sectPr w:rsidR="008E0324" w:rsidSect="00D84319">
          <w:pgSz w:w="16838" w:h="11906" w:orient="landscape"/>
          <w:pgMar w:top="1134" w:right="567" w:bottom="567" w:left="567" w:header="709" w:footer="709" w:gutter="0"/>
          <w:cols w:space="708"/>
          <w:docGrid w:linePitch="360"/>
        </w:sectPr>
      </w:pPr>
    </w:p>
    <w:p w14:paraId="675B3360" w14:textId="77777777" w:rsidR="00BF41DE" w:rsidRDefault="00BF41DE" w:rsidP="00BF41DE">
      <w:pPr>
        <w:ind w:firstLine="567"/>
        <w:jc w:val="both"/>
        <w:rPr>
          <w:rFonts w:ascii="Times New Roman" w:hAnsi="Times New Roman" w:cs="Times New Roman"/>
          <w:b/>
          <w:bCs/>
          <w:sz w:val="28"/>
          <w:szCs w:val="28"/>
        </w:rPr>
      </w:pPr>
      <w:r>
        <w:rPr>
          <w:rFonts w:ascii="Times New Roman" w:hAnsi="Times New Roman" w:cs="Times New Roman"/>
          <w:b/>
          <w:bCs/>
          <w:sz w:val="28"/>
          <w:szCs w:val="28"/>
        </w:rPr>
        <w:lastRenderedPageBreak/>
        <w:t>Р</w:t>
      </w:r>
      <w:r w:rsidRPr="00022164">
        <w:rPr>
          <w:rFonts w:ascii="Times New Roman" w:hAnsi="Times New Roman" w:cs="Times New Roman"/>
          <w:b/>
          <w:bCs/>
          <w:sz w:val="28"/>
          <w:szCs w:val="28"/>
        </w:rPr>
        <w:t>аздел 10 Решение о присвоении статуса единой теплоснабжающей организации (организациям)</w:t>
      </w:r>
      <w:r>
        <w:rPr>
          <w:rFonts w:ascii="Times New Roman" w:hAnsi="Times New Roman" w:cs="Times New Roman"/>
          <w:b/>
          <w:bCs/>
          <w:sz w:val="28"/>
          <w:szCs w:val="28"/>
        </w:rPr>
        <w:t>.</w:t>
      </w:r>
    </w:p>
    <w:p w14:paraId="30CED553" w14:textId="77777777" w:rsidR="00BF41DE" w:rsidRDefault="00BF41DE" w:rsidP="00BF41DE">
      <w:pPr>
        <w:pStyle w:val="s1"/>
        <w:shd w:val="clear" w:color="auto" w:fill="FFFFFF"/>
        <w:spacing w:before="0" w:beforeAutospacing="0" w:after="300" w:afterAutospacing="0"/>
        <w:ind w:firstLine="567"/>
        <w:jc w:val="both"/>
        <w:rPr>
          <w:b/>
          <w:bCs/>
          <w:color w:val="000000" w:themeColor="text1"/>
        </w:rPr>
      </w:pPr>
      <w:r w:rsidRPr="00842E39">
        <w:rPr>
          <w:b/>
          <w:bCs/>
          <w:color w:val="000000" w:themeColor="text1"/>
        </w:rPr>
        <w:t>10.1. Решение о присвоении статуса единой теплоснабжающей организации (организациям)</w:t>
      </w:r>
      <w:r>
        <w:rPr>
          <w:b/>
          <w:bCs/>
          <w:color w:val="000000" w:themeColor="text1"/>
        </w:rPr>
        <w:t>.</w:t>
      </w:r>
    </w:p>
    <w:p w14:paraId="09DA96C4" w14:textId="77777777" w:rsidR="00BF41DE" w:rsidRDefault="00BF41DE" w:rsidP="00BF41DE">
      <w:pPr>
        <w:pStyle w:val="s1"/>
        <w:shd w:val="clear" w:color="auto" w:fill="FFFFFF"/>
        <w:spacing w:before="0" w:beforeAutospacing="0" w:after="300" w:afterAutospacing="0"/>
        <w:ind w:firstLine="567"/>
        <w:jc w:val="both"/>
        <w:rPr>
          <w:color w:val="000000" w:themeColor="text1"/>
        </w:rPr>
      </w:pPr>
      <w:r>
        <w:rPr>
          <w:color w:val="000000" w:themeColor="text1"/>
        </w:rPr>
        <w:t>На территории Манзенского сельсовета эксплуатацию объектов теплоснабжения осуществляет компания ООО «ТеплоСервис», которая на момент актуализации является единственная теплоснабжающая организация, в связи с этим присвоить статус ЕТО - Обществу с ограниченной ответственностью ТеплоСервис.</w:t>
      </w:r>
    </w:p>
    <w:p w14:paraId="21D686DE" w14:textId="77777777" w:rsidR="00BF41DE" w:rsidRDefault="00BF41DE" w:rsidP="00BF41DE">
      <w:pPr>
        <w:pStyle w:val="s1"/>
        <w:shd w:val="clear" w:color="auto" w:fill="FFFFFF"/>
        <w:spacing w:before="0" w:beforeAutospacing="0" w:after="300" w:afterAutospacing="0"/>
        <w:ind w:firstLine="567"/>
        <w:jc w:val="both"/>
        <w:rPr>
          <w:b/>
          <w:bCs/>
          <w:color w:val="000000" w:themeColor="text1"/>
        </w:rPr>
      </w:pPr>
      <w:r w:rsidRPr="00842E39">
        <w:rPr>
          <w:b/>
          <w:bCs/>
          <w:color w:val="000000" w:themeColor="text1"/>
        </w:rPr>
        <w:t>10.2. Реестр зон деятельности единой теплоснабжающей организации (организаций)</w:t>
      </w:r>
      <w:r>
        <w:rPr>
          <w:b/>
          <w:bCs/>
          <w:color w:val="000000" w:themeColor="text1"/>
        </w:rPr>
        <w:t>.</w:t>
      </w:r>
    </w:p>
    <w:p w14:paraId="3E00A5D3" w14:textId="77777777" w:rsidR="00BF41DE" w:rsidRPr="008B1F96" w:rsidRDefault="00BF41DE" w:rsidP="00BF41DE">
      <w:pPr>
        <w:pStyle w:val="s1"/>
        <w:shd w:val="clear" w:color="auto" w:fill="FFFFFF"/>
        <w:spacing w:before="0" w:beforeAutospacing="0" w:after="0" w:afterAutospacing="0"/>
        <w:ind w:firstLine="567"/>
        <w:jc w:val="right"/>
        <w:rPr>
          <w:color w:val="000000" w:themeColor="text1"/>
        </w:rPr>
      </w:pPr>
      <w:r w:rsidRPr="008B1F96">
        <w:rPr>
          <w:color w:val="000000" w:themeColor="text1"/>
        </w:rPr>
        <w:t>Таблица 1</w:t>
      </w:r>
      <w:r w:rsidR="00F929A3">
        <w:rPr>
          <w:color w:val="000000" w:themeColor="text1"/>
        </w:rPr>
        <w:t>5</w:t>
      </w:r>
    </w:p>
    <w:tbl>
      <w:tblPr>
        <w:tblW w:w="10211" w:type="dxa"/>
        <w:tblLook w:val="04A0" w:firstRow="1" w:lastRow="0" w:firstColumn="1" w:lastColumn="0" w:noHBand="0" w:noVBand="1"/>
      </w:tblPr>
      <w:tblGrid>
        <w:gridCol w:w="4452"/>
        <w:gridCol w:w="5759"/>
      </w:tblGrid>
      <w:tr w:rsidR="00BF41DE" w:rsidRPr="00073727" w14:paraId="6D283969" w14:textId="77777777" w:rsidTr="00F07F04">
        <w:trPr>
          <w:trHeight w:val="338"/>
        </w:trPr>
        <w:tc>
          <w:tcPr>
            <w:tcW w:w="4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66BD1" w14:textId="77777777" w:rsidR="00BF41DE" w:rsidRPr="00073727" w:rsidRDefault="00BF41DE" w:rsidP="00F07F04">
            <w:pPr>
              <w:spacing w:after="0" w:line="240" w:lineRule="auto"/>
              <w:ind w:firstLine="567"/>
              <w:jc w:val="center"/>
              <w:rPr>
                <w:rFonts w:ascii="Times New Roman" w:eastAsia="Times New Roman" w:hAnsi="Times New Roman" w:cs="Times New Roman"/>
                <w:color w:val="000000"/>
                <w:lang w:eastAsia="ru-RU"/>
              </w:rPr>
            </w:pPr>
            <w:r w:rsidRPr="00073727">
              <w:rPr>
                <w:rFonts w:ascii="Times New Roman" w:eastAsia="Times New Roman" w:hAnsi="Times New Roman" w:cs="Times New Roman"/>
                <w:color w:val="000000"/>
                <w:lang w:eastAsia="ru-RU"/>
              </w:rPr>
              <w:t xml:space="preserve">Система теплоснабжения </w:t>
            </w:r>
          </w:p>
        </w:tc>
        <w:tc>
          <w:tcPr>
            <w:tcW w:w="5759" w:type="dxa"/>
            <w:tcBorders>
              <w:top w:val="single" w:sz="4" w:space="0" w:color="auto"/>
              <w:left w:val="nil"/>
              <w:bottom w:val="single" w:sz="4" w:space="0" w:color="auto"/>
              <w:right w:val="single" w:sz="4" w:space="0" w:color="auto"/>
            </w:tcBorders>
            <w:shd w:val="clear" w:color="auto" w:fill="auto"/>
            <w:vAlign w:val="center"/>
            <w:hideMark/>
          </w:tcPr>
          <w:p w14:paraId="57C2F46F" w14:textId="77777777" w:rsidR="00BF41DE" w:rsidRPr="00073727" w:rsidRDefault="00BF41DE" w:rsidP="00F07F04">
            <w:pPr>
              <w:spacing w:after="0" w:line="240" w:lineRule="auto"/>
              <w:ind w:firstLine="567"/>
              <w:jc w:val="center"/>
              <w:rPr>
                <w:rFonts w:ascii="Times New Roman" w:eastAsia="Times New Roman" w:hAnsi="Times New Roman" w:cs="Times New Roman"/>
                <w:color w:val="000000"/>
                <w:lang w:eastAsia="ru-RU"/>
              </w:rPr>
            </w:pPr>
            <w:r w:rsidRPr="00073727">
              <w:rPr>
                <w:rFonts w:ascii="Times New Roman" w:eastAsia="Times New Roman" w:hAnsi="Times New Roman" w:cs="Times New Roman"/>
                <w:color w:val="000000"/>
                <w:lang w:eastAsia="ru-RU"/>
              </w:rPr>
              <w:t>Единая теплоснабжающая организация</w:t>
            </w:r>
          </w:p>
        </w:tc>
      </w:tr>
      <w:tr w:rsidR="00BF41DE" w:rsidRPr="00073727" w14:paraId="232D20A0" w14:textId="77777777" w:rsidTr="00F07F04">
        <w:trPr>
          <w:trHeight w:val="338"/>
        </w:trPr>
        <w:tc>
          <w:tcPr>
            <w:tcW w:w="4452" w:type="dxa"/>
            <w:tcBorders>
              <w:top w:val="nil"/>
              <w:left w:val="single" w:sz="4" w:space="0" w:color="auto"/>
              <w:bottom w:val="single" w:sz="4" w:space="0" w:color="auto"/>
              <w:right w:val="single" w:sz="4" w:space="0" w:color="auto"/>
            </w:tcBorders>
            <w:shd w:val="clear" w:color="auto" w:fill="auto"/>
            <w:vAlign w:val="center"/>
            <w:hideMark/>
          </w:tcPr>
          <w:p w14:paraId="3B2F7159" w14:textId="77777777" w:rsidR="00BF41DE" w:rsidRPr="00073727" w:rsidRDefault="00BF41DE" w:rsidP="00F07F04">
            <w:pPr>
              <w:spacing w:after="0" w:line="240" w:lineRule="auto"/>
              <w:ind w:firstLine="567"/>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 Манзя</w:t>
            </w:r>
          </w:p>
        </w:tc>
        <w:tc>
          <w:tcPr>
            <w:tcW w:w="5759" w:type="dxa"/>
            <w:tcBorders>
              <w:top w:val="nil"/>
              <w:left w:val="nil"/>
              <w:bottom w:val="single" w:sz="4" w:space="0" w:color="auto"/>
              <w:right w:val="single" w:sz="4" w:space="0" w:color="auto"/>
            </w:tcBorders>
            <w:shd w:val="clear" w:color="auto" w:fill="auto"/>
            <w:vAlign w:val="center"/>
            <w:hideMark/>
          </w:tcPr>
          <w:p w14:paraId="261C3515" w14:textId="77777777" w:rsidR="00BF41DE" w:rsidRPr="00073727" w:rsidRDefault="00BF41DE" w:rsidP="00F07F04">
            <w:pPr>
              <w:spacing w:after="0" w:line="240" w:lineRule="auto"/>
              <w:ind w:firstLine="567"/>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ООО "Тепло</w:t>
            </w:r>
            <w:r w:rsidRPr="00073727">
              <w:rPr>
                <w:rFonts w:ascii="Times New Roman" w:eastAsia="Times New Roman" w:hAnsi="Times New Roman" w:cs="Times New Roman"/>
                <w:color w:val="000000"/>
                <w:lang w:eastAsia="ru-RU"/>
              </w:rPr>
              <w:t>Сервис"</w:t>
            </w:r>
          </w:p>
        </w:tc>
      </w:tr>
    </w:tbl>
    <w:p w14:paraId="1549643B" w14:textId="77777777" w:rsidR="00BF41DE" w:rsidRDefault="00BF41DE" w:rsidP="00BF41DE">
      <w:pPr>
        <w:pStyle w:val="s1"/>
        <w:shd w:val="clear" w:color="auto" w:fill="FFFFFF"/>
        <w:spacing w:before="0" w:beforeAutospacing="0" w:after="0" w:afterAutospacing="0"/>
        <w:ind w:firstLine="567"/>
        <w:jc w:val="both"/>
        <w:rPr>
          <w:b/>
          <w:bCs/>
          <w:color w:val="000000" w:themeColor="text1"/>
        </w:rPr>
      </w:pPr>
    </w:p>
    <w:p w14:paraId="3B96F790" w14:textId="77777777" w:rsidR="00BF41DE" w:rsidRDefault="00BF41DE" w:rsidP="00BF41DE">
      <w:pPr>
        <w:pStyle w:val="s1"/>
        <w:shd w:val="clear" w:color="auto" w:fill="FFFFFF"/>
        <w:spacing w:before="0" w:beforeAutospacing="0" w:after="0" w:afterAutospacing="0"/>
        <w:ind w:firstLine="567"/>
        <w:jc w:val="both"/>
        <w:rPr>
          <w:b/>
          <w:bCs/>
          <w:color w:val="000000" w:themeColor="text1"/>
        </w:rPr>
      </w:pPr>
      <w:r w:rsidRPr="00842E39">
        <w:rPr>
          <w:b/>
          <w:bCs/>
          <w:color w:val="000000" w:themeColor="text1"/>
        </w:rPr>
        <w:t>10.3. Основания, в том числе , в соответствии с которыми теплоснабжающей организации присвоен статус единой теплоснабжающей организа</w:t>
      </w:r>
      <w:bookmarkStart w:id="22" w:name="_Hlk98101280"/>
      <w:r>
        <w:rPr>
          <w:b/>
          <w:bCs/>
          <w:color w:val="000000" w:themeColor="text1"/>
        </w:rPr>
        <w:t>ции.</w:t>
      </w:r>
    </w:p>
    <w:p w14:paraId="29A417C5" w14:textId="77777777" w:rsidR="00BF41DE" w:rsidRPr="009C01D4" w:rsidRDefault="00BF41DE" w:rsidP="00BF41DE">
      <w:pPr>
        <w:pStyle w:val="s1"/>
        <w:shd w:val="clear" w:color="auto" w:fill="FFFFFF"/>
        <w:spacing w:before="0" w:beforeAutospacing="0" w:after="0" w:afterAutospacing="0"/>
        <w:ind w:firstLine="567"/>
        <w:jc w:val="both"/>
        <w:rPr>
          <w:b/>
          <w:bCs/>
          <w:color w:val="000000" w:themeColor="text1"/>
        </w:rPr>
      </w:pPr>
    </w:p>
    <w:p w14:paraId="1730ACD9" w14:textId="77777777" w:rsidR="00BF41DE" w:rsidRPr="00C66F20" w:rsidRDefault="00BF41DE" w:rsidP="00BF41DE">
      <w:pPr>
        <w:pStyle w:val="s1"/>
        <w:shd w:val="clear" w:color="auto" w:fill="FFFFFF"/>
        <w:spacing w:before="0" w:beforeAutospacing="0" w:after="300" w:afterAutospacing="0"/>
        <w:ind w:firstLine="567"/>
        <w:jc w:val="both"/>
        <w:rPr>
          <w:color w:val="000000" w:themeColor="text1"/>
        </w:rPr>
      </w:pPr>
      <w:r>
        <w:rPr>
          <w:color w:val="000000" w:themeColor="text1"/>
        </w:rPr>
        <w:t>На территории Манзенского сельсовета эксплуатацию объектов теплоснабжения осуществляет компания ООО «ТеплоСервис», которая на момент актуализации является единственная теплоснабжающая организация, в связи с этим присвоить статус ЕТО - Обществу с ограниченной ответственностью ТеплоСервис</w:t>
      </w:r>
      <w:bookmarkEnd w:id="22"/>
      <w:r>
        <w:rPr>
          <w:color w:val="000000" w:themeColor="text1"/>
        </w:rPr>
        <w:t>.</w:t>
      </w:r>
    </w:p>
    <w:p w14:paraId="4163B0DC" w14:textId="77777777" w:rsidR="00BF41DE" w:rsidRDefault="00BF41DE" w:rsidP="00BF41DE">
      <w:pPr>
        <w:pStyle w:val="s1"/>
        <w:shd w:val="clear" w:color="auto" w:fill="FFFFFF"/>
        <w:spacing w:before="0" w:beforeAutospacing="0" w:after="300" w:afterAutospacing="0"/>
        <w:ind w:firstLine="567"/>
        <w:jc w:val="both"/>
        <w:rPr>
          <w:b/>
          <w:bCs/>
          <w:color w:val="000000" w:themeColor="text1"/>
        </w:rPr>
      </w:pPr>
      <w:r w:rsidRPr="00842E39">
        <w:rPr>
          <w:b/>
          <w:bCs/>
          <w:color w:val="000000" w:themeColor="text1"/>
        </w:rPr>
        <w:t>10.4. Информацию о поданных теплоснабжающими организациями заявках на присвоение статуса единой теплоснабжающей организации</w:t>
      </w:r>
      <w:r>
        <w:rPr>
          <w:b/>
          <w:bCs/>
          <w:color w:val="000000" w:themeColor="text1"/>
        </w:rPr>
        <w:t>.</w:t>
      </w:r>
    </w:p>
    <w:p w14:paraId="2884D252" w14:textId="77777777" w:rsidR="00BF41DE" w:rsidRPr="00073727" w:rsidRDefault="00BF41DE" w:rsidP="00BF41DE">
      <w:pPr>
        <w:pStyle w:val="s1"/>
        <w:shd w:val="clear" w:color="auto" w:fill="FFFFFF"/>
        <w:spacing w:before="0" w:beforeAutospacing="0" w:after="300" w:afterAutospacing="0"/>
        <w:ind w:firstLine="567"/>
        <w:jc w:val="both"/>
        <w:rPr>
          <w:color w:val="000000" w:themeColor="text1"/>
        </w:rPr>
      </w:pPr>
      <w:r>
        <w:rPr>
          <w:color w:val="000000" w:themeColor="text1"/>
        </w:rPr>
        <w:t>Заявки</w:t>
      </w:r>
      <w:r w:rsidRPr="00073727">
        <w:rPr>
          <w:color w:val="000000" w:themeColor="text1"/>
        </w:rPr>
        <w:t xml:space="preserve"> отсутству</w:t>
      </w:r>
      <w:r>
        <w:rPr>
          <w:color w:val="000000" w:themeColor="text1"/>
        </w:rPr>
        <w:t>ю</w:t>
      </w:r>
      <w:r w:rsidRPr="00073727">
        <w:rPr>
          <w:color w:val="000000" w:themeColor="text1"/>
        </w:rPr>
        <w:t xml:space="preserve">т. </w:t>
      </w:r>
    </w:p>
    <w:p w14:paraId="0A856AEF" w14:textId="77777777" w:rsidR="00BF41DE" w:rsidRDefault="00BF41DE" w:rsidP="00BF41DE">
      <w:pPr>
        <w:pStyle w:val="s1"/>
        <w:shd w:val="clear" w:color="auto" w:fill="FFFFFF"/>
        <w:spacing w:before="0" w:beforeAutospacing="0" w:after="300" w:afterAutospacing="0"/>
        <w:ind w:firstLine="567"/>
        <w:jc w:val="both"/>
        <w:rPr>
          <w:b/>
          <w:bCs/>
          <w:color w:val="000000" w:themeColor="text1"/>
        </w:rPr>
      </w:pPr>
      <w:r w:rsidRPr="00842E39">
        <w:rPr>
          <w:b/>
          <w:bCs/>
          <w:color w:val="000000" w:themeColor="text1"/>
        </w:rPr>
        <w:t>10.5.</w:t>
      </w:r>
      <w:r>
        <w:rPr>
          <w:b/>
          <w:bCs/>
          <w:color w:val="000000" w:themeColor="text1"/>
        </w:rPr>
        <w:t xml:space="preserve"> Р</w:t>
      </w:r>
      <w:r w:rsidRPr="00842E39">
        <w:rPr>
          <w:b/>
          <w:bCs/>
          <w:color w:val="000000" w:themeColor="text1"/>
        </w:rPr>
        <w:t>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p>
    <w:p w14:paraId="3B640FD1" w14:textId="77777777" w:rsidR="00BF41DE" w:rsidRPr="008B1F96" w:rsidRDefault="00BF41DE" w:rsidP="00BF41DE">
      <w:pPr>
        <w:pStyle w:val="s1"/>
        <w:shd w:val="clear" w:color="auto" w:fill="FFFFFF"/>
        <w:spacing w:before="0" w:beforeAutospacing="0" w:after="0" w:afterAutospacing="0"/>
        <w:ind w:firstLine="567"/>
        <w:jc w:val="right"/>
        <w:rPr>
          <w:color w:val="000000" w:themeColor="text1"/>
        </w:rPr>
      </w:pPr>
      <w:r w:rsidRPr="008B1F96">
        <w:rPr>
          <w:color w:val="000000" w:themeColor="text1"/>
        </w:rPr>
        <w:t>Таблица 1</w:t>
      </w:r>
      <w:r w:rsidR="00F929A3">
        <w:rPr>
          <w:color w:val="000000" w:themeColor="text1"/>
        </w:rPr>
        <w:t>6</w:t>
      </w:r>
    </w:p>
    <w:tbl>
      <w:tblPr>
        <w:tblW w:w="10243" w:type="dxa"/>
        <w:tblLook w:val="04A0" w:firstRow="1" w:lastRow="0" w:firstColumn="1" w:lastColumn="0" w:noHBand="0" w:noVBand="1"/>
      </w:tblPr>
      <w:tblGrid>
        <w:gridCol w:w="1790"/>
        <w:gridCol w:w="3713"/>
        <w:gridCol w:w="2554"/>
        <w:gridCol w:w="2186"/>
      </w:tblGrid>
      <w:tr w:rsidR="00BF41DE" w:rsidRPr="00402E39" w14:paraId="4D71466C" w14:textId="77777777" w:rsidTr="00F07F04">
        <w:trPr>
          <w:trHeight w:val="267"/>
        </w:trPr>
        <w:tc>
          <w:tcPr>
            <w:tcW w:w="17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BF9939" w14:textId="77777777" w:rsidR="00BF41DE" w:rsidRPr="00402E39" w:rsidRDefault="00BF41DE" w:rsidP="00F07F04">
            <w:pPr>
              <w:spacing w:after="0" w:line="240" w:lineRule="auto"/>
              <w:jc w:val="center"/>
              <w:rPr>
                <w:rFonts w:ascii="Times New Roman" w:eastAsia="Times New Roman" w:hAnsi="Times New Roman" w:cs="Times New Roman"/>
                <w:color w:val="000000"/>
                <w:lang w:eastAsia="ru-RU"/>
              </w:rPr>
            </w:pPr>
            <w:r w:rsidRPr="00402E39">
              <w:rPr>
                <w:rFonts w:ascii="Times New Roman" w:eastAsia="Times New Roman" w:hAnsi="Times New Roman" w:cs="Times New Roman"/>
                <w:color w:val="000000"/>
                <w:lang w:eastAsia="ru-RU"/>
              </w:rPr>
              <w:t>Зона действия источника теплоты</w:t>
            </w:r>
          </w:p>
        </w:tc>
        <w:tc>
          <w:tcPr>
            <w:tcW w:w="37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65E072" w14:textId="77777777" w:rsidR="00BF41DE" w:rsidRPr="00402E39" w:rsidRDefault="00BF41DE" w:rsidP="00F07F04">
            <w:pPr>
              <w:spacing w:after="0" w:line="240" w:lineRule="auto"/>
              <w:jc w:val="center"/>
              <w:rPr>
                <w:rFonts w:ascii="Times New Roman" w:eastAsia="Times New Roman" w:hAnsi="Times New Roman" w:cs="Times New Roman"/>
                <w:color w:val="000000"/>
                <w:lang w:eastAsia="ru-RU"/>
              </w:rPr>
            </w:pPr>
            <w:r w:rsidRPr="00402E39">
              <w:rPr>
                <w:rFonts w:ascii="Times New Roman" w:eastAsia="Times New Roman" w:hAnsi="Times New Roman" w:cs="Times New Roman"/>
                <w:color w:val="000000"/>
                <w:lang w:eastAsia="ru-RU"/>
              </w:rPr>
              <w:t>Наименование и адрес организации</w:t>
            </w:r>
          </w:p>
        </w:tc>
        <w:tc>
          <w:tcPr>
            <w:tcW w:w="4740" w:type="dxa"/>
            <w:gridSpan w:val="2"/>
            <w:tcBorders>
              <w:top w:val="single" w:sz="4" w:space="0" w:color="auto"/>
              <w:left w:val="nil"/>
              <w:bottom w:val="single" w:sz="4" w:space="0" w:color="auto"/>
              <w:right w:val="single" w:sz="4" w:space="0" w:color="auto"/>
            </w:tcBorders>
            <w:shd w:val="clear" w:color="auto" w:fill="auto"/>
            <w:vAlign w:val="center"/>
            <w:hideMark/>
          </w:tcPr>
          <w:p w14:paraId="14604CDC" w14:textId="77777777" w:rsidR="00BF41DE" w:rsidRPr="00402E39" w:rsidRDefault="00BF41DE" w:rsidP="00F07F04">
            <w:pPr>
              <w:spacing w:after="0" w:line="240" w:lineRule="auto"/>
              <w:jc w:val="center"/>
              <w:rPr>
                <w:rFonts w:ascii="Times New Roman" w:eastAsia="Times New Roman" w:hAnsi="Times New Roman" w:cs="Times New Roman"/>
                <w:color w:val="000000"/>
                <w:lang w:eastAsia="ru-RU"/>
              </w:rPr>
            </w:pPr>
            <w:r w:rsidRPr="00402E39">
              <w:rPr>
                <w:rFonts w:ascii="Times New Roman" w:eastAsia="Times New Roman" w:hAnsi="Times New Roman" w:cs="Times New Roman"/>
                <w:color w:val="000000"/>
                <w:lang w:eastAsia="ru-RU"/>
              </w:rPr>
              <w:t>Владение источником тепловой энергии</w:t>
            </w:r>
          </w:p>
        </w:tc>
      </w:tr>
      <w:tr w:rsidR="00BF41DE" w:rsidRPr="00402E39" w14:paraId="7FCF7085" w14:textId="77777777" w:rsidTr="00F07F04">
        <w:trPr>
          <w:trHeight w:val="773"/>
        </w:trPr>
        <w:tc>
          <w:tcPr>
            <w:tcW w:w="1790" w:type="dxa"/>
            <w:vMerge/>
            <w:tcBorders>
              <w:top w:val="single" w:sz="4" w:space="0" w:color="auto"/>
              <w:left w:val="single" w:sz="4" w:space="0" w:color="auto"/>
              <w:bottom w:val="single" w:sz="4" w:space="0" w:color="auto"/>
              <w:right w:val="single" w:sz="4" w:space="0" w:color="auto"/>
            </w:tcBorders>
            <w:vAlign w:val="center"/>
            <w:hideMark/>
          </w:tcPr>
          <w:p w14:paraId="0DA78769" w14:textId="77777777" w:rsidR="00BF41DE" w:rsidRPr="00402E39" w:rsidRDefault="00BF41DE" w:rsidP="00F07F04">
            <w:pPr>
              <w:spacing w:after="0" w:line="240" w:lineRule="auto"/>
              <w:rPr>
                <w:rFonts w:ascii="Times New Roman" w:eastAsia="Times New Roman" w:hAnsi="Times New Roman" w:cs="Times New Roman"/>
                <w:color w:val="000000"/>
                <w:lang w:eastAsia="ru-RU"/>
              </w:rPr>
            </w:pPr>
          </w:p>
        </w:tc>
        <w:tc>
          <w:tcPr>
            <w:tcW w:w="3713" w:type="dxa"/>
            <w:vMerge/>
            <w:tcBorders>
              <w:top w:val="single" w:sz="4" w:space="0" w:color="auto"/>
              <w:left w:val="single" w:sz="4" w:space="0" w:color="auto"/>
              <w:bottom w:val="single" w:sz="4" w:space="0" w:color="auto"/>
              <w:right w:val="single" w:sz="4" w:space="0" w:color="auto"/>
            </w:tcBorders>
            <w:vAlign w:val="center"/>
            <w:hideMark/>
          </w:tcPr>
          <w:p w14:paraId="6F028961" w14:textId="77777777" w:rsidR="00BF41DE" w:rsidRPr="00402E39" w:rsidRDefault="00BF41DE" w:rsidP="00F07F04">
            <w:pPr>
              <w:spacing w:after="0" w:line="240" w:lineRule="auto"/>
              <w:rPr>
                <w:rFonts w:ascii="Times New Roman" w:eastAsia="Times New Roman" w:hAnsi="Times New Roman" w:cs="Times New Roman"/>
                <w:color w:val="000000"/>
                <w:lang w:eastAsia="ru-RU"/>
              </w:rPr>
            </w:pPr>
          </w:p>
        </w:tc>
        <w:tc>
          <w:tcPr>
            <w:tcW w:w="2554" w:type="dxa"/>
            <w:tcBorders>
              <w:top w:val="nil"/>
              <w:left w:val="nil"/>
              <w:bottom w:val="single" w:sz="4" w:space="0" w:color="auto"/>
              <w:right w:val="single" w:sz="4" w:space="0" w:color="auto"/>
            </w:tcBorders>
            <w:shd w:val="clear" w:color="auto" w:fill="auto"/>
            <w:vAlign w:val="center"/>
            <w:hideMark/>
          </w:tcPr>
          <w:p w14:paraId="4F5D3DF5" w14:textId="77777777" w:rsidR="00BF41DE" w:rsidRPr="00402E39" w:rsidRDefault="00BF41DE" w:rsidP="00F07F04">
            <w:pPr>
              <w:spacing w:after="0" w:line="240" w:lineRule="auto"/>
              <w:jc w:val="center"/>
              <w:rPr>
                <w:rFonts w:ascii="Times New Roman" w:eastAsia="Times New Roman" w:hAnsi="Times New Roman" w:cs="Times New Roman"/>
                <w:color w:val="000000"/>
                <w:lang w:eastAsia="ru-RU"/>
              </w:rPr>
            </w:pPr>
            <w:r w:rsidRPr="00402E39">
              <w:rPr>
                <w:rFonts w:ascii="Times New Roman" w:eastAsia="Times New Roman" w:hAnsi="Times New Roman" w:cs="Times New Roman"/>
                <w:color w:val="000000"/>
                <w:lang w:eastAsia="ru-RU"/>
              </w:rPr>
              <w:t>Наименование и адрес источника тепловой энергии</w:t>
            </w:r>
          </w:p>
        </w:tc>
        <w:tc>
          <w:tcPr>
            <w:tcW w:w="2185" w:type="dxa"/>
            <w:tcBorders>
              <w:top w:val="nil"/>
              <w:left w:val="nil"/>
              <w:bottom w:val="single" w:sz="4" w:space="0" w:color="auto"/>
              <w:right w:val="single" w:sz="4" w:space="0" w:color="auto"/>
            </w:tcBorders>
            <w:shd w:val="clear" w:color="auto" w:fill="auto"/>
            <w:vAlign w:val="center"/>
            <w:hideMark/>
          </w:tcPr>
          <w:p w14:paraId="471EB340" w14:textId="77777777" w:rsidR="00BF41DE" w:rsidRPr="00402E39" w:rsidRDefault="00BF41DE" w:rsidP="00F07F04">
            <w:pPr>
              <w:spacing w:after="0" w:line="240" w:lineRule="auto"/>
              <w:jc w:val="center"/>
              <w:rPr>
                <w:rFonts w:ascii="Times New Roman" w:eastAsia="Times New Roman" w:hAnsi="Times New Roman" w:cs="Times New Roman"/>
                <w:color w:val="000000"/>
                <w:lang w:eastAsia="ru-RU"/>
              </w:rPr>
            </w:pPr>
            <w:r w:rsidRPr="00402E39">
              <w:rPr>
                <w:rFonts w:ascii="Times New Roman" w:eastAsia="Times New Roman" w:hAnsi="Times New Roman" w:cs="Times New Roman"/>
                <w:color w:val="000000"/>
                <w:lang w:eastAsia="ru-RU"/>
              </w:rPr>
              <w:t>Основание владением</w:t>
            </w:r>
          </w:p>
        </w:tc>
      </w:tr>
      <w:tr w:rsidR="00BF41DE" w:rsidRPr="00402E39" w14:paraId="392DAB1C" w14:textId="77777777" w:rsidTr="00F07F04">
        <w:trPr>
          <w:trHeight w:val="664"/>
        </w:trPr>
        <w:tc>
          <w:tcPr>
            <w:tcW w:w="1790" w:type="dxa"/>
            <w:tcBorders>
              <w:top w:val="nil"/>
              <w:left w:val="single" w:sz="4" w:space="0" w:color="auto"/>
              <w:bottom w:val="single" w:sz="4" w:space="0" w:color="auto"/>
              <w:right w:val="single" w:sz="4" w:space="0" w:color="auto"/>
            </w:tcBorders>
            <w:shd w:val="clear" w:color="auto" w:fill="auto"/>
            <w:vAlign w:val="center"/>
            <w:hideMark/>
          </w:tcPr>
          <w:p w14:paraId="541C8917" w14:textId="77777777" w:rsidR="00BF41DE" w:rsidRPr="00402E39" w:rsidRDefault="00BF41DE" w:rsidP="00F07F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 Манзя</w:t>
            </w:r>
          </w:p>
        </w:tc>
        <w:tc>
          <w:tcPr>
            <w:tcW w:w="3713" w:type="dxa"/>
            <w:tcBorders>
              <w:top w:val="nil"/>
              <w:left w:val="nil"/>
              <w:bottom w:val="single" w:sz="4" w:space="0" w:color="auto"/>
              <w:right w:val="single" w:sz="4" w:space="0" w:color="auto"/>
            </w:tcBorders>
            <w:shd w:val="clear" w:color="auto" w:fill="auto"/>
            <w:vAlign w:val="center"/>
            <w:hideMark/>
          </w:tcPr>
          <w:p w14:paraId="65C40B0C" w14:textId="77777777" w:rsidR="00BF41DE" w:rsidRDefault="00BF41DE" w:rsidP="00F07F04">
            <w:pPr>
              <w:spacing w:after="0" w:line="240" w:lineRule="auto"/>
              <w:jc w:val="center"/>
              <w:rPr>
                <w:rFonts w:ascii="Times New Roman" w:eastAsia="Times New Roman" w:hAnsi="Times New Roman" w:cs="Times New Roman"/>
                <w:color w:val="000000"/>
                <w:lang w:eastAsia="ru-RU"/>
              </w:rPr>
            </w:pPr>
            <w:r w:rsidRPr="00402E39">
              <w:rPr>
                <w:rFonts w:ascii="Times New Roman" w:eastAsia="Times New Roman" w:hAnsi="Times New Roman" w:cs="Times New Roman"/>
                <w:color w:val="000000"/>
                <w:lang w:eastAsia="ru-RU"/>
              </w:rPr>
              <w:t>ООО "</w:t>
            </w:r>
            <w:r>
              <w:rPr>
                <w:rFonts w:ascii="Times New Roman" w:eastAsia="Times New Roman" w:hAnsi="Times New Roman" w:cs="Times New Roman"/>
                <w:color w:val="000000"/>
                <w:lang w:eastAsia="ru-RU"/>
              </w:rPr>
              <w:t>Тепло</w:t>
            </w:r>
            <w:r w:rsidRPr="00402E39">
              <w:rPr>
                <w:rFonts w:ascii="Times New Roman" w:eastAsia="Times New Roman" w:hAnsi="Times New Roman" w:cs="Times New Roman"/>
                <w:color w:val="000000"/>
                <w:lang w:eastAsia="ru-RU"/>
              </w:rPr>
              <w:t xml:space="preserve">Сервис", </w:t>
            </w:r>
          </w:p>
          <w:p w14:paraId="2CE8C771" w14:textId="77777777" w:rsidR="00BF41DE" w:rsidRPr="00402E39" w:rsidRDefault="0081200F" w:rsidP="00F07F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 Богучаны, ул. Перенсона,зд.3,</w:t>
            </w:r>
            <w:r w:rsidR="00BF41DE">
              <w:rPr>
                <w:rFonts w:ascii="Times New Roman" w:eastAsia="Times New Roman" w:hAnsi="Times New Roman" w:cs="Times New Roman"/>
                <w:color w:val="000000"/>
                <w:lang w:eastAsia="ru-RU"/>
              </w:rPr>
              <w:t xml:space="preserve"> пом.</w:t>
            </w:r>
            <w:r>
              <w:rPr>
                <w:rFonts w:ascii="Times New Roman" w:eastAsia="Times New Roman" w:hAnsi="Times New Roman" w:cs="Times New Roman"/>
                <w:color w:val="000000"/>
                <w:lang w:eastAsia="ru-RU"/>
              </w:rPr>
              <w:t>2</w:t>
            </w:r>
          </w:p>
        </w:tc>
        <w:tc>
          <w:tcPr>
            <w:tcW w:w="2554" w:type="dxa"/>
            <w:tcBorders>
              <w:top w:val="nil"/>
              <w:left w:val="nil"/>
              <w:bottom w:val="single" w:sz="4" w:space="0" w:color="auto"/>
              <w:right w:val="single" w:sz="4" w:space="0" w:color="auto"/>
            </w:tcBorders>
            <w:shd w:val="clear" w:color="auto" w:fill="auto"/>
            <w:vAlign w:val="center"/>
            <w:hideMark/>
          </w:tcPr>
          <w:p w14:paraId="79380C18" w14:textId="77777777" w:rsidR="00BF41DE" w:rsidRDefault="00BF41DE" w:rsidP="00F07F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w:t>
            </w:r>
            <w:r w:rsidRPr="00402E39">
              <w:rPr>
                <w:rFonts w:ascii="Times New Roman" w:eastAsia="Times New Roman" w:hAnsi="Times New Roman" w:cs="Times New Roman"/>
                <w:color w:val="000000"/>
                <w:lang w:eastAsia="ru-RU"/>
              </w:rPr>
              <w:t xml:space="preserve">отельная </w:t>
            </w:r>
            <w:r>
              <w:rPr>
                <w:rFonts w:ascii="Times New Roman" w:eastAsia="Times New Roman" w:hAnsi="Times New Roman" w:cs="Times New Roman"/>
                <w:color w:val="000000"/>
                <w:lang w:eastAsia="ru-RU"/>
              </w:rPr>
              <w:t xml:space="preserve">№25, </w:t>
            </w:r>
          </w:p>
          <w:p w14:paraId="7634F0F2" w14:textId="77777777" w:rsidR="00BF41DE" w:rsidRDefault="00BF41DE" w:rsidP="00F07F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 Манзя, </w:t>
            </w:r>
          </w:p>
          <w:p w14:paraId="680C7A69" w14:textId="77777777" w:rsidR="00BF41DE" w:rsidRPr="00402E39" w:rsidRDefault="00BF41DE" w:rsidP="00F07F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ул. Береговая, 20К</w:t>
            </w:r>
          </w:p>
        </w:tc>
        <w:tc>
          <w:tcPr>
            <w:tcW w:w="2185" w:type="dxa"/>
            <w:tcBorders>
              <w:top w:val="nil"/>
              <w:left w:val="nil"/>
              <w:bottom w:val="single" w:sz="4" w:space="0" w:color="auto"/>
              <w:right w:val="single" w:sz="4" w:space="0" w:color="auto"/>
            </w:tcBorders>
            <w:shd w:val="clear" w:color="auto" w:fill="auto"/>
            <w:vAlign w:val="center"/>
            <w:hideMark/>
          </w:tcPr>
          <w:p w14:paraId="41C0E9C8" w14:textId="77777777" w:rsidR="00BF41DE" w:rsidRDefault="00BF41DE" w:rsidP="00F07F04">
            <w:pPr>
              <w:spacing w:after="0" w:line="240" w:lineRule="auto"/>
              <w:jc w:val="center"/>
              <w:rPr>
                <w:rFonts w:ascii="Times New Roman" w:eastAsia="Times New Roman" w:hAnsi="Times New Roman" w:cs="Times New Roman"/>
                <w:color w:val="000000"/>
                <w:lang w:eastAsia="ru-RU"/>
              </w:rPr>
            </w:pPr>
            <w:r w:rsidRPr="00402E39">
              <w:rPr>
                <w:rFonts w:ascii="Times New Roman" w:eastAsia="Times New Roman" w:hAnsi="Times New Roman" w:cs="Times New Roman"/>
                <w:color w:val="000000"/>
                <w:lang w:eastAsia="ru-RU"/>
              </w:rPr>
              <w:t>Договор аренды</w:t>
            </w:r>
          </w:p>
          <w:p w14:paraId="20D57D1E" w14:textId="77777777" w:rsidR="00BF41DE" w:rsidRPr="00402E39" w:rsidRDefault="00BF41DE" w:rsidP="00F07F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 заключения концессионного соглашения)</w:t>
            </w:r>
          </w:p>
        </w:tc>
      </w:tr>
      <w:tr w:rsidR="00BF41DE" w:rsidRPr="00402E39" w14:paraId="2D17AE21" w14:textId="77777777" w:rsidTr="00F07F04">
        <w:trPr>
          <w:trHeight w:val="732"/>
        </w:trPr>
        <w:tc>
          <w:tcPr>
            <w:tcW w:w="1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A2864" w14:textId="77777777" w:rsidR="00BF41DE" w:rsidRPr="00402E39" w:rsidRDefault="00BF41DE" w:rsidP="00F07F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 Манзя</w:t>
            </w:r>
          </w:p>
        </w:tc>
        <w:tc>
          <w:tcPr>
            <w:tcW w:w="3713" w:type="dxa"/>
            <w:tcBorders>
              <w:top w:val="single" w:sz="4" w:space="0" w:color="auto"/>
              <w:left w:val="nil"/>
              <w:bottom w:val="single" w:sz="4" w:space="0" w:color="auto"/>
              <w:right w:val="single" w:sz="4" w:space="0" w:color="auto"/>
            </w:tcBorders>
            <w:shd w:val="clear" w:color="auto" w:fill="auto"/>
            <w:vAlign w:val="center"/>
            <w:hideMark/>
          </w:tcPr>
          <w:p w14:paraId="28BC484A" w14:textId="77777777" w:rsidR="0081200F" w:rsidRDefault="0081200F" w:rsidP="0081200F">
            <w:pPr>
              <w:spacing w:after="0" w:line="240" w:lineRule="auto"/>
              <w:jc w:val="center"/>
              <w:rPr>
                <w:rFonts w:ascii="Times New Roman" w:eastAsia="Times New Roman" w:hAnsi="Times New Roman" w:cs="Times New Roman"/>
                <w:color w:val="000000"/>
                <w:lang w:eastAsia="ru-RU"/>
              </w:rPr>
            </w:pPr>
            <w:r w:rsidRPr="00402E39">
              <w:rPr>
                <w:rFonts w:ascii="Times New Roman" w:eastAsia="Times New Roman" w:hAnsi="Times New Roman" w:cs="Times New Roman"/>
                <w:color w:val="000000"/>
                <w:lang w:eastAsia="ru-RU"/>
              </w:rPr>
              <w:t>ООО "</w:t>
            </w:r>
            <w:r>
              <w:rPr>
                <w:rFonts w:ascii="Times New Roman" w:eastAsia="Times New Roman" w:hAnsi="Times New Roman" w:cs="Times New Roman"/>
                <w:color w:val="000000"/>
                <w:lang w:eastAsia="ru-RU"/>
              </w:rPr>
              <w:t>Тепло</w:t>
            </w:r>
            <w:r w:rsidRPr="00402E39">
              <w:rPr>
                <w:rFonts w:ascii="Times New Roman" w:eastAsia="Times New Roman" w:hAnsi="Times New Roman" w:cs="Times New Roman"/>
                <w:color w:val="000000"/>
                <w:lang w:eastAsia="ru-RU"/>
              </w:rPr>
              <w:t xml:space="preserve">Сервис", </w:t>
            </w:r>
          </w:p>
          <w:p w14:paraId="5A2E0F0E" w14:textId="77777777" w:rsidR="00BF41DE" w:rsidRPr="00402E39" w:rsidRDefault="0081200F" w:rsidP="0081200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 Богучаны, ул. Перенсона,зд.3, пом.2</w:t>
            </w:r>
          </w:p>
        </w:tc>
        <w:tc>
          <w:tcPr>
            <w:tcW w:w="2554" w:type="dxa"/>
            <w:tcBorders>
              <w:top w:val="single" w:sz="4" w:space="0" w:color="auto"/>
              <w:left w:val="nil"/>
              <w:bottom w:val="single" w:sz="4" w:space="0" w:color="auto"/>
              <w:right w:val="single" w:sz="4" w:space="0" w:color="auto"/>
            </w:tcBorders>
            <w:shd w:val="clear" w:color="auto" w:fill="auto"/>
            <w:vAlign w:val="center"/>
            <w:hideMark/>
          </w:tcPr>
          <w:p w14:paraId="34047390" w14:textId="77777777" w:rsidR="00BF41DE" w:rsidRDefault="00BF41DE" w:rsidP="00F07F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w:t>
            </w:r>
            <w:r w:rsidRPr="00402E39">
              <w:rPr>
                <w:rFonts w:ascii="Times New Roman" w:eastAsia="Times New Roman" w:hAnsi="Times New Roman" w:cs="Times New Roman"/>
                <w:color w:val="000000"/>
                <w:lang w:eastAsia="ru-RU"/>
              </w:rPr>
              <w:t xml:space="preserve">отельная </w:t>
            </w:r>
            <w:r>
              <w:rPr>
                <w:rFonts w:ascii="Times New Roman" w:eastAsia="Times New Roman" w:hAnsi="Times New Roman" w:cs="Times New Roman"/>
                <w:color w:val="000000"/>
                <w:lang w:eastAsia="ru-RU"/>
              </w:rPr>
              <w:t xml:space="preserve">№28, </w:t>
            </w:r>
          </w:p>
          <w:p w14:paraId="29D22F3C" w14:textId="77777777" w:rsidR="00BF41DE" w:rsidRDefault="00BF41DE" w:rsidP="00F07F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 Манзя, </w:t>
            </w:r>
          </w:p>
          <w:p w14:paraId="7F6AD50E" w14:textId="77777777" w:rsidR="00BF41DE" w:rsidRPr="00402E39" w:rsidRDefault="00BF41DE" w:rsidP="00F07F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ул. Ангарская, 32К</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407C6622" w14:textId="77777777" w:rsidR="00BF41DE" w:rsidRDefault="00BF41DE" w:rsidP="00F07F04">
            <w:pPr>
              <w:spacing w:after="0" w:line="240" w:lineRule="auto"/>
              <w:jc w:val="center"/>
              <w:rPr>
                <w:rFonts w:ascii="Times New Roman" w:eastAsia="Times New Roman" w:hAnsi="Times New Roman" w:cs="Times New Roman"/>
                <w:color w:val="000000"/>
                <w:lang w:eastAsia="ru-RU"/>
              </w:rPr>
            </w:pPr>
            <w:r w:rsidRPr="00402E39">
              <w:rPr>
                <w:rFonts w:ascii="Times New Roman" w:eastAsia="Times New Roman" w:hAnsi="Times New Roman" w:cs="Times New Roman"/>
                <w:color w:val="000000"/>
                <w:lang w:eastAsia="ru-RU"/>
              </w:rPr>
              <w:t>Договор аренды</w:t>
            </w:r>
          </w:p>
          <w:p w14:paraId="7F66FD7D" w14:textId="77777777" w:rsidR="00BF41DE" w:rsidRPr="00402E39" w:rsidRDefault="00BF41DE" w:rsidP="00F07F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 заключения концессионного соглашения)</w:t>
            </w:r>
          </w:p>
        </w:tc>
      </w:tr>
      <w:tr w:rsidR="00BF41DE" w:rsidRPr="00402E39" w14:paraId="79CDE5CF" w14:textId="77777777" w:rsidTr="00F07F04">
        <w:trPr>
          <w:trHeight w:val="732"/>
        </w:trPr>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14:paraId="007FFC70" w14:textId="77777777" w:rsidR="00BF41DE" w:rsidRDefault="00BF41DE" w:rsidP="00F07F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 Манзя</w:t>
            </w:r>
          </w:p>
        </w:tc>
        <w:tc>
          <w:tcPr>
            <w:tcW w:w="3713" w:type="dxa"/>
            <w:tcBorders>
              <w:top w:val="single" w:sz="4" w:space="0" w:color="auto"/>
              <w:left w:val="nil"/>
              <w:bottom w:val="single" w:sz="4" w:space="0" w:color="auto"/>
              <w:right w:val="single" w:sz="4" w:space="0" w:color="auto"/>
            </w:tcBorders>
            <w:shd w:val="clear" w:color="auto" w:fill="auto"/>
            <w:vAlign w:val="center"/>
          </w:tcPr>
          <w:p w14:paraId="4903FD00" w14:textId="77777777" w:rsidR="0081200F" w:rsidRDefault="0081200F" w:rsidP="0081200F">
            <w:pPr>
              <w:spacing w:after="0" w:line="240" w:lineRule="auto"/>
              <w:jc w:val="center"/>
              <w:rPr>
                <w:rFonts w:ascii="Times New Roman" w:eastAsia="Times New Roman" w:hAnsi="Times New Roman" w:cs="Times New Roman"/>
                <w:color w:val="000000"/>
                <w:lang w:eastAsia="ru-RU"/>
              </w:rPr>
            </w:pPr>
            <w:r w:rsidRPr="00402E39">
              <w:rPr>
                <w:rFonts w:ascii="Times New Roman" w:eastAsia="Times New Roman" w:hAnsi="Times New Roman" w:cs="Times New Roman"/>
                <w:color w:val="000000"/>
                <w:lang w:eastAsia="ru-RU"/>
              </w:rPr>
              <w:t>ООО "</w:t>
            </w:r>
            <w:r>
              <w:rPr>
                <w:rFonts w:ascii="Times New Roman" w:eastAsia="Times New Roman" w:hAnsi="Times New Roman" w:cs="Times New Roman"/>
                <w:color w:val="000000"/>
                <w:lang w:eastAsia="ru-RU"/>
              </w:rPr>
              <w:t>Тепло</w:t>
            </w:r>
            <w:r w:rsidRPr="00402E39">
              <w:rPr>
                <w:rFonts w:ascii="Times New Roman" w:eastAsia="Times New Roman" w:hAnsi="Times New Roman" w:cs="Times New Roman"/>
                <w:color w:val="000000"/>
                <w:lang w:eastAsia="ru-RU"/>
              </w:rPr>
              <w:t xml:space="preserve">Сервис", </w:t>
            </w:r>
          </w:p>
          <w:p w14:paraId="390DB833" w14:textId="77777777" w:rsidR="00BF41DE" w:rsidRPr="00402E39" w:rsidRDefault="0081200F" w:rsidP="0081200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 Богучаны, ул. Перенсона,зд.3, пом.2</w:t>
            </w:r>
          </w:p>
        </w:tc>
        <w:tc>
          <w:tcPr>
            <w:tcW w:w="2554" w:type="dxa"/>
            <w:tcBorders>
              <w:top w:val="single" w:sz="4" w:space="0" w:color="auto"/>
              <w:left w:val="nil"/>
              <w:bottom w:val="single" w:sz="4" w:space="0" w:color="auto"/>
              <w:right w:val="single" w:sz="4" w:space="0" w:color="auto"/>
            </w:tcBorders>
            <w:shd w:val="clear" w:color="auto" w:fill="auto"/>
            <w:vAlign w:val="center"/>
          </w:tcPr>
          <w:p w14:paraId="5E60619B" w14:textId="77777777" w:rsidR="00BF41DE" w:rsidRDefault="00BF41DE" w:rsidP="00F07F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котельная №29, </w:t>
            </w:r>
          </w:p>
          <w:p w14:paraId="328D526C" w14:textId="77777777" w:rsidR="00BF41DE" w:rsidRDefault="00BF41DE" w:rsidP="00F07F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 Манзя, </w:t>
            </w:r>
          </w:p>
          <w:p w14:paraId="729FCE46" w14:textId="77777777" w:rsidR="00BF41DE" w:rsidRPr="00402E39" w:rsidRDefault="00BF41DE" w:rsidP="00F07F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ул. Береговая, 68К</w:t>
            </w:r>
          </w:p>
        </w:tc>
        <w:tc>
          <w:tcPr>
            <w:tcW w:w="2185" w:type="dxa"/>
            <w:tcBorders>
              <w:top w:val="single" w:sz="4" w:space="0" w:color="auto"/>
              <w:left w:val="nil"/>
              <w:bottom w:val="single" w:sz="4" w:space="0" w:color="auto"/>
              <w:right w:val="single" w:sz="4" w:space="0" w:color="auto"/>
            </w:tcBorders>
            <w:shd w:val="clear" w:color="auto" w:fill="auto"/>
            <w:vAlign w:val="center"/>
          </w:tcPr>
          <w:p w14:paraId="77B959D9" w14:textId="77777777" w:rsidR="00BF41DE" w:rsidRDefault="00BF41DE" w:rsidP="00F07F04">
            <w:pPr>
              <w:spacing w:after="0" w:line="240" w:lineRule="auto"/>
              <w:jc w:val="center"/>
              <w:rPr>
                <w:rFonts w:ascii="Times New Roman" w:eastAsia="Times New Roman" w:hAnsi="Times New Roman" w:cs="Times New Roman"/>
                <w:color w:val="000000"/>
                <w:lang w:eastAsia="ru-RU"/>
              </w:rPr>
            </w:pPr>
            <w:r w:rsidRPr="00402E39">
              <w:rPr>
                <w:rFonts w:ascii="Times New Roman" w:eastAsia="Times New Roman" w:hAnsi="Times New Roman" w:cs="Times New Roman"/>
                <w:color w:val="000000"/>
                <w:lang w:eastAsia="ru-RU"/>
              </w:rPr>
              <w:t>Договор аренды</w:t>
            </w:r>
          </w:p>
          <w:p w14:paraId="1CB8D4F1" w14:textId="77777777" w:rsidR="00BF41DE" w:rsidRPr="00402E39" w:rsidRDefault="00BF41DE" w:rsidP="00F07F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 заключения концессионного соглашения)</w:t>
            </w:r>
          </w:p>
        </w:tc>
      </w:tr>
    </w:tbl>
    <w:p w14:paraId="678EB5C7" w14:textId="77777777" w:rsidR="00786D8E" w:rsidRDefault="00786D8E" w:rsidP="00BF41DE">
      <w:pPr>
        <w:ind w:firstLine="567"/>
        <w:jc w:val="both"/>
        <w:rPr>
          <w:rFonts w:ascii="Times New Roman" w:hAnsi="Times New Roman" w:cs="Times New Roman"/>
          <w:b/>
          <w:bCs/>
          <w:sz w:val="28"/>
          <w:szCs w:val="28"/>
        </w:rPr>
      </w:pPr>
    </w:p>
    <w:p w14:paraId="6B55D86B" w14:textId="4CA31CC5" w:rsidR="00786D8E" w:rsidRPr="00786D8E" w:rsidRDefault="00786D8E" w:rsidP="00786D8E">
      <w:pPr>
        <w:spacing w:after="0" w:line="240" w:lineRule="auto"/>
        <w:ind w:firstLine="708"/>
        <w:jc w:val="both"/>
        <w:rPr>
          <w:rFonts w:ascii="Times New Roman" w:hAnsi="Times New Roman" w:cs="Times New Roman"/>
          <w:b/>
          <w:bCs/>
          <w:sz w:val="28"/>
          <w:szCs w:val="28"/>
        </w:rPr>
      </w:pPr>
      <w:r w:rsidRPr="00786D8E">
        <w:rPr>
          <w:rFonts w:ascii="Times New Roman" w:hAnsi="Times New Roman" w:cs="Times New Roman"/>
          <w:b/>
          <w:bCs/>
          <w:sz w:val="28"/>
          <w:szCs w:val="28"/>
        </w:rPr>
        <w:lastRenderedPageBreak/>
        <w:t>Раздел 11 Оценка надежности теплоснабжения</w:t>
      </w:r>
    </w:p>
    <w:p w14:paraId="575C6712" w14:textId="77777777" w:rsidR="00786D8E" w:rsidRPr="00E55E6C" w:rsidRDefault="00786D8E" w:rsidP="00786D8E">
      <w:pPr>
        <w:spacing w:after="0" w:line="240" w:lineRule="auto"/>
        <w:jc w:val="both"/>
        <w:rPr>
          <w:rFonts w:ascii="Times New Roman" w:hAnsi="Times New Roman" w:cs="Times New Roman"/>
          <w:b/>
          <w:bCs/>
          <w:sz w:val="24"/>
          <w:szCs w:val="24"/>
        </w:rPr>
      </w:pPr>
    </w:p>
    <w:p w14:paraId="0EEB1474" w14:textId="77777777" w:rsidR="00786D8E" w:rsidRPr="00E55E6C" w:rsidRDefault="00786D8E" w:rsidP="00786D8E">
      <w:pPr>
        <w:spacing w:after="0" w:line="240" w:lineRule="auto"/>
        <w:ind w:firstLine="708"/>
        <w:jc w:val="both"/>
        <w:rPr>
          <w:rFonts w:ascii="Times New Roman" w:hAnsi="Times New Roman" w:cs="Times New Roman"/>
          <w:b/>
          <w:bCs/>
          <w:sz w:val="24"/>
          <w:szCs w:val="24"/>
        </w:rPr>
      </w:pPr>
      <w:r w:rsidRPr="00E55E6C">
        <w:rPr>
          <w:rFonts w:ascii="Times New Roman" w:hAnsi="Times New Roman" w:cs="Times New Roman"/>
          <w:b/>
          <w:bCs/>
          <w:sz w:val="24"/>
          <w:szCs w:val="24"/>
        </w:rPr>
        <w:t>11.1. Перспективные показатели надежности, определяемых числом нарушений в подаче тепловой энергии</w:t>
      </w:r>
    </w:p>
    <w:p w14:paraId="6B7C63BB" w14:textId="77777777" w:rsidR="00786D8E" w:rsidRPr="00E55E6C" w:rsidRDefault="00786D8E" w:rsidP="00786D8E">
      <w:pPr>
        <w:spacing w:after="0" w:line="240" w:lineRule="auto"/>
        <w:jc w:val="both"/>
        <w:rPr>
          <w:rFonts w:ascii="Times New Roman" w:hAnsi="Times New Roman" w:cs="Times New Roman"/>
          <w:sz w:val="24"/>
          <w:szCs w:val="24"/>
        </w:rPr>
      </w:pPr>
    </w:p>
    <w:p w14:paraId="1E0AE29D" w14:textId="77777777" w:rsidR="00786D8E" w:rsidRPr="00E55E6C" w:rsidRDefault="00786D8E" w:rsidP="00786D8E">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Надежность систем централизованного теплоснабжения определяется структурой, параметрами, степенью резервирования и качеством элементов всех ее подсистем – источников тепловой энергии, тепловых сетей, узлов потребления, систем автоматического регулирования, а также уровнем эксплуатации и строительно-монтажных работ. Расчет надежности системы теплоснабжения выполнен для магистральных участков сети, резервирование которых обязательно в соответствии с требованиями пп. 6.33 – 6.36 СНиП 41-02-2003 «Тепловые сети», п. 1.3 РД – 7 – ВЭП «Расчет систем централизованного теплоснабжения с учетом требований надежности», п. 5.1 СП 41- 110-2005 «Проектирование тепловых сетей» и других действующих в настоящее время нормативных документов.</w:t>
      </w:r>
    </w:p>
    <w:p w14:paraId="22A4673F" w14:textId="77777777" w:rsidR="00786D8E" w:rsidRPr="00E55E6C" w:rsidRDefault="00786D8E" w:rsidP="00786D8E">
      <w:pPr>
        <w:spacing w:after="0" w:line="240" w:lineRule="auto"/>
        <w:jc w:val="both"/>
        <w:rPr>
          <w:rFonts w:ascii="Times New Roman" w:hAnsi="Times New Roman" w:cs="Times New Roman"/>
          <w:sz w:val="24"/>
          <w:szCs w:val="24"/>
        </w:rPr>
      </w:pPr>
    </w:p>
    <w:p w14:paraId="181996EF" w14:textId="77777777" w:rsidR="00786D8E" w:rsidRPr="00E55E6C" w:rsidRDefault="00786D8E" w:rsidP="00786D8E">
      <w:pPr>
        <w:spacing w:after="0" w:line="240" w:lineRule="auto"/>
        <w:ind w:firstLine="708"/>
        <w:jc w:val="both"/>
        <w:rPr>
          <w:rFonts w:ascii="Times New Roman" w:hAnsi="Times New Roman" w:cs="Times New Roman"/>
          <w:b/>
          <w:bCs/>
          <w:sz w:val="24"/>
          <w:szCs w:val="24"/>
        </w:rPr>
      </w:pPr>
      <w:r w:rsidRPr="00E55E6C">
        <w:rPr>
          <w:rFonts w:ascii="Times New Roman" w:hAnsi="Times New Roman" w:cs="Times New Roman"/>
          <w:b/>
          <w:bCs/>
          <w:sz w:val="24"/>
          <w:szCs w:val="24"/>
        </w:rPr>
        <w:t>11.2. Методы и результаты обработки данных по отказам участков тепловых сетей (аварийным ситуациям), средней частоты отказов участков тепловых сетей в каждой системе теплоснабжения.</w:t>
      </w:r>
    </w:p>
    <w:p w14:paraId="28C00766" w14:textId="77777777" w:rsidR="00786D8E" w:rsidRPr="00E55E6C" w:rsidRDefault="00786D8E" w:rsidP="00786D8E">
      <w:pPr>
        <w:spacing w:after="0" w:line="240" w:lineRule="auto"/>
        <w:jc w:val="both"/>
        <w:rPr>
          <w:rFonts w:ascii="Times New Roman" w:hAnsi="Times New Roman" w:cs="Times New Roman"/>
          <w:sz w:val="24"/>
          <w:szCs w:val="24"/>
        </w:rPr>
      </w:pPr>
    </w:p>
    <w:p w14:paraId="69E88CD9" w14:textId="77777777" w:rsidR="00786D8E" w:rsidRPr="00E55E6C" w:rsidRDefault="00786D8E" w:rsidP="00786D8E">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Частота (интенсивность) отказов каждого участка тепловой сети измеряется с помощью показателя, который имеет размерность [1/км/год] или [1/км/час].</w:t>
      </w:r>
    </w:p>
    <w:p w14:paraId="197054E6" w14:textId="77777777" w:rsidR="00786D8E" w:rsidRPr="00E55E6C" w:rsidRDefault="00786D8E" w:rsidP="00786D8E">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 xml:space="preserve">Интенсивность отказов всей тепловой сети (без резервирования) по отношению к потребителю представляется как последовательное (в смысле надежности) соединение элементов, при котором отказ одного из всей совокупности элементов приводит к отказу все системы в целом. </w:t>
      </w:r>
    </w:p>
    <w:p w14:paraId="0575BCE5" w14:textId="77777777" w:rsidR="00786D8E" w:rsidRPr="00E55E6C" w:rsidRDefault="00786D8E" w:rsidP="00786D8E">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Средняя вероятность безотказной работы системы, состоящей из последовательно соединенных элементов будет равна произведению вероятностей безотказной работы:</w:t>
      </w:r>
    </w:p>
    <w:p w14:paraId="10DC5FA8" w14:textId="77777777" w:rsidR="00786D8E" w:rsidRPr="00E55E6C" w:rsidRDefault="00786D8E" w:rsidP="00786D8E">
      <w:pPr>
        <w:spacing w:after="0" w:line="240" w:lineRule="auto"/>
        <w:jc w:val="both"/>
        <w:rPr>
          <w:rFonts w:ascii="Times New Roman" w:hAnsi="Times New Roman" w:cs="Times New Roman"/>
          <w:sz w:val="24"/>
          <w:szCs w:val="24"/>
        </w:rPr>
      </w:pPr>
      <w:r w:rsidRPr="00E55E6C">
        <w:rPr>
          <w:rFonts w:ascii="Times New Roman" w:hAnsi="Times New Roman" w:cs="Times New Roman"/>
          <w:noProof/>
          <w:sz w:val="24"/>
          <w:szCs w:val="24"/>
        </w:rPr>
        <w:drawing>
          <wp:inline distT="0" distB="0" distL="0" distR="0" wp14:anchorId="69CACC2C" wp14:editId="2407B4CA">
            <wp:extent cx="5057775" cy="1476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057775" cy="1476375"/>
                    </a:xfrm>
                    <a:prstGeom prst="rect">
                      <a:avLst/>
                    </a:prstGeom>
                  </pic:spPr>
                </pic:pic>
              </a:graphicData>
            </a:graphic>
          </wp:inline>
        </w:drawing>
      </w:r>
    </w:p>
    <w:p w14:paraId="714E67ED" w14:textId="77777777" w:rsidR="00786D8E" w:rsidRPr="00E55E6C" w:rsidRDefault="00786D8E" w:rsidP="00786D8E">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 xml:space="preserve">Интенсивность отказов всего последовательного соединения равна сумме интенсивностей отказов на каждом участке </w:t>
      </w:r>
    </w:p>
    <w:p w14:paraId="67F5DC44" w14:textId="77777777" w:rsidR="00786D8E" w:rsidRPr="00E55E6C" w:rsidRDefault="00786D8E" w:rsidP="00786D8E">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sym w:font="Symbol" w:char="F06C"/>
      </w:r>
      <w:r w:rsidRPr="00E55E6C">
        <w:rPr>
          <w:rFonts w:ascii="Times New Roman" w:hAnsi="Times New Roman" w:cs="Times New Roman"/>
          <w:sz w:val="24"/>
          <w:szCs w:val="24"/>
        </w:rPr>
        <w:t xml:space="preserve">c= L1 </w:t>
      </w:r>
      <w:r w:rsidRPr="00E55E6C">
        <w:rPr>
          <w:rFonts w:ascii="Times New Roman" w:hAnsi="Times New Roman" w:cs="Times New Roman"/>
          <w:sz w:val="24"/>
          <w:szCs w:val="24"/>
        </w:rPr>
        <w:sym w:font="Symbol" w:char="F0D7"/>
      </w:r>
      <w:r w:rsidRPr="00E55E6C">
        <w:rPr>
          <w:rFonts w:ascii="Times New Roman" w:hAnsi="Times New Roman" w:cs="Times New Roman"/>
          <w:sz w:val="24"/>
          <w:szCs w:val="24"/>
        </w:rPr>
        <w:t xml:space="preserve"> </w:t>
      </w:r>
      <w:r w:rsidRPr="00E55E6C">
        <w:rPr>
          <w:rFonts w:ascii="Times New Roman" w:hAnsi="Times New Roman" w:cs="Times New Roman"/>
          <w:sz w:val="24"/>
          <w:szCs w:val="24"/>
        </w:rPr>
        <w:sym w:font="Symbol" w:char="F06C"/>
      </w:r>
      <w:r w:rsidRPr="00E55E6C">
        <w:rPr>
          <w:rFonts w:ascii="Times New Roman" w:hAnsi="Times New Roman" w:cs="Times New Roman"/>
          <w:sz w:val="24"/>
          <w:szCs w:val="24"/>
        </w:rPr>
        <w:t xml:space="preserve">1 + L2 </w:t>
      </w:r>
      <w:r w:rsidRPr="00E55E6C">
        <w:rPr>
          <w:rFonts w:ascii="Times New Roman" w:hAnsi="Times New Roman" w:cs="Times New Roman"/>
          <w:sz w:val="24"/>
          <w:szCs w:val="24"/>
        </w:rPr>
        <w:sym w:font="Symbol" w:char="F0D7"/>
      </w:r>
      <w:r w:rsidRPr="00E55E6C">
        <w:rPr>
          <w:rFonts w:ascii="Times New Roman" w:hAnsi="Times New Roman" w:cs="Times New Roman"/>
          <w:sz w:val="24"/>
          <w:szCs w:val="24"/>
        </w:rPr>
        <w:t xml:space="preserve"> </w:t>
      </w:r>
      <w:r w:rsidRPr="00E55E6C">
        <w:rPr>
          <w:rFonts w:ascii="Times New Roman" w:hAnsi="Times New Roman" w:cs="Times New Roman"/>
          <w:sz w:val="24"/>
          <w:szCs w:val="24"/>
        </w:rPr>
        <w:sym w:font="Symbol" w:char="F06C"/>
      </w:r>
      <w:r w:rsidRPr="00E55E6C">
        <w:rPr>
          <w:rFonts w:ascii="Times New Roman" w:hAnsi="Times New Roman" w:cs="Times New Roman"/>
          <w:sz w:val="24"/>
          <w:szCs w:val="24"/>
        </w:rPr>
        <w:t xml:space="preserve">2 + Ln </w:t>
      </w:r>
      <w:r w:rsidRPr="00E55E6C">
        <w:rPr>
          <w:rFonts w:ascii="Times New Roman" w:hAnsi="Times New Roman" w:cs="Times New Roman"/>
          <w:sz w:val="24"/>
          <w:szCs w:val="24"/>
        </w:rPr>
        <w:sym w:font="Symbol" w:char="F0D7"/>
      </w:r>
      <w:r w:rsidRPr="00E55E6C">
        <w:rPr>
          <w:rFonts w:ascii="Times New Roman" w:hAnsi="Times New Roman" w:cs="Times New Roman"/>
          <w:sz w:val="24"/>
          <w:szCs w:val="24"/>
        </w:rPr>
        <w:t xml:space="preserve"> </w:t>
      </w:r>
      <w:r w:rsidRPr="00E55E6C">
        <w:rPr>
          <w:rFonts w:ascii="Times New Roman" w:hAnsi="Times New Roman" w:cs="Times New Roman"/>
          <w:sz w:val="24"/>
          <w:szCs w:val="24"/>
        </w:rPr>
        <w:sym w:font="Symbol" w:char="F06C"/>
      </w:r>
      <w:r w:rsidRPr="00E55E6C">
        <w:rPr>
          <w:rFonts w:ascii="Times New Roman" w:hAnsi="Times New Roman" w:cs="Times New Roman"/>
          <w:sz w:val="24"/>
          <w:szCs w:val="24"/>
        </w:rPr>
        <w:t xml:space="preserve">n , 1/час, </w:t>
      </w:r>
    </w:p>
    <w:p w14:paraId="5E100F91" w14:textId="77777777" w:rsidR="00786D8E" w:rsidRPr="00E55E6C" w:rsidRDefault="00786D8E" w:rsidP="00786D8E">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 xml:space="preserve">где L - протяженность каждого участка, км. </w:t>
      </w:r>
    </w:p>
    <w:p w14:paraId="293218FA" w14:textId="77777777" w:rsidR="00786D8E" w:rsidRPr="00E55E6C" w:rsidRDefault="00786D8E" w:rsidP="00786D8E">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И, таким образом, чем выше значение интенсивности отказов системы, тем меньше вероятность безотказной работы. Параметр времени в этих выражениях всегда равен одному отопительному периоду, т.е. значение вероятности безотказной работы вычисляется как некоторая вероятность в конце каждого рабочего цикла (перед следующим ремонтным периодом). Интенсивность отказов каждого конкретного участка может быть разной, но самое главное, она зависит от времени эксплуатации участка (важно: не в процессе одного отопительного периода, а времени от начала его ввода в эксплуатацию. В нашей практике для описания параметрической зависимости интенсивности отказов мы применяем зависимость от срока эксплуатации, следующего вида, близкую по характеру к распределению Вейбулла:</w:t>
      </w:r>
    </w:p>
    <w:p w14:paraId="01F4E67F" w14:textId="77777777" w:rsidR="00786D8E" w:rsidRPr="00E55E6C" w:rsidRDefault="00786D8E" w:rsidP="00786D8E">
      <w:pPr>
        <w:spacing w:after="0" w:line="240" w:lineRule="auto"/>
        <w:ind w:left="2124" w:firstLine="708"/>
        <w:jc w:val="both"/>
        <w:rPr>
          <w:rFonts w:ascii="Times New Roman" w:hAnsi="Times New Roman" w:cs="Times New Roman"/>
          <w:sz w:val="24"/>
          <w:szCs w:val="24"/>
        </w:rPr>
      </w:pPr>
      <w:r w:rsidRPr="00E55E6C">
        <w:rPr>
          <w:rFonts w:ascii="Times New Roman" w:hAnsi="Times New Roman" w:cs="Times New Roman"/>
          <w:sz w:val="24"/>
          <w:szCs w:val="24"/>
        </w:rPr>
        <w:sym w:font="Symbol" w:char="F06C"/>
      </w:r>
      <w:r w:rsidRPr="00E55E6C">
        <w:rPr>
          <w:rFonts w:ascii="Times New Roman" w:hAnsi="Times New Roman" w:cs="Times New Roman"/>
          <w:sz w:val="24"/>
          <w:szCs w:val="24"/>
        </w:rPr>
        <w:t xml:space="preserve"> </w:t>
      </w:r>
      <w:r w:rsidRPr="00E55E6C">
        <w:rPr>
          <w:rFonts w:ascii="Times New Roman" w:hAnsi="Times New Roman" w:cs="Times New Roman"/>
          <w:sz w:val="24"/>
          <w:szCs w:val="24"/>
        </w:rPr>
        <w:sym w:font="Symbol" w:char="F0D7"/>
      </w:r>
      <w:r w:rsidRPr="00E55E6C">
        <w:rPr>
          <w:rFonts w:ascii="Times New Roman" w:hAnsi="Times New Roman" w:cs="Times New Roman"/>
          <w:sz w:val="24"/>
          <w:szCs w:val="24"/>
        </w:rPr>
        <w:t xml:space="preserve">t = </w:t>
      </w:r>
      <w:r w:rsidRPr="00E55E6C">
        <w:rPr>
          <w:rFonts w:ascii="Times New Roman" w:hAnsi="Times New Roman" w:cs="Times New Roman"/>
          <w:sz w:val="24"/>
          <w:szCs w:val="24"/>
        </w:rPr>
        <w:sym w:font="Symbol" w:char="F06C"/>
      </w:r>
      <w:r w:rsidRPr="00E55E6C">
        <w:rPr>
          <w:rFonts w:ascii="Times New Roman" w:hAnsi="Times New Roman" w:cs="Times New Roman"/>
          <w:sz w:val="24"/>
          <w:szCs w:val="24"/>
        </w:rPr>
        <w:t xml:space="preserve"> 0</w:t>
      </w:r>
      <w:r w:rsidRPr="00E55E6C">
        <w:rPr>
          <w:rFonts w:ascii="Times New Roman" w:hAnsi="Times New Roman" w:cs="Times New Roman"/>
          <w:sz w:val="24"/>
          <w:szCs w:val="24"/>
        </w:rPr>
        <w:sym w:font="Symbol" w:char="F0D7"/>
      </w:r>
      <w:r w:rsidRPr="00E55E6C">
        <w:rPr>
          <w:rFonts w:ascii="Times New Roman" w:hAnsi="Times New Roman" w:cs="Times New Roman"/>
          <w:sz w:val="24"/>
          <w:szCs w:val="24"/>
        </w:rPr>
        <w:t xml:space="preserve"> 0,1</w:t>
      </w:r>
      <w:r w:rsidRPr="00E55E6C">
        <w:rPr>
          <w:rFonts w:ascii="Times New Roman" w:hAnsi="Times New Roman" w:cs="Times New Roman"/>
          <w:sz w:val="24"/>
          <w:szCs w:val="24"/>
        </w:rPr>
        <w:sym w:font="Symbol" w:char="F0D7"/>
      </w:r>
      <w:r w:rsidRPr="00E55E6C">
        <w:rPr>
          <w:rFonts w:ascii="Times New Roman" w:hAnsi="Times New Roman" w:cs="Times New Roman"/>
          <w:sz w:val="24"/>
          <w:szCs w:val="24"/>
        </w:rPr>
        <w:sym w:font="Symbol" w:char="F074"/>
      </w:r>
      <w:r w:rsidRPr="00E55E6C">
        <w:rPr>
          <w:rFonts w:ascii="Times New Roman" w:hAnsi="Times New Roman" w:cs="Times New Roman"/>
          <w:sz w:val="24"/>
          <w:szCs w:val="24"/>
        </w:rPr>
        <w:t xml:space="preserve"> ,</w:t>
      </w:r>
    </w:p>
    <w:p w14:paraId="2B3B480A" w14:textId="77777777" w:rsidR="00786D8E" w:rsidRPr="00E55E6C" w:rsidRDefault="00786D8E" w:rsidP="00786D8E">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 xml:space="preserve"> где </w:t>
      </w:r>
      <w:r w:rsidRPr="00E55E6C">
        <w:rPr>
          <w:rFonts w:ascii="Times New Roman" w:hAnsi="Times New Roman" w:cs="Times New Roman"/>
          <w:sz w:val="24"/>
          <w:szCs w:val="24"/>
        </w:rPr>
        <w:sym w:font="Symbol" w:char="F061"/>
      </w:r>
      <w:r w:rsidRPr="00E55E6C">
        <w:rPr>
          <w:rFonts w:ascii="Times New Roman" w:hAnsi="Times New Roman" w:cs="Times New Roman"/>
          <w:sz w:val="24"/>
          <w:szCs w:val="24"/>
        </w:rPr>
        <w:t>−1</w:t>
      </w:r>
    </w:p>
    <w:p w14:paraId="1C47806D" w14:textId="77777777" w:rsidR="00786D8E" w:rsidRPr="00E55E6C" w:rsidRDefault="00786D8E" w:rsidP="00786D8E">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sym w:font="Symbol" w:char="F074"/>
      </w:r>
      <w:r w:rsidRPr="00E55E6C">
        <w:rPr>
          <w:rFonts w:ascii="Times New Roman" w:hAnsi="Times New Roman" w:cs="Times New Roman"/>
          <w:sz w:val="24"/>
          <w:szCs w:val="24"/>
        </w:rPr>
        <w:t xml:space="preserve"> - срок эксплуатации участка, лет.</w:t>
      </w:r>
    </w:p>
    <w:p w14:paraId="7E16A970" w14:textId="77777777" w:rsidR="00786D8E" w:rsidRPr="00E55E6C" w:rsidRDefault="00786D8E" w:rsidP="00786D8E">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lastRenderedPageBreak/>
        <w:t xml:space="preserve">Характер изменения интенсивности отказов зависит от параметра </w:t>
      </w:r>
      <w:r w:rsidRPr="00E55E6C">
        <w:rPr>
          <w:rFonts w:ascii="Times New Roman" w:hAnsi="Times New Roman" w:cs="Times New Roman"/>
          <w:sz w:val="24"/>
          <w:szCs w:val="24"/>
        </w:rPr>
        <w:sym w:font="Symbol" w:char="F061"/>
      </w:r>
      <w:r w:rsidRPr="00E55E6C">
        <w:rPr>
          <w:rFonts w:ascii="Times New Roman" w:hAnsi="Times New Roman" w:cs="Times New Roman"/>
          <w:sz w:val="24"/>
          <w:szCs w:val="24"/>
        </w:rPr>
        <w:t xml:space="preserve"> : </w:t>
      </w:r>
      <w:r w:rsidRPr="00E55E6C">
        <w:rPr>
          <w:rFonts w:ascii="Times New Roman" w:hAnsi="Times New Roman" w:cs="Times New Roman"/>
          <w:sz w:val="24"/>
          <w:szCs w:val="24"/>
        </w:rPr>
        <w:sym w:font="Symbol" w:char="F061"/>
      </w:r>
      <w:r w:rsidRPr="00E55E6C">
        <w:rPr>
          <w:rFonts w:ascii="Times New Roman" w:hAnsi="Times New Roman" w:cs="Times New Roman"/>
          <w:sz w:val="24"/>
          <w:szCs w:val="24"/>
        </w:rPr>
        <w:t xml:space="preserve"> </w:t>
      </w:r>
      <w:r w:rsidRPr="00E55E6C">
        <w:rPr>
          <w:rFonts w:ascii="Times New Roman" w:hAnsi="Times New Roman" w:cs="Times New Roman"/>
          <w:sz w:val="24"/>
          <w:szCs w:val="24"/>
        </w:rPr>
        <w:sym w:font="Symbol" w:char="F03C"/>
      </w:r>
      <w:r w:rsidRPr="00E55E6C">
        <w:rPr>
          <w:rFonts w:ascii="Times New Roman" w:hAnsi="Times New Roman" w:cs="Times New Roman"/>
          <w:sz w:val="24"/>
          <w:szCs w:val="24"/>
        </w:rPr>
        <w:t xml:space="preserve">1, она монотонно убывает, при </w:t>
      </w:r>
      <w:r w:rsidRPr="00E55E6C">
        <w:rPr>
          <w:rFonts w:ascii="Times New Roman" w:hAnsi="Times New Roman" w:cs="Times New Roman"/>
          <w:sz w:val="24"/>
          <w:szCs w:val="24"/>
        </w:rPr>
        <w:sym w:font="Symbol" w:char="F061"/>
      </w:r>
      <w:r w:rsidRPr="00E55E6C">
        <w:rPr>
          <w:rFonts w:ascii="Times New Roman" w:hAnsi="Times New Roman" w:cs="Times New Roman"/>
          <w:sz w:val="24"/>
          <w:szCs w:val="24"/>
        </w:rPr>
        <w:t xml:space="preserve"> </w:t>
      </w:r>
      <w:r w:rsidRPr="00E55E6C">
        <w:rPr>
          <w:rFonts w:ascii="Times New Roman" w:hAnsi="Times New Roman" w:cs="Times New Roman"/>
          <w:sz w:val="24"/>
          <w:szCs w:val="24"/>
        </w:rPr>
        <w:sym w:font="Symbol" w:char="F03E"/>
      </w:r>
      <w:r w:rsidRPr="00E55E6C">
        <w:rPr>
          <w:rFonts w:ascii="Times New Roman" w:hAnsi="Times New Roman" w:cs="Times New Roman"/>
          <w:sz w:val="24"/>
          <w:szCs w:val="24"/>
        </w:rPr>
        <w:t xml:space="preserve">1 , возрастает; при </w:t>
      </w:r>
      <w:r w:rsidRPr="00E55E6C">
        <w:rPr>
          <w:rFonts w:ascii="Times New Roman" w:hAnsi="Times New Roman" w:cs="Times New Roman"/>
          <w:sz w:val="24"/>
          <w:szCs w:val="24"/>
        </w:rPr>
        <w:sym w:font="Symbol" w:char="F061"/>
      </w:r>
      <w:r w:rsidRPr="00E55E6C">
        <w:rPr>
          <w:rFonts w:ascii="Times New Roman" w:hAnsi="Times New Roman" w:cs="Times New Roman"/>
          <w:sz w:val="24"/>
          <w:szCs w:val="24"/>
        </w:rPr>
        <w:t xml:space="preserve"> =1 функция принимает вид </w:t>
      </w:r>
      <w:r w:rsidRPr="00E55E6C">
        <w:rPr>
          <w:rFonts w:ascii="Times New Roman" w:hAnsi="Times New Roman" w:cs="Times New Roman"/>
          <w:sz w:val="24"/>
          <w:szCs w:val="24"/>
        </w:rPr>
        <w:sym w:font="Symbol" w:char="F06C"/>
      </w:r>
      <w:r w:rsidRPr="00E55E6C">
        <w:rPr>
          <w:rFonts w:ascii="Times New Roman" w:hAnsi="Times New Roman" w:cs="Times New Roman"/>
          <w:sz w:val="24"/>
          <w:szCs w:val="24"/>
        </w:rPr>
        <w:t xml:space="preserve"> </w:t>
      </w:r>
      <w:r w:rsidRPr="00E55E6C">
        <w:rPr>
          <w:rFonts w:ascii="Times New Roman" w:hAnsi="Times New Roman" w:cs="Times New Roman"/>
          <w:sz w:val="24"/>
          <w:szCs w:val="24"/>
        </w:rPr>
        <w:sym w:font="Symbol" w:char="F0D7"/>
      </w:r>
      <w:r w:rsidRPr="00E55E6C">
        <w:rPr>
          <w:rFonts w:ascii="Times New Roman" w:hAnsi="Times New Roman" w:cs="Times New Roman"/>
          <w:sz w:val="24"/>
          <w:szCs w:val="24"/>
        </w:rPr>
        <w:t xml:space="preserve">t = </w:t>
      </w:r>
      <w:r w:rsidRPr="00E55E6C">
        <w:rPr>
          <w:rFonts w:ascii="Times New Roman" w:hAnsi="Times New Roman" w:cs="Times New Roman"/>
          <w:sz w:val="24"/>
          <w:szCs w:val="24"/>
        </w:rPr>
        <w:sym w:font="Symbol" w:char="F06C"/>
      </w:r>
      <w:r w:rsidRPr="00E55E6C">
        <w:rPr>
          <w:rFonts w:ascii="Times New Roman" w:hAnsi="Times New Roman" w:cs="Times New Roman"/>
          <w:sz w:val="24"/>
          <w:szCs w:val="24"/>
        </w:rPr>
        <w:t xml:space="preserve"> = const . </w:t>
      </w:r>
      <w:r w:rsidRPr="00E55E6C">
        <w:rPr>
          <w:rFonts w:ascii="Times New Roman" w:hAnsi="Times New Roman" w:cs="Times New Roman"/>
          <w:sz w:val="24"/>
          <w:szCs w:val="24"/>
        </w:rPr>
        <w:sym w:font="Symbol" w:char="F06C"/>
      </w:r>
      <w:r w:rsidRPr="00E55E6C">
        <w:rPr>
          <w:rFonts w:ascii="Times New Roman" w:hAnsi="Times New Roman" w:cs="Times New Roman"/>
          <w:sz w:val="24"/>
          <w:szCs w:val="24"/>
        </w:rPr>
        <w:t xml:space="preserve"> - это 0 0 средневзвешенная частота (интенсивность) устойчивых отказов в конкретной системе теплоснабжения. </w:t>
      </w:r>
    </w:p>
    <w:p w14:paraId="466F37B5" w14:textId="77777777" w:rsidR="00786D8E" w:rsidRPr="00E55E6C" w:rsidRDefault="00786D8E" w:rsidP="00786D8E">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Обработка значительного количества данных по отказам, позволяет использовать следующую зависимость для параметра формы интенсивности отказов:</w:t>
      </w:r>
    </w:p>
    <w:p w14:paraId="33B8E4B6" w14:textId="77777777" w:rsidR="00786D8E" w:rsidRPr="00E55E6C" w:rsidRDefault="00786D8E" w:rsidP="00786D8E">
      <w:pPr>
        <w:spacing w:after="0" w:line="240" w:lineRule="auto"/>
        <w:jc w:val="both"/>
        <w:rPr>
          <w:rFonts w:ascii="Times New Roman" w:hAnsi="Times New Roman" w:cs="Times New Roman"/>
          <w:sz w:val="24"/>
          <w:szCs w:val="24"/>
        </w:rPr>
      </w:pPr>
      <w:r w:rsidRPr="00E55E6C">
        <w:rPr>
          <w:rFonts w:ascii="Times New Roman" w:hAnsi="Times New Roman" w:cs="Times New Roman"/>
          <w:sz w:val="24"/>
          <w:szCs w:val="24"/>
        </w:rPr>
        <w:t xml:space="preserve">                               </w:t>
      </w:r>
      <w:r w:rsidRPr="00E55E6C">
        <w:rPr>
          <w:rFonts w:ascii="Times New Roman" w:hAnsi="Times New Roman" w:cs="Times New Roman"/>
          <w:sz w:val="24"/>
          <w:szCs w:val="24"/>
        </w:rPr>
        <w:sym w:font="Symbol" w:char="F061"/>
      </w:r>
      <w:r w:rsidRPr="00E55E6C">
        <w:rPr>
          <w:rFonts w:ascii="Times New Roman" w:hAnsi="Times New Roman" w:cs="Times New Roman"/>
          <w:sz w:val="24"/>
          <w:szCs w:val="24"/>
        </w:rPr>
        <w:t>=</w:t>
      </w:r>
      <w:r w:rsidRPr="00E55E6C">
        <w:rPr>
          <w:rFonts w:ascii="Times New Roman" w:hAnsi="Times New Roman" w:cs="Times New Roman"/>
          <w:sz w:val="24"/>
          <w:szCs w:val="24"/>
        </w:rPr>
        <w:sym w:font="Symbol" w:char="F07B"/>
      </w:r>
      <w:r w:rsidRPr="00E55E6C">
        <w:rPr>
          <w:rFonts w:ascii="Times New Roman" w:hAnsi="Times New Roman" w:cs="Times New Roman"/>
          <w:sz w:val="24"/>
          <w:szCs w:val="24"/>
        </w:rPr>
        <w:t>0,8_при_0</w:t>
      </w:r>
      <w:r w:rsidRPr="00E55E6C">
        <w:rPr>
          <w:rFonts w:ascii="Times New Roman" w:hAnsi="Times New Roman" w:cs="Times New Roman"/>
          <w:sz w:val="24"/>
          <w:szCs w:val="24"/>
        </w:rPr>
        <w:sym w:font="Symbol" w:char="F03C"/>
      </w:r>
      <w:r w:rsidRPr="00E55E6C">
        <w:rPr>
          <w:rFonts w:ascii="Times New Roman" w:hAnsi="Times New Roman" w:cs="Times New Roman"/>
          <w:sz w:val="24"/>
          <w:szCs w:val="24"/>
        </w:rPr>
        <w:sym w:font="Symbol" w:char="F074"/>
      </w:r>
      <w:r w:rsidRPr="00E55E6C">
        <w:rPr>
          <w:rFonts w:ascii="Times New Roman" w:hAnsi="Times New Roman" w:cs="Times New Roman"/>
          <w:sz w:val="24"/>
          <w:szCs w:val="24"/>
        </w:rPr>
        <w:t xml:space="preserve"> </w:t>
      </w:r>
      <w:r w:rsidRPr="00E55E6C">
        <w:rPr>
          <w:rFonts w:ascii="Times New Roman" w:hAnsi="Times New Roman" w:cs="Times New Roman"/>
          <w:sz w:val="24"/>
          <w:szCs w:val="24"/>
        </w:rPr>
        <w:sym w:font="Symbol" w:char="F0A3"/>
      </w:r>
      <w:r w:rsidRPr="00E55E6C">
        <w:rPr>
          <w:rFonts w:ascii="Times New Roman" w:hAnsi="Times New Roman" w:cs="Times New Roman"/>
          <w:sz w:val="24"/>
          <w:szCs w:val="24"/>
        </w:rPr>
        <w:t>3; _1_при_3</w:t>
      </w:r>
      <w:r w:rsidRPr="00E55E6C">
        <w:rPr>
          <w:rFonts w:ascii="Times New Roman" w:hAnsi="Times New Roman" w:cs="Times New Roman"/>
          <w:sz w:val="24"/>
          <w:szCs w:val="24"/>
        </w:rPr>
        <w:sym w:font="Symbol" w:char="F03C"/>
      </w:r>
      <w:r w:rsidRPr="00E55E6C">
        <w:rPr>
          <w:rFonts w:ascii="Times New Roman" w:hAnsi="Times New Roman" w:cs="Times New Roman"/>
          <w:sz w:val="24"/>
          <w:szCs w:val="24"/>
        </w:rPr>
        <w:sym w:font="Symbol" w:char="F074"/>
      </w:r>
      <w:r w:rsidRPr="00E55E6C">
        <w:rPr>
          <w:rFonts w:ascii="Times New Roman" w:hAnsi="Times New Roman" w:cs="Times New Roman"/>
          <w:sz w:val="24"/>
          <w:szCs w:val="24"/>
        </w:rPr>
        <w:t xml:space="preserve"> </w:t>
      </w:r>
      <w:r w:rsidRPr="00E55E6C">
        <w:rPr>
          <w:rFonts w:ascii="Times New Roman" w:hAnsi="Times New Roman" w:cs="Times New Roman"/>
          <w:sz w:val="24"/>
          <w:szCs w:val="24"/>
        </w:rPr>
        <w:sym w:font="Symbol" w:char="F0A3"/>
      </w:r>
      <w:r w:rsidRPr="00E55E6C">
        <w:rPr>
          <w:rFonts w:ascii="Times New Roman" w:hAnsi="Times New Roman" w:cs="Times New Roman"/>
          <w:sz w:val="24"/>
          <w:szCs w:val="24"/>
        </w:rPr>
        <w:t>17;_0,5</w:t>
      </w:r>
      <w:r w:rsidRPr="00E55E6C">
        <w:rPr>
          <w:rFonts w:ascii="Times New Roman" w:hAnsi="Times New Roman" w:cs="Times New Roman"/>
          <w:sz w:val="24"/>
          <w:szCs w:val="24"/>
        </w:rPr>
        <w:sym w:font="Symbol" w:char="F0D7"/>
      </w:r>
      <w:r w:rsidRPr="00E55E6C">
        <w:rPr>
          <w:rFonts w:ascii="Times New Roman" w:hAnsi="Times New Roman" w:cs="Times New Roman"/>
          <w:sz w:val="24"/>
          <w:szCs w:val="24"/>
        </w:rPr>
        <w:t>е 20 _при_</w:t>
      </w:r>
      <w:r w:rsidRPr="00E55E6C">
        <w:rPr>
          <w:rFonts w:ascii="Times New Roman" w:hAnsi="Times New Roman" w:cs="Times New Roman"/>
          <w:sz w:val="24"/>
          <w:szCs w:val="24"/>
        </w:rPr>
        <w:sym w:font="Symbol" w:char="F074"/>
      </w:r>
      <w:r w:rsidRPr="00E55E6C">
        <w:rPr>
          <w:rFonts w:ascii="Times New Roman" w:hAnsi="Times New Roman" w:cs="Times New Roman"/>
          <w:sz w:val="24"/>
          <w:szCs w:val="24"/>
        </w:rPr>
        <w:t xml:space="preserve"> </w:t>
      </w:r>
      <w:r w:rsidRPr="00E55E6C">
        <w:rPr>
          <w:rFonts w:ascii="Times New Roman" w:hAnsi="Times New Roman" w:cs="Times New Roman"/>
          <w:sz w:val="24"/>
          <w:szCs w:val="24"/>
        </w:rPr>
        <w:sym w:font="Symbol" w:char="F03E"/>
      </w:r>
      <w:r w:rsidRPr="00E55E6C">
        <w:rPr>
          <w:rFonts w:ascii="Times New Roman" w:hAnsi="Times New Roman" w:cs="Times New Roman"/>
          <w:sz w:val="24"/>
          <w:szCs w:val="24"/>
        </w:rPr>
        <w:t>17</w:t>
      </w:r>
    </w:p>
    <w:p w14:paraId="572AD84E" w14:textId="77777777" w:rsidR="00786D8E" w:rsidRPr="00E55E6C" w:rsidRDefault="00786D8E" w:rsidP="00786D8E">
      <w:pPr>
        <w:spacing w:after="0" w:line="240" w:lineRule="auto"/>
        <w:jc w:val="both"/>
        <w:rPr>
          <w:rFonts w:ascii="Times New Roman" w:hAnsi="Times New Roman" w:cs="Times New Roman"/>
          <w:sz w:val="24"/>
          <w:szCs w:val="24"/>
        </w:rPr>
      </w:pPr>
    </w:p>
    <w:p w14:paraId="21B91F66" w14:textId="77777777" w:rsidR="00786D8E" w:rsidRPr="00E55E6C" w:rsidRDefault="00786D8E" w:rsidP="00786D8E">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При ее использовании следует помнить о некоторых допущениях, которые были сделаны при отборе данных:</w:t>
      </w:r>
    </w:p>
    <w:p w14:paraId="55F65795" w14:textId="77777777" w:rsidR="00786D8E" w:rsidRPr="00E55E6C" w:rsidRDefault="00786D8E" w:rsidP="00786D8E">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 xml:space="preserve"> - она применима только тогда, когда в тепловых сетях существует четкое разделение на эксплуатационный и ремонтный периоды;</w:t>
      </w:r>
    </w:p>
    <w:p w14:paraId="668ACC90" w14:textId="77777777" w:rsidR="00786D8E" w:rsidRPr="00E55E6C" w:rsidRDefault="00786D8E" w:rsidP="00786D8E">
      <w:pPr>
        <w:spacing w:after="0" w:line="240" w:lineRule="auto"/>
        <w:jc w:val="both"/>
        <w:rPr>
          <w:rFonts w:ascii="Times New Roman" w:hAnsi="Times New Roman" w:cs="Times New Roman"/>
          <w:sz w:val="24"/>
          <w:szCs w:val="24"/>
        </w:rPr>
      </w:pPr>
      <w:r w:rsidRPr="00E55E6C">
        <w:rPr>
          <w:rFonts w:ascii="Times New Roman" w:hAnsi="Times New Roman" w:cs="Times New Roman"/>
          <w:sz w:val="24"/>
          <w:szCs w:val="24"/>
        </w:rPr>
        <w:t>-</w:t>
      </w:r>
      <w:r w:rsidRPr="00E55E6C">
        <w:rPr>
          <w:rFonts w:ascii="Times New Roman" w:hAnsi="Times New Roman" w:cs="Times New Roman"/>
          <w:sz w:val="24"/>
          <w:szCs w:val="24"/>
        </w:rPr>
        <w:tab/>
        <w:t xml:space="preserve"> в ремонтный период выполняются гидравлические испытания тепловой сети после каждого отказа.</w:t>
      </w:r>
    </w:p>
    <w:p w14:paraId="75D69D8E" w14:textId="77777777" w:rsidR="00786D8E" w:rsidRPr="00E55E6C" w:rsidRDefault="00786D8E" w:rsidP="00786D8E">
      <w:pPr>
        <w:spacing w:after="0" w:line="240" w:lineRule="auto"/>
        <w:jc w:val="both"/>
        <w:rPr>
          <w:rFonts w:ascii="Times New Roman" w:hAnsi="Times New Roman" w:cs="Times New Roman"/>
          <w:sz w:val="24"/>
          <w:szCs w:val="24"/>
        </w:rPr>
      </w:pPr>
    </w:p>
    <w:p w14:paraId="45674A58" w14:textId="77777777" w:rsidR="00786D8E" w:rsidRPr="00E55E6C" w:rsidRDefault="00786D8E" w:rsidP="00786D8E">
      <w:pPr>
        <w:spacing w:after="0" w:line="240" w:lineRule="auto"/>
        <w:ind w:firstLine="708"/>
        <w:jc w:val="both"/>
        <w:rPr>
          <w:rFonts w:ascii="Times New Roman" w:hAnsi="Times New Roman" w:cs="Times New Roman"/>
          <w:b/>
          <w:bCs/>
          <w:sz w:val="24"/>
          <w:szCs w:val="24"/>
        </w:rPr>
      </w:pPr>
      <w:r w:rsidRPr="00E55E6C">
        <w:rPr>
          <w:rFonts w:ascii="Times New Roman" w:hAnsi="Times New Roman" w:cs="Times New Roman"/>
          <w:b/>
          <w:bCs/>
          <w:sz w:val="24"/>
          <w:szCs w:val="24"/>
        </w:rPr>
        <w:t xml:space="preserve">11.3. Методы и результаты обработки данных по восстановлениям отказавших участков тепловых сетей, среднее время восстановление отказавших участков тепловой сети в каждой системе теплоснабжения. </w:t>
      </w:r>
    </w:p>
    <w:p w14:paraId="269BF241" w14:textId="77777777" w:rsidR="00786D8E" w:rsidRPr="00E55E6C" w:rsidRDefault="00786D8E" w:rsidP="00786D8E">
      <w:pPr>
        <w:spacing w:after="0" w:line="240" w:lineRule="auto"/>
        <w:ind w:firstLine="708"/>
        <w:jc w:val="both"/>
        <w:rPr>
          <w:rFonts w:ascii="Times New Roman" w:hAnsi="Times New Roman" w:cs="Times New Roman"/>
          <w:sz w:val="24"/>
          <w:szCs w:val="24"/>
        </w:rPr>
      </w:pPr>
    </w:p>
    <w:p w14:paraId="47A96AC0" w14:textId="77777777" w:rsidR="00786D8E" w:rsidRPr="00E55E6C" w:rsidRDefault="00786D8E" w:rsidP="00786D8E">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На основе данных о частоте (потоке) отказов участков тепловой сети, повторяемости температур наружного воздуха и данных о времени восстановления (ремонта) элемента (участка, НС, компенсатора и т.д.) тепловых сетей определяют вероятность отказа теплоснабжения потребителя.</w:t>
      </w:r>
    </w:p>
    <w:p w14:paraId="497117FF" w14:textId="77777777" w:rsidR="00786D8E" w:rsidRPr="00E55E6C" w:rsidRDefault="00786D8E" w:rsidP="00786D8E">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 xml:space="preserve">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(график продолжительности тепловой нагрузки отопления). При отсутствии этих данных зависимость повторяемости температур наружного воздуха для местоположения тепловых сетей принимают по данным СП 131.13330.2020 «Строительная климатология. </w:t>
      </w:r>
    </w:p>
    <w:p w14:paraId="12B28016" w14:textId="77777777" w:rsidR="00786D8E" w:rsidRPr="00E55E6C" w:rsidRDefault="00786D8E" w:rsidP="00786D8E">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Актуализированная версия СНиП 23-01-99» или справочника «Наладка и эксплуатация водяных тепловых сетей». С использованием данных о теплоаккумулирующей способности абонентских установок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 и общественных зданий ниже +12 °С, в промышленных зданиях ниже +8 °С (СНиП 41-02-2003. Тепловые сети).</w:t>
      </w:r>
    </w:p>
    <w:p w14:paraId="64E8756D" w14:textId="77777777" w:rsidR="00786D8E" w:rsidRPr="00E55E6C" w:rsidRDefault="00786D8E" w:rsidP="00786D8E">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Расчет выполняется для каждого участка и/или элемента, входящего в путь от источника до абонента: вычисляется время ликвидации повреждения на i-том участке; по каждой градации повторяемости температур вычисляется допустимое время проведения ремонта; вычисляется относительная и накопленная частота событий, при которых время снижения температуры до критических значений меньше, чем время ремонта повреждения; вычисляется поток отказов участка тепловой сети, способный привести к снижению температуры в отапливаемом помещении до температуры в +12 0С.</w:t>
      </w:r>
    </w:p>
    <w:p w14:paraId="44EDC198" w14:textId="77777777" w:rsidR="00786D8E" w:rsidRPr="00E55E6C" w:rsidRDefault="00786D8E" w:rsidP="00786D8E">
      <w:pPr>
        <w:spacing w:after="0" w:line="240" w:lineRule="auto"/>
        <w:ind w:firstLine="708"/>
        <w:jc w:val="both"/>
        <w:rPr>
          <w:rFonts w:ascii="Times New Roman" w:hAnsi="Times New Roman" w:cs="Times New Roman"/>
          <w:sz w:val="24"/>
          <w:szCs w:val="24"/>
        </w:rPr>
      </w:pPr>
    </w:p>
    <w:p w14:paraId="7028CCBE" w14:textId="77777777" w:rsidR="00786D8E" w:rsidRPr="00E55E6C" w:rsidRDefault="00786D8E" w:rsidP="00786D8E">
      <w:pPr>
        <w:spacing w:after="0" w:line="240" w:lineRule="auto"/>
        <w:ind w:firstLine="708"/>
        <w:jc w:val="both"/>
        <w:rPr>
          <w:rFonts w:ascii="Times New Roman" w:hAnsi="Times New Roman" w:cs="Times New Roman"/>
          <w:b/>
          <w:bCs/>
          <w:sz w:val="24"/>
          <w:szCs w:val="24"/>
        </w:rPr>
      </w:pPr>
      <w:r w:rsidRPr="00E55E6C">
        <w:rPr>
          <w:rFonts w:ascii="Times New Roman" w:hAnsi="Times New Roman" w:cs="Times New Roman"/>
          <w:b/>
          <w:bCs/>
          <w:sz w:val="24"/>
          <w:szCs w:val="24"/>
        </w:rPr>
        <w:t xml:space="preserve">11.4. Результат оценки недоотпуска тепловой энергии по причине отказов и простоев тепловых сетей и источников тепловой энергии </w:t>
      </w:r>
    </w:p>
    <w:p w14:paraId="68437DC5" w14:textId="77777777" w:rsidR="00786D8E" w:rsidRPr="00E55E6C" w:rsidRDefault="00786D8E" w:rsidP="00786D8E">
      <w:pPr>
        <w:spacing w:after="0" w:line="240" w:lineRule="auto"/>
        <w:jc w:val="both"/>
        <w:rPr>
          <w:rFonts w:ascii="Times New Roman" w:hAnsi="Times New Roman" w:cs="Times New Roman"/>
          <w:sz w:val="24"/>
          <w:szCs w:val="24"/>
        </w:rPr>
      </w:pPr>
    </w:p>
    <w:p w14:paraId="003CEC60" w14:textId="77777777" w:rsidR="00786D8E" w:rsidRPr="00E55E6C" w:rsidRDefault="00786D8E" w:rsidP="00786D8E">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 xml:space="preserve">Выполнив оценку вероятности безотказной работы каждого магистрального теплопровода, легко определить средний (как вероятностную меру) недоотпуск тепла для каждого потребителя, присоединенного к этому магистральному теплопроводу. </w:t>
      </w:r>
    </w:p>
    <w:p w14:paraId="3C44D161" w14:textId="77777777" w:rsidR="00786D8E" w:rsidRPr="00E55E6C" w:rsidRDefault="00786D8E" w:rsidP="00786D8E">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 xml:space="preserve">Вычислив вероятность безотказной работы теплопровода относительно выбранного потребителя и, соответственно, вероятность отказа теплопровода относительно выбранного потребителя недоотпуск рассчитывается как: </w:t>
      </w:r>
      <w:r w:rsidRPr="00E55E6C">
        <w:rPr>
          <w:rFonts w:ascii="Times New Roman" w:hAnsi="Times New Roman" w:cs="Times New Roman"/>
          <w:sz w:val="24"/>
          <w:szCs w:val="24"/>
        </w:rPr>
        <w:sym w:font="Symbol" w:char="F044"/>
      </w:r>
      <w:r w:rsidRPr="00E55E6C">
        <w:rPr>
          <w:rFonts w:ascii="Times New Roman" w:hAnsi="Times New Roman" w:cs="Times New Roman"/>
          <w:sz w:val="24"/>
          <w:szCs w:val="24"/>
        </w:rPr>
        <w:t xml:space="preserve">Qн = Qпр </w:t>
      </w:r>
      <w:r w:rsidRPr="00E55E6C">
        <w:rPr>
          <w:rFonts w:ascii="Times New Roman" w:hAnsi="Times New Roman" w:cs="Times New Roman"/>
          <w:sz w:val="24"/>
          <w:szCs w:val="24"/>
        </w:rPr>
        <w:sym w:font="Symbol" w:char="F0D7"/>
      </w:r>
      <w:r w:rsidRPr="00E55E6C">
        <w:rPr>
          <w:rFonts w:ascii="Times New Roman" w:hAnsi="Times New Roman" w:cs="Times New Roman"/>
          <w:sz w:val="24"/>
          <w:szCs w:val="24"/>
        </w:rPr>
        <w:t xml:space="preserve">Топ </w:t>
      </w:r>
      <w:r w:rsidRPr="00E55E6C">
        <w:rPr>
          <w:rFonts w:ascii="Times New Roman" w:hAnsi="Times New Roman" w:cs="Times New Roman"/>
          <w:sz w:val="24"/>
          <w:szCs w:val="24"/>
        </w:rPr>
        <w:sym w:font="Symbol" w:char="F0D7"/>
      </w:r>
      <w:r w:rsidRPr="00E55E6C">
        <w:rPr>
          <w:rFonts w:ascii="Times New Roman" w:hAnsi="Times New Roman" w:cs="Times New Roman"/>
          <w:sz w:val="24"/>
          <w:szCs w:val="24"/>
        </w:rPr>
        <w:t xml:space="preserve"> qтп , где Qпр - среднегодовая </w:t>
      </w:r>
      <w:r w:rsidRPr="00E55E6C">
        <w:rPr>
          <w:rFonts w:ascii="Times New Roman" w:hAnsi="Times New Roman" w:cs="Times New Roman"/>
          <w:sz w:val="24"/>
          <w:szCs w:val="24"/>
        </w:rPr>
        <w:lastRenderedPageBreak/>
        <w:t>тепловая мощность теплопотребляющих установок потребителя (либо, тепловая нагрузка потребителя), Гкал/ч; Топ - продолжительность отопительного периода, час; qтп - вероятность отказа теплопровода.</w:t>
      </w:r>
    </w:p>
    <w:p w14:paraId="37213A0D" w14:textId="77777777" w:rsidR="00786D8E" w:rsidRPr="00E55E6C" w:rsidRDefault="00786D8E" w:rsidP="00786D8E">
      <w:pPr>
        <w:spacing w:after="0" w:line="240" w:lineRule="auto"/>
        <w:jc w:val="both"/>
        <w:rPr>
          <w:rFonts w:ascii="Times New Roman" w:hAnsi="Times New Roman" w:cs="Times New Roman"/>
          <w:sz w:val="24"/>
          <w:szCs w:val="24"/>
        </w:rPr>
      </w:pPr>
    </w:p>
    <w:p w14:paraId="10BCD559" w14:textId="77777777" w:rsidR="00786D8E" w:rsidRPr="00E55E6C" w:rsidRDefault="00786D8E" w:rsidP="00786D8E">
      <w:pPr>
        <w:spacing w:after="0" w:line="240" w:lineRule="auto"/>
        <w:ind w:firstLine="708"/>
        <w:jc w:val="both"/>
        <w:rPr>
          <w:rFonts w:ascii="Times New Roman" w:hAnsi="Times New Roman" w:cs="Times New Roman"/>
          <w:b/>
          <w:bCs/>
          <w:sz w:val="24"/>
          <w:szCs w:val="24"/>
        </w:rPr>
      </w:pPr>
      <w:r w:rsidRPr="00E55E6C">
        <w:rPr>
          <w:rFonts w:ascii="Times New Roman" w:hAnsi="Times New Roman" w:cs="Times New Roman"/>
          <w:b/>
          <w:bCs/>
          <w:sz w:val="24"/>
          <w:szCs w:val="24"/>
        </w:rPr>
        <w:t xml:space="preserve">11.5. 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  </w:t>
      </w:r>
    </w:p>
    <w:p w14:paraId="37517BE4" w14:textId="77777777" w:rsidR="00786D8E" w:rsidRPr="00E55E6C" w:rsidRDefault="00786D8E" w:rsidP="00786D8E">
      <w:pPr>
        <w:spacing w:after="0" w:line="240" w:lineRule="auto"/>
        <w:jc w:val="both"/>
        <w:rPr>
          <w:rFonts w:ascii="Times New Roman" w:hAnsi="Times New Roman" w:cs="Times New Roman"/>
          <w:sz w:val="24"/>
          <w:szCs w:val="24"/>
        </w:rPr>
      </w:pPr>
    </w:p>
    <w:p w14:paraId="4C0ABB62" w14:textId="77777777" w:rsidR="00786D8E" w:rsidRPr="00E55E6C" w:rsidRDefault="00786D8E" w:rsidP="00786D8E">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 xml:space="preserve">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топливо-, электро- 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w:t>
      </w:r>
    </w:p>
    <w:p w14:paraId="52C38B79" w14:textId="77777777" w:rsidR="00786D8E" w:rsidRPr="00E55E6C" w:rsidRDefault="00786D8E" w:rsidP="00786D8E">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 xml:space="preserve">Источники теплоты, обеспечивающие теплоснабжение потребителей второй и третей категории, обеспечиваются электро- и водоснабжением по двум независимым вводам от разных источников и запасами резервного 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100%-ную подачу теплоты от других тепловых сетей. </w:t>
      </w:r>
    </w:p>
    <w:p w14:paraId="32CA77E0" w14:textId="77777777" w:rsidR="00786D8E" w:rsidRPr="00E55E6C" w:rsidRDefault="00786D8E" w:rsidP="00786D8E">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При резервировании теплоснабжения промышленных предприятий, как правило, используются местные резервные (аварийные) источники теплоты.</w:t>
      </w:r>
    </w:p>
    <w:p w14:paraId="1C659AD4" w14:textId="77777777" w:rsidR="00786D8E" w:rsidRPr="00E55E6C" w:rsidRDefault="00786D8E" w:rsidP="00786D8E">
      <w:pPr>
        <w:spacing w:after="0" w:line="240" w:lineRule="auto"/>
        <w:ind w:firstLine="708"/>
        <w:jc w:val="both"/>
        <w:rPr>
          <w:rFonts w:ascii="Times New Roman" w:hAnsi="Times New Roman" w:cs="Times New Roman"/>
          <w:sz w:val="24"/>
          <w:szCs w:val="24"/>
        </w:rPr>
      </w:pPr>
    </w:p>
    <w:p w14:paraId="00F17150" w14:textId="77777777" w:rsidR="00786D8E" w:rsidRPr="00E55E6C" w:rsidRDefault="00786D8E" w:rsidP="00786D8E">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b/>
          <w:bCs/>
          <w:sz w:val="24"/>
          <w:szCs w:val="24"/>
        </w:rPr>
        <w:t>11.6. Установка резервного оборудования</w:t>
      </w:r>
      <w:r w:rsidRPr="00E55E6C">
        <w:rPr>
          <w:rFonts w:ascii="Times New Roman" w:hAnsi="Times New Roman" w:cs="Times New Roman"/>
          <w:sz w:val="24"/>
          <w:szCs w:val="24"/>
        </w:rPr>
        <w:t>.</w:t>
      </w:r>
    </w:p>
    <w:p w14:paraId="4994C9AD" w14:textId="77777777" w:rsidR="00786D8E" w:rsidRPr="00E55E6C" w:rsidRDefault="00786D8E" w:rsidP="00786D8E">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 xml:space="preserve"> </w:t>
      </w:r>
    </w:p>
    <w:p w14:paraId="6C09D3DA" w14:textId="77777777" w:rsidR="00786D8E" w:rsidRPr="00E55E6C" w:rsidRDefault="00786D8E" w:rsidP="00786D8E">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 xml:space="preserve">Установка резервного оборудования не требуется. </w:t>
      </w:r>
    </w:p>
    <w:p w14:paraId="50114DFA" w14:textId="77777777" w:rsidR="00786D8E" w:rsidRPr="00E55E6C" w:rsidRDefault="00786D8E" w:rsidP="00786D8E">
      <w:pPr>
        <w:spacing w:after="0" w:line="240" w:lineRule="auto"/>
        <w:ind w:firstLine="708"/>
        <w:jc w:val="both"/>
        <w:rPr>
          <w:rFonts w:ascii="Times New Roman" w:hAnsi="Times New Roman" w:cs="Times New Roman"/>
          <w:sz w:val="24"/>
          <w:szCs w:val="24"/>
        </w:rPr>
      </w:pPr>
    </w:p>
    <w:p w14:paraId="42E94C5B" w14:textId="77777777" w:rsidR="00786D8E" w:rsidRPr="00E55E6C" w:rsidRDefault="00786D8E" w:rsidP="00786D8E">
      <w:pPr>
        <w:spacing w:after="0" w:line="240" w:lineRule="auto"/>
        <w:ind w:firstLine="708"/>
        <w:jc w:val="both"/>
        <w:rPr>
          <w:rFonts w:ascii="Times New Roman" w:hAnsi="Times New Roman" w:cs="Times New Roman"/>
          <w:b/>
          <w:bCs/>
          <w:sz w:val="24"/>
          <w:szCs w:val="24"/>
        </w:rPr>
      </w:pPr>
      <w:r w:rsidRPr="00E55E6C">
        <w:rPr>
          <w:rFonts w:ascii="Times New Roman" w:hAnsi="Times New Roman" w:cs="Times New Roman"/>
          <w:b/>
          <w:bCs/>
          <w:sz w:val="24"/>
          <w:szCs w:val="24"/>
        </w:rPr>
        <w:t xml:space="preserve">11.7. Организация совместной работы нескольких источников тепловой энергии на единую тепловую сеть. </w:t>
      </w:r>
    </w:p>
    <w:p w14:paraId="0B23256A" w14:textId="77777777" w:rsidR="00786D8E" w:rsidRPr="00E55E6C" w:rsidRDefault="00786D8E" w:rsidP="00786D8E">
      <w:pPr>
        <w:spacing w:after="0" w:line="240" w:lineRule="auto"/>
        <w:jc w:val="both"/>
        <w:rPr>
          <w:rFonts w:ascii="Times New Roman" w:hAnsi="Times New Roman" w:cs="Times New Roman"/>
          <w:sz w:val="24"/>
          <w:szCs w:val="24"/>
        </w:rPr>
      </w:pPr>
    </w:p>
    <w:p w14:paraId="5E5F0BA1" w14:textId="77777777" w:rsidR="00786D8E" w:rsidRPr="00E55E6C" w:rsidRDefault="00786D8E" w:rsidP="00786D8E">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Организация работы существующего и новых источников теплоснабжения на единую тепловую сеть не планируется.</w:t>
      </w:r>
    </w:p>
    <w:p w14:paraId="7F4DFB32" w14:textId="77777777" w:rsidR="00786D8E" w:rsidRPr="00E55E6C" w:rsidRDefault="00786D8E" w:rsidP="00786D8E">
      <w:pPr>
        <w:spacing w:after="0" w:line="240" w:lineRule="auto"/>
        <w:jc w:val="both"/>
        <w:rPr>
          <w:rFonts w:ascii="Times New Roman" w:hAnsi="Times New Roman" w:cs="Times New Roman"/>
          <w:sz w:val="24"/>
          <w:szCs w:val="24"/>
        </w:rPr>
      </w:pPr>
    </w:p>
    <w:p w14:paraId="6DAAB9F4" w14:textId="77777777" w:rsidR="00786D8E" w:rsidRPr="00E55E6C" w:rsidRDefault="00786D8E" w:rsidP="00786D8E">
      <w:pPr>
        <w:spacing w:after="0" w:line="240" w:lineRule="auto"/>
        <w:jc w:val="both"/>
        <w:rPr>
          <w:rFonts w:ascii="Times New Roman" w:hAnsi="Times New Roman" w:cs="Times New Roman"/>
          <w:b/>
          <w:bCs/>
          <w:sz w:val="24"/>
          <w:szCs w:val="24"/>
        </w:rPr>
      </w:pPr>
      <w:r w:rsidRPr="00E55E6C">
        <w:rPr>
          <w:rFonts w:ascii="Times New Roman" w:hAnsi="Times New Roman" w:cs="Times New Roman"/>
          <w:b/>
          <w:bCs/>
          <w:sz w:val="24"/>
          <w:szCs w:val="24"/>
        </w:rPr>
        <w:t xml:space="preserve">11.8. Резервирование тепловых сетей смежных районов </w:t>
      </w:r>
    </w:p>
    <w:p w14:paraId="49ACAB2B" w14:textId="77777777" w:rsidR="00786D8E" w:rsidRPr="00E55E6C" w:rsidRDefault="00786D8E" w:rsidP="00786D8E">
      <w:pPr>
        <w:spacing w:after="0" w:line="240" w:lineRule="auto"/>
        <w:ind w:firstLine="708"/>
        <w:jc w:val="both"/>
        <w:rPr>
          <w:rFonts w:ascii="Times New Roman" w:hAnsi="Times New Roman" w:cs="Times New Roman"/>
          <w:sz w:val="24"/>
          <w:szCs w:val="24"/>
        </w:rPr>
      </w:pPr>
    </w:p>
    <w:p w14:paraId="002F6F42" w14:textId="77777777" w:rsidR="00786D8E" w:rsidRPr="00E55E6C" w:rsidRDefault="00786D8E" w:rsidP="00786D8E">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Структурное резервирование разветвленных тупиковых тепловых сетей осуществляется делением последовательно соединенных участков теплопроводов секционирующими задвижками. К полному отказу тупиковой тепловой сети приводят лишь отказы головного участка и головной задвижки теплосети. Отказы других элементов основного ствола и головных элементов основных ответвлений теплосети приводят к существенным нарушениям ее работы, но при этом остальная часть потребителей получает тепло в необходимых количествах. Отказы на участках небольших ответвлений приводят только к незначительным нарушениям теплоснабжения, и отражается на обеспечении теплом небольшого количества потребителей. Возможность подачи тепла не отключенным потребителям в аварийных ситуациях обеспечивается использованием секционирующих задвижек. Задвижки устанавливаются по ходу теплоносителя в начале участка после ответвления к потребителю. Такое расположение позволяет подавать теплоноситель потребителю по этому ответвлению при отказе последующего участка теплопровода</w:t>
      </w:r>
    </w:p>
    <w:p w14:paraId="36CBFA43" w14:textId="77777777" w:rsidR="00786D8E" w:rsidRPr="00E55E6C" w:rsidRDefault="00786D8E" w:rsidP="00786D8E">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Взаимное резервирование тепловых сетей смежных районов на территории Ангарского сельсовета не планируется.</w:t>
      </w:r>
    </w:p>
    <w:p w14:paraId="4A4CBA87" w14:textId="77777777" w:rsidR="00786D8E" w:rsidRPr="00E55E6C" w:rsidRDefault="00786D8E" w:rsidP="00786D8E">
      <w:pPr>
        <w:spacing w:after="0" w:line="240" w:lineRule="auto"/>
        <w:ind w:firstLine="708"/>
        <w:jc w:val="both"/>
        <w:rPr>
          <w:rFonts w:ascii="Times New Roman" w:hAnsi="Times New Roman" w:cs="Times New Roman"/>
          <w:sz w:val="24"/>
          <w:szCs w:val="24"/>
        </w:rPr>
      </w:pPr>
    </w:p>
    <w:p w14:paraId="7C9C9B44" w14:textId="77777777" w:rsidR="00786D8E" w:rsidRPr="00E55E6C" w:rsidRDefault="00786D8E" w:rsidP="00786D8E">
      <w:pPr>
        <w:spacing w:after="0" w:line="240" w:lineRule="auto"/>
        <w:ind w:firstLine="708"/>
        <w:jc w:val="both"/>
        <w:rPr>
          <w:rFonts w:ascii="Times New Roman" w:hAnsi="Times New Roman" w:cs="Times New Roman"/>
          <w:b/>
          <w:bCs/>
          <w:sz w:val="24"/>
          <w:szCs w:val="24"/>
        </w:rPr>
      </w:pPr>
      <w:r w:rsidRPr="00E55E6C">
        <w:rPr>
          <w:rFonts w:ascii="Times New Roman" w:hAnsi="Times New Roman" w:cs="Times New Roman"/>
          <w:b/>
          <w:bCs/>
          <w:sz w:val="24"/>
          <w:szCs w:val="24"/>
        </w:rPr>
        <w:t>11.9. Устройство резервных насосных станций</w:t>
      </w:r>
    </w:p>
    <w:p w14:paraId="1EFD71D2" w14:textId="77777777" w:rsidR="00786D8E" w:rsidRPr="00E55E6C" w:rsidRDefault="00786D8E" w:rsidP="00786D8E">
      <w:pPr>
        <w:spacing w:after="0" w:line="240" w:lineRule="auto"/>
        <w:jc w:val="both"/>
        <w:rPr>
          <w:rFonts w:ascii="Times New Roman" w:hAnsi="Times New Roman" w:cs="Times New Roman"/>
          <w:sz w:val="24"/>
          <w:szCs w:val="24"/>
        </w:rPr>
      </w:pPr>
    </w:p>
    <w:p w14:paraId="7C045157" w14:textId="77777777" w:rsidR="00786D8E" w:rsidRPr="00E55E6C" w:rsidRDefault="00786D8E" w:rsidP="00786D8E">
      <w:pPr>
        <w:spacing w:after="0" w:line="240" w:lineRule="auto"/>
        <w:ind w:firstLine="708"/>
        <w:jc w:val="both"/>
        <w:rPr>
          <w:rFonts w:ascii="Times New Roman" w:hAnsi="Times New Roman" w:cs="Times New Roman"/>
          <w:sz w:val="24"/>
          <w:szCs w:val="24"/>
        </w:rPr>
      </w:pPr>
      <w:r w:rsidRPr="00E55E6C">
        <w:rPr>
          <w:rFonts w:ascii="Times New Roman" w:hAnsi="Times New Roman" w:cs="Times New Roman"/>
          <w:sz w:val="24"/>
          <w:szCs w:val="24"/>
        </w:rPr>
        <w:t>Установка резервных насосных станций не требуется.</w:t>
      </w:r>
    </w:p>
    <w:p w14:paraId="4B817F0D" w14:textId="77777777" w:rsidR="00786D8E" w:rsidRPr="00E55E6C" w:rsidRDefault="00786D8E" w:rsidP="00786D8E">
      <w:pPr>
        <w:spacing w:after="0" w:line="240" w:lineRule="auto"/>
        <w:ind w:firstLine="567"/>
        <w:jc w:val="both"/>
        <w:rPr>
          <w:rFonts w:ascii="Times New Roman" w:hAnsi="Times New Roman" w:cs="Times New Roman"/>
          <w:b/>
          <w:bCs/>
          <w:sz w:val="24"/>
          <w:szCs w:val="24"/>
        </w:rPr>
      </w:pPr>
      <w:r w:rsidRPr="00E55E6C">
        <w:rPr>
          <w:rFonts w:ascii="Times New Roman" w:hAnsi="Times New Roman" w:cs="Times New Roman"/>
          <w:b/>
          <w:bCs/>
          <w:sz w:val="24"/>
          <w:szCs w:val="24"/>
        </w:rPr>
        <w:lastRenderedPageBreak/>
        <w:t>11.10. Установка баков-аккумуляторов</w:t>
      </w:r>
    </w:p>
    <w:p w14:paraId="41F3F9AD" w14:textId="77777777" w:rsidR="00786D8E" w:rsidRPr="00E55E6C" w:rsidRDefault="00786D8E" w:rsidP="00786D8E">
      <w:pPr>
        <w:spacing w:after="0" w:line="240" w:lineRule="auto"/>
        <w:ind w:firstLine="708"/>
        <w:jc w:val="both"/>
        <w:rPr>
          <w:rFonts w:ascii="Times New Roman" w:hAnsi="Times New Roman" w:cs="Times New Roman"/>
          <w:b/>
          <w:bCs/>
          <w:sz w:val="24"/>
          <w:szCs w:val="24"/>
        </w:rPr>
      </w:pPr>
    </w:p>
    <w:p w14:paraId="0A1CE599" w14:textId="30324EDB" w:rsidR="00786D8E" w:rsidRDefault="00786D8E" w:rsidP="00786D8E">
      <w:pPr>
        <w:ind w:firstLine="567"/>
        <w:jc w:val="both"/>
        <w:rPr>
          <w:rFonts w:ascii="Times New Roman" w:hAnsi="Times New Roman" w:cs="Times New Roman"/>
          <w:b/>
          <w:bCs/>
          <w:sz w:val="28"/>
          <w:szCs w:val="28"/>
        </w:rPr>
      </w:pPr>
      <w:r w:rsidRPr="00E55E6C">
        <w:rPr>
          <w:rFonts w:ascii="Times New Roman" w:hAnsi="Times New Roman" w:cs="Times New Roman"/>
          <w:sz w:val="24"/>
          <w:szCs w:val="24"/>
        </w:rPr>
        <w:t>Повышению надежности функционирования систем теплоснабжения в определенной мере способствует применение теплогидоракумулирующих установок, наличие которых позволяет оптимизировать тепловые и гидравлические режимы тепловых сетей, а также использовать аккумулирующие свойства отапливаемых зданий. Теплоинерционные свойства зданий учитываются МДС 41-6.2000 «Организационно-методические рекомендации по подготовке к проведению отопительного периода и повышению надежности систем коммунального теплоснабжения в городах и населенных пунктах РФ» при определении расчетных расходов на горячее водоснабжение при проектировании систем теплоснабжения из условий темпов остывания зданий при авариях. Размещение баков-аккумуляторов горячей воды возможно, как на источнике теплоты, так и в районах теплопотребления. При этом на источнике теплоты предусматриваются баки-аккумуляторы вместимостью не менее 25 % общей расчетной вместимости системы. Внутренняя поверхность баков защищается от коррозии, а вода в них – от аэрации, при этом предусматривается непрерывное обновление воды в баках. Число баков независимо от системы теплоснабжения принимается не менее двух по 50 % рабочего объема. В системах центрального теплоснабжения (СЦТ) с теплопроводами любой протяженности от источника теплоты до районов теплопотребления допускается использование теплопроводов в качестве аккумулирующих емкостей. В перспективе, установка аккумуляторных баков на источнике теплоснабжения не пла</w:t>
      </w:r>
      <w:r w:rsidR="00B9762C">
        <w:rPr>
          <w:rFonts w:ascii="Times New Roman" w:hAnsi="Times New Roman" w:cs="Times New Roman"/>
          <w:sz w:val="24"/>
          <w:szCs w:val="24"/>
        </w:rPr>
        <w:t>нируется.</w:t>
      </w:r>
    </w:p>
    <w:p w14:paraId="6170BD94" w14:textId="77777777" w:rsidR="00786D8E" w:rsidRDefault="00786D8E" w:rsidP="00BF41DE">
      <w:pPr>
        <w:ind w:firstLine="567"/>
        <w:jc w:val="both"/>
        <w:rPr>
          <w:rFonts w:ascii="Times New Roman" w:hAnsi="Times New Roman" w:cs="Times New Roman"/>
          <w:b/>
          <w:bCs/>
          <w:sz w:val="28"/>
          <w:szCs w:val="28"/>
        </w:rPr>
      </w:pPr>
    </w:p>
    <w:p w14:paraId="6A201A0A" w14:textId="77777777" w:rsidR="00786D8E" w:rsidRDefault="00786D8E" w:rsidP="00BF41DE">
      <w:pPr>
        <w:ind w:firstLine="567"/>
        <w:jc w:val="both"/>
        <w:rPr>
          <w:rFonts w:ascii="Times New Roman" w:hAnsi="Times New Roman" w:cs="Times New Roman"/>
          <w:b/>
          <w:bCs/>
          <w:sz w:val="28"/>
          <w:szCs w:val="28"/>
        </w:rPr>
      </w:pPr>
    </w:p>
    <w:p w14:paraId="7F1C79AA" w14:textId="13B95B7E" w:rsidR="00786D8E" w:rsidRDefault="00786D8E" w:rsidP="00BF41DE">
      <w:pPr>
        <w:ind w:firstLine="567"/>
        <w:jc w:val="both"/>
        <w:rPr>
          <w:rFonts w:ascii="Times New Roman" w:hAnsi="Times New Roman" w:cs="Times New Roman"/>
          <w:b/>
          <w:bCs/>
          <w:sz w:val="28"/>
          <w:szCs w:val="28"/>
        </w:rPr>
      </w:pPr>
    </w:p>
    <w:p w14:paraId="48F7A4D9" w14:textId="5F7BFBE3" w:rsidR="00786D8E" w:rsidRDefault="00786D8E" w:rsidP="00BF41DE">
      <w:pPr>
        <w:ind w:firstLine="567"/>
        <w:jc w:val="both"/>
        <w:rPr>
          <w:rFonts w:ascii="Times New Roman" w:hAnsi="Times New Roman" w:cs="Times New Roman"/>
          <w:b/>
          <w:bCs/>
          <w:sz w:val="28"/>
          <w:szCs w:val="28"/>
        </w:rPr>
      </w:pPr>
    </w:p>
    <w:p w14:paraId="327B1240" w14:textId="3677F279" w:rsidR="00786D8E" w:rsidRDefault="00786D8E" w:rsidP="00BF41DE">
      <w:pPr>
        <w:ind w:firstLine="567"/>
        <w:jc w:val="both"/>
        <w:rPr>
          <w:rFonts w:ascii="Times New Roman" w:hAnsi="Times New Roman" w:cs="Times New Roman"/>
          <w:b/>
          <w:bCs/>
          <w:sz w:val="28"/>
          <w:szCs w:val="28"/>
        </w:rPr>
      </w:pPr>
    </w:p>
    <w:p w14:paraId="329DE1E7" w14:textId="6DF01B81" w:rsidR="00786D8E" w:rsidRDefault="00786D8E" w:rsidP="00BF41DE">
      <w:pPr>
        <w:ind w:firstLine="567"/>
        <w:jc w:val="both"/>
        <w:rPr>
          <w:rFonts w:ascii="Times New Roman" w:hAnsi="Times New Roman" w:cs="Times New Roman"/>
          <w:b/>
          <w:bCs/>
          <w:sz w:val="28"/>
          <w:szCs w:val="28"/>
        </w:rPr>
      </w:pPr>
    </w:p>
    <w:p w14:paraId="2F5C13BC" w14:textId="7A6DCE1D" w:rsidR="00786D8E" w:rsidRDefault="00786D8E" w:rsidP="00BF41DE">
      <w:pPr>
        <w:ind w:firstLine="567"/>
        <w:jc w:val="both"/>
        <w:rPr>
          <w:rFonts w:ascii="Times New Roman" w:hAnsi="Times New Roman" w:cs="Times New Roman"/>
          <w:b/>
          <w:bCs/>
          <w:sz w:val="28"/>
          <w:szCs w:val="28"/>
        </w:rPr>
      </w:pPr>
    </w:p>
    <w:p w14:paraId="61891EED" w14:textId="6474559E" w:rsidR="00786D8E" w:rsidRDefault="00786D8E" w:rsidP="00BF41DE">
      <w:pPr>
        <w:ind w:firstLine="567"/>
        <w:jc w:val="both"/>
        <w:rPr>
          <w:rFonts w:ascii="Times New Roman" w:hAnsi="Times New Roman" w:cs="Times New Roman"/>
          <w:b/>
          <w:bCs/>
          <w:sz w:val="28"/>
          <w:szCs w:val="28"/>
        </w:rPr>
      </w:pPr>
    </w:p>
    <w:p w14:paraId="5E058156" w14:textId="143FB283" w:rsidR="00786D8E" w:rsidRDefault="00786D8E" w:rsidP="00BF41DE">
      <w:pPr>
        <w:ind w:firstLine="567"/>
        <w:jc w:val="both"/>
        <w:rPr>
          <w:rFonts w:ascii="Times New Roman" w:hAnsi="Times New Roman" w:cs="Times New Roman"/>
          <w:b/>
          <w:bCs/>
          <w:sz w:val="28"/>
          <w:szCs w:val="28"/>
        </w:rPr>
      </w:pPr>
    </w:p>
    <w:p w14:paraId="6AAFFF23" w14:textId="7CDBE0B7" w:rsidR="00786D8E" w:rsidRDefault="00786D8E" w:rsidP="00BF41DE">
      <w:pPr>
        <w:ind w:firstLine="567"/>
        <w:jc w:val="both"/>
        <w:rPr>
          <w:rFonts w:ascii="Times New Roman" w:hAnsi="Times New Roman" w:cs="Times New Roman"/>
          <w:b/>
          <w:bCs/>
          <w:sz w:val="28"/>
          <w:szCs w:val="28"/>
        </w:rPr>
      </w:pPr>
    </w:p>
    <w:p w14:paraId="1A48C81D" w14:textId="7531CF48" w:rsidR="00786D8E" w:rsidRDefault="00786D8E" w:rsidP="00BF41DE">
      <w:pPr>
        <w:ind w:firstLine="567"/>
        <w:jc w:val="both"/>
        <w:rPr>
          <w:rFonts w:ascii="Times New Roman" w:hAnsi="Times New Roman" w:cs="Times New Roman"/>
          <w:b/>
          <w:bCs/>
          <w:sz w:val="28"/>
          <w:szCs w:val="28"/>
        </w:rPr>
      </w:pPr>
    </w:p>
    <w:p w14:paraId="12E9F9B1" w14:textId="351CAA95" w:rsidR="00786D8E" w:rsidRDefault="00786D8E" w:rsidP="00BF41DE">
      <w:pPr>
        <w:ind w:firstLine="567"/>
        <w:jc w:val="both"/>
        <w:rPr>
          <w:rFonts w:ascii="Times New Roman" w:hAnsi="Times New Roman" w:cs="Times New Roman"/>
          <w:b/>
          <w:bCs/>
          <w:sz w:val="28"/>
          <w:szCs w:val="28"/>
        </w:rPr>
      </w:pPr>
    </w:p>
    <w:p w14:paraId="27C8E135" w14:textId="6074883E" w:rsidR="00786D8E" w:rsidRDefault="00786D8E" w:rsidP="00BF41DE">
      <w:pPr>
        <w:ind w:firstLine="567"/>
        <w:jc w:val="both"/>
        <w:rPr>
          <w:rFonts w:ascii="Times New Roman" w:hAnsi="Times New Roman" w:cs="Times New Roman"/>
          <w:b/>
          <w:bCs/>
          <w:sz w:val="28"/>
          <w:szCs w:val="28"/>
        </w:rPr>
      </w:pPr>
    </w:p>
    <w:p w14:paraId="719B9221" w14:textId="7841F37F" w:rsidR="00786D8E" w:rsidRDefault="00786D8E" w:rsidP="00BF41DE">
      <w:pPr>
        <w:ind w:firstLine="567"/>
        <w:jc w:val="both"/>
        <w:rPr>
          <w:rFonts w:ascii="Times New Roman" w:hAnsi="Times New Roman" w:cs="Times New Roman"/>
          <w:b/>
          <w:bCs/>
          <w:sz w:val="28"/>
          <w:szCs w:val="28"/>
        </w:rPr>
      </w:pPr>
    </w:p>
    <w:p w14:paraId="1527448D" w14:textId="1E7DA0FA" w:rsidR="00786D8E" w:rsidRDefault="00786D8E" w:rsidP="00BF41DE">
      <w:pPr>
        <w:ind w:firstLine="567"/>
        <w:jc w:val="both"/>
        <w:rPr>
          <w:rFonts w:ascii="Times New Roman" w:hAnsi="Times New Roman" w:cs="Times New Roman"/>
          <w:b/>
          <w:bCs/>
          <w:sz w:val="28"/>
          <w:szCs w:val="28"/>
        </w:rPr>
      </w:pPr>
    </w:p>
    <w:p w14:paraId="549562CC" w14:textId="01FC0CFF" w:rsidR="00786D8E" w:rsidRDefault="00786D8E" w:rsidP="00BF41DE">
      <w:pPr>
        <w:ind w:firstLine="567"/>
        <w:jc w:val="both"/>
        <w:rPr>
          <w:rFonts w:ascii="Times New Roman" w:hAnsi="Times New Roman" w:cs="Times New Roman"/>
          <w:b/>
          <w:bCs/>
          <w:sz w:val="28"/>
          <w:szCs w:val="28"/>
        </w:rPr>
      </w:pPr>
    </w:p>
    <w:p w14:paraId="3D8B40CB" w14:textId="22418165" w:rsidR="00786D8E" w:rsidRDefault="00786D8E" w:rsidP="00BF41DE">
      <w:pPr>
        <w:ind w:firstLine="567"/>
        <w:jc w:val="both"/>
        <w:rPr>
          <w:rFonts w:ascii="Times New Roman" w:hAnsi="Times New Roman" w:cs="Times New Roman"/>
          <w:b/>
          <w:bCs/>
          <w:sz w:val="28"/>
          <w:szCs w:val="28"/>
        </w:rPr>
      </w:pPr>
    </w:p>
    <w:p w14:paraId="6AF6223E" w14:textId="3C6FEB51" w:rsidR="00BF41DE" w:rsidRDefault="00BF41DE" w:rsidP="00BF41DE">
      <w:pPr>
        <w:ind w:firstLine="567"/>
        <w:jc w:val="both"/>
        <w:rPr>
          <w:rFonts w:ascii="Times New Roman" w:hAnsi="Times New Roman" w:cs="Times New Roman"/>
          <w:b/>
          <w:bCs/>
          <w:sz w:val="28"/>
          <w:szCs w:val="28"/>
        </w:rPr>
      </w:pPr>
      <w:r>
        <w:rPr>
          <w:rFonts w:ascii="Times New Roman" w:hAnsi="Times New Roman" w:cs="Times New Roman"/>
          <w:b/>
          <w:bCs/>
          <w:sz w:val="28"/>
          <w:szCs w:val="28"/>
        </w:rPr>
        <w:lastRenderedPageBreak/>
        <w:t>Р</w:t>
      </w:r>
      <w:r w:rsidRPr="00022164">
        <w:rPr>
          <w:rFonts w:ascii="Times New Roman" w:hAnsi="Times New Roman" w:cs="Times New Roman"/>
          <w:b/>
          <w:bCs/>
          <w:sz w:val="28"/>
          <w:szCs w:val="28"/>
        </w:rPr>
        <w:t>аздел 1</w:t>
      </w:r>
      <w:r w:rsidR="00BB0FEB">
        <w:rPr>
          <w:rFonts w:ascii="Times New Roman" w:hAnsi="Times New Roman" w:cs="Times New Roman"/>
          <w:b/>
          <w:bCs/>
          <w:sz w:val="28"/>
          <w:szCs w:val="28"/>
        </w:rPr>
        <w:t>2</w:t>
      </w:r>
      <w:r>
        <w:rPr>
          <w:rFonts w:ascii="Times New Roman" w:hAnsi="Times New Roman" w:cs="Times New Roman"/>
          <w:b/>
          <w:bCs/>
          <w:sz w:val="28"/>
          <w:szCs w:val="28"/>
        </w:rPr>
        <w:t>.</w:t>
      </w:r>
      <w:r w:rsidRPr="00022164">
        <w:rPr>
          <w:rFonts w:ascii="Times New Roman" w:hAnsi="Times New Roman" w:cs="Times New Roman"/>
          <w:b/>
          <w:bCs/>
          <w:sz w:val="28"/>
          <w:szCs w:val="28"/>
        </w:rPr>
        <w:t xml:space="preserve"> Решения о распределении тепловой нагрузки между источниками тепловой энергии</w:t>
      </w:r>
      <w:r>
        <w:rPr>
          <w:rFonts w:ascii="Times New Roman" w:hAnsi="Times New Roman" w:cs="Times New Roman"/>
          <w:b/>
          <w:bCs/>
          <w:sz w:val="28"/>
          <w:szCs w:val="28"/>
        </w:rPr>
        <w:t>.</w:t>
      </w:r>
    </w:p>
    <w:p w14:paraId="7F8CA206" w14:textId="77777777" w:rsidR="00BF41DE" w:rsidRPr="00BE5CDB" w:rsidRDefault="00BF41DE" w:rsidP="00BF41DE">
      <w:pPr>
        <w:ind w:firstLine="567"/>
        <w:jc w:val="both"/>
        <w:rPr>
          <w:rFonts w:ascii="Times New Roman" w:hAnsi="Times New Roman" w:cs="Times New Roman"/>
          <w:sz w:val="24"/>
          <w:szCs w:val="24"/>
        </w:rPr>
      </w:pPr>
      <w:r w:rsidRPr="00BE5CDB">
        <w:rPr>
          <w:rFonts w:ascii="Times New Roman" w:hAnsi="Times New Roman" w:cs="Times New Roman"/>
          <w:sz w:val="24"/>
          <w:szCs w:val="24"/>
        </w:rPr>
        <w:t>Решения о распределении тепловой нагрузки между источниками тепловой энергии не требуется</w:t>
      </w:r>
    </w:p>
    <w:p w14:paraId="5130C9F9" w14:textId="77777777" w:rsidR="00BF41DE" w:rsidRDefault="00BF41DE" w:rsidP="00BF41DE">
      <w:pPr>
        <w:ind w:firstLine="567"/>
        <w:jc w:val="both"/>
        <w:rPr>
          <w:rFonts w:ascii="Times New Roman" w:hAnsi="Times New Roman" w:cs="Times New Roman"/>
          <w:b/>
          <w:bCs/>
          <w:sz w:val="28"/>
          <w:szCs w:val="28"/>
        </w:rPr>
      </w:pPr>
    </w:p>
    <w:p w14:paraId="57C130CB" w14:textId="77777777" w:rsidR="00BF41DE" w:rsidRDefault="00BF41DE" w:rsidP="00BF41DE">
      <w:pPr>
        <w:ind w:firstLine="567"/>
        <w:jc w:val="both"/>
        <w:rPr>
          <w:rFonts w:ascii="Times New Roman" w:hAnsi="Times New Roman" w:cs="Times New Roman"/>
          <w:b/>
          <w:bCs/>
          <w:sz w:val="28"/>
          <w:szCs w:val="28"/>
        </w:rPr>
      </w:pPr>
    </w:p>
    <w:p w14:paraId="2979C5B2" w14:textId="77777777" w:rsidR="00BF41DE" w:rsidRDefault="00BF41DE" w:rsidP="00BF41DE">
      <w:pPr>
        <w:ind w:firstLine="567"/>
        <w:jc w:val="both"/>
        <w:rPr>
          <w:rFonts w:ascii="Times New Roman" w:hAnsi="Times New Roman" w:cs="Times New Roman"/>
          <w:b/>
          <w:bCs/>
          <w:sz w:val="28"/>
          <w:szCs w:val="28"/>
        </w:rPr>
      </w:pPr>
    </w:p>
    <w:p w14:paraId="3FA2115C" w14:textId="77777777" w:rsidR="00BF41DE" w:rsidRDefault="00BF41DE" w:rsidP="00BF41DE">
      <w:pPr>
        <w:ind w:firstLine="567"/>
        <w:jc w:val="both"/>
        <w:rPr>
          <w:rFonts w:ascii="Times New Roman" w:hAnsi="Times New Roman" w:cs="Times New Roman"/>
          <w:b/>
          <w:bCs/>
          <w:sz w:val="28"/>
          <w:szCs w:val="28"/>
        </w:rPr>
      </w:pPr>
    </w:p>
    <w:p w14:paraId="4780CC24" w14:textId="77777777" w:rsidR="00BF41DE" w:rsidRDefault="00BF41DE" w:rsidP="00BF41DE">
      <w:pPr>
        <w:ind w:firstLine="567"/>
        <w:jc w:val="both"/>
        <w:rPr>
          <w:rFonts w:ascii="Times New Roman" w:hAnsi="Times New Roman" w:cs="Times New Roman"/>
          <w:b/>
          <w:bCs/>
          <w:sz w:val="28"/>
          <w:szCs w:val="28"/>
        </w:rPr>
      </w:pPr>
    </w:p>
    <w:p w14:paraId="33245320" w14:textId="77777777" w:rsidR="00BF41DE" w:rsidRDefault="00BF41DE" w:rsidP="00BF41DE">
      <w:pPr>
        <w:ind w:firstLine="567"/>
        <w:jc w:val="both"/>
        <w:rPr>
          <w:rFonts w:ascii="Times New Roman" w:hAnsi="Times New Roman" w:cs="Times New Roman"/>
          <w:b/>
          <w:bCs/>
          <w:sz w:val="28"/>
          <w:szCs w:val="28"/>
        </w:rPr>
      </w:pPr>
    </w:p>
    <w:p w14:paraId="1395C87F" w14:textId="77777777" w:rsidR="00BF41DE" w:rsidRDefault="00BF41DE" w:rsidP="00BF41DE">
      <w:pPr>
        <w:ind w:firstLine="567"/>
        <w:jc w:val="both"/>
        <w:rPr>
          <w:rFonts w:ascii="Times New Roman" w:hAnsi="Times New Roman" w:cs="Times New Roman"/>
          <w:b/>
          <w:bCs/>
          <w:sz w:val="28"/>
          <w:szCs w:val="28"/>
        </w:rPr>
      </w:pPr>
    </w:p>
    <w:p w14:paraId="743969C1" w14:textId="77777777" w:rsidR="00BF41DE" w:rsidRDefault="00BF41DE" w:rsidP="00BF41DE">
      <w:pPr>
        <w:ind w:firstLine="567"/>
        <w:jc w:val="both"/>
        <w:rPr>
          <w:rFonts w:ascii="Times New Roman" w:hAnsi="Times New Roman" w:cs="Times New Roman"/>
          <w:b/>
          <w:bCs/>
          <w:sz w:val="28"/>
          <w:szCs w:val="28"/>
        </w:rPr>
      </w:pPr>
    </w:p>
    <w:p w14:paraId="599B051A" w14:textId="77777777" w:rsidR="00BF41DE" w:rsidRDefault="00BF41DE" w:rsidP="00BF41DE">
      <w:pPr>
        <w:ind w:firstLine="567"/>
        <w:jc w:val="both"/>
        <w:rPr>
          <w:rFonts w:ascii="Times New Roman" w:hAnsi="Times New Roman" w:cs="Times New Roman"/>
          <w:b/>
          <w:bCs/>
          <w:sz w:val="28"/>
          <w:szCs w:val="28"/>
        </w:rPr>
      </w:pPr>
    </w:p>
    <w:p w14:paraId="2B1F972E" w14:textId="77777777" w:rsidR="00BF41DE" w:rsidRDefault="00BF41DE" w:rsidP="00BF41DE">
      <w:pPr>
        <w:ind w:firstLine="567"/>
        <w:jc w:val="both"/>
        <w:rPr>
          <w:rFonts w:ascii="Times New Roman" w:hAnsi="Times New Roman" w:cs="Times New Roman"/>
          <w:b/>
          <w:bCs/>
          <w:sz w:val="28"/>
          <w:szCs w:val="28"/>
        </w:rPr>
      </w:pPr>
    </w:p>
    <w:p w14:paraId="75F7864A" w14:textId="77777777" w:rsidR="00BF41DE" w:rsidRDefault="00BF41DE" w:rsidP="00BF41DE">
      <w:pPr>
        <w:ind w:firstLine="567"/>
        <w:jc w:val="both"/>
        <w:rPr>
          <w:rFonts w:ascii="Times New Roman" w:hAnsi="Times New Roman" w:cs="Times New Roman"/>
          <w:b/>
          <w:bCs/>
          <w:sz w:val="28"/>
          <w:szCs w:val="28"/>
        </w:rPr>
      </w:pPr>
    </w:p>
    <w:p w14:paraId="33E7C922" w14:textId="77777777" w:rsidR="00BF41DE" w:rsidRDefault="00BF41DE" w:rsidP="00BF41DE">
      <w:pPr>
        <w:ind w:firstLine="567"/>
        <w:jc w:val="both"/>
        <w:rPr>
          <w:rFonts w:ascii="Times New Roman" w:hAnsi="Times New Roman" w:cs="Times New Roman"/>
          <w:b/>
          <w:bCs/>
          <w:sz w:val="28"/>
          <w:szCs w:val="28"/>
        </w:rPr>
      </w:pPr>
    </w:p>
    <w:p w14:paraId="5E1BE7C1" w14:textId="77777777" w:rsidR="00BF41DE" w:rsidRDefault="00BF41DE" w:rsidP="00BF41DE">
      <w:pPr>
        <w:ind w:firstLine="567"/>
        <w:jc w:val="both"/>
        <w:rPr>
          <w:rFonts w:ascii="Times New Roman" w:hAnsi="Times New Roman" w:cs="Times New Roman"/>
          <w:b/>
          <w:bCs/>
          <w:sz w:val="28"/>
          <w:szCs w:val="28"/>
        </w:rPr>
      </w:pPr>
    </w:p>
    <w:p w14:paraId="6F96BF1C" w14:textId="77777777" w:rsidR="00BF41DE" w:rsidRDefault="00BF41DE" w:rsidP="00BF41DE">
      <w:pPr>
        <w:ind w:firstLine="567"/>
        <w:jc w:val="both"/>
        <w:rPr>
          <w:rFonts w:ascii="Times New Roman" w:hAnsi="Times New Roman" w:cs="Times New Roman"/>
          <w:b/>
          <w:bCs/>
          <w:sz w:val="28"/>
          <w:szCs w:val="28"/>
        </w:rPr>
      </w:pPr>
    </w:p>
    <w:p w14:paraId="052E99E0" w14:textId="77777777" w:rsidR="00BF41DE" w:rsidRDefault="00BF41DE" w:rsidP="00BF41DE">
      <w:pPr>
        <w:ind w:firstLine="567"/>
        <w:jc w:val="both"/>
        <w:rPr>
          <w:rFonts w:ascii="Times New Roman" w:hAnsi="Times New Roman" w:cs="Times New Roman"/>
          <w:b/>
          <w:bCs/>
          <w:sz w:val="28"/>
          <w:szCs w:val="28"/>
        </w:rPr>
      </w:pPr>
    </w:p>
    <w:p w14:paraId="67D1CDDC" w14:textId="77777777" w:rsidR="00BF41DE" w:rsidRDefault="00BF41DE" w:rsidP="00BF41DE">
      <w:pPr>
        <w:ind w:firstLine="567"/>
        <w:jc w:val="both"/>
        <w:rPr>
          <w:rFonts w:ascii="Times New Roman" w:hAnsi="Times New Roman" w:cs="Times New Roman"/>
          <w:b/>
          <w:bCs/>
          <w:sz w:val="28"/>
          <w:szCs w:val="28"/>
        </w:rPr>
      </w:pPr>
    </w:p>
    <w:p w14:paraId="76D3668E" w14:textId="77777777" w:rsidR="00BF41DE" w:rsidRDefault="00BF41DE" w:rsidP="00BF41DE">
      <w:pPr>
        <w:ind w:firstLine="567"/>
        <w:jc w:val="both"/>
        <w:rPr>
          <w:rFonts w:ascii="Times New Roman" w:hAnsi="Times New Roman" w:cs="Times New Roman"/>
          <w:b/>
          <w:bCs/>
          <w:sz w:val="28"/>
          <w:szCs w:val="28"/>
        </w:rPr>
      </w:pPr>
    </w:p>
    <w:p w14:paraId="27125C89" w14:textId="77777777" w:rsidR="00BF41DE" w:rsidRDefault="00BF41DE" w:rsidP="00BF41DE">
      <w:pPr>
        <w:ind w:firstLine="567"/>
        <w:jc w:val="both"/>
        <w:rPr>
          <w:rFonts w:ascii="Times New Roman" w:hAnsi="Times New Roman" w:cs="Times New Roman"/>
          <w:b/>
          <w:bCs/>
          <w:sz w:val="28"/>
          <w:szCs w:val="28"/>
        </w:rPr>
      </w:pPr>
    </w:p>
    <w:p w14:paraId="0674AC7E" w14:textId="77777777" w:rsidR="00BF41DE" w:rsidRDefault="00BF41DE" w:rsidP="00BF41DE">
      <w:pPr>
        <w:ind w:firstLine="567"/>
        <w:jc w:val="both"/>
        <w:rPr>
          <w:rFonts w:ascii="Times New Roman" w:hAnsi="Times New Roman" w:cs="Times New Roman"/>
          <w:b/>
          <w:bCs/>
          <w:sz w:val="28"/>
          <w:szCs w:val="28"/>
        </w:rPr>
      </w:pPr>
    </w:p>
    <w:p w14:paraId="450A2481" w14:textId="77777777" w:rsidR="00BF41DE" w:rsidRDefault="00BF41DE" w:rsidP="00BF41DE">
      <w:pPr>
        <w:ind w:firstLine="567"/>
        <w:jc w:val="both"/>
        <w:rPr>
          <w:rFonts w:ascii="Times New Roman" w:hAnsi="Times New Roman" w:cs="Times New Roman"/>
          <w:b/>
          <w:bCs/>
          <w:sz w:val="28"/>
          <w:szCs w:val="28"/>
        </w:rPr>
      </w:pPr>
    </w:p>
    <w:p w14:paraId="312754B0" w14:textId="77777777" w:rsidR="002C3C60" w:rsidRDefault="002C3C60" w:rsidP="00BF41DE">
      <w:pPr>
        <w:ind w:firstLine="567"/>
        <w:jc w:val="both"/>
        <w:rPr>
          <w:rFonts w:ascii="Times New Roman" w:hAnsi="Times New Roman" w:cs="Times New Roman"/>
          <w:b/>
          <w:bCs/>
          <w:sz w:val="28"/>
          <w:szCs w:val="28"/>
        </w:rPr>
      </w:pPr>
    </w:p>
    <w:p w14:paraId="4CE8A606" w14:textId="77777777" w:rsidR="002C3C60" w:rsidRDefault="002C3C60" w:rsidP="00BF41DE">
      <w:pPr>
        <w:ind w:firstLine="567"/>
        <w:jc w:val="both"/>
        <w:rPr>
          <w:rFonts w:ascii="Times New Roman" w:hAnsi="Times New Roman" w:cs="Times New Roman"/>
          <w:b/>
          <w:bCs/>
          <w:sz w:val="28"/>
          <w:szCs w:val="28"/>
        </w:rPr>
      </w:pPr>
    </w:p>
    <w:p w14:paraId="143615F7" w14:textId="77777777" w:rsidR="002C3C60" w:rsidRDefault="002C3C60" w:rsidP="00BF41DE">
      <w:pPr>
        <w:ind w:firstLine="567"/>
        <w:jc w:val="both"/>
        <w:rPr>
          <w:rFonts w:ascii="Times New Roman" w:hAnsi="Times New Roman" w:cs="Times New Roman"/>
          <w:b/>
          <w:bCs/>
          <w:sz w:val="28"/>
          <w:szCs w:val="28"/>
        </w:rPr>
      </w:pPr>
    </w:p>
    <w:p w14:paraId="79F559C7" w14:textId="77777777" w:rsidR="00BF41DE" w:rsidRDefault="00BF41DE" w:rsidP="00BF41DE">
      <w:pPr>
        <w:ind w:firstLine="567"/>
        <w:jc w:val="both"/>
        <w:rPr>
          <w:rFonts w:ascii="Times New Roman" w:hAnsi="Times New Roman" w:cs="Times New Roman"/>
          <w:b/>
          <w:bCs/>
          <w:sz w:val="28"/>
          <w:szCs w:val="28"/>
        </w:rPr>
      </w:pPr>
    </w:p>
    <w:p w14:paraId="54821835" w14:textId="77777777" w:rsidR="00BF41DE" w:rsidRDefault="00BF41DE" w:rsidP="00BF41DE">
      <w:pPr>
        <w:ind w:firstLine="567"/>
        <w:jc w:val="both"/>
        <w:rPr>
          <w:rFonts w:ascii="Times New Roman" w:hAnsi="Times New Roman" w:cs="Times New Roman"/>
          <w:b/>
          <w:bCs/>
          <w:sz w:val="28"/>
          <w:szCs w:val="28"/>
        </w:rPr>
      </w:pPr>
    </w:p>
    <w:p w14:paraId="1DE79F45" w14:textId="0F658D6B" w:rsidR="00BF41DE" w:rsidRDefault="00BF41DE" w:rsidP="00BF41DE">
      <w:pPr>
        <w:ind w:firstLine="567"/>
        <w:jc w:val="both"/>
        <w:rPr>
          <w:rFonts w:ascii="Times New Roman" w:hAnsi="Times New Roman" w:cs="Times New Roman"/>
          <w:b/>
          <w:bCs/>
          <w:sz w:val="28"/>
          <w:szCs w:val="28"/>
        </w:rPr>
      </w:pPr>
      <w:r>
        <w:rPr>
          <w:rFonts w:ascii="Times New Roman" w:hAnsi="Times New Roman" w:cs="Times New Roman"/>
          <w:b/>
          <w:bCs/>
          <w:sz w:val="28"/>
          <w:szCs w:val="28"/>
        </w:rPr>
        <w:lastRenderedPageBreak/>
        <w:t>Раздел 1</w:t>
      </w:r>
      <w:r w:rsidR="00BB0FEB">
        <w:rPr>
          <w:rFonts w:ascii="Times New Roman" w:hAnsi="Times New Roman" w:cs="Times New Roman"/>
          <w:b/>
          <w:bCs/>
          <w:sz w:val="28"/>
          <w:szCs w:val="28"/>
        </w:rPr>
        <w:t>3</w:t>
      </w:r>
      <w:r>
        <w:rPr>
          <w:rFonts w:ascii="Times New Roman" w:hAnsi="Times New Roman" w:cs="Times New Roman"/>
          <w:b/>
          <w:bCs/>
          <w:sz w:val="28"/>
          <w:szCs w:val="28"/>
        </w:rPr>
        <w:t>. Решения по бесхозяйным тепловым сетям</w:t>
      </w:r>
    </w:p>
    <w:p w14:paraId="59D5D0C3" w14:textId="77777777" w:rsidR="00BF41DE" w:rsidRPr="00B7653A" w:rsidRDefault="00BF41DE" w:rsidP="00BF41DE">
      <w:pPr>
        <w:spacing w:after="0" w:line="240" w:lineRule="auto"/>
        <w:ind w:firstLine="708"/>
        <w:jc w:val="both"/>
        <w:rPr>
          <w:rFonts w:ascii="Times New Roman" w:eastAsia="Times New Roman" w:hAnsi="Times New Roman" w:cs="Times New Roman"/>
          <w:color w:val="00B050"/>
          <w:sz w:val="24"/>
          <w:szCs w:val="24"/>
          <w:lang w:eastAsia="ru-RU"/>
        </w:rPr>
      </w:pPr>
      <w:r w:rsidRPr="00B7653A">
        <w:rPr>
          <w:rFonts w:ascii="Times New Roman" w:eastAsia="Times New Roman" w:hAnsi="Times New Roman" w:cs="Times New Roman"/>
          <w:sz w:val="24"/>
          <w:szCs w:val="24"/>
          <w:lang w:eastAsia="ru-RU"/>
        </w:rPr>
        <w:t xml:space="preserve">На территории </w:t>
      </w:r>
      <w:r>
        <w:rPr>
          <w:rFonts w:ascii="Times New Roman" w:eastAsia="Times New Roman" w:hAnsi="Times New Roman" w:cs="Times New Roman"/>
          <w:sz w:val="24"/>
          <w:szCs w:val="24"/>
          <w:lang w:eastAsia="ru-RU"/>
        </w:rPr>
        <w:t>Манзенского</w:t>
      </w:r>
      <w:r w:rsidRPr="00B7653A">
        <w:rPr>
          <w:rFonts w:ascii="Times New Roman" w:eastAsia="Times New Roman" w:hAnsi="Times New Roman" w:cs="Times New Roman"/>
          <w:sz w:val="24"/>
          <w:szCs w:val="24"/>
          <w:lang w:eastAsia="ru-RU"/>
        </w:rPr>
        <w:t xml:space="preserve"> сельсовета Богучанского муниципального района </w:t>
      </w:r>
      <w:r>
        <w:rPr>
          <w:rFonts w:ascii="Times New Roman" w:eastAsia="Times New Roman" w:hAnsi="Times New Roman" w:cs="Times New Roman"/>
          <w:sz w:val="24"/>
          <w:szCs w:val="24"/>
          <w:lang w:eastAsia="ru-RU"/>
        </w:rPr>
        <w:t>не выявлено</w:t>
      </w:r>
      <w:r w:rsidRPr="00B7653A">
        <w:rPr>
          <w:rFonts w:ascii="Times New Roman" w:eastAsia="Times New Roman" w:hAnsi="Times New Roman" w:cs="Times New Roman"/>
          <w:sz w:val="24"/>
          <w:szCs w:val="24"/>
          <w:lang w:eastAsia="ru-RU"/>
        </w:rPr>
        <w:t xml:space="preserve"> бесхозяйных тепловых сетей.</w:t>
      </w:r>
    </w:p>
    <w:p w14:paraId="7AB6B99B" w14:textId="77777777" w:rsidR="00BF41DE" w:rsidRDefault="00BF41DE" w:rsidP="00BF41DE">
      <w:pPr>
        <w:ind w:firstLine="567"/>
        <w:jc w:val="both"/>
        <w:rPr>
          <w:rFonts w:ascii="Times New Roman" w:hAnsi="Times New Roman" w:cs="Times New Roman"/>
          <w:b/>
          <w:bCs/>
          <w:sz w:val="28"/>
          <w:szCs w:val="28"/>
        </w:rPr>
      </w:pPr>
    </w:p>
    <w:p w14:paraId="4EFB574F" w14:textId="77777777" w:rsidR="00BF41DE" w:rsidRDefault="00BF41DE" w:rsidP="00BF41DE">
      <w:pPr>
        <w:ind w:firstLine="567"/>
        <w:jc w:val="both"/>
        <w:rPr>
          <w:rFonts w:ascii="Times New Roman" w:hAnsi="Times New Roman" w:cs="Times New Roman"/>
          <w:b/>
          <w:bCs/>
          <w:sz w:val="28"/>
          <w:szCs w:val="28"/>
        </w:rPr>
      </w:pPr>
    </w:p>
    <w:p w14:paraId="1B515009" w14:textId="77777777" w:rsidR="00BF41DE" w:rsidRDefault="00BF41DE" w:rsidP="00BF41DE">
      <w:pPr>
        <w:ind w:firstLine="567"/>
        <w:jc w:val="both"/>
        <w:rPr>
          <w:rFonts w:ascii="Times New Roman" w:hAnsi="Times New Roman" w:cs="Times New Roman"/>
          <w:b/>
          <w:bCs/>
          <w:sz w:val="28"/>
          <w:szCs w:val="28"/>
        </w:rPr>
      </w:pPr>
    </w:p>
    <w:p w14:paraId="1978370C" w14:textId="77777777" w:rsidR="00BF41DE" w:rsidRDefault="00BF41DE" w:rsidP="00BF41DE">
      <w:pPr>
        <w:ind w:firstLine="567"/>
        <w:jc w:val="both"/>
        <w:rPr>
          <w:rFonts w:ascii="Times New Roman" w:hAnsi="Times New Roman" w:cs="Times New Roman"/>
          <w:b/>
          <w:bCs/>
          <w:sz w:val="28"/>
          <w:szCs w:val="28"/>
        </w:rPr>
      </w:pPr>
    </w:p>
    <w:p w14:paraId="33E48FAB" w14:textId="77777777" w:rsidR="00BF41DE" w:rsidRDefault="00BF41DE" w:rsidP="00BF41DE">
      <w:pPr>
        <w:ind w:firstLine="567"/>
        <w:jc w:val="both"/>
        <w:rPr>
          <w:rFonts w:ascii="Times New Roman" w:hAnsi="Times New Roman" w:cs="Times New Roman"/>
          <w:b/>
          <w:bCs/>
          <w:sz w:val="28"/>
          <w:szCs w:val="28"/>
        </w:rPr>
      </w:pPr>
    </w:p>
    <w:p w14:paraId="62685176" w14:textId="77777777" w:rsidR="00BF41DE" w:rsidRDefault="00BF41DE" w:rsidP="00BF41DE">
      <w:pPr>
        <w:ind w:firstLine="567"/>
        <w:jc w:val="both"/>
        <w:rPr>
          <w:rFonts w:ascii="Times New Roman" w:hAnsi="Times New Roman" w:cs="Times New Roman"/>
          <w:b/>
          <w:bCs/>
          <w:sz w:val="28"/>
          <w:szCs w:val="28"/>
        </w:rPr>
      </w:pPr>
    </w:p>
    <w:p w14:paraId="5709FA80" w14:textId="77777777" w:rsidR="00BF41DE" w:rsidRDefault="00BF41DE" w:rsidP="00BF41DE">
      <w:pPr>
        <w:ind w:firstLine="567"/>
        <w:jc w:val="both"/>
        <w:rPr>
          <w:rFonts w:ascii="Times New Roman" w:hAnsi="Times New Roman" w:cs="Times New Roman"/>
          <w:b/>
          <w:bCs/>
          <w:sz w:val="28"/>
          <w:szCs w:val="28"/>
        </w:rPr>
      </w:pPr>
    </w:p>
    <w:p w14:paraId="34DBEA26" w14:textId="77777777" w:rsidR="00BF41DE" w:rsidRDefault="00BF41DE" w:rsidP="00BF41DE">
      <w:pPr>
        <w:ind w:firstLine="567"/>
        <w:jc w:val="both"/>
        <w:rPr>
          <w:rFonts w:ascii="Times New Roman" w:hAnsi="Times New Roman" w:cs="Times New Roman"/>
          <w:b/>
          <w:bCs/>
          <w:sz w:val="28"/>
          <w:szCs w:val="28"/>
        </w:rPr>
      </w:pPr>
    </w:p>
    <w:p w14:paraId="73B291FD" w14:textId="77777777" w:rsidR="00BF41DE" w:rsidRDefault="00BF41DE" w:rsidP="00BF41DE">
      <w:pPr>
        <w:ind w:firstLine="567"/>
        <w:jc w:val="both"/>
        <w:rPr>
          <w:rFonts w:ascii="Times New Roman" w:hAnsi="Times New Roman" w:cs="Times New Roman"/>
          <w:b/>
          <w:bCs/>
          <w:sz w:val="28"/>
          <w:szCs w:val="28"/>
        </w:rPr>
      </w:pPr>
    </w:p>
    <w:p w14:paraId="24977D1D" w14:textId="77777777" w:rsidR="00BF41DE" w:rsidRDefault="00BF41DE" w:rsidP="00BF41DE">
      <w:pPr>
        <w:ind w:firstLine="567"/>
        <w:jc w:val="both"/>
        <w:rPr>
          <w:rFonts w:ascii="Times New Roman" w:hAnsi="Times New Roman" w:cs="Times New Roman"/>
          <w:b/>
          <w:bCs/>
          <w:sz w:val="28"/>
          <w:szCs w:val="28"/>
        </w:rPr>
      </w:pPr>
    </w:p>
    <w:p w14:paraId="62A79215" w14:textId="77777777" w:rsidR="00BF41DE" w:rsidRDefault="00BF41DE" w:rsidP="00BF41DE">
      <w:pPr>
        <w:ind w:firstLine="567"/>
        <w:jc w:val="both"/>
        <w:rPr>
          <w:rFonts w:ascii="Times New Roman" w:hAnsi="Times New Roman" w:cs="Times New Roman"/>
          <w:b/>
          <w:bCs/>
          <w:sz w:val="28"/>
          <w:szCs w:val="28"/>
        </w:rPr>
      </w:pPr>
    </w:p>
    <w:p w14:paraId="519C1395" w14:textId="77777777" w:rsidR="00BF41DE" w:rsidRDefault="00BF41DE" w:rsidP="00BF41DE">
      <w:pPr>
        <w:ind w:firstLine="567"/>
        <w:jc w:val="both"/>
        <w:rPr>
          <w:rFonts w:ascii="Times New Roman" w:hAnsi="Times New Roman" w:cs="Times New Roman"/>
          <w:b/>
          <w:bCs/>
          <w:sz w:val="28"/>
          <w:szCs w:val="28"/>
        </w:rPr>
      </w:pPr>
    </w:p>
    <w:p w14:paraId="6BA820CE" w14:textId="77777777" w:rsidR="00BF41DE" w:rsidRDefault="00BF41DE" w:rsidP="00BF41DE">
      <w:pPr>
        <w:ind w:firstLine="567"/>
        <w:jc w:val="both"/>
        <w:rPr>
          <w:rFonts w:ascii="Times New Roman" w:hAnsi="Times New Roman" w:cs="Times New Roman"/>
          <w:b/>
          <w:bCs/>
          <w:sz w:val="28"/>
          <w:szCs w:val="28"/>
        </w:rPr>
      </w:pPr>
    </w:p>
    <w:p w14:paraId="2BFF6B55" w14:textId="77777777" w:rsidR="00BF41DE" w:rsidRDefault="00BF41DE" w:rsidP="00BF41DE">
      <w:pPr>
        <w:ind w:firstLine="567"/>
        <w:jc w:val="both"/>
        <w:rPr>
          <w:rFonts w:ascii="Times New Roman" w:hAnsi="Times New Roman" w:cs="Times New Roman"/>
          <w:b/>
          <w:bCs/>
          <w:sz w:val="28"/>
          <w:szCs w:val="28"/>
        </w:rPr>
      </w:pPr>
    </w:p>
    <w:p w14:paraId="00C57652" w14:textId="77777777" w:rsidR="00BF41DE" w:rsidRDefault="00BF41DE" w:rsidP="00BF41DE">
      <w:pPr>
        <w:ind w:firstLine="567"/>
        <w:jc w:val="both"/>
        <w:rPr>
          <w:rFonts w:ascii="Times New Roman" w:hAnsi="Times New Roman" w:cs="Times New Roman"/>
          <w:b/>
          <w:bCs/>
          <w:sz w:val="28"/>
          <w:szCs w:val="28"/>
        </w:rPr>
      </w:pPr>
    </w:p>
    <w:p w14:paraId="3258E47B" w14:textId="77777777" w:rsidR="00BF41DE" w:rsidRDefault="00BF41DE" w:rsidP="00BF41DE">
      <w:pPr>
        <w:ind w:firstLine="567"/>
        <w:jc w:val="both"/>
        <w:rPr>
          <w:rFonts w:ascii="Times New Roman" w:hAnsi="Times New Roman" w:cs="Times New Roman"/>
          <w:b/>
          <w:bCs/>
          <w:sz w:val="28"/>
          <w:szCs w:val="28"/>
        </w:rPr>
      </w:pPr>
    </w:p>
    <w:p w14:paraId="17422179" w14:textId="77777777" w:rsidR="00BF41DE" w:rsidRDefault="00BF41DE" w:rsidP="00BF41DE">
      <w:pPr>
        <w:ind w:firstLine="567"/>
        <w:jc w:val="both"/>
        <w:rPr>
          <w:rFonts w:ascii="Times New Roman" w:hAnsi="Times New Roman" w:cs="Times New Roman"/>
          <w:b/>
          <w:bCs/>
          <w:sz w:val="28"/>
          <w:szCs w:val="28"/>
        </w:rPr>
      </w:pPr>
    </w:p>
    <w:p w14:paraId="5F0AD551" w14:textId="77777777" w:rsidR="00BF41DE" w:rsidRDefault="00BF41DE" w:rsidP="00BF41DE">
      <w:pPr>
        <w:ind w:firstLine="567"/>
        <w:jc w:val="both"/>
        <w:rPr>
          <w:rFonts w:ascii="Times New Roman" w:hAnsi="Times New Roman" w:cs="Times New Roman"/>
          <w:b/>
          <w:bCs/>
          <w:sz w:val="28"/>
          <w:szCs w:val="28"/>
        </w:rPr>
      </w:pPr>
    </w:p>
    <w:p w14:paraId="3DA66904" w14:textId="77777777" w:rsidR="00BF41DE" w:rsidRDefault="00BF41DE" w:rsidP="00BF41DE">
      <w:pPr>
        <w:ind w:firstLine="567"/>
        <w:jc w:val="both"/>
        <w:rPr>
          <w:rFonts w:ascii="Times New Roman" w:hAnsi="Times New Roman" w:cs="Times New Roman"/>
          <w:b/>
          <w:bCs/>
          <w:sz w:val="28"/>
          <w:szCs w:val="28"/>
        </w:rPr>
      </w:pPr>
    </w:p>
    <w:p w14:paraId="3417A5DB" w14:textId="77777777" w:rsidR="00BF41DE" w:rsidRDefault="00BF41DE" w:rsidP="00BF41DE">
      <w:pPr>
        <w:ind w:firstLine="567"/>
        <w:jc w:val="both"/>
        <w:rPr>
          <w:rFonts w:ascii="Times New Roman" w:hAnsi="Times New Roman" w:cs="Times New Roman"/>
          <w:b/>
          <w:bCs/>
          <w:sz w:val="28"/>
          <w:szCs w:val="28"/>
        </w:rPr>
      </w:pPr>
    </w:p>
    <w:p w14:paraId="0A428F83" w14:textId="77777777" w:rsidR="00BF41DE" w:rsidRDefault="00BF41DE" w:rsidP="00BF41DE">
      <w:pPr>
        <w:ind w:firstLine="567"/>
        <w:jc w:val="both"/>
        <w:rPr>
          <w:rFonts w:ascii="Times New Roman" w:hAnsi="Times New Roman" w:cs="Times New Roman"/>
          <w:b/>
          <w:bCs/>
          <w:sz w:val="28"/>
          <w:szCs w:val="28"/>
        </w:rPr>
      </w:pPr>
    </w:p>
    <w:p w14:paraId="36885CF9" w14:textId="77777777" w:rsidR="00BF41DE" w:rsidRDefault="00BF41DE" w:rsidP="00BF41DE">
      <w:pPr>
        <w:ind w:firstLine="567"/>
        <w:jc w:val="both"/>
        <w:rPr>
          <w:rFonts w:ascii="Times New Roman" w:hAnsi="Times New Roman" w:cs="Times New Roman"/>
          <w:b/>
          <w:bCs/>
          <w:sz w:val="28"/>
          <w:szCs w:val="28"/>
        </w:rPr>
      </w:pPr>
    </w:p>
    <w:p w14:paraId="286381C4" w14:textId="77777777" w:rsidR="00BF41DE" w:rsidRDefault="00BF41DE" w:rsidP="00BF41DE">
      <w:pPr>
        <w:ind w:firstLine="567"/>
        <w:jc w:val="both"/>
        <w:rPr>
          <w:rFonts w:ascii="Times New Roman" w:hAnsi="Times New Roman" w:cs="Times New Roman"/>
          <w:b/>
          <w:bCs/>
          <w:sz w:val="28"/>
          <w:szCs w:val="28"/>
        </w:rPr>
      </w:pPr>
    </w:p>
    <w:p w14:paraId="0C7616B8" w14:textId="77777777" w:rsidR="00BF41DE" w:rsidRDefault="00BF41DE" w:rsidP="00BF41DE">
      <w:pPr>
        <w:ind w:firstLine="567"/>
        <w:jc w:val="both"/>
        <w:rPr>
          <w:rFonts w:ascii="Times New Roman" w:hAnsi="Times New Roman" w:cs="Times New Roman"/>
          <w:b/>
          <w:bCs/>
          <w:sz w:val="28"/>
          <w:szCs w:val="28"/>
        </w:rPr>
      </w:pPr>
    </w:p>
    <w:p w14:paraId="29525481" w14:textId="77777777" w:rsidR="00BF41DE" w:rsidRDefault="00BF41DE" w:rsidP="00BF41DE">
      <w:pPr>
        <w:ind w:firstLine="567"/>
        <w:jc w:val="both"/>
        <w:rPr>
          <w:rFonts w:ascii="Times New Roman" w:hAnsi="Times New Roman" w:cs="Times New Roman"/>
          <w:b/>
          <w:bCs/>
          <w:sz w:val="28"/>
          <w:szCs w:val="28"/>
        </w:rPr>
      </w:pPr>
    </w:p>
    <w:p w14:paraId="5680B387" w14:textId="77777777" w:rsidR="00BF41DE" w:rsidRDefault="00BF41DE" w:rsidP="00BF41DE">
      <w:pPr>
        <w:ind w:firstLine="567"/>
        <w:jc w:val="both"/>
        <w:rPr>
          <w:rFonts w:ascii="Times New Roman" w:hAnsi="Times New Roman" w:cs="Times New Roman"/>
          <w:b/>
          <w:bCs/>
          <w:sz w:val="28"/>
          <w:szCs w:val="28"/>
        </w:rPr>
      </w:pPr>
    </w:p>
    <w:p w14:paraId="227413A4" w14:textId="79F3F843" w:rsidR="00BF41DE" w:rsidRPr="009C01D4" w:rsidRDefault="00BF41DE" w:rsidP="00BF41DE">
      <w:pPr>
        <w:ind w:firstLine="567"/>
        <w:jc w:val="both"/>
        <w:rPr>
          <w:rFonts w:ascii="Times New Roman" w:hAnsi="Times New Roman" w:cs="Times New Roman"/>
          <w:b/>
          <w:bCs/>
          <w:sz w:val="28"/>
          <w:szCs w:val="28"/>
        </w:rPr>
      </w:pPr>
      <w:r w:rsidRPr="009C01D4">
        <w:rPr>
          <w:rFonts w:ascii="Times New Roman" w:hAnsi="Times New Roman" w:cs="Times New Roman"/>
          <w:b/>
          <w:bCs/>
          <w:sz w:val="28"/>
          <w:szCs w:val="28"/>
        </w:rPr>
        <w:lastRenderedPageBreak/>
        <w:t>Раздел 1</w:t>
      </w:r>
      <w:r w:rsidR="00BB0FEB">
        <w:rPr>
          <w:rFonts w:ascii="Times New Roman" w:hAnsi="Times New Roman" w:cs="Times New Roman"/>
          <w:b/>
          <w:bCs/>
          <w:sz w:val="28"/>
          <w:szCs w:val="28"/>
        </w:rPr>
        <w:t>4</w:t>
      </w:r>
      <w:r w:rsidRPr="009C01D4">
        <w:rPr>
          <w:rFonts w:ascii="Times New Roman" w:hAnsi="Times New Roman" w:cs="Times New Roman"/>
          <w:b/>
          <w:bCs/>
          <w:sz w:val="28"/>
          <w:szCs w:val="28"/>
        </w:rPr>
        <w:t xml:space="preserve">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p>
    <w:p w14:paraId="5A224CFF" w14:textId="42B3967D" w:rsidR="00BF41DE" w:rsidRPr="009C01D4" w:rsidRDefault="00BF41DE" w:rsidP="00BF41DE">
      <w:pPr>
        <w:pStyle w:val="s1"/>
        <w:shd w:val="clear" w:color="auto" w:fill="FFFFFF"/>
        <w:spacing w:before="0" w:beforeAutospacing="0" w:after="300" w:afterAutospacing="0"/>
        <w:ind w:firstLine="567"/>
        <w:jc w:val="both"/>
        <w:rPr>
          <w:b/>
          <w:bCs/>
        </w:rPr>
      </w:pPr>
      <w:r w:rsidRPr="009C01D4">
        <w:rPr>
          <w:b/>
          <w:bCs/>
        </w:rPr>
        <w:t>1</w:t>
      </w:r>
      <w:r w:rsidR="00BB0FEB">
        <w:rPr>
          <w:b/>
          <w:bCs/>
        </w:rPr>
        <w:t>4</w:t>
      </w:r>
      <w:r w:rsidRPr="009C01D4">
        <w:rPr>
          <w:b/>
          <w:bCs/>
        </w:rPr>
        <w:t xml:space="preserve">.1.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w:t>
      </w:r>
      <w:bookmarkStart w:id="23" w:name="_Hlk98103326"/>
      <w:r w:rsidRPr="009C01D4">
        <w:rPr>
          <w:b/>
          <w:bCs/>
        </w:rPr>
        <w:t>в части обеспечения топливом источников тепловой энергии.</w:t>
      </w:r>
      <w:bookmarkEnd w:id="23"/>
    </w:p>
    <w:p w14:paraId="70F0CB58" w14:textId="77777777" w:rsidR="00BF41DE" w:rsidRPr="009C01D4" w:rsidRDefault="00BF41DE" w:rsidP="00BF41DE">
      <w:pPr>
        <w:pStyle w:val="s1"/>
        <w:shd w:val="clear" w:color="auto" w:fill="FFFFFF"/>
        <w:spacing w:before="0" w:beforeAutospacing="0" w:after="300" w:afterAutospacing="0"/>
        <w:ind w:firstLine="567"/>
        <w:jc w:val="both"/>
      </w:pPr>
      <w:r w:rsidRPr="009C01D4">
        <w:t>Предложений о развитии системы газоснабжения в части обеспечения топливом источников тепловой энергии не рассматривалось, в связи с отсутствием утвержденной региональной (межрегиональной) программы газификации жилищно-коммунального хозяйства, промышленных и иных организаций.</w:t>
      </w:r>
    </w:p>
    <w:p w14:paraId="60B5E0B5" w14:textId="02640755" w:rsidR="00BF41DE" w:rsidRPr="009C01D4" w:rsidRDefault="00BF41DE" w:rsidP="00BF41DE">
      <w:pPr>
        <w:pStyle w:val="s1"/>
        <w:shd w:val="clear" w:color="auto" w:fill="FFFFFF"/>
        <w:spacing w:before="0" w:beforeAutospacing="0" w:after="300" w:afterAutospacing="0"/>
        <w:ind w:firstLine="567"/>
        <w:jc w:val="both"/>
        <w:rPr>
          <w:b/>
          <w:bCs/>
        </w:rPr>
      </w:pPr>
      <w:r w:rsidRPr="009C01D4">
        <w:rPr>
          <w:b/>
          <w:bCs/>
        </w:rPr>
        <w:t>1</w:t>
      </w:r>
      <w:r w:rsidR="00BB0FEB">
        <w:rPr>
          <w:b/>
          <w:bCs/>
        </w:rPr>
        <w:t>4</w:t>
      </w:r>
      <w:r w:rsidRPr="009C01D4">
        <w:rPr>
          <w:b/>
          <w:bCs/>
        </w:rPr>
        <w:t>.2. Описание проблем организации газоснабжения источников тепловой энергии.</w:t>
      </w:r>
    </w:p>
    <w:p w14:paraId="3C7A75C4" w14:textId="77777777" w:rsidR="00BF41DE" w:rsidRPr="009C01D4" w:rsidRDefault="00BF41DE" w:rsidP="00BF41DE">
      <w:pPr>
        <w:pStyle w:val="s1"/>
        <w:shd w:val="clear" w:color="auto" w:fill="FFFFFF"/>
        <w:spacing w:before="0" w:beforeAutospacing="0" w:after="300" w:afterAutospacing="0"/>
        <w:ind w:firstLine="567"/>
        <w:jc w:val="both"/>
      </w:pPr>
      <w:r w:rsidRPr="009C01D4">
        <w:t>Данное мероприятие по организации газоснабжения источников тепловой энергии не рассматривалось, в связи с использованием в качестве топлива на источниках</w:t>
      </w:r>
      <w:r>
        <w:t xml:space="preserve"> тепловой энергии</w:t>
      </w:r>
      <w:r w:rsidRPr="009C01D4">
        <w:t xml:space="preserve"> -бур</w:t>
      </w:r>
      <w:r>
        <w:t>ого угля</w:t>
      </w:r>
      <w:r w:rsidRPr="009C01D4">
        <w:t xml:space="preserve">. </w:t>
      </w:r>
    </w:p>
    <w:p w14:paraId="4104BD44" w14:textId="2F2AC706" w:rsidR="00BF41DE" w:rsidRPr="009C01D4" w:rsidRDefault="00BF41DE" w:rsidP="00BF41DE">
      <w:pPr>
        <w:pStyle w:val="s1"/>
        <w:shd w:val="clear" w:color="auto" w:fill="FFFFFF"/>
        <w:spacing w:before="0" w:beforeAutospacing="0" w:after="300" w:afterAutospacing="0"/>
        <w:ind w:firstLine="567"/>
        <w:jc w:val="both"/>
        <w:rPr>
          <w:b/>
          <w:bCs/>
        </w:rPr>
      </w:pPr>
      <w:r w:rsidRPr="009C01D4">
        <w:rPr>
          <w:b/>
          <w:bCs/>
        </w:rPr>
        <w:t>1</w:t>
      </w:r>
      <w:r w:rsidR="00BB0FEB">
        <w:rPr>
          <w:b/>
          <w:bCs/>
        </w:rPr>
        <w:t>4</w:t>
      </w:r>
      <w:r w:rsidRPr="009C01D4">
        <w:rPr>
          <w:b/>
          <w:bCs/>
        </w:rPr>
        <w:t>.3.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p w14:paraId="6DDDA41B" w14:textId="77777777" w:rsidR="00BF41DE" w:rsidRPr="009C01D4" w:rsidRDefault="00BF41DE" w:rsidP="00BF41DE">
      <w:pPr>
        <w:pStyle w:val="s1"/>
        <w:shd w:val="clear" w:color="auto" w:fill="FFFFFF"/>
        <w:spacing w:before="0" w:beforeAutospacing="0" w:after="0" w:afterAutospacing="0"/>
        <w:ind w:firstLine="567"/>
        <w:jc w:val="both"/>
      </w:pPr>
      <w:r w:rsidRPr="009C01D4">
        <w:t xml:space="preserve">В настоящее время на </w:t>
      </w:r>
      <w:bookmarkStart w:id="24" w:name="_Hlk98104015"/>
      <w:r w:rsidRPr="009C01D4">
        <w:t xml:space="preserve">территории </w:t>
      </w:r>
      <w:r>
        <w:t>Манзенского</w:t>
      </w:r>
      <w:r w:rsidRPr="009C01D4">
        <w:t xml:space="preserve"> сельсовета </w:t>
      </w:r>
      <w:bookmarkEnd w:id="24"/>
      <w:r w:rsidRPr="009C01D4">
        <w:t xml:space="preserve">отсутствуют сети газораспределения, по которым транспортируется природный газ к потребителям, а также объекты, подключенные к сетям газораспределения природного газа. </w:t>
      </w:r>
    </w:p>
    <w:p w14:paraId="6AED87CF" w14:textId="77777777" w:rsidR="00BF41DE" w:rsidRPr="009C01D4" w:rsidRDefault="00BF41DE" w:rsidP="00BF41DE">
      <w:pPr>
        <w:pStyle w:val="s1"/>
        <w:shd w:val="clear" w:color="auto" w:fill="FFFFFF"/>
        <w:spacing w:before="0" w:beforeAutospacing="0" w:after="0" w:afterAutospacing="0"/>
        <w:ind w:firstLine="567"/>
        <w:jc w:val="both"/>
      </w:pPr>
      <w:r w:rsidRPr="009C01D4">
        <w:t xml:space="preserve">Схема газоснабжения на территории </w:t>
      </w:r>
      <w:r>
        <w:t>Манзенского</w:t>
      </w:r>
      <w:r w:rsidRPr="009C01D4">
        <w:t xml:space="preserve"> сельсовета на момент актуализации -отсутствует.</w:t>
      </w:r>
    </w:p>
    <w:p w14:paraId="357FEE89" w14:textId="77777777" w:rsidR="00BF41DE" w:rsidRPr="009C01D4" w:rsidRDefault="00BF41DE" w:rsidP="00BF41DE">
      <w:pPr>
        <w:pStyle w:val="s1"/>
        <w:shd w:val="clear" w:color="auto" w:fill="FFFFFF"/>
        <w:spacing w:before="0" w:beforeAutospacing="0" w:after="0" w:afterAutospacing="0"/>
        <w:ind w:firstLine="567"/>
        <w:jc w:val="both"/>
      </w:pPr>
      <w:r w:rsidRPr="009C01D4">
        <w:t xml:space="preserve">Обеспечение газообразным топливом источников тепловой энергии не планируется. </w:t>
      </w:r>
    </w:p>
    <w:p w14:paraId="07EECBA0" w14:textId="77777777" w:rsidR="00BF41DE" w:rsidRPr="009C01D4" w:rsidRDefault="00BF41DE" w:rsidP="00BF41DE">
      <w:pPr>
        <w:pStyle w:val="s1"/>
        <w:shd w:val="clear" w:color="auto" w:fill="FFFFFF"/>
        <w:spacing w:before="0" w:beforeAutospacing="0" w:after="0" w:afterAutospacing="0"/>
        <w:ind w:firstLine="567"/>
        <w:jc w:val="both"/>
      </w:pPr>
    </w:p>
    <w:p w14:paraId="6F066209" w14:textId="0E8F41B1" w:rsidR="00BF41DE" w:rsidRPr="009C01D4" w:rsidRDefault="00BF41DE" w:rsidP="00BF41DE">
      <w:pPr>
        <w:pStyle w:val="s1"/>
        <w:shd w:val="clear" w:color="auto" w:fill="FFFFFF"/>
        <w:spacing w:before="0" w:beforeAutospacing="0" w:after="300" w:afterAutospacing="0"/>
        <w:ind w:firstLine="567"/>
        <w:jc w:val="both"/>
        <w:rPr>
          <w:b/>
          <w:bCs/>
        </w:rPr>
      </w:pPr>
      <w:r w:rsidRPr="009C01D4">
        <w:rPr>
          <w:b/>
          <w:bCs/>
        </w:rPr>
        <w:t>1</w:t>
      </w:r>
      <w:r w:rsidR="00BB0FEB">
        <w:rPr>
          <w:b/>
          <w:bCs/>
        </w:rPr>
        <w:t>4</w:t>
      </w:r>
      <w:r w:rsidRPr="009C01D4">
        <w:rPr>
          <w:b/>
          <w:bCs/>
        </w:rPr>
        <w:t xml:space="preserve">.4.  Описание решений (вырабатываемых с учетом положений утвержденной схемы и программы развития Единой энергетической системы России) о </w:t>
      </w:r>
      <w:bookmarkStart w:id="25" w:name="_Hlk98104153"/>
      <w:r w:rsidRPr="009C01D4">
        <w:rPr>
          <w:b/>
          <w:bCs/>
        </w:rPr>
        <w:t>строительстве, реконструкции, техническом перевооружении и (или) модернизации, выводе из эксплуатации источников тепловой энергии</w:t>
      </w:r>
      <w:bookmarkEnd w:id="25"/>
      <w:r w:rsidRPr="009C01D4">
        <w:rPr>
          <w:b/>
          <w:bCs/>
        </w:rPr>
        <w:t xml:space="preserve"> и генерирующих объектов, </w:t>
      </w:r>
      <w:bookmarkStart w:id="26" w:name="_Hlk98104226"/>
      <w:r w:rsidRPr="009C01D4">
        <w:rPr>
          <w:b/>
          <w:bCs/>
        </w:rPr>
        <w:t xml:space="preserve">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w:t>
      </w:r>
      <w:bookmarkStart w:id="27" w:name="_Hlk98104562"/>
      <w:r w:rsidRPr="009C01D4">
        <w:rPr>
          <w:b/>
          <w:bCs/>
        </w:rPr>
        <w:t>в схемах теплоснабжения.</w:t>
      </w:r>
    </w:p>
    <w:bookmarkEnd w:id="26"/>
    <w:bookmarkEnd w:id="27"/>
    <w:p w14:paraId="62EBD3DA" w14:textId="77777777" w:rsidR="00BF41DE" w:rsidRPr="009C01D4" w:rsidRDefault="00BF41DE" w:rsidP="00BF41DE">
      <w:pPr>
        <w:pStyle w:val="s1"/>
        <w:shd w:val="clear" w:color="auto" w:fill="FFFFFF"/>
        <w:spacing w:before="0" w:beforeAutospacing="0" w:after="300" w:afterAutospacing="0"/>
        <w:ind w:firstLine="567"/>
        <w:jc w:val="both"/>
      </w:pPr>
      <w:r w:rsidRPr="009C01D4">
        <w:t>Строительство, реконструкция, техническое перевооружение и (или) модернизация, вывод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«схеме и программе развития Единой энергетической системы России а 2019-2025 годы», утвержденной приказом Минэнерго России от 28.02.2019 г №174 – не предусмотрено.</w:t>
      </w:r>
    </w:p>
    <w:p w14:paraId="0C2B3148" w14:textId="7CECAFBA" w:rsidR="00BF41DE" w:rsidRPr="009C01D4" w:rsidRDefault="00BF41DE" w:rsidP="00BF41DE">
      <w:pPr>
        <w:pStyle w:val="s1"/>
        <w:shd w:val="clear" w:color="auto" w:fill="FFFFFF"/>
        <w:spacing w:before="0" w:beforeAutospacing="0" w:after="300" w:afterAutospacing="0"/>
        <w:ind w:firstLine="567"/>
        <w:jc w:val="both"/>
        <w:rPr>
          <w:b/>
          <w:bCs/>
        </w:rPr>
      </w:pPr>
      <w:r w:rsidRPr="009C01D4">
        <w:rPr>
          <w:b/>
          <w:bCs/>
        </w:rPr>
        <w:t>1</w:t>
      </w:r>
      <w:r w:rsidR="00BB0FEB">
        <w:rPr>
          <w:b/>
          <w:bCs/>
        </w:rPr>
        <w:t>4</w:t>
      </w:r>
      <w:r w:rsidRPr="009C01D4">
        <w:rPr>
          <w:b/>
          <w:bCs/>
        </w:rPr>
        <w:t xml:space="preserve">.5.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w:t>
      </w:r>
      <w:r w:rsidRPr="009C01D4">
        <w:rPr>
          <w:b/>
          <w:bCs/>
        </w:rPr>
        <w:lastRenderedPageBreak/>
        <w:t>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p w14:paraId="700E5DE3" w14:textId="77777777" w:rsidR="00BF41DE" w:rsidRPr="009C01D4" w:rsidRDefault="00BF41DE" w:rsidP="00BF41DE">
      <w:pPr>
        <w:pStyle w:val="s1"/>
        <w:shd w:val="clear" w:color="auto" w:fill="FFFFFF"/>
        <w:spacing w:before="0" w:beforeAutospacing="0" w:after="300" w:afterAutospacing="0"/>
        <w:ind w:firstLine="567"/>
        <w:jc w:val="both"/>
      </w:pPr>
      <w:r w:rsidRPr="009C01D4">
        <w:t xml:space="preserve">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 не требуются. </w:t>
      </w:r>
    </w:p>
    <w:p w14:paraId="7234B949" w14:textId="6D3D1239" w:rsidR="00BF41DE" w:rsidRPr="009C01D4" w:rsidRDefault="00BF41DE" w:rsidP="00BF41DE">
      <w:pPr>
        <w:pStyle w:val="s1"/>
        <w:shd w:val="clear" w:color="auto" w:fill="FFFFFF"/>
        <w:spacing w:before="0" w:beforeAutospacing="0" w:after="300" w:afterAutospacing="0"/>
        <w:ind w:firstLine="567"/>
        <w:jc w:val="both"/>
        <w:rPr>
          <w:b/>
          <w:bCs/>
        </w:rPr>
      </w:pPr>
      <w:r w:rsidRPr="009C01D4">
        <w:rPr>
          <w:b/>
          <w:bCs/>
        </w:rPr>
        <w:t>1</w:t>
      </w:r>
      <w:r w:rsidR="00BB0FEB">
        <w:rPr>
          <w:b/>
          <w:bCs/>
        </w:rPr>
        <w:t>4</w:t>
      </w:r>
      <w:r w:rsidRPr="009C01D4">
        <w:rPr>
          <w:b/>
          <w:bCs/>
        </w:rPr>
        <w:t>.6.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p>
    <w:p w14:paraId="6BB50E0B" w14:textId="77777777" w:rsidR="00BF41DE" w:rsidRPr="009C01D4" w:rsidRDefault="00BF41DE" w:rsidP="00BF41DE">
      <w:pPr>
        <w:pStyle w:val="s1"/>
        <w:shd w:val="clear" w:color="auto" w:fill="FFFFFF"/>
        <w:spacing w:before="0" w:beforeAutospacing="0" w:after="300" w:afterAutospacing="0"/>
        <w:ind w:firstLine="567"/>
        <w:jc w:val="both"/>
      </w:pPr>
      <w:r w:rsidRPr="009C01D4">
        <w:t xml:space="preserve">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 -отсутствуют. </w:t>
      </w:r>
    </w:p>
    <w:p w14:paraId="1BE8A4D3" w14:textId="6E099CF9" w:rsidR="00BF41DE" w:rsidRPr="009C01D4" w:rsidRDefault="00BF41DE" w:rsidP="00BF41DE">
      <w:pPr>
        <w:pStyle w:val="s1"/>
        <w:shd w:val="clear" w:color="auto" w:fill="FFFFFF"/>
        <w:spacing w:before="0" w:beforeAutospacing="0" w:after="300" w:afterAutospacing="0"/>
        <w:ind w:firstLine="567"/>
        <w:jc w:val="both"/>
        <w:rPr>
          <w:b/>
          <w:bCs/>
        </w:rPr>
      </w:pPr>
      <w:r w:rsidRPr="009C01D4">
        <w:rPr>
          <w:b/>
          <w:bCs/>
        </w:rPr>
        <w:t>1</w:t>
      </w:r>
      <w:r w:rsidR="00BB0FEB">
        <w:rPr>
          <w:b/>
          <w:bCs/>
        </w:rPr>
        <w:t>4</w:t>
      </w:r>
      <w:r w:rsidRPr="009C01D4">
        <w:rPr>
          <w:b/>
          <w:bCs/>
        </w:rPr>
        <w:t>.7.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14:paraId="4707EAA0" w14:textId="77777777" w:rsidR="00BF41DE" w:rsidRPr="009C01D4" w:rsidRDefault="00BF41DE" w:rsidP="00BF41DE">
      <w:pPr>
        <w:pStyle w:val="s1"/>
        <w:shd w:val="clear" w:color="auto" w:fill="FFFFFF"/>
        <w:spacing w:before="0" w:beforeAutospacing="0" w:after="300" w:afterAutospacing="0"/>
        <w:ind w:firstLine="567"/>
        <w:jc w:val="both"/>
      </w:pPr>
      <w:r w:rsidRPr="009C01D4">
        <w:t>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отсутствуют.</w:t>
      </w:r>
    </w:p>
    <w:p w14:paraId="15C0C9E7" w14:textId="77777777" w:rsidR="00114DE4" w:rsidRPr="009C01D4" w:rsidRDefault="00114DE4" w:rsidP="00022164">
      <w:pPr>
        <w:ind w:firstLine="567"/>
        <w:jc w:val="both"/>
        <w:rPr>
          <w:rFonts w:ascii="Times New Roman" w:hAnsi="Times New Roman" w:cs="Times New Roman"/>
          <w:b/>
          <w:bCs/>
          <w:sz w:val="28"/>
          <w:szCs w:val="28"/>
        </w:rPr>
      </w:pPr>
    </w:p>
    <w:p w14:paraId="200E6B3A" w14:textId="77777777" w:rsidR="00762C65" w:rsidRDefault="00762C65" w:rsidP="00022164">
      <w:pPr>
        <w:ind w:firstLine="567"/>
        <w:jc w:val="both"/>
        <w:rPr>
          <w:rFonts w:ascii="Times New Roman" w:hAnsi="Times New Roman" w:cs="Times New Roman"/>
          <w:b/>
          <w:bCs/>
          <w:sz w:val="28"/>
          <w:szCs w:val="28"/>
        </w:rPr>
      </w:pPr>
    </w:p>
    <w:p w14:paraId="64344E69" w14:textId="77777777" w:rsidR="00762C65" w:rsidRDefault="00762C65" w:rsidP="00022164">
      <w:pPr>
        <w:ind w:firstLine="567"/>
        <w:jc w:val="both"/>
        <w:rPr>
          <w:rFonts w:ascii="Times New Roman" w:hAnsi="Times New Roman" w:cs="Times New Roman"/>
          <w:b/>
          <w:bCs/>
          <w:sz w:val="28"/>
          <w:szCs w:val="28"/>
        </w:rPr>
      </w:pPr>
    </w:p>
    <w:p w14:paraId="45B0F0C7" w14:textId="77777777" w:rsidR="00762C65" w:rsidRDefault="00762C65" w:rsidP="00022164">
      <w:pPr>
        <w:ind w:firstLine="567"/>
        <w:jc w:val="both"/>
        <w:rPr>
          <w:rFonts w:ascii="Times New Roman" w:hAnsi="Times New Roman" w:cs="Times New Roman"/>
          <w:b/>
          <w:bCs/>
          <w:sz w:val="28"/>
          <w:szCs w:val="28"/>
        </w:rPr>
      </w:pPr>
    </w:p>
    <w:p w14:paraId="3011EBF1" w14:textId="77777777" w:rsidR="000D243C" w:rsidRDefault="000D243C" w:rsidP="00022164">
      <w:pPr>
        <w:ind w:firstLine="567"/>
        <w:jc w:val="both"/>
        <w:rPr>
          <w:rFonts w:ascii="Times New Roman" w:hAnsi="Times New Roman" w:cs="Times New Roman"/>
          <w:b/>
          <w:bCs/>
          <w:sz w:val="28"/>
          <w:szCs w:val="28"/>
        </w:rPr>
        <w:sectPr w:rsidR="000D243C" w:rsidSect="00D84319">
          <w:pgSz w:w="11906" w:h="16838"/>
          <w:pgMar w:top="568" w:right="566" w:bottom="568" w:left="1134" w:header="708" w:footer="708" w:gutter="0"/>
          <w:cols w:space="708"/>
          <w:docGrid w:linePitch="360"/>
        </w:sectPr>
      </w:pPr>
    </w:p>
    <w:p w14:paraId="3A955ABC" w14:textId="52DCF58E" w:rsidR="00022164" w:rsidRDefault="00022164" w:rsidP="00022164">
      <w:pPr>
        <w:ind w:firstLine="567"/>
        <w:jc w:val="both"/>
        <w:rPr>
          <w:rFonts w:ascii="Times New Roman" w:hAnsi="Times New Roman" w:cs="Times New Roman"/>
          <w:b/>
          <w:bCs/>
          <w:sz w:val="28"/>
          <w:szCs w:val="28"/>
        </w:rPr>
      </w:pPr>
      <w:r>
        <w:rPr>
          <w:rFonts w:ascii="Times New Roman" w:hAnsi="Times New Roman" w:cs="Times New Roman"/>
          <w:b/>
          <w:bCs/>
          <w:sz w:val="28"/>
          <w:szCs w:val="28"/>
        </w:rPr>
        <w:lastRenderedPageBreak/>
        <w:t>Р</w:t>
      </w:r>
      <w:r w:rsidRPr="00022164">
        <w:rPr>
          <w:rFonts w:ascii="Times New Roman" w:hAnsi="Times New Roman" w:cs="Times New Roman"/>
          <w:b/>
          <w:bCs/>
          <w:sz w:val="28"/>
          <w:szCs w:val="28"/>
        </w:rPr>
        <w:t>аздел 1</w:t>
      </w:r>
      <w:r w:rsidR="00BB0FEB">
        <w:rPr>
          <w:rFonts w:ascii="Times New Roman" w:hAnsi="Times New Roman" w:cs="Times New Roman"/>
          <w:b/>
          <w:bCs/>
          <w:sz w:val="28"/>
          <w:szCs w:val="28"/>
        </w:rPr>
        <w:t>5</w:t>
      </w:r>
      <w:r w:rsidRPr="00022164">
        <w:rPr>
          <w:rFonts w:ascii="Times New Roman" w:hAnsi="Times New Roman" w:cs="Times New Roman"/>
          <w:b/>
          <w:bCs/>
          <w:sz w:val="28"/>
          <w:szCs w:val="28"/>
        </w:rPr>
        <w:t xml:space="preserve"> Индикаторы развития систем теплоснабжения поселения, городского округа, города федерального значения</w:t>
      </w:r>
      <w:r w:rsidR="00114DE4">
        <w:rPr>
          <w:rFonts w:ascii="Times New Roman" w:hAnsi="Times New Roman" w:cs="Times New Roman"/>
          <w:b/>
          <w:bCs/>
          <w:sz w:val="28"/>
          <w:szCs w:val="28"/>
        </w:rPr>
        <w:t>.</w:t>
      </w:r>
    </w:p>
    <w:p w14:paraId="0EC6C481" w14:textId="77777777" w:rsidR="00F929A3" w:rsidRDefault="00F929A3" w:rsidP="00022164">
      <w:pPr>
        <w:ind w:firstLine="567"/>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w:t>
      </w:r>
      <w:r w:rsidRPr="00F929A3">
        <w:rPr>
          <w:rFonts w:ascii="Times New Roman" w:hAnsi="Times New Roman" w:cs="Times New Roman"/>
          <w:sz w:val="28"/>
          <w:szCs w:val="28"/>
        </w:rPr>
        <w:t>Таблица 17</w:t>
      </w:r>
    </w:p>
    <w:tbl>
      <w:tblPr>
        <w:tblW w:w="15654" w:type="dxa"/>
        <w:tblInd w:w="-10" w:type="dxa"/>
        <w:tblLook w:val="04A0" w:firstRow="1" w:lastRow="0" w:firstColumn="1" w:lastColumn="0" w:noHBand="0" w:noVBand="1"/>
      </w:tblPr>
      <w:tblGrid>
        <w:gridCol w:w="539"/>
        <w:gridCol w:w="7686"/>
        <w:gridCol w:w="1185"/>
        <w:gridCol w:w="1132"/>
        <w:gridCol w:w="1301"/>
        <w:gridCol w:w="1319"/>
        <w:gridCol w:w="1172"/>
        <w:gridCol w:w="1320"/>
      </w:tblGrid>
      <w:tr w:rsidR="00AA5CF2" w:rsidRPr="005D0DC1" w14:paraId="0BCE14C1" w14:textId="77777777" w:rsidTr="00F07F04">
        <w:trPr>
          <w:trHeight w:val="275"/>
        </w:trPr>
        <w:tc>
          <w:tcPr>
            <w:tcW w:w="53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A6D330B"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9502E3">
              <w:rPr>
                <w:rFonts w:ascii="Times New Roman" w:eastAsia="Times New Roman" w:hAnsi="Times New Roman" w:cs="Times New Roman"/>
                <w:color w:val="000000"/>
                <w:sz w:val="20"/>
                <w:szCs w:val="20"/>
                <w:lang w:eastAsia="ru-RU"/>
              </w:rPr>
              <w:t>№ п/п</w:t>
            </w:r>
          </w:p>
        </w:tc>
        <w:tc>
          <w:tcPr>
            <w:tcW w:w="768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A4C3750"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9502E3">
              <w:rPr>
                <w:rFonts w:ascii="Times New Roman" w:eastAsia="Times New Roman" w:hAnsi="Times New Roman" w:cs="Times New Roman"/>
                <w:color w:val="000000"/>
                <w:sz w:val="20"/>
                <w:szCs w:val="20"/>
                <w:lang w:eastAsia="ru-RU"/>
              </w:rPr>
              <w:t>Критерий</w:t>
            </w:r>
          </w:p>
        </w:tc>
        <w:tc>
          <w:tcPr>
            <w:tcW w:w="118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8F2DDE3"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9502E3">
              <w:rPr>
                <w:rFonts w:ascii="Times New Roman" w:eastAsia="Times New Roman" w:hAnsi="Times New Roman" w:cs="Times New Roman"/>
                <w:color w:val="000000"/>
                <w:sz w:val="20"/>
                <w:szCs w:val="20"/>
                <w:lang w:eastAsia="ru-RU"/>
              </w:rPr>
              <w:t>Единица измерения</w:t>
            </w:r>
          </w:p>
        </w:tc>
        <w:tc>
          <w:tcPr>
            <w:tcW w:w="6244" w:type="dxa"/>
            <w:gridSpan w:val="5"/>
            <w:tcBorders>
              <w:top w:val="single" w:sz="8" w:space="0" w:color="auto"/>
              <w:left w:val="nil"/>
              <w:bottom w:val="single" w:sz="8" w:space="0" w:color="auto"/>
              <w:right w:val="single" w:sz="8" w:space="0" w:color="auto"/>
            </w:tcBorders>
            <w:shd w:val="clear" w:color="auto" w:fill="auto"/>
            <w:vAlign w:val="center"/>
            <w:hideMark/>
          </w:tcPr>
          <w:p w14:paraId="483747E6"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9502E3">
              <w:rPr>
                <w:rFonts w:ascii="Times New Roman" w:eastAsia="Times New Roman" w:hAnsi="Times New Roman" w:cs="Times New Roman"/>
                <w:color w:val="000000"/>
                <w:sz w:val="20"/>
                <w:szCs w:val="20"/>
                <w:lang w:eastAsia="ru-RU"/>
              </w:rPr>
              <w:t>Значения критериев</w:t>
            </w:r>
          </w:p>
        </w:tc>
      </w:tr>
      <w:tr w:rsidR="00AA5CF2" w:rsidRPr="005D0DC1" w14:paraId="4D9CB4A3" w14:textId="77777777" w:rsidTr="00F07F04">
        <w:trPr>
          <w:trHeight w:val="275"/>
        </w:trPr>
        <w:tc>
          <w:tcPr>
            <w:tcW w:w="539" w:type="dxa"/>
            <w:vMerge/>
            <w:tcBorders>
              <w:top w:val="single" w:sz="8" w:space="0" w:color="auto"/>
              <w:left w:val="single" w:sz="8" w:space="0" w:color="auto"/>
              <w:bottom w:val="single" w:sz="8" w:space="0" w:color="auto"/>
              <w:right w:val="single" w:sz="8" w:space="0" w:color="auto"/>
            </w:tcBorders>
            <w:vAlign w:val="center"/>
            <w:hideMark/>
          </w:tcPr>
          <w:p w14:paraId="7BFEED8D" w14:textId="77777777" w:rsidR="00AA5CF2" w:rsidRPr="009502E3" w:rsidRDefault="00AA5CF2" w:rsidP="00F07F04">
            <w:pPr>
              <w:spacing w:after="0" w:line="240" w:lineRule="auto"/>
              <w:rPr>
                <w:rFonts w:ascii="Times New Roman" w:eastAsia="Times New Roman" w:hAnsi="Times New Roman" w:cs="Times New Roman"/>
                <w:color w:val="000000"/>
                <w:sz w:val="20"/>
                <w:szCs w:val="20"/>
                <w:lang w:eastAsia="ru-RU"/>
              </w:rPr>
            </w:pPr>
          </w:p>
        </w:tc>
        <w:tc>
          <w:tcPr>
            <w:tcW w:w="7686" w:type="dxa"/>
            <w:vMerge/>
            <w:tcBorders>
              <w:top w:val="single" w:sz="8" w:space="0" w:color="auto"/>
              <w:left w:val="single" w:sz="8" w:space="0" w:color="auto"/>
              <w:bottom w:val="single" w:sz="8" w:space="0" w:color="auto"/>
              <w:right w:val="single" w:sz="8" w:space="0" w:color="auto"/>
            </w:tcBorders>
            <w:vAlign w:val="center"/>
            <w:hideMark/>
          </w:tcPr>
          <w:p w14:paraId="7DEC3853" w14:textId="77777777" w:rsidR="00AA5CF2" w:rsidRPr="009502E3" w:rsidRDefault="00AA5CF2" w:rsidP="00F07F04">
            <w:pPr>
              <w:spacing w:after="0" w:line="240" w:lineRule="auto"/>
              <w:rPr>
                <w:rFonts w:ascii="Times New Roman" w:eastAsia="Times New Roman" w:hAnsi="Times New Roman" w:cs="Times New Roman"/>
                <w:color w:val="000000"/>
                <w:sz w:val="20"/>
                <w:szCs w:val="20"/>
                <w:lang w:eastAsia="ru-RU"/>
              </w:rPr>
            </w:pPr>
          </w:p>
        </w:tc>
        <w:tc>
          <w:tcPr>
            <w:tcW w:w="1185" w:type="dxa"/>
            <w:vMerge/>
            <w:tcBorders>
              <w:top w:val="single" w:sz="8" w:space="0" w:color="auto"/>
              <w:left w:val="single" w:sz="8" w:space="0" w:color="auto"/>
              <w:bottom w:val="single" w:sz="8" w:space="0" w:color="auto"/>
              <w:right w:val="single" w:sz="8" w:space="0" w:color="auto"/>
            </w:tcBorders>
            <w:vAlign w:val="center"/>
            <w:hideMark/>
          </w:tcPr>
          <w:p w14:paraId="6A39BCF7" w14:textId="77777777" w:rsidR="00AA5CF2" w:rsidRPr="009502E3" w:rsidRDefault="00AA5CF2" w:rsidP="00F07F04">
            <w:pPr>
              <w:spacing w:after="0" w:line="240" w:lineRule="auto"/>
              <w:rPr>
                <w:rFonts w:ascii="Times New Roman" w:eastAsia="Times New Roman" w:hAnsi="Times New Roman" w:cs="Times New Roman"/>
                <w:color w:val="000000"/>
                <w:sz w:val="20"/>
                <w:szCs w:val="20"/>
                <w:lang w:eastAsia="ru-RU"/>
              </w:rPr>
            </w:pPr>
          </w:p>
        </w:tc>
        <w:tc>
          <w:tcPr>
            <w:tcW w:w="1132" w:type="dxa"/>
            <w:tcBorders>
              <w:top w:val="nil"/>
              <w:left w:val="nil"/>
              <w:bottom w:val="single" w:sz="4" w:space="0" w:color="auto"/>
              <w:right w:val="single" w:sz="4" w:space="0" w:color="auto"/>
            </w:tcBorders>
            <w:shd w:val="clear" w:color="auto" w:fill="auto"/>
            <w:vAlign w:val="center"/>
            <w:hideMark/>
          </w:tcPr>
          <w:p w14:paraId="44133077"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22</w:t>
            </w:r>
          </w:p>
        </w:tc>
        <w:tc>
          <w:tcPr>
            <w:tcW w:w="1301" w:type="dxa"/>
            <w:tcBorders>
              <w:top w:val="nil"/>
              <w:left w:val="nil"/>
              <w:bottom w:val="single" w:sz="4" w:space="0" w:color="auto"/>
              <w:right w:val="single" w:sz="4" w:space="0" w:color="auto"/>
            </w:tcBorders>
            <w:shd w:val="clear" w:color="auto" w:fill="auto"/>
            <w:vAlign w:val="center"/>
            <w:hideMark/>
          </w:tcPr>
          <w:p w14:paraId="2F370BD0"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202</w:t>
            </w:r>
            <w:r>
              <w:rPr>
                <w:rFonts w:ascii="Times New Roman" w:eastAsia="Times New Roman" w:hAnsi="Times New Roman" w:cs="Times New Roman"/>
                <w:color w:val="000000"/>
                <w:sz w:val="20"/>
                <w:szCs w:val="20"/>
                <w:lang w:eastAsia="ru-RU"/>
              </w:rPr>
              <w:t>3</w:t>
            </w:r>
          </w:p>
        </w:tc>
        <w:tc>
          <w:tcPr>
            <w:tcW w:w="1319" w:type="dxa"/>
            <w:tcBorders>
              <w:top w:val="nil"/>
              <w:left w:val="nil"/>
              <w:bottom w:val="single" w:sz="4" w:space="0" w:color="auto"/>
              <w:right w:val="single" w:sz="4" w:space="0" w:color="auto"/>
            </w:tcBorders>
            <w:shd w:val="clear" w:color="auto" w:fill="auto"/>
            <w:vAlign w:val="center"/>
            <w:hideMark/>
          </w:tcPr>
          <w:p w14:paraId="6DCD0872"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202</w:t>
            </w:r>
            <w:r>
              <w:rPr>
                <w:rFonts w:ascii="Times New Roman" w:eastAsia="Times New Roman" w:hAnsi="Times New Roman" w:cs="Times New Roman"/>
                <w:color w:val="000000"/>
                <w:sz w:val="20"/>
                <w:szCs w:val="20"/>
                <w:lang w:eastAsia="ru-RU"/>
              </w:rPr>
              <w:t>4</w:t>
            </w:r>
          </w:p>
        </w:tc>
        <w:tc>
          <w:tcPr>
            <w:tcW w:w="1172" w:type="dxa"/>
            <w:tcBorders>
              <w:top w:val="nil"/>
              <w:left w:val="nil"/>
              <w:bottom w:val="single" w:sz="4" w:space="0" w:color="auto"/>
              <w:right w:val="single" w:sz="4" w:space="0" w:color="auto"/>
            </w:tcBorders>
            <w:shd w:val="clear" w:color="auto" w:fill="auto"/>
            <w:vAlign w:val="center"/>
            <w:hideMark/>
          </w:tcPr>
          <w:p w14:paraId="6DC9EE1B"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202</w:t>
            </w:r>
            <w:r>
              <w:rPr>
                <w:rFonts w:ascii="Times New Roman" w:eastAsia="Times New Roman" w:hAnsi="Times New Roman" w:cs="Times New Roman"/>
                <w:color w:val="000000"/>
                <w:sz w:val="20"/>
                <w:szCs w:val="20"/>
                <w:lang w:eastAsia="ru-RU"/>
              </w:rPr>
              <w:t>5</w:t>
            </w:r>
          </w:p>
        </w:tc>
        <w:tc>
          <w:tcPr>
            <w:tcW w:w="1320" w:type="dxa"/>
            <w:tcBorders>
              <w:top w:val="nil"/>
              <w:left w:val="nil"/>
              <w:bottom w:val="single" w:sz="4" w:space="0" w:color="auto"/>
              <w:right w:val="single" w:sz="4" w:space="0" w:color="auto"/>
            </w:tcBorders>
            <w:shd w:val="clear" w:color="auto" w:fill="auto"/>
            <w:vAlign w:val="center"/>
            <w:hideMark/>
          </w:tcPr>
          <w:p w14:paraId="76C062D6" w14:textId="77777777" w:rsidR="00AA5CF2" w:rsidRPr="009502E3" w:rsidRDefault="00AA5CF2" w:rsidP="00A5599D">
            <w:pPr>
              <w:spacing w:after="0" w:line="240" w:lineRule="auto"/>
              <w:jc w:val="center"/>
              <w:rPr>
                <w:rFonts w:ascii="Times New Roman" w:eastAsia="Times New Roman" w:hAnsi="Times New Roman" w:cs="Times New Roman"/>
                <w:color w:val="000000"/>
                <w:sz w:val="20"/>
                <w:szCs w:val="20"/>
                <w:lang w:eastAsia="ru-RU"/>
              </w:rPr>
            </w:pPr>
            <w:r w:rsidRPr="00DC17E1">
              <w:rPr>
                <w:rFonts w:ascii="Times New Roman" w:eastAsia="Times New Roman" w:hAnsi="Times New Roman" w:cs="Times New Roman"/>
                <w:color w:val="000000"/>
                <w:sz w:val="20"/>
                <w:szCs w:val="20"/>
                <w:lang w:eastAsia="ru-RU"/>
              </w:rPr>
              <w:t>202</w:t>
            </w:r>
            <w:r>
              <w:rPr>
                <w:rFonts w:ascii="Times New Roman" w:eastAsia="Times New Roman" w:hAnsi="Times New Roman" w:cs="Times New Roman"/>
                <w:color w:val="000000"/>
                <w:sz w:val="20"/>
                <w:szCs w:val="20"/>
                <w:lang w:eastAsia="ru-RU"/>
              </w:rPr>
              <w:t>6-203</w:t>
            </w:r>
            <w:r w:rsidR="00A5599D">
              <w:rPr>
                <w:rFonts w:ascii="Times New Roman" w:eastAsia="Times New Roman" w:hAnsi="Times New Roman" w:cs="Times New Roman"/>
                <w:color w:val="000000"/>
                <w:sz w:val="20"/>
                <w:szCs w:val="20"/>
                <w:lang w:eastAsia="ru-RU"/>
              </w:rPr>
              <w:t>3</w:t>
            </w:r>
          </w:p>
        </w:tc>
      </w:tr>
      <w:tr w:rsidR="00AA5CF2" w:rsidRPr="005D0DC1" w14:paraId="633E3395" w14:textId="77777777" w:rsidTr="00F07F04">
        <w:trPr>
          <w:trHeight w:val="275"/>
        </w:trPr>
        <w:tc>
          <w:tcPr>
            <w:tcW w:w="539" w:type="dxa"/>
            <w:tcBorders>
              <w:top w:val="nil"/>
              <w:left w:val="single" w:sz="8" w:space="0" w:color="auto"/>
              <w:bottom w:val="single" w:sz="8" w:space="0" w:color="auto"/>
              <w:right w:val="single" w:sz="8" w:space="0" w:color="auto"/>
            </w:tcBorders>
            <w:shd w:val="clear" w:color="auto" w:fill="auto"/>
            <w:vAlign w:val="center"/>
            <w:hideMark/>
          </w:tcPr>
          <w:p w14:paraId="0FCAA5AA" w14:textId="77777777" w:rsidR="00AA5CF2" w:rsidRPr="009502E3" w:rsidRDefault="00AA5CF2" w:rsidP="00F07F04">
            <w:pPr>
              <w:spacing w:after="0" w:line="240" w:lineRule="auto"/>
              <w:jc w:val="center"/>
              <w:rPr>
                <w:rFonts w:ascii="Times New Roman" w:eastAsia="Times New Roman" w:hAnsi="Times New Roman" w:cs="Times New Roman"/>
                <w:b/>
                <w:bCs/>
                <w:color w:val="000000"/>
                <w:sz w:val="20"/>
                <w:szCs w:val="20"/>
                <w:lang w:eastAsia="ru-RU"/>
              </w:rPr>
            </w:pPr>
            <w:r w:rsidRPr="009502E3">
              <w:rPr>
                <w:rFonts w:ascii="Times New Roman" w:eastAsia="Times New Roman" w:hAnsi="Times New Roman" w:cs="Times New Roman"/>
                <w:b/>
                <w:bCs/>
                <w:color w:val="000000"/>
                <w:sz w:val="20"/>
                <w:szCs w:val="20"/>
                <w:lang w:eastAsia="ru-RU"/>
              </w:rPr>
              <w:t>1</w:t>
            </w:r>
          </w:p>
        </w:tc>
        <w:tc>
          <w:tcPr>
            <w:tcW w:w="7686" w:type="dxa"/>
            <w:tcBorders>
              <w:top w:val="nil"/>
              <w:left w:val="nil"/>
              <w:bottom w:val="single" w:sz="8" w:space="0" w:color="auto"/>
              <w:right w:val="single" w:sz="8" w:space="0" w:color="auto"/>
            </w:tcBorders>
            <w:shd w:val="clear" w:color="auto" w:fill="auto"/>
            <w:vAlign w:val="center"/>
            <w:hideMark/>
          </w:tcPr>
          <w:p w14:paraId="6C421311" w14:textId="77777777" w:rsidR="00AA5CF2" w:rsidRPr="009502E3" w:rsidRDefault="00AA5CF2" w:rsidP="00F07F04">
            <w:pPr>
              <w:spacing w:after="0" w:line="240" w:lineRule="auto"/>
              <w:jc w:val="center"/>
              <w:rPr>
                <w:rFonts w:ascii="Times New Roman" w:eastAsia="Times New Roman" w:hAnsi="Times New Roman" w:cs="Times New Roman"/>
                <w:b/>
                <w:bCs/>
                <w:color w:val="000000"/>
                <w:sz w:val="20"/>
                <w:szCs w:val="20"/>
                <w:lang w:eastAsia="ru-RU"/>
              </w:rPr>
            </w:pPr>
            <w:r w:rsidRPr="009502E3">
              <w:rPr>
                <w:rFonts w:ascii="Times New Roman" w:eastAsia="Times New Roman" w:hAnsi="Times New Roman" w:cs="Times New Roman"/>
                <w:b/>
                <w:bCs/>
                <w:color w:val="000000"/>
                <w:sz w:val="20"/>
                <w:szCs w:val="20"/>
                <w:lang w:eastAsia="ru-RU"/>
              </w:rPr>
              <w:t>Показатели энергетической эффективности</w:t>
            </w:r>
          </w:p>
        </w:tc>
        <w:tc>
          <w:tcPr>
            <w:tcW w:w="1185" w:type="dxa"/>
            <w:tcBorders>
              <w:top w:val="nil"/>
              <w:left w:val="nil"/>
              <w:bottom w:val="single" w:sz="8" w:space="0" w:color="auto"/>
              <w:right w:val="single" w:sz="8" w:space="0" w:color="auto"/>
            </w:tcBorders>
            <w:shd w:val="clear" w:color="auto" w:fill="auto"/>
            <w:vAlign w:val="center"/>
            <w:hideMark/>
          </w:tcPr>
          <w:p w14:paraId="3DE268BD"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9502E3">
              <w:rPr>
                <w:rFonts w:ascii="Times New Roman" w:eastAsia="Times New Roman" w:hAnsi="Times New Roman" w:cs="Times New Roman"/>
                <w:color w:val="000000"/>
                <w:sz w:val="20"/>
                <w:szCs w:val="20"/>
                <w:lang w:eastAsia="ru-RU"/>
              </w:rPr>
              <w:t> </w:t>
            </w:r>
          </w:p>
        </w:tc>
        <w:tc>
          <w:tcPr>
            <w:tcW w:w="1132" w:type="dxa"/>
            <w:tcBorders>
              <w:top w:val="nil"/>
              <w:left w:val="nil"/>
              <w:bottom w:val="single" w:sz="8" w:space="0" w:color="auto"/>
              <w:right w:val="single" w:sz="8" w:space="0" w:color="auto"/>
            </w:tcBorders>
            <w:shd w:val="clear" w:color="auto" w:fill="auto"/>
            <w:vAlign w:val="center"/>
            <w:hideMark/>
          </w:tcPr>
          <w:p w14:paraId="31D8F45A"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9502E3">
              <w:rPr>
                <w:rFonts w:ascii="Times New Roman" w:eastAsia="Times New Roman" w:hAnsi="Times New Roman" w:cs="Times New Roman"/>
                <w:color w:val="000000"/>
                <w:sz w:val="20"/>
                <w:szCs w:val="20"/>
                <w:lang w:eastAsia="ru-RU"/>
              </w:rPr>
              <w:t> </w:t>
            </w:r>
          </w:p>
        </w:tc>
        <w:tc>
          <w:tcPr>
            <w:tcW w:w="1301" w:type="dxa"/>
            <w:tcBorders>
              <w:top w:val="nil"/>
              <w:left w:val="nil"/>
              <w:bottom w:val="single" w:sz="8" w:space="0" w:color="auto"/>
              <w:right w:val="single" w:sz="8" w:space="0" w:color="auto"/>
            </w:tcBorders>
            <w:shd w:val="clear" w:color="auto" w:fill="auto"/>
            <w:vAlign w:val="center"/>
            <w:hideMark/>
          </w:tcPr>
          <w:p w14:paraId="6B22E46E"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9502E3">
              <w:rPr>
                <w:rFonts w:ascii="Times New Roman" w:eastAsia="Times New Roman" w:hAnsi="Times New Roman" w:cs="Times New Roman"/>
                <w:color w:val="000000"/>
                <w:sz w:val="20"/>
                <w:szCs w:val="20"/>
                <w:lang w:eastAsia="ru-RU"/>
              </w:rPr>
              <w:t> </w:t>
            </w:r>
          </w:p>
        </w:tc>
        <w:tc>
          <w:tcPr>
            <w:tcW w:w="1319" w:type="dxa"/>
            <w:tcBorders>
              <w:top w:val="nil"/>
              <w:left w:val="nil"/>
              <w:bottom w:val="single" w:sz="8" w:space="0" w:color="auto"/>
              <w:right w:val="single" w:sz="8" w:space="0" w:color="auto"/>
            </w:tcBorders>
            <w:shd w:val="clear" w:color="auto" w:fill="auto"/>
            <w:vAlign w:val="center"/>
            <w:hideMark/>
          </w:tcPr>
          <w:p w14:paraId="34A23198"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9502E3">
              <w:rPr>
                <w:rFonts w:ascii="Times New Roman" w:eastAsia="Times New Roman" w:hAnsi="Times New Roman" w:cs="Times New Roman"/>
                <w:color w:val="000000"/>
                <w:sz w:val="20"/>
                <w:szCs w:val="20"/>
                <w:lang w:eastAsia="ru-RU"/>
              </w:rPr>
              <w:t> </w:t>
            </w:r>
          </w:p>
        </w:tc>
        <w:tc>
          <w:tcPr>
            <w:tcW w:w="1172" w:type="dxa"/>
            <w:tcBorders>
              <w:top w:val="nil"/>
              <w:left w:val="nil"/>
              <w:bottom w:val="single" w:sz="8" w:space="0" w:color="auto"/>
              <w:right w:val="single" w:sz="8" w:space="0" w:color="auto"/>
            </w:tcBorders>
            <w:shd w:val="clear" w:color="auto" w:fill="auto"/>
            <w:vAlign w:val="center"/>
            <w:hideMark/>
          </w:tcPr>
          <w:p w14:paraId="4D5561C5"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9502E3">
              <w:rPr>
                <w:rFonts w:ascii="Times New Roman" w:eastAsia="Times New Roman" w:hAnsi="Times New Roman" w:cs="Times New Roman"/>
                <w:color w:val="000000"/>
                <w:sz w:val="20"/>
                <w:szCs w:val="20"/>
                <w:lang w:eastAsia="ru-RU"/>
              </w:rPr>
              <w:t> </w:t>
            </w:r>
          </w:p>
        </w:tc>
        <w:tc>
          <w:tcPr>
            <w:tcW w:w="1320" w:type="dxa"/>
            <w:tcBorders>
              <w:top w:val="nil"/>
              <w:left w:val="nil"/>
              <w:bottom w:val="single" w:sz="8" w:space="0" w:color="auto"/>
              <w:right w:val="single" w:sz="8" w:space="0" w:color="auto"/>
            </w:tcBorders>
            <w:shd w:val="clear" w:color="auto" w:fill="auto"/>
            <w:vAlign w:val="center"/>
            <w:hideMark/>
          </w:tcPr>
          <w:p w14:paraId="5F949C54"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9502E3">
              <w:rPr>
                <w:rFonts w:ascii="Times New Roman" w:eastAsia="Times New Roman" w:hAnsi="Times New Roman" w:cs="Times New Roman"/>
                <w:color w:val="000000"/>
                <w:sz w:val="20"/>
                <w:szCs w:val="20"/>
                <w:lang w:eastAsia="ru-RU"/>
              </w:rPr>
              <w:t> </w:t>
            </w:r>
          </w:p>
        </w:tc>
      </w:tr>
      <w:tr w:rsidR="00AA5CF2" w:rsidRPr="005D0DC1" w14:paraId="3987F80F" w14:textId="77777777" w:rsidTr="00F07F04">
        <w:trPr>
          <w:trHeight w:val="459"/>
        </w:trPr>
        <w:tc>
          <w:tcPr>
            <w:tcW w:w="539" w:type="dxa"/>
            <w:tcBorders>
              <w:top w:val="nil"/>
              <w:left w:val="single" w:sz="8" w:space="0" w:color="auto"/>
              <w:bottom w:val="single" w:sz="8" w:space="0" w:color="auto"/>
              <w:right w:val="single" w:sz="8" w:space="0" w:color="auto"/>
            </w:tcBorders>
            <w:shd w:val="clear" w:color="auto" w:fill="auto"/>
            <w:vAlign w:val="center"/>
            <w:hideMark/>
          </w:tcPr>
          <w:p w14:paraId="644DB8A3"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9502E3">
              <w:rPr>
                <w:rFonts w:ascii="Times New Roman" w:eastAsia="Times New Roman" w:hAnsi="Times New Roman" w:cs="Times New Roman"/>
                <w:color w:val="000000"/>
                <w:sz w:val="20"/>
                <w:szCs w:val="20"/>
                <w:lang w:eastAsia="ru-RU"/>
              </w:rPr>
              <w:t>1.1.</w:t>
            </w:r>
          </w:p>
        </w:tc>
        <w:tc>
          <w:tcPr>
            <w:tcW w:w="7686" w:type="dxa"/>
            <w:tcBorders>
              <w:top w:val="nil"/>
              <w:left w:val="nil"/>
              <w:bottom w:val="single" w:sz="8" w:space="0" w:color="auto"/>
              <w:right w:val="single" w:sz="8" w:space="0" w:color="auto"/>
            </w:tcBorders>
            <w:shd w:val="clear" w:color="auto" w:fill="auto"/>
            <w:vAlign w:val="center"/>
            <w:hideMark/>
          </w:tcPr>
          <w:p w14:paraId="14B1396E"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9502E3">
              <w:rPr>
                <w:rFonts w:ascii="Times New Roman" w:eastAsia="Times New Roman" w:hAnsi="Times New Roman" w:cs="Times New Roman"/>
                <w:color w:val="000000"/>
                <w:sz w:val="20"/>
                <w:szCs w:val="20"/>
                <w:lang w:eastAsia="ru-RU"/>
              </w:rPr>
              <w:t>Удельный расход топлива на производство единицы тепловой энергии, отпускаемой с коллекторов источников тепловой энергии</w:t>
            </w:r>
          </w:p>
        </w:tc>
        <w:tc>
          <w:tcPr>
            <w:tcW w:w="1185" w:type="dxa"/>
            <w:tcBorders>
              <w:top w:val="nil"/>
              <w:left w:val="nil"/>
              <w:bottom w:val="single" w:sz="8" w:space="0" w:color="auto"/>
              <w:right w:val="single" w:sz="8" w:space="0" w:color="auto"/>
            </w:tcBorders>
            <w:shd w:val="clear" w:color="auto" w:fill="auto"/>
            <w:vAlign w:val="center"/>
            <w:hideMark/>
          </w:tcPr>
          <w:p w14:paraId="6DF5003C"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9502E3">
              <w:rPr>
                <w:rFonts w:ascii="Times New Roman" w:eastAsia="Times New Roman" w:hAnsi="Times New Roman" w:cs="Times New Roman"/>
                <w:color w:val="000000"/>
                <w:sz w:val="20"/>
                <w:szCs w:val="20"/>
                <w:lang w:eastAsia="ru-RU"/>
              </w:rPr>
              <w:t>т.у.т./Гкал</w:t>
            </w:r>
          </w:p>
        </w:tc>
        <w:tc>
          <w:tcPr>
            <w:tcW w:w="1132" w:type="dxa"/>
            <w:tcBorders>
              <w:top w:val="nil"/>
              <w:left w:val="nil"/>
              <w:bottom w:val="single" w:sz="8" w:space="0" w:color="auto"/>
              <w:right w:val="single" w:sz="8" w:space="0" w:color="auto"/>
            </w:tcBorders>
            <w:shd w:val="clear" w:color="auto" w:fill="auto"/>
            <w:vAlign w:val="center"/>
            <w:hideMark/>
          </w:tcPr>
          <w:p w14:paraId="6B16DE61"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9502E3">
              <w:rPr>
                <w:rFonts w:ascii="Times New Roman" w:eastAsia="Times New Roman" w:hAnsi="Times New Roman" w:cs="Times New Roman"/>
                <w:color w:val="000000"/>
                <w:sz w:val="20"/>
                <w:szCs w:val="20"/>
                <w:lang w:eastAsia="ru-RU"/>
              </w:rPr>
              <w:t>0,252</w:t>
            </w:r>
          </w:p>
        </w:tc>
        <w:tc>
          <w:tcPr>
            <w:tcW w:w="1301" w:type="dxa"/>
            <w:tcBorders>
              <w:top w:val="nil"/>
              <w:left w:val="nil"/>
              <w:bottom w:val="single" w:sz="8" w:space="0" w:color="auto"/>
              <w:right w:val="single" w:sz="8" w:space="0" w:color="auto"/>
            </w:tcBorders>
            <w:shd w:val="clear" w:color="auto" w:fill="auto"/>
            <w:vAlign w:val="center"/>
            <w:hideMark/>
          </w:tcPr>
          <w:p w14:paraId="675E0E52"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9502E3">
              <w:rPr>
                <w:rFonts w:ascii="Times New Roman" w:eastAsia="Times New Roman" w:hAnsi="Times New Roman" w:cs="Times New Roman"/>
                <w:color w:val="000000"/>
                <w:sz w:val="20"/>
                <w:szCs w:val="20"/>
                <w:lang w:eastAsia="ru-RU"/>
              </w:rPr>
              <w:t>0,252</w:t>
            </w:r>
          </w:p>
        </w:tc>
        <w:tc>
          <w:tcPr>
            <w:tcW w:w="1319" w:type="dxa"/>
            <w:tcBorders>
              <w:top w:val="nil"/>
              <w:left w:val="nil"/>
              <w:bottom w:val="single" w:sz="8" w:space="0" w:color="auto"/>
              <w:right w:val="single" w:sz="8" w:space="0" w:color="auto"/>
            </w:tcBorders>
            <w:shd w:val="clear" w:color="auto" w:fill="auto"/>
            <w:vAlign w:val="center"/>
            <w:hideMark/>
          </w:tcPr>
          <w:p w14:paraId="1E584CF6"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9502E3">
              <w:rPr>
                <w:rFonts w:ascii="Times New Roman" w:eastAsia="Times New Roman" w:hAnsi="Times New Roman" w:cs="Times New Roman"/>
                <w:color w:val="000000"/>
                <w:sz w:val="20"/>
                <w:szCs w:val="20"/>
                <w:lang w:eastAsia="ru-RU"/>
              </w:rPr>
              <w:t>0,252</w:t>
            </w:r>
          </w:p>
        </w:tc>
        <w:tc>
          <w:tcPr>
            <w:tcW w:w="1172" w:type="dxa"/>
            <w:tcBorders>
              <w:top w:val="nil"/>
              <w:left w:val="nil"/>
              <w:bottom w:val="single" w:sz="8" w:space="0" w:color="auto"/>
              <w:right w:val="single" w:sz="8" w:space="0" w:color="auto"/>
            </w:tcBorders>
            <w:shd w:val="clear" w:color="auto" w:fill="auto"/>
            <w:vAlign w:val="center"/>
            <w:hideMark/>
          </w:tcPr>
          <w:p w14:paraId="3C8D45CB"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9502E3">
              <w:rPr>
                <w:rFonts w:ascii="Times New Roman" w:eastAsia="Times New Roman" w:hAnsi="Times New Roman" w:cs="Times New Roman"/>
                <w:color w:val="000000"/>
                <w:sz w:val="20"/>
                <w:szCs w:val="20"/>
                <w:lang w:eastAsia="ru-RU"/>
              </w:rPr>
              <w:t>0,252</w:t>
            </w:r>
          </w:p>
        </w:tc>
        <w:tc>
          <w:tcPr>
            <w:tcW w:w="1320" w:type="dxa"/>
            <w:tcBorders>
              <w:top w:val="nil"/>
              <w:left w:val="nil"/>
              <w:bottom w:val="single" w:sz="8" w:space="0" w:color="auto"/>
              <w:right w:val="single" w:sz="8" w:space="0" w:color="auto"/>
            </w:tcBorders>
            <w:shd w:val="clear" w:color="auto" w:fill="auto"/>
            <w:vAlign w:val="center"/>
            <w:hideMark/>
          </w:tcPr>
          <w:p w14:paraId="12BB6114"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9502E3">
              <w:rPr>
                <w:rFonts w:ascii="Times New Roman" w:eastAsia="Times New Roman" w:hAnsi="Times New Roman" w:cs="Times New Roman"/>
                <w:color w:val="000000"/>
                <w:sz w:val="20"/>
                <w:szCs w:val="20"/>
                <w:lang w:eastAsia="ru-RU"/>
              </w:rPr>
              <w:t>0,252</w:t>
            </w:r>
          </w:p>
        </w:tc>
      </w:tr>
      <w:tr w:rsidR="00AA5CF2" w:rsidRPr="005D0DC1" w14:paraId="71CEDD38" w14:textId="77777777" w:rsidTr="00F07F04">
        <w:trPr>
          <w:trHeight w:val="459"/>
        </w:trPr>
        <w:tc>
          <w:tcPr>
            <w:tcW w:w="539" w:type="dxa"/>
            <w:tcBorders>
              <w:top w:val="nil"/>
              <w:left w:val="single" w:sz="8" w:space="0" w:color="auto"/>
              <w:bottom w:val="single" w:sz="8" w:space="0" w:color="auto"/>
              <w:right w:val="single" w:sz="8" w:space="0" w:color="auto"/>
            </w:tcBorders>
            <w:shd w:val="clear" w:color="auto" w:fill="auto"/>
            <w:vAlign w:val="center"/>
            <w:hideMark/>
          </w:tcPr>
          <w:p w14:paraId="30442F57"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9502E3">
              <w:rPr>
                <w:rFonts w:ascii="Times New Roman" w:eastAsia="Times New Roman" w:hAnsi="Times New Roman" w:cs="Times New Roman"/>
                <w:color w:val="000000"/>
                <w:sz w:val="20"/>
                <w:szCs w:val="20"/>
                <w:lang w:eastAsia="ru-RU"/>
              </w:rPr>
              <w:t>1.2.</w:t>
            </w:r>
          </w:p>
        </w:tc>
        <w:tc>
          <w:tcPr>
            <w:tcW w:w="7686" w:type="dxa"/>
            <w:tcBorders>
              <w:top w:val="nil"/>
              <w:left w:val="nil"/>
              <w:bottom w:val="single" w:sz="8" w:space="0" w:color="auto"/>
              <w:right w:val="single" w:sz="8" w:space="0" w:color="auto"/>
            </w:tcBorders>
            <w:shd w:val="clear" w:color="auto" w:fill="auto"/>
            <w:vAlign w:val="center"/>
            <w:hideMark/>
          </w:tcPr>
          <w:p w14:paraId="42D8F8EB"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9502E3">
              <w:rPr>
                <w:rFonts w:ascii="Times New Roman" w:eastAsia="Times New Roman"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1185" w:type="dxa"/>
            <w:tcBorders>
              <w:top w:val="nil"/>
              <w:left w:val="nil"/>
              <w:bottom w:val="single" w:sz="8" w:space="0" w:color="auto"/>
              <w:right w:val="single" w:sz="8" w:space="0" w:color="auto"/>
            </w:tcBorders>
            <w:shd w:val="clear" w:color="auto" w:fill="auto"/>
            <w:vAlign w:val="center"/>
            <w:hideMark/>
          </w:tcPr>
          <w:p w14:paraId="18D220D2"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9502E3">
              <w:rPr>
                <w:rFonts w:ascii="Times New Roman" w:eastAsia="Times New Roman" w:hAnsi="Times New Roman" w:cs="Times New Roman"/>
                <w:color w:val="000000"/>
                <w:sz w:val="20"/>
                <w:szCs w:val="20"/>
                <w:lang w:eastAsia="ru-RU"/>
              </w:rPr>
              <w:t>Гкал/м2</w:t>
            </w:r>
          </w:p>
        </w:tc>
        <w:tc>
          <w:tcPr>
            <w:tcW w:w="1132" w:type="dxa"/>
            <w:tcBorders>
              <w:top w:val="nil"/>
              <w:left w:val="nil"/>
              <w:bottom w:val="single" w:sz="8" w:space="0" w:color="auto"/>
              <w:right w:val="single" w:sz="8" w:space="0" w:color="auto"/>
            </w:tcBorders>
            <w:shd w:val="clear" w:color="auto" w:fill="auto"/>
            <w:vAlign w:val="center"/>
            <w:hideMark/>
          </w:tcPr>
          <w:p w14:paraId="5041DCC6"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9502E3">
              <w:rPr>
                <w:rFonts w:ascii="Times New Roman" w:eastAsia="Times New Roman" w:hAnsi="Times New Roman" w:cs="Times New Roman"/>
                <w:color w:val="000000"/>
                <w:sz w:val="20"/>
                <w:szCs w:val="20"/>
                <w:lang w:eastAsia="ru-RU"/>
              </w:rPr>
              <w:t>3,876</w:t>
            </w:r>
          </w:p>
        </w:tc>
        <w:tc>
          <w:tcPr>
            <w:tcW w:w="1301" w:type="dxa"/>
            <w:tcBorders>
              <w:top w:val="nil"/>
              <w:left w:val="nil"/>
              <w:bottom w:val="single" w:sz="8" w:space="0" w:color="auto"/>
              <w:right w:val="single" w:sz="8" w:space="0" w:color="auto"/>
            </w:tcBorders>
            <w:shd w:val="clear" w:color="auto" w:fill="auto"/>
            <w:vAlign w:val="center"/>
            <w:hideMark/>
          </w:tcPr>
          <w:p w14:paraId="09BF7286"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9502E3">
              <w:rPr>
                <w:rFonts w:ascii="Times New Roman" w:eastAsia="Times New Roman" w:hAnsi="Times New Roman" w:cs="Times New Roman"/>
                <w:color w:val="000000"/>
                <w:sz w:val="20"/>
                <w:szCs w:val="20"/>
                <w:lang w:eastAsia="ru-RU"/>
              </w:rPr>
              <w:t>3,876</w:t>
            </w:r>
          </w:p>
        </w:tc>
        <w:tc>
          <w:tcPr>
            <w:tcW w:w="1319" w:type="dxa"/>
            <w:tcBorders>
              <w:top w:val="nil"/>
              <w:left w:val="nil"/>
              <w:bottom w:val="single" w:sz="8" w:space="0" w:color="auto"/>
              <w:right w:val="single" w:sz="8" w:space="0" w:color="auto"/>
            </w:tcBorders>
            <w:shd w:val="clear" w:color="auto" w:fill="auto"/>
            <w:vAlign w:val="center"/>
            <w:hideMark/>
          </w:tcPr>
          <w:p w14:paraId="109922F3"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9502E3">
              <w:rPr>
                <w:rFonts w:ascii="Times New Roman" w:eastAsia="Times New Roman" w:hAnsi="Times New Roman" w:cs="Times New Roman"/>
                <w:color w:val="000000"/>
                <w:sz w:val="20"/>
                <w:szCs w:val="20"/>
                <w:lang w:eastAsia="ru-RU"/>
              </w:rPr>
              <w:t>3,876</w:t>
            </w:r>
          </w:p>
        </w:tc>
        <w:tc>
          <w:tcPr>
            <w:tcW w:w="1172" w:type="dxa"/>
            <w:tcBorders>
              <w:top w:val="nil"/>
              <w:left w:val="nil"/>
              <w:bottom w:val="single" w:sz="8" w:space="0" w:color="auto"/>
              <w:right w:val="single" w:sz="8" w:space="0" w:color="auto"/>
            </w:tcBorders>
            <w:shd w:val="clear" w:color="auto" w:fill="auto"/>
            <w:vAlign w:val="center"/>
            <w:hideMark/>
          </w:tcPr>
          <w:p w14:paraId="5DDE7474"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9502E3">
              <w:rPr>
                <w:rFonts w:ascii="Times New Roman" w:eastAsia="Times New Roman" w:hAnsi="Times New Roman" w:cs="Times New Roman"/>
                <w:color w:val="000000"/>
                <w:sz w:val="20"/>
                <w:szCs w:val="20"/>
                <w:lang w:eastAsia="ru-RU"/>
              </w:rPr>
              <w:t>3,876</w:t>
            </w:r>
          </w:p>
        </w:tc>
        <w:tc>
          <w:tcPr>
            <w:tcW w:w="1320" w:type="dxa"/>
            <w:tcBorders>
              <w:top w:val="nil"/>
              <w:left w:val="nil"/>
              <w:bottom w:val="single" w:sz="8" w:space="0" w:color="auto"/>
              <w:right w:val="single" w:sz="8" w:space="0" w:color="auto"/>
            </w:tcBorders>
            <w:shd w:val="clear" w:color="auto" w:fill="auto"/>
            <w:vAlign w:val="center"/>
            <w:hideMark/>
          </w:tcPr>
          <w:p w14:paraId="3A267E7A"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9502E3">
              <w:rPr>
                <w:rFonts w:ascii="Times New Roman" w:eastAsia="Times New Roman" w:hAnsi="Times New Roman" w:cs="Times New Roman"/>
                <w:color w:val="000000"/>
                <w:sz w:val="20"/>
                <w:szCs w:val="20"/>
                <w:lang w:eastAsia="ru-RU"/>
              </w:rPr>
              <w:t>3,876</w:t>
            </w:r>
          </w:p>
        </w:tc>
      </w:tr>
      <w:tr w:rsidR="00AA5CF2" w:rsidRPr="005D0DC1" w14:paraId="602C2B06" w14:textId="77777777" w:rsidTr="00F07F04">
        <w:trPr>
          <w:trHeight w:val="459"/>
        </w:trPr>
        <w:tc>
          <w:tcPr>
            <w:tcW w:w="539" w:type="dxa"/>
            <w:tcBorders>
              <w:top w:val="nil"/>
              <w:left w:val="single" w:sz="8" w:space="0" w:color="auto"/>
              <w:bottom w:val="single" w:sz="8" w:space="0" w:color="auto"/>
              <w:right w:val="single" w:sz="8" w:space="0" w:color="auto"/>
            </w:tcBorders>
            <w:shd w:val="clear" w:color="auto" w:fill="auto"/>
            <w:vAlign w:val="center"/>
            <w:hideMark/>
          </w:tcPr>
          <w:p w14:paraId="28099173"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9502E3">
              <w:rPr>
                <w:rFonts w:ascii="Times New Roman" w:eastAsia="Times New Roman" w:hAnsi="Times New Roman" w:cs="Times New Roman"/>
                <w:color w:val="000000"/>
                <w:sz w:val="20"/>
                <w:szCs w:val="20"/>
                <w:lang w:eastAsia="ru-RU"/>
              </w:rPr>
              <w:t>1.3.</w:t>
            </w:r>
          </w:p>
        </w:tc>
        <w:tc>
          <w:tcPr>
            <w:tcW w:w="7686" w:type="dxa"/>
            <w:tcBorders>
              <w:top w:val="nil"/>
              <w:left w:val="nil"/>
              <w:bottom w:val="single" w:sz="8" w:space="0" w:color="auto"/>
              <w:right w:val="single" w:sz="8" w:space="0" w:color="auto"/>
            </w:tcBorders>
            <w:shd w:val="clear" w:color="auto" w:fill="auto"/>
            <w:vAlign w:val="center"/>
            <w:hideMark/>
          </w:tcPr>
          <w:p w14:paraId="121DB608"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9502E3">
              <w:rPr>
                <w:rFonts w:ascii="Times New Roman" w:eastAsia="Times New Roman" w:hAnsi="Times New Roman" w:cs="Times New Roman"/>
                <w:color w:val="000000"/>
                <w:sz w:val="20"/>
                <w:szCs w:val="20"/>
                <w:lang w:eastAsia="ru-RU"/>
              </w:rPr>
              <w:t>Величина технологических потерь при передаче тепловой энергии, теплоносителя по тепловым сетям</w:t>
            </w:r>
          </w:p>
        </w:tc>
        <w:tc>
          <w:tcPr>
            <w:tcW w:w="1185" w:type="dxa"/>
            <w:tcBorders>
              <w:top w:val="nil"/>
              <w:left w:val="nil"/>
              <w:bottom w:val="single" w:sz="8" w:space="0" w:color="auto"/>
              <w:right w:val="single" w:sz="8" w:space="0" w:color="auto"/>
            </w:tcBorders>
            <w:shd w:val="clear" w:color="auto" w:fill="auto"/>
            <w:vAlign w:val="center"/>
            <w:hideMark/>
          </w:tcPr>
          <w:p w14:paraId="18DD0ECD"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9502E3">
              <w:rPr>
                <w:rFonts w:ascii="Times New Roman" w:eastAsia="Times New Roman" w:hAnsi="Times New Roman" w:cs="Times New Roman"/>
                <w:color w:val="000000"/>
                <w:sz w:val="20"/>
                <w:szCs w:val="20"/>
                <w:lang w:eastAsia="ru-RU"/>
              </w:rPr>
              <w:t>Гкал/ год</w:t>
            </w:r>
          </w:p>
        </w:tc>
        <w:tc>
          <w:tcPr>
            <w:tcW w:w="1132" w:type="dxa"/>
            <w:tcBorders>
              <w:top w:val="nil"/>
              <w:left w:val="nil"/>
              <w:bottom w:val="single" w:sz="8" w:space="0" w:color="auto"/>
              <w:right w:val="single" w:sz="8" w:space="0" w:color="auto"/>
            </w:tcBorders>
            <w:shd w:val="clear" w:color="auto" w:fill="auto"/>
            <w:vAlign w:val="center"/>
            <w:hideMark/>
          </w:tcPr>
          <w:p w14:paraId="738D834B"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9502E3">
              <w:rPr>
                <w:rFonts w:ascii="Times New Roman" w:eastAsia="Times New Roman" w:hAnsi="Times New Roman" w:cs="Times New Roman"/>
                <w:color w:val="000000"/>
                <w:sz w:val="20"/>
                <w:szCs w:val="20"/>
                <w:lang w:eastAsia="ru-RU"/>
              </w:rPr>
              <w:t>3327,988</w:t>
            </w:r>
          </w:p>
        </w:tc>
        <w:tc>
          <w:tcPr>
            <w:tcW w:w="1301" w:type="dxa"/>
            <w:tcBorders>
              <w:top w:val="nil"/>
              <w:left w:val="nil"/>
              <w:bottom w:val="single" w:sz="8" w:space="0" w:color="auto"/>
              <w:right w:val="single" w:sz="8" w:space="0" w:color="auto"/>
            </w:tcBorders>
            <w:shd w:val="clear" w:color="auto" w:fill="auto"/>
            <w:vAlign w:val="center"/>
            <w:hideMark/>
          </w:tcPr>
          <w:p w14:paraId="16F2D6A0"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9502E3">
              <w:rPr>
                <w:rFonts w:ascii="Times New Roman" w:eastAsia="Times New Roman" w:hAnsi="Times New Roman" w:cs="Times New Roman"/>
                <w:color w:val="000000"/>
                <w:sz w:val="20"/>
                <w:szCs w:val="20"/>
                <w:lang w:eastAsia="ru-RU"/>
              </w:rPr>
              <w:t>3327,988</w:t>
            </w:r>
          </w:p>
        </w:tc>
        <w:tc>
          <w:tcPr>
            <w:tcW w:w="1319" w:type="dxa"/>
            <w:tcBorders>
              <w:top w:val="nil"/>
              <w:left w:val="nil"/>
              <w:bottom w:val="single" w:sz="8" w:space="0" w:color="auto"/>
              <w:right w:val="single" w:sz="8" w:space="0" w:color="auto"/>
            </w:tcBorders>
            <w:shd w:val="clear" w:color="auto" w:fill="auto"/>
            <w:vAlign w:val="center"/>
            <w:hideMark/>
          </w:tcPr>
          <w:p w14:paraId="7D206DB2"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9502E3">
              <w:rPr>
                <w:rFonts w:ascii="Times New Roman" w:eastAsia="Times New Roman" w:hAnsi="Times New Roman" w:cs="Times New Roman"/>
                <w:color w:val="000000"/>
                <w:sz w:val="20"/>
                <w:szCs w:val="20"/>
                <w:lang w:eastAsia="ru-RU"/>
              </w:rPr>
              <w:t>3327,988</w:t>
            </w:r>
          </w:p>
        </w:tc>
        <w:tc>
          <w:tcPr>
            <w:tcW w:w="1172" w:type="dxa"/>
            <w:tcBorders>
              <w:top w:val="nil"/>
              <w:left w:val="nil"/>
              <w:bottom w:val="single" w:sz="8" w:space="0" w:color="auto"/>
              <w:right w:val="single" w:sz="8" w:space="0" w:color="auto"/>
            </w:tcBorders>
            <w:shd w:val="clear" w:color="auto" w:fill="auto"/>
            <w:vAlign w:val="center"/>
            <w:hideMark/>
          </w:tcPr>
          <w:p w14:paraId="601D40FF" w14:textId="77777777" w:rsidR="00AA5CF2" w:rsidRPr="009502E3" w:rsidRDefault="00A5599D" w:rsidP="00F07F04">
            <w:pPr>
              <w:spacing w:after="0" w:line="240" w:lineRule="auto"/>
              <w:jc w:val="center"/>
              <w:rPr>
                <w:rFonts w:ascii="Times New Roman" w:eastAsia="Times New Roman" w:hAnsi="Times New Roman" w:cs="Times New Roman"/>
                <w:color w:val="000000"/>
                <w:sz w:val="20"/>
                <w:szCs w:val="20"/>
                <w:lang w:eastAsia="ru-RU"/>
              </w:rPr>
            </w:pPr>
            <w:r w:rsidRPr="009502E3">
              <w:rPr>
                <w:rFonts w:ascii="Times New Roman" w:eastAsia="Times New Roman" w:hAnsi="Times New Roman" w:cs="Times New Roman"/>
                <w:color w:val="000000"/>
                <w:sz w:val="20"/>
                <w:szCs w:val="20"/>
                <w:lang w:eastAsia="ru-RU"/>
              </w:rPr>
              <w:t>3327,988</w:t>
            </w:r>
          </w:p>
        </w:tc>
        <w:tc>
          <w:tcPr>
            <w:tcW w:w="1320" w:type="dxa"/>
            <w:tcBorders>
              <w:top w:val="nil"/>
              <w:left w:val="nil"/>
              <w:bottom w:val="single" w:sz="8" w:space="0" w:color="auto"/>
              <w:right w:val="single" w:sz="8" w:space="0" w:color="auto"/>
            </w:tcBorders>
            <w:shd w:val="clear" w:color="auto" w:fill="auto"/>
            <w:vAlign w:val="center"/>
            <w:hideMark/>
          </w:tcPr>
          <w:p w14:paraId="5D534FE0" w14:textId="77777777" w:rsidR="00AA5CF2" w:rsidRPr="009502E3" w:rsidRDefault="00A5599D" w:rsidP="00F07F04">
            <w:pPr>
              <w:spacing w:after="0" w:line="240" w:lineRule="auto"/>
              <w:jc w:val="center"/>
              <w:rPr>
                <w:rFonts w:ascii="Times New Roman" w:eastAsia="Times New Roman" w:hAnsi="Times New Roman" w:cs="Times New Roman"/>
                <w:color w:val="000000"/>
                <w:sz w:val="20"/>
                <w:szCs w:val="20"/>
                <w:lang w:eastAsia="ru-RU"/>
              </w:rPr>
            </w:pPr>
            <w:r w:rsidRPr="009502E3">
              <w:rPr>
                <w:rFonts w:ascii="Times New Roman" w:eastAsia="Times New Roman" w:hAnsi="Times New Roman" w:cs="Times New Roman"/>
                <w:color w:val="000000"/>
                <w:sz w:val="20"/>
                <w:szCs w:val="20"/>
                <w:lang w:eastAsia="ru-RU"/>
              </w:rPr>
              <w:t>3327,988</w:t>
            </w:r>
          </w:p>
        </w:tc>
      </w:tr>
      <w:tr w:rsidR="00AA5CF2" w:rsidRPr="005D0DC1" w14:paraId="7E0852D3" w14:textId="77777777" w:rsidTr="00F07F04">
        <w:trPr>
          <w:trHeight w:val="275"/>
        </w:trPr>
        <w:tc>
          <w:tcPr>
            <w:tcW w:w="539" w:type="dxa"/>
            <w:tcBorders>
              <w:top w:val="nil"/>
              <w:left w:val="single" w:sz="8" w:space="0" w:color="auto"/>
              <w:bottom w:val="single" w:sz="8" w:space="0" w:color="auto"/>
              <w:right w:val="single" w:sz="8" w:space="0" w:color="auto"/>
            </w:tcBorders>
            <w:shd w:val="clear" w:color="auto" w:fill="auto"/>
            <w:vAlign w:val="center"/>
            <w:hideMark/>
          </w:tcPr>
          <w:p w14:paraId="197B7F8A" w14:textId="77777777" w:rsidR="00AA5CF2" w:rsidRPr="009502E3" w:rsidRDefault="00AA5CF2" w:rsidP="00F07F04">
            <w:pPr>
              <w:spacing w:after="0" w:line="240" w:lineRule="auto"/>
              <w:jc w:val="center"/>
              <w:rPr>
                <w:rFonts w:ascii="Times New Roman" w:eastAsia="Times New Roman" w:hAnsi="Times New Roman" w:cs="Times New Roman"/>
                <w:b/>
                <w:bCs/>
                <w:color w:val="000000"/>
                <w:sz w:val="20"/>
                <w:szCs w:val="20"/>
                <w:lang w:eastAsia="ru-RU"/>
              </w:rPr>
            </w:pPr>
            <w:r w:rsidRPr="009502E3">
              <w:rPr>
                <w:rFonts w:ascii="Times New Roman" w:eastAsia="Times New Roman" w:hAnsi="Times New Roman" w:cs="Times New Roman"/>
                <w:b/>
                <w:bCs/>
                <w:color w:val="000000"/>
                <w:sz w:val="20"/>
                <w:szCs w:val="20"/>
                <w:lang w:eastAsia="ru-RU"/>
              </w:rPr>
              <w:t>2</w:t>
            </w:r>
          </w:p>
        </w:tc>
        <w:tc>
          <w:tcPr>
            <w:tcW w:w="7686" w:type="dxa"/>
            <w:tcBorders>
              <w:top w:val="nil"/>
              <w:left w:val="nil"/>
              <w:bottom w:val="single" w:sz="8" w:space="0" w:color="auto"/>
              <w:right w:val="single" w:sz="8" w:space="0" w:color="auto"/>
            </w:tcBorders>
            <w:shd w:val="clear" w:color="auto" w:fill="auto"/>
            <w:vAlign w:val="center"/>
            <w:hideMark/>
          </w:tcPr>
          <w:p w14:paraId="31D89C5D" w14:textId="77777777" w:rsidR="00AA5CF2" w:rsidRPr="009502E3" w:rsidRDefault="00AA5CF2" w:rsidP="00F07F04">
            <w:pPr>
              <w:spacing w:after="0" w:line="240" w:lineRule="auto"/>
              <w:jc w:val="center"/>
              <w:rPr>
                <w:rFonts w:ascii="Times New Roman" w:eastAsia="Times New Roman" w:hAnsi="Times New Roman" w:cs="Times New Roman"/>
                <w:b/>
                <w:bCs/>
                <w:color w:val="000000"/>
                <w:sz w:val="20"/>
                <w:szCs w:val="20"/>
                <w:lang w:eastAsia="ru-RU"/>
              </w:rPr>
            </w:pPr>
            <w:r w:rsidRPr="009502E3">
              <w:rPr>
                <w:rFonts w:ascii="Times New Roman" w:eastAsia="Times New Roman" w:hAnsi="Times New Roman" w:cs="Times New Roman"/>
                <w:b/>
                <w:bCs/>
                <w:color w:val="000000"/>
                <w:sz w:val="20"/>
                <w:szCs w:val="20"/>
                <w:lang w:eastAsia="ru-RU"/>
              </w:rPr>
              <w:t>Показатели надежности</w:t>
            </w:r>
          </w:p>
        </w:tc>
        <w:tc>
          <w:tcPr>
            <w:tcW w:w="1185" w:type="dxa"/>
            <w:tcBorders>
              <w:top w:val="nil"/>
              <w:left w:val="nil"/>
              <w:bottom w:val="single" w:sz="8" w:space="0" w:color="auto"/>
              <w:right w:val="single" w:sz="8" w:space="0" w:color="auto"/>
            </w:tcBorders>
            <w:shd w:val="clear" w:color="auto" w:fill="auto"/>
            <w:vAlign w:val="center"/>
            <w:hideMark/>
          </w:tcPr>
          <w:p w14:paraId="5DF35D59"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9502E3">
              <w:rPr>
                <w:rFonts w:ascii="Times New Roman" w:eastAsia="Times New Roman" w:hAnsi="Times New Roman" w:cs="Times New Roman"/>
                <w:color w:val="000000"/>
                <w:sz w:val="20"/>
                <w:szCs w:val="20"/>
                <w:lang w:val="de-DE" w:eastAsia="ru-RU"/>
              </w:rPr>
              <w:t> </w:t>
            </w:r>
          </w:p>
        </w:tc>
        <w:tc>
          <w:tcPr>
            <w:tcW w:w="1132" w:type="dxa"/>
            <w:tcBorders>
              <w:top w:val="nil"/>
              <w:left w:val="nil"/>
              <w:bottom w:val="single" w:sz="8" w:space="0" w:color="auto"/>
              <w:right w:val="single" w:sz="8" w:space="0" w:color="auto"/>
            </w:tcBorders>
            <w:shd w:val="clear" w:color="auto" w:fill="auto"/>
            <w:vAlign w:val="center"/>
            <w:hideMark/>
          </w:tcPr>
          <w:p w14:paraId="5C50F6B2"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9502E3">
              <w:rPr>
                <w:rFonts w:ascii="Times New Roman" w:eastAsia="Times New Roman" w:hAnsi="Times New Roman" w:cs="Times New Roman"/>
                <w:color w:val="000000"/>
                <w:sz w:val="20"/>
                <w:szCs w:val="20"/>
                <w:lang w:eastAsia="ru-RU"/>
              </w:rPr>
              <w:t> </w:t>
            </w:r>
          </w:p>
        </w:tc>
        <w:tc>
          <w:tcPr>
            <w:tcW w:w="1301" w:type="dxa"/>
            <w:tcBorders>
              <w:top w:val="nil"/>
              <w:left w:val="nil"/>
              <w:bottom w:val="single" w:sz="8" w:space="0" w:color="auto"/>
              <w:right w:val="single" w:sz="8" w:space="0" w:color="auto"/>
            </w:tcBorders>
            <w:shd w:val="clear" w:color="auto" w:fill="auto"/>
            <w:vAlign w:val="center"/>
            <w:hideMark/>
          </w:tcPr>
          <w:p w14:paraId="291502ED"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9502E3">
              <w:rPr>
                <w:rFonts w:ascii="Times New Roman" w:eastAsia="Times New Roman" w:hAnsi="Times New Roman" w:cs="Times New Roman"/>
                <w:color w:val="000000"/>
                <w:sz w:val="20"/>
                <w:szCs w:val="20"/>
                <w:lang w:val="de-DE" w:eastAsia="ru-RU"/>
              </w:rPr>
              <w:t> </w:t>
            </w:r>
          </w:p>
        </w:tc>
        <w:tc>
          <w:tcPr>
            <w:tcW w:w="1319" w:type="dxa"/>
            <w:tcBorders>
              <w:top w:val="nil"/>
              <w:left w:val="nil"/>
              <w:bottom w:val="single" w:sz="8" w:space="0" w:color="auto"/>
              <w:right w:val="single" w:sz="8" w:space="0" w:color="auto"/>
            </w:tcBorders>
            <w:shd w:val="clear" w:color="auto" w:fill="auto"/>
            <w:vAlign w:val="center"/>
            <w:hideMark/>
          </w:tcPr>
          <w:p w14:paraId="261E0608"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9502E3">
              <w:rPr>
                <w:rFonts w:ascii="Times New Roman" w:eastAsia="Times New Roman" w:hAnsi="Times New Roman" w:cs="Times New Roman"/>
                <w:color w:val="000000"/>
                <w:sz w:val="20"/>
                <w:szCs w:val="20"/>
                <w:lang w:eastAsia="ru-RU"/>
              </w:rPr>
              <w:t> </w:t>
            </w:r>
          </w:p>
        </w:tc>
        <w:tc>
          <w:tcPr>
            <w:tcW w:w="1172" w:type="dxa"/>
            <w:tcBorders>
              <w:top w:val="nil"/>
              <w:left w:val="nil"/>
              <w:bottom w:val="single" w:sz="8" w:space="0" w:color="auto"/>
              <w:right w:val="single" w:sz="8" w:space="0" w:color="auto"/>
            </w:tcBorders>
            <w:shd w:val="clear" w:color="auto" w:fill="auto"/>
            <w:vAlign w:val="center"/>
            <w:hideMark/>
          </w:tcPr>
          <w:p w14:paraId="68DA22C4"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9502E3">
              <w:rPr>
                <w:rFonts w:ascii="Times New Roman" w:eastAsia="Times New Roman" w:hAnsi="Times New Roman" w:cs="Times New Roman"/>
                <w:color w:val="000000"/>
                <w:sz w:val="20"/>
                <w:szCs w:val="20"/>
                <w:lang w:eastAsia="ru-RU"/>
              </w:rPr>
              <w:t> </w:t>
            </w:r>
          </w:p>
        </w:tc>
        <w:tc>
          <w:tcPr>
            <w:tcW w:w="1320" w:type="dxa"/>
            <w:tcBorders>
              <w:top w:val="nil"/>
              <w:left w:val="nil"/>
              <w:bottom w:val="single" w:sz="8" w:space="0" w:color="auto"/>
              <w:right w:val="single" w:sz="8" w:space="0" w:color="auto"/>
            </w:tcBorders>
            <w:shd w:val="clear" w:color="auto" w:fill="auto"/>
            <w:vAlign w:val="center"/>
            <w:hideMark/>
          </w:tcPr>
          <w:p w14:paraId="1374AC72"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9502E3">
              <w:rPr>
                <w:rFonts w:ascii="Times New Roman" w:eastAsia="Times New Roman" w:hAnsi="Times New Roman" w:cs="Times New Roman"/>
                <w:color w:val="000000"/>
                <w:sz w:val="20"/>
                <w:szCs w:val="20"/>
                <w:lang w:eastAsia="ru-RU"/>
              </w:rPr>
              <w:t> </w:t>
            </w:r>
          </w:p>
        </w:tc>
      </w:tr>
      <w:tr w:rsidR="00AA5CF2" w:rsidRPr="005D0DC1" w14:paraId="01D45253" w14:textId="77777777" w:rsidTr="00F07F04">
        <w:trPr>
          <w:trHeight w:val="683"/>
        </w:trPr>
        <w:tc>
          <w:tcPr>
            <w:tcW w:w="539" w:type="dxa"/>
            <w:tcBorders>
              <w:top w:val="nil"/>
              <w:left w:val="single" w:sz="8" w:space="0" w:color="auto"/>
              <w:bottom w:val="single" w:sz="8" w:space="0" w:color="auto"/>
              <w:right w:val="single" w:sz="8" w:space="0" w:color="auto"/>
            </w:tcBorders>
            <w:shd w:val="clear" w:color="auto" w:fill="auto"/>
            <w:vAlign w:val="center"/>
            <w:hideMark/>
          </w:tcPr>
          <w:p w14:paraId="205E5873"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9502E3">
              <w:rPr>
                <w:rFonts w:ascii="Times New Roman" w:eastAsia="Times New Roman" w:hAnsi="Times New Roman" w:cs="Times New Roman"/>
                <w:color w:val="000000"/>
                <w:sz w:val="20"/>
                <w:szCs w:val="20"/>
                <w:lang w:eastAsia="ru-RU"/>
              </w:rPr>
              <w:t>2.1.</w:t>
            </w:r>
          </w:p>
        </w:tc>
        <w:tc>
          <w:tcPr>
            <w:tcW w:w="7686" w:type="dxa"/>
            <w:tcBorders>
              <w:top w:val="nil"/>
              <w:left w:val="nil"/>
              <w:bottom w:val="single" w:sz="8" w:space="0" w:color="auto"/>
              <w:right w:val="single" w:sz="8" w:space="0" w:color="auto"/>
            </w:tcBorders>
            <w:shd w:val="clear" w:color="auto" w:fill="auto"/>
            <w:vAlign w:val="center"/>
            <w:hideMark/>
          </w:tcPr>
          <w:p w14:paraId="5E73E78D"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9502E3">
              <w:rPr>
                <w:rFonts w:ascii="Times New Roman" w:eastAsia="Times New Roman"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185" w:type="dxa"/>
            <w:tcBorders>
              <w:top w:val="nil"/>
              <w:left w:val="nil"/>
              <w:bottom w:val="single" w:sz="8" w:space="0" w:color="auto"/>
              <w:right w:val="single" w:sz="8" w:space="0" w:color="auto"/>
            </w:tcBorders>
            <w:shd w:val="clear" w:color="auto" w:fill="auto"/>
            <w:vAlign w:val="center"/>
            <w:hideMark/>
          </w:tcPr>
          <w:p w14:paraId="1F86F9C5"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9502E3">
              <w:rPr>
                <w:rFonts w:ascii="Times New Roman" w:eastAsia="Times New Roman" w:hAnsi="Times New Roman" w:cs="Times New Roman"/>
                <w:color w:val="000000"/>
                <w:sz w:val="20"/>
                <w:szCs w:val="20"/>
                <w:lang w:eastAsia="ru-RU"/>
              </w:rPr>
              <w:t>Ед/Гкал в час</w:t>
            </w:r>
          </w:p>
        </w:tc>
        <w:tc>
          <w:tcPr>
            <w:tcW w:w="1132" w:type="dxa"/>
            <w:tcBorders>
              <w:top w:val="nil"/>
              <w:left w:val="nil"/>
              <w:bottom w:val="single" w:sz="8" w:space="0" w:color="auto"/>
              <w:right w:val="single" w:sz="8" w:space="0" w:color="auto"/>
            </w:tcBorders>
            <w:shd w:val="clear" w:color="auto" w:fill="auto"/>
            <w:vAlign w:val="center"/>
            <w:hideMark/>
          </w:tcPr>
          <w:p w14:paraId="1828C379"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9502E3">
              <w:rPr>
                <w:rFonts w:ascii="Times New Roman" w:eastAsia="Times New Roman" w:hAnsi="Times New Roman" w:cs="Times New Roman"/>
                <w:color w:val="000000"/>
                <w:sz w:val="20"/>
                <w:szCs w:val="20"/>
                <w:lang w:eastAsia="ru-RU"/>
              </w:rPr>
              <w:t>3,295</w:t>
            </w:r>
          </w:p>
        </w:tc>
        <w:tc>
          <w:tcPr>
            <w:tcW w:w="1301" w:type="dxa"/>
            <w:tcBorders>
              <w:top w:val="nil"/>
              <w:left w:val="nil"/>
              <w:bottom w:val="single" w:sz="8" w:space="0" w:color="auto"/>
              <w:right w:val="single" w:sz="8" w:space="0" w:color="auto"/>
            </w:tcBorders>
            <w:shd w:val="clear" w:color="auto" w:fill="auto"/>
            <w:vAlign w:val="center"/>
            <w:hideMark/>
          </w:tcPr>
          <w:p w14:paraId="6EDFC8AE"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9502E3">
              <w:rPr>
                <w:rFonts w:ascii="Times New Roman" w:eastAsia="Times New Roman" w:hAnsi="Times New Roman" w:cs="Times New Roman"/>
                <w:color w:val="000000"/>
                <w:sz w:val="20"/>
                <w:szCs w:val="20"/>
                <w:lang w:eastAsia="ru-RU"/>
              </w:rPr>
              <w:t>3,295</w:t>
            </w:r>
          </w:p>
        </w:tc>
        <w:tc>
          <w:tcPr>
            <w:tcW w:w="1319" w:type="dxa"/>
            <w:tcBorders>
              <w:top w:val="nil"/>
              <w:left w:val="nil"/>
              <w:bottom w:val="single" w:sz="8" w:space="0" w:color="auto"/>
              <w:right w:val="single" w:sz="8" w:space="0" w:color="auto"/>
            </w:tcBorders>
            <w:shd w:val="clear" w:color="auto" w:fill="auto"/>
            <w:vAlign w:val="center"/>
            <w:hideMark/>
          </w:tcPr>
          <w:p w14:paraId="1A229F3E" w14:textId="77777777" w:rsidR="00AA5CF2" w:rsidRPr="009502E3" w:rsidRDefault="00A5599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3,295</w:t>
            </w:r>
          </w:p>
        </w:tc>
        <w:tc>
          <w:tcPr>
            <w:tcW w:w="1172" w:type="dxa"/>
            <w:tcBorders>
              <w:top w:val="nil"/>
              <w:left w:val="nil"/>
              <w:bottom w:val="single" w:sz="8" w:space="0" w:color="auto"/>
              <w:right w:val="single" w:sz="8" w:space="0" w:color="auto"/>
            </w:tcBorders>
            <w:shd w:val="clear" w:color="auto" w:fill="auto"/>
            <w:vAlign w:val="center"/>
            <w:hideMark/>
          </w:tcPr>
          <w:p w14:paraId="3D43D3E2" w14:textId="77777777" w:rsidR="00AA5CF2" w:rsidRPr="009502E3" w:rsidRDefault="00A5599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3,295</w:t>
            </w:r>
          </w:p>
        </w:tc>
        <w:tc>
          <w:tcPr>
            <w:tcW w:w="1320" w:type="dxa"/>
            <w:tcBorders>
              <w:top w:val="nil"/>
              <w:left w:val="nil"/>
              <w:bottom w:val="single" w:sz="8" w:space="0" w:color="auto"/>
              <w:right w:val="single" w:sz="8" w:space="0" w:color="auto"/>
            </w:tcBorders>
            <w:shd w:val="clear" w:color="auto" w:fill="auto"/>
            <w:vAlign w:val="center"/>
            <w:hideMark/>
          </w:tcPr>
          <w:p w14:paraId="6E244E14" w14:textId="77777777" w:rsidR="00AA5CF2" w:rsidRPr="009502E3" w:rsidRDefault="00A5599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3,295</w:t>
            </w:r>
          </w:p>
        </w:tc>
      </w:tr>
      <w:tr w:rsidR="00AA5CF2" w:rsidRPr="005D0DC1" w14:paraId="622C6347" w14:textId="77777777" w:rsidTr="00F07F04">
        <w:trPr>
          <w:trHeight w:val="459"/>
        </w:trPr>
        <w:tc>
          <w:tcPr>
            <w:tcW w:w="539" w:type="dxa"/>
            <w:tcBorders>
              <w:top w:val="nil"/>
              <w:left w:val="single" w:sz="8" w:space="0" w:color="auto"/>
              <w:bottom w:val="single" w:sz="8" w:space="0" w:color="auto"/>
              <w:right w:val="single" w:sz="8" w:space="0" w:color="auto"/>
            </w:tcBorders>
            <w:shd w:val="clear" w:color="auto" w:fill="auto"/>
            <w:vAlign w:val="center"/>
            <w:hideMark/>
          </w:tcPr>
          <w:p w14:paraId="4966F3C6"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9502E3">
              <w:rPr>
                <w:rFonts w:ascii="Times New Roman" w:eastAsia="Times New Roman" w:hAnsi="Times New Roman" w:cs="Times New Roman"/>
                <w:color w:val="000000"/>
                <w:sz w:val="20"/>
                <w:szCs w:val="20"/>
                <w:lang w:eastAsia="ru-RU"/>
              </w:rPr>
              <w:t>2.2.</w:t>
            </w:r>
          </w:p>
        </w:tc>
        <w:tc>
          <w:tcPr>
            <w:tcW w:w="7686" w:type="dxa"/>
            <w:tcBorders>
              <w:top w:val="nil"/>
              <w:left w:val="nil"/>
              <w:bottom w:val="single" w:sz="8" w:space="0" w:color="auto"/>
              <w:right w:val="single" w:sz="8" w:space="0" w:color="auto"/>
            </w:tcBorders>
            <w:shd w:val="clear" w:color="auto" w:fill="auto"/>
            <w:vAlign w:val="center"/>
            <w:hideMark/>
          </w:tcPr>
          <w:p w14:paraId="0DA2C090"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9502E3">
              <w:rPr>
                <w:rFonts w:ascii="Times New Roman" w:eastAsia="Times New Roman" w:hAnsi="Times New Roman" w:cs="Times New Roman"/>
                <w:color w:val="000000"/>
                <w:sz w:val="20"/>
                <w:szCs w:val="20"/>
                <w:lang w:eastAsia="ru-RU"/>
              </w:rPr>
              <w:t>Количество прекращений подачи тепловой энергии  в результате технологических нарушений на тепловых сетях на 1 км тепловых сетей</w:t>
            </w:r>
          </w:p>
        </w:tc>
        <w:tc>
          <w:tcPr>
            <w:tcW w:w="1185" w:type="dxa"/>
            <w:tcBorders>
              <w:top w:val="nil"/>
              <w:left w:val="nil"/>
              <w:bottom w:val="single" w:sz="8" w:space="0" w:color="auto"/>
              <w:right w:val="single" w:sz="8" w:space="0" w:color="auto"/>
            </w:tcBorders>
            <w:shd w:val="clear" w:color="auto" w:fill="auto"/>
            <w:vAlign w:val="center"/>
            <w:hideMark/>
          </w:tcPr>
          <w:p w14:paraId="37C1FF52"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9502E3">
              <w:rPr>
                <w:rFonts w:ascii="Times New Roman" w:eastAsia="Times New Roman" w:hAnsi="Times New Roman" w:cs="Times New Roman"/>
                <w:color w:val="000000"/>
                <w:sz w:val="20"/>
                <w:szCs w:val="20"/>
                <w:lang w:eastAsia="ru-RU"/>
              </w:rPr>
              <w:t>Ед/км в год</w:t>
            </w:r>
          </w:p>
        </w:tc>
        <w:tc>
          <w:tcPr>
            <w:tcW w:w="1132" w:type="dxa"/>
            <w:tcBorders>
              <w:top w:val="nil"/>
              <w:left w:val="nil"/>
              <w:bottom w:val="single" w:sz="8" w:space="0" w:color="auto"/>
              <w:right w:val="single" w:sz="8" w:space="0" w:color="auto"/>
            </w:tcBorders>
            <w:shd w:val="clear" w:color="auto" w:fill="auto"/>
            <w:vAlign w:val="center"/>
            <w:hideMark/>
          </w:tcPr>
          <w:p w14:paraId="286CD0AC"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9502E3">
              <w:rPr>
                <w:rFonts w:ascii="Times New Roman" w:eastAsia="Times New Roman" w:hAnsi="Times New Roman" w:cs="Times New Roman"/>
                <w:color w:val="000000"/>
                <w:sz w:val="20"/>
                <w:szCs w:val="20"/>
                <w:lang w:eastAsia="ru-RU"/>
              </w:rPr>
              <w:t>2,179</w:t>
            </w:r>
          </w:p>
        </w:tc>
        <w:tc>
          <w:tcPr>
            <w:tcW w:w="1301" w:type="dxa"/>
            <w:tcBorders>
              <w:top w:val="nil"/>
              <w:left w:val="nil"/>
              <w:bottom w:val="single" w:sz="8" w:space="0" w:color="auto"/>
              <w:right w:val="single" w:sz="8" w:space="0" w:color="auto"/>
            </w:tcBorders>
            <w:shd w:val="clear" w:color="auto" w:fill="auto"/>
            <w:vAlign w:val="center"/>
            <w:hideMark/>
          </w:tcPr>
          <w:p w14:paraId="718E0ED4" w14:textId="77777777" w:rsidR="00AA5CF2" w:rsidRPr="009502E3" w:rsidRDefault="00AA5CF2" w:rsidP="00F07F04">
            <w:pPr>
              <w:spacing w:after="0" w:line="240" w:lineRule="auto"/>
              <w:jc w:val="center"/>
              <w:rPr>
                <w:rFonts w:ascii="Times New Roman" w:eastAsia="Times New Roman" w:hAnsi="Times New Roman" w:cs="Times New Roman"/>
                <w:color w:val="000000"/>
                <w:sz w:val="20"/>
                <w:szCs w:val="20"/>
                <w:lang w:eastAsia="ru-RU"/>
              </w:rPr>
            </w:pPr>
            <w:r w:rsidRPr="009502E3">
              <w:rPr>
                <w:rFonts w:ascii="Times New Roman" w:eastAsia="Times New Roman" w:hAnsi="Times New Roman" w:cs="Times New Roman"/>
                <w:color w:val="000000"/>
                <w:sz w:val="20"/>
                <w:szCs w:val="20"/>
                <w:lang w:eastAsia="ru-RU"/>
              </w:rPr>
              <w:t>2,179</w:t>
            </w:r>
          </w:p>
        </w:tc>
        <w:tc>
          <w:tcPr>
            <w:tcW w:w="1319" w:type="dxa"/>
            <w:tcBorders>
              <w:top w:val="nil"/>
              <w:left w:val="nil"/>
              <w:bottom w:val="single" w:sz="8" w:space="0" w:color="auto"/>
              <w:right w:val="single" w:sz="8" w:space="0" w:color="auto"/>
            </w:tcBorders>
            <w:shd w:val="clear" w:color="auto" w:fill="auto"/>
            <w:vAlign w:val="center"/>
            <w:hideMark/>
          </w:tcPr>
          <w:p w14:paraId="71DBCBA1" w14:textId="77777777" w:rsidR="00AA5CF2" w:rsidRPr="009502E3" w:rsidRDefault="00A5599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2,179</w:t>
            </w:r>
          </w:p>
        </w:tc>
        <w:tc>
          <w:tcPr>
            <w:tcW w:w="1172" w:type="dxa"/>
            <w:tcBorders>
              <w:top w:val="nil"/>
              <w:left w:val="nil"/>
              <w:bottom w:val="single" w:sz="8" w:space="0" w:color="auto"/>
              <w:right w:val="single" w:sz="8" w:space="0" w:color="auto"/>
            </w:tcBorders>
            <w:shd w:val="clear" w:color="auto" w:fill="auto"/>
            <w:vAlign w:val="center"/>
            <w:hideMark/>
          </w:tcPr>
          <w:p w14:paraId="181FDFFE" w14:textId="77777777" w:rsidR="00AA5CF2" w:rsidRPr="009502E3" w:rsidRDefault="00A5599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2,179</w:t>
            </w:r>
          </w:p>
        </w:tc>
        <w:tc>
          <w:tcPr>
            <w:tcW w:w="1320" w:type="dxa"/>
            <w:tcBorders>
              <w:top w:val="nil"/>
              <w:left w:val="nil"/>
              <w:bottom w:val="single" w:sz="8" w:space="0" w:color="auto"/>
              <w:right w:val="single" w:sz="8" w:space="0" w:color="auto"/>
            </w:tcBorders>
            <w:shd w:val="clear" w:color="auto" w:fill="auto"/>
            <w:vAlign w:val="center"/>
            <w:hideMark/>
          </w:tcPr>
          <w:p w14:paraId="19E0DA88" w14:textId="77777777" w:rsidR="00AA5CF2" w:rsidRPr="009502E3" w:rsidRDefault="00A5599D" w:rsidP="00F07F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2,179</w:t>
            </w:r>
          </w:p>
        </w:tc>
      </w:tr>
    </w:tbl>
    <w:p w14:paraId="5BE98CC2" w14:textId="77777777" w:rsidR="00AA5CF2" w:rsidRDefault="00AA5CF2" w:rsidP="00022164">
      <w:pPr>
        <w:ind w:firstLine="567"/>
        <w:jc w:val="both"/>
        <w:rPr>
          <w:rFonts w:ascii="Times New Roman" w:hAnsi="Times New Roman" w:cs="Times New Roman"/>
          <w:sz w:val="28"/>
          <w:szCs w:val="28"/>
        </w:rPr>
      </w:pPr>
    </w:p>
    <w:p w14:paraId="29C9D2E2" w14:textId="77777777" w:rsidR="00AA5CF2" w:rsidRDefault="00AA5CF2" w:rsidP="00022164">
      <w:pPr>
        <w:ind w:firstLine="567"/>
        <w:jc w:val="both"/>
        <w:rPr>
          <w:rFonts w:ascii="Times New Roman" w:hAnsi="Times New Roman" w:cs="Times New Roman"/>
          <w:sz w:val="28"/>
          <w:szCs w:val="28"/>
        </w:rPr>
      </w:pPr>
    </w:p>
    <w:p w14:paraId="3EABEADD" w14:textId="77777777" w:rsidR="00AA5CF2" w:rsidRPr="00F929A3" w:rsidRDefault="00AA5CF2" w:rsidP="00022164">
      <w:pPr>
        <w:ind w:firstLine="567"/>
        <w:jc w:val="both"/>
        <w:rPr>
          <w:rFonts w:ascii="Times New Roman" w:hAnsi="Times New Roman" w:cs="Times New Roman"/>
          <w:sz w:val="28"/>
          <w:szCs w:val="28"/>
        </w:rPr>
      </w:pPr>
    </w:p>
    <w:p w14:paraId="645DF40E" w14:textId="77777777" w:rsidR="000D243C" w:rsidRDefault="000D243C" w:rsidP="00B42E7D">
      <w:pPr>
        <w:jc w:val="both"/>
        <w:rPr>
          <w:rFonts w:ascii="Times New Roman" w:hAnsi="Times New Roman" w:cs="Times New Roman"/>
          <w:b/>
          <w:bCs/>
          <w:sz w:val="28"/>
          <w:szCs w:val="28"/>
        </w:rPr>
        <w:sectPr w:rsidR="000D243C" w:rsidSect="00D84319">
          <w:type w:val="continuous"/>
          <w:pgSz w:w="16838" w:h="11906" w:orient="landscape"/>
          <w:pgMar w:top="567" w:right="822" w:bottom="1134" w:left="567" w:header="709" w:footer="709" w:gutter="0"/>
          <w:cols w:space="708"/>
          <w:docGrid w:linePitch="360"/>
        </w:sectPr>
      </w:pPr>
    </w:p>
    <w:p w14:paraId="036899C7" w14:textId="05DD14B6" w:rsidR="00022164" w:rsidRDefault="00022164" w:rsidP="00022164">
      <w:pPr>
        <w:ind w:firstLine="567"/>
        <w:jc w:val="both"/>
        <w:rPr>
          <w:rFonts w:ascii="Times New Roman" w:hAnsi="Times New Roman" w:cs="Times New Roman"/>
          <w:b/>
          <w:bCs/>
          <w:sz w:val="28"/>
          <w:szCs w:val="28"/>
        </w:rPr>
      </w:pPr>
      <w:r>
        <w:rPr>
          <w:rFonts w:ascii="Times New Roman" w:hAnsi="Times New Roman" w:cs="Times New Roman"/>
          <w:b/>
          <w:bCs/>
          <w:sz w:val="28"/>
          <w:szCs w:val="28"/>
        </w:rPr>
        <w:lastRenderedPageBreak/>
        <w:t>Р</w:t>
      </w:r>
      <w:r w:rsidRPr="00022164">
        <w:rPr>
          <w:rFonts w:ascii="Times New Roman" w:hAnsi="Times New Roman" w:cs="Times New Roman"/>
          <w:b/>
          <w:bCs/>
          <w:sz w:val="28"/>
          <w:szCs w:val="28"/>
        </w:rPr>
        <w:t>аздел 1</w:t>
      </w:r>
      <w:r w:rsidR="00BB0FEB">
        <w:rPr>
          <w:rFonts w:ascii="Times New Roman" w:hAnsi="Times New Roman" w:cs="Times New Roman"/>
          <w:b/>
          <w:bCs/>
          <w:sz w:val="28"/>
          <w:szCs w:val="28"/>
        </w:rPr>
        <w:t>6</w:t>
      </w:r>
      <w:r w:rsidRPr="00022164">
        <w:rPr>
          <w:rFonts w:ascii="Times New Roman" w:hAnsi="Times New Roman" w:cs="Times New Roman"/>
          <w:b/>
          <w:bCs/>
          <w:sz w:val="28"/>
          <w:szCs w:val="28"/>
        </w:rPr>
        <w:t xml:space="preserve"> Ценовые (тарифные) последствия.</w:t>
      </w:r>
    </w:p>
    <w:p w14:paraId="5EE00EDB" w14:textId="77777777" w:rsidR="0093597A" w:rsidRPr="0093597A" w:rsidRDefault="0093597A" w:rsidP="00022164">
      <w:pPr>
        <w:ind w:firstLine="567"/>
        <w:jc w:val="both"/>
        <w:rPr>
          <w:rFonts w:ascii="Times New Roman" w:hAnsi="Times New Roman" w:cs="Times New Roman"/>
          <w:sz w:val="28"/>
          <w:szCs w:val="28"/>
        </w:rPr>
      </w:pPr>
      <w:r>
        <w:rPr>
          <w:rFonts w:ascii="Times New Roman" w:hAnsi="Times New Roman" w:cs="Times New Roman"/>
          <w:b/>
          <w:bCs/>
          <w:sz w:val="28"/>
          <w:szCs w:val="28"/>
        </w:rPr>
        <w:tab/>
      </w:r>
      <w:r w:rsidRPr="0093597A">
        <w:rPr>
          <w:rFonts w:ascii="Times New Roman" w:hAnsi="Times New Roman" w:cs="Times New Roman"/>
          <w:sz w:val="28"/>
          <w:szCs w:val="28"/>
        </w:rPr>
        <w:tab/>
      </w:r>
      <w:r w:rsidRPr="0093597A">
        <w:rPr>
          <w:rFonts w:ascii="Times New Roman" w:hAnsi="Times New Roman" w:cs="Times New Roman"/>
          <w:sz w:val="28"/>
          <w:szCs w:val="28"/>
        </w:rPr>
        <w:tab/>
      </w:r>
      <w:r w:rsidRPr="0093597A">
        <w:rPr>
          <w:rFonts w:ascii="Times New Roman" w:hAnsi="Times New Roman" w:cs="Times New Roman"/>
          <w:sz w:val="28"/>
          <w:szCs w:val="28"/>
        </w:rPr>
        <w:tab/>
      </w:r>
      <w:r w:rsidRPr="0093597A">
        <w:rPr>
          <w:rFonts w:ascii="Times New Roman" w:hAnsi="Times New Roman" w:cs="Times New Roman"/>
          <w:sz w:val="28"/>
          <w:szCs w:val="28"/>
        </w:rPr>
        <w:tab/>
      </w:r>
      <w:r w:rsidRPr="0093597A">
        <w:rPr>
          <w:rFonts w:ascii="Times New Roman" w:hAnsi="Times New Roman" w:cs="Times New Roman"/>
          <w:sz w:val="28"/>
          <w:szCs w:val="28"/>
        </w:rPr>
        <w:tab/>
      </w:r>
      <w:r w:rsidRPr="0093597A">
        <w:rPr>
          <w:rFonts w:ascii="Times New Roman" w:hAnsi="Times New Roman" w:cs="Times New Roman"/>
          <w:sz w:val="28"/>
          <w:szCs w:val="28"/>
        </w:rPr>
        <w:tab/>
      </w:r>
      <w:r w:rsidRPr="0093597A">
        <w:rPr>
          <w:rFonts w:ascii="Times New Roman" w:hAnsi="Times New Roman" w:cs="Times New Roman"/>
          <w:sz w:val="28"/>
          <w:szCs w:val="28"/>
        </w:rPr>
        <w:tab/>
      </w:r>
      <w:r w:rsidRPr="0093597A">
        <w:rPr>
          <w:rFonts w:ascii="Times New Roman" w:hAnsi="Times New Roman" w:cs="Times New Roman"/>
          <w:sz w:val="28"/>
          <w:szCs w:val="28"/>
        </w:rPr>
        <w:tab/>
      </w:r>
      <w:r w:rsidRPr="0093597A">
        <w:rPr>
          <w:rFonts w:ascii="Times New Roman" w:hAnsi="Times New Roman" w:cs="Times New Roman"/>
          <w:sz w:val="28"/>
          <w:szCs w:val="28"/>
        </w:rPr>
        <w:tab/>
      </w:r>
      <w:r w:rsidRPr="0093597A">
        <w:rPr>
          <w:rFonts w:ascii="Times New Roman" w:hAnsi="Times New Roman" w:cs="Times New Roman"/>
          <w:sz w:val="28"/>
          <w:szCs w:val="28"/>
        </w:rPr>
        <w:tab/>
      </w:r>
      <w:r w:rsidRPr="0093597A">
        <w:rPr>
          <w:rFonts w:ascii="Times New Roman" w:hAnsi="Times New Roman" w:cs="Times New Roman"/>
          <w:sz w:val="28"/>
          <w:szCs w:val="28"/>
        </w:rPr>
        <w:tab/>
        <w:t>Таблица 18</w:t>
      </w:r>
    </w:p>
    <w:tbl>
      <w:tblPr>
        <w:tblW w:w="10476" w:type="dxa"/>
        <w:tblCellMar>
          <w:top w:w="15" w:type="dxa"/>
        </w:tblCellMar>
        <w:tblLook w:val="04A0" w:firstRow="1" w:lastRow="0" w:firstColumn="1" w:lastColumn="0" w:noHBand="0" w:noVBand="1"/>
      </w:tblPr>
      <w:tblGrid>
        <w:gridCol w:w="870"/>
        <w:gridCol w:w="4487"/>
        <w:gridCol w:w="4897"/>
        <w:gridCol w:w="222"/>
      </w:tblGrid>
      <w:tr w:rsidR="005F6285" w:rsidRPr="00E85475" w14:paraId="5549A8DC" w14:textId="77777777" w:rsidTr="005F6285">
        <w:trPr>
          <w:gridAfter w:val="1"/>
          <w:wAfter w:w="222" w:type="dxa"/>
          <w:trHeight w:val="317"/>
        </w:trPr>
        <w:tc>
          <w:tcPr>
            <w:tcW w:w="8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A6BDCD" w14:textId="77777777" w:rsidR="005F6285" w:rsidRPr="00E85475" w:rsidRDefault="005F6285" w:rsidP="00ED62D5">
            <w:pPr>
              <w:spacing w:after="0" w:line="240" w:lineRule="auto"/>
              <w:jc w:val="center"/>
              <w:rPr>
                <w:rFonts w:ascii="Times New Roman" w:eastAsia="Times New Roman" w:hAnsi="Times New Roman" w:cs="Times New Roman"/>
                <w:b/>
                <w:bCs/>
                <w:color w:val="000000"/>
                <w:sz w:val="24"/>
                <w:szCs w:val="24"/>
                <w:lang w:eastAsia="ru-RU"/>
              </w:rPr>
            </w:pPr>
            <w:r w:rsidRPr="00E85475">
              <w:rPr>
                <w:rFonts w:ascii="Times New Roman" w:eastAsia="Times New Roman" w:hAnsi="Times New Roman" w:cs="Times New Roman"/>
                <w:b/>
                <w:bCs/>
                <w:color w:val="000000"/>
                <w:sz w:val="24"/>
                <w:szCs w:val="24"/>
                <w:lang w:eastAsia="ru-RU"/>
              </w:rPr>
              <w:t>п/п</w:t>
            </w:r>
          </w:p>
        </w:tc>
        <w:tc>
          <w:tcPr>
            <w:tcW w:w="4487" w:type="dxa"/>
            <w:tcBorders>
              <w:top w:val="single" w:sz="8" w:space="0" w:color="auto"/>
              <w:left w:val="nil"/>
              <w:bottom w:val="single" w:sz="8" w:space="0" w:color="auto"/>
              <w:right w:val="single" w:sz="8" w:space="0" w:color="auto"/>
            </w:tcBorders>
            <w:shd w:val="clear" w:color="auto" w:fill="auto"/>
            <w:vAlign w:val="center"/>
            <w:hideMark/>
          </w:tcPr>
          <w:p w14:paraId="1BCC3DF0" w14:textId="77777777" w:rsidR="005F6285" w:rsidRPr="00E85475" w:rsidRDefault="005F6285" w:rsidP="00ED62D5">
            <w:pPr>
              <w:spacing w:after="0" w:line="240" w:lineRule="auto"/>
              <w:jc w:val="center"/>
              <w:rPr>
                <w:rFonts w:ascii="Times New Roman" w:eastAsia="Times New Roman" w:hAnsi="Times New Roman" w:cs="Times New Roman"/>
                <w:b/>
                <w:bCs/>
                <w:color w:val="000000"/>
                <w:sz w:val="24"/>
                <w:szCs w:val="24"/>
                <w:lang w:eastAsia="ru-RU"/>
              </w:rPr>
            </w:pPr>
            <w:r w:rsidRPr="00E85475">
              <w:rPr>
                <w:rFonts w:ascii="Times New Roman" w:eastAsia="Times New Roman" w:hAnsi="Times New Roman" w:cs="Times New Roman"/>
                <w:b/>
                <w:bCs/>
                <w:color w:val="000000"/>
                <w:sz w:val="24"/>
                <w:szCs w:val="24"/>
                <w:lang w:eastAsia="ru-RU"/>
              </w:rPr>
              <w:t>Наименование предприятия</w:t>
            </w:r>
          </w:p>
        </w:tc>
        <w:tc>
          <w:tcPr>
            <w:tcW w:w="4897" w:type="dxa"/>
            <w:tcBorders>
              <w:top w:val="single" w:sz="8" w:space="0" w:color="auto"/>
              <w:left w:val="nil"/>
              <w:bottom w:val="single" w:sz="8" w:space="0" w:color="auto"/>
              <w:right w:val="single" w:sz="8" w:space="0" w:color="auto"/>
            </w:tcBorders>
            <w:shd w:val="clear" w:color="auto" w:fill="auto"/>
            <w:vAlign w:val="center"/>
            <w:hideMark/>
          </w:tcPr>
          <w:p w14:paraId="0570D936" w14:textId="77777777" w:rsidR="005F6285" w:rsidRPr="00E85475" w:rsidRDefault="005F6285" w:rsidP="00351328">
            <w:pPr>
              <w:spacing w:after="0" w:line="240" w:lineRule="auto"/>
              <w:jc w:val="center"/>
              <w:rPr>
                <w:rFonts w:ascii="Times New Roman" w:eastAsia="Times New Roman" w:hAnsi="Times New Roman" w:cs="Times New Roman"/>
                <w:b/>
                <w:bCs/>
                <w:color w:val="000000"/>
                <w:sz w:val="24"/>
                <w:szCs w:val="24"/>
                <w:lang w:eastAsia="ru-RU"/>
              </w:rPr>
            </w:pPr>
            <w:r w:rsidRPr="00E85475">
              <w:rPr>
                <w:rFonts w:ascii="Times New Roman" w:eastAsia="Times New Roman" w:hAnsi="Times New Roman" w:cs="Times New Roman"/>
                <w:b/>
                <w:bCs/>
                <w:color w:val="000000"/>
                <w:sz w:val="24"/>
                <w:szCs w:val="24"/>
                <w:lang w:eastAsia="ru-RU"/>
              </w:rPr>
              <w:t xml:space="preserve">Тариф, установленный РЭК </w:t>
            </w:r>
            <w:r w:rsidR="00A5599D">
              <w:rPr>
                <w:rFonts w:ascii="Times New Roman" w:eastAsia="Times New Roman" w:hAnsi="Times New Roman" w:cs="Times New Roman"/>
                <w:b/>
                <w:bCs/>
                <w:color w:val="000000"/>
                <w:sz w:val="24"/>
                <w:szCs w:val="24"/>
                <w:lang w:eastAsia="ru-RU"/>
              </w:rPr>
              <w:t>на 2024 год П</w:t>
            </w:r>
            <w:r>
              <w:rPr>
                <w:rFonts w:ascii="Times New Roman" w:eastAsia="Times New Roman" w:hAnsi="Times New Roman" w:cs="Times New Roman"/>
                <w:b/>
                <w:bCs/>
                <w:color w:val="000000"/>
                <w:sz w:val="24"/>
                <w:szCs w:val="24"/>
                <w:lang w:eastAsia="ru-RU"/>
              </w:rPr>
              <w:t>риказ №</w:t>
            </w:r>
            <w:r w:rsidR="00A5599D">
              <w:rPr>
                <w:rFonts w:ascii="Times New Roman" w:eastAsia="Times New Roman" w:hAnsi="Times New Roman" w:cs="Times New Roman"/>
                <w:b/>
                <w:bCs/>
                <w:color w:val="000000"/>
                <w:sz w:val="24"/>
                <w:szCs w:val="24"/>
                <w:lang w:eastAsia="ru-RU"/>
              </w:rPr>
              <w:t xml:space="preserve"> 32-П  от 08.11.2023</w:t>
            </w:r>
            <w:r>
              <w:rPr>
                <w:rFonts w:ascii="Times New Roman" w:eastAsia="Times New Roman" w:hAnsi="Times New Roman" w:cs="Times New Roman"/>
                <w:b/>
                <w:bCs/>
                <w:color w:val="000000"/>
                <w:sz w:val="24"/>
                <w:szCs w:val="24"/>
                <w:lang w:eastAsia="ru-RU"/>
              </w:rPr>
              <w:t>г</w:t>
            </w:r>
            <w:r w:rsidRPr="00E85475">
              <w:rPr>
                <w:rFonts w:ascii="Times New Roman" w:eastAsia="Times New Roman" w:hAnsi="Times New Roman" w:cs="Times New Roman"/>
                <w:b/>
                <w:bCs/>
                <w:color w:val="000000"/>
                <w:sz w:val="24"/>
                <w:szCs w:val="24"/>
                <w:lang w:eastAsia="ru-RU"/>
              </w:rPr>
              <w:t xml:space="preserve"> (руб</w:t>
            </w:r>
            <w:r w:rsidR="00351328">
              <w:rPr>
                <w:rFonts w:ascii="Times New Roman" w:eastAsia="Times New Roman" w:hAnsi="Times New Roman" w:cs="Times New Roman"/>
                <w:b/>
                <w:bCs/>
                <w:color w:val="000000"/>
                <w:sz w:val="24"/>
                <w:szCs w:val="24"/>
                <w:lang w:eastAsia="ru-RU"/>
              </w:rPr>
              <w:t xml:space="preserve"> с НДС</w:t>
            </w:r>
            <w:r w:rsidRPr="00E85475">
              <w:rPr>
                <w:rFonts w:ascii="Times New Roman" w:eastAsia="Times New Roman" w:hAnsi="Times New Roman" w:cs="Times New Roman"/>
                <w:b/>
                <w:bCs/>
                <w:color w:val="000000"/>
                <w:sz w:val="24"/>
                <w:szCs w:val="24"/>
                <w:lang w:eastAsia="ru-RU"/>
              </w:rPr>
              <w:t>.)</w:t>
            </w:r>
          </w:p>
        </w:tc>
      </w:tr>
      <w:tr w:rsidR="005F6285" w:rsidRPr="00E85475" w14:paraId="77EB5CEC" w14:textId="77777777" w:rsidTr="00ED62D5">
        <w:trPr>
          <w:gridAfter w:val="1"/>
          <w:wAfter w:w="222" w:type="dxa"/>
          <w:trHeight w:val="327"/>
        </w:trPr>
        <w:tc>
          <w:tcPr>
            <w:tcW w:w="10254"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05DFDB43" w14:textId="77777777" w:rsidR="005F6285" w:rsidRPr="00E85475" w:rsidRDefault="005F6285" w:rsidP="005F6285">
            <w:pPr>
              <w:spacing w:after="0" w:line="240" w:lineRule="auto"/>
              <w:jc w:val="center"/>
              <w:rPr>
                <w:rFonts w:ascii="Times New Roman" w:eastAsia="Times New Roman" w:hAnsi="Times New Roman" w:cs="Times New Roman"/>
                <w:color w:val="000000"/>
                <w:sz w:val="24"/>
                <w:szCs w:val="24"/>
                <w:lang w:eastAsia="ru-RU"/>
              </w:rPr>
            </w:pPr>
            <w:r w:rsidRPr="00E85475">
              <w:rPr>
                <w:rFonts w:ascii="Times New Roman" w:eastAsia="Times New Roman" w:hAnsi="Times New Roman" w:cs="Times New Roman"/>
                <w:color w:val="000000"/>
                <w:sz w:val="24"/>
                <w:szCs w:val="24"/>
                <w:lang w:eastAsia="ru-RU"/>
              </w:rPr>
              <w:t>Тепловая энергия</w:t>
            </w:r>
          </w:p>
        </w:tc>
      </w:tr>
      <w:tr w:rsidR="005F6285" w:rsidRPr="00E85475" w14:paraId="46D80F95" w14:textId="77777777" w:rsidTr="005F6285">
        <w:trPr>
          <w:gridAfter w:val="1"/>
          <w:wAfter w:w="222" w:type="dxa"/>
          <w:trHeight w:val="450"/>
        </w:trPr>
        <w:tc>
          <w:tcPr>
            <w:tcW w:w="870" w:type="dxa"/>
            <w:vMerge w:val="restart"/>
            <w:tcBorders>
              <w:top w:val="nil"/>
              <w:left w:val="single" w:sz="8" w:space="0" w:color="auto"/>
              <w:bottom w:val="single" w:sz="8" w:space="0" w:color="auto"/>
              <w:right w:val="single" w:sz="8" w:space="0" w:color="auto"/>
            </w:tcBorders>
            <w:shd w:val="clear" w:color="auto" w:fill="auto"/>
            <w:vAlign w:val="center"/>
            <w:hideMark/>
          </w:tcPr>
          <w:p w14:paraId="1B58C3CC" w14:textId="77777777" w:rsidR="005F6285" w:rsidRPr="00E85475" w:rsidRDefault="005F6285" w:rsidP="00ED62D5">
            <w:pPr>
              <w:spacing w:after="0" w:line="240" w:lineRule="auto"/>
              <w:jc w:val="both"/>
              <w:rPr>
                <w:rFonts w:ascii="Times New Roman" w:eastAsia="Times New Roman" w:hAnsi="Times New Roman" w:cs="Times New Roman"/>
                <w:color w:val="000000"/>
                <w:sz w:val="24"/>
                <w:szCs w:val="24"/>
                <w:lang w:eastAsia="ru-RU"/>
              </w:rPr>
            </w:pPr>
            <w:r w:rsidRPr="00E85475">
              <w:rPr>
                <w:rFonts w:ascii="Times New Roman" w:eastAsia="Times New Roman" w:hAnsi="Times New Roman" w:cs="Times New Roman"/>
                <w:color w:val="000000"/>
                <w:sz w:val="24"/>
                <w:szCs w:val="24"/>
                <w:lang w:eastAsia="ru-RU"/>
              </w:rPr>
              <w:t>1</w:t>
            </w:r>
          </w:p>
        </w:tc>
        <w:tc>
          <w:tcPr>
            <w:tcW w:w="4487" w:type="dxa"/>
            <w:vMerge w:val="restart"/>
            <w:tcBorders>
              <w:top w:val="nil"/>
              <w:left w:val="single" w:sz="8" w:space="0" w:color="auto"/>
              <w:bottom w:val="single" w:sz="8" w:space="0" w:color="auto"/>
              <w:right w:val="single" w:sz="8" w:space="0" w:color="auto"/>
            </w:tcBorders>
            <w:shd w:val="clear" w:color="auto" w:fill="auto"/>
            <w:vAlign w:val="center"/>
            <w:hideMark/>
          </w:tcPr>
          <w:p w14:paraId="375C188A" w14:textId="77777777" w:rsidR="005F6285" w:rsidRPr="00E85475" w:rsidRDefault="005F6285" w:rsidP="00ED62D5">
            <w:pPr>
              <w:spacing w:after="0" w:line="240" w:lineRule="auto"/>
              <w:jc w:val="both"/>
              <w:rPr>
                <w:rFonts w:ascii="Times New Roman" w:eastAsia="Times New Roman" w:hAnsi="Times New Roman" w:cs="Times New Roman"/>
                <w:color w:val="000000"/>
                <w:sz w:val="24"/>
                <w:szCs w:val="24"/>
                <w:lang w:eastAsia="ru-RU"/>
              </w:rPr>
            </w:pPr>
            <w:r w:rsidRPr="00E85475">
              <w:rPr>
                <w:rFonts w:ascii="Times New Roman" w:eastAsia="Times New Roman" w:hAnsi="Times New Roman" w:cs="Times New Roman"/>
                <w:color w:val="000000"/>
                <w:sz w:val="24"/>
                <w:szCs w:val="24"/>
                <w:lang w:eastAsia="ru-RU"/>
              </w:rPr>
              <w:t>ООО «</w:t>
            </w:r>
            <w:r>
              <w:rPr>
                <w:rFonts w:ascii="Times New Roman" w:eastAsia="Times New Roman" w:hAnsi="Times New Roman" w:cs="Times New Roman"/>
                <w:color w:val="000000"/>
                <w:sz w:val="24"/>
                <w:szCs w:val="24"/>
                <w:lang w:eastAsia="ru-RU"/>
              </w:rPr>
              <w:t>Тепло</w:t>
            </w:r>
            <w:r w:rsidRPr="00E85475">
              <w:rPr>
                <w:rFonts w:ascii="Times New Roman" w:eastAsia="Times New Roman" w:hAnsi="Times New Roman" w:cs="Times New Roman"/>
                <w:color w:val="000000"/>
                <w:sz w:val="24"/>
                <w:szCs w:val="24"/>
                <w:lang w:eastAsia="ru-RU"/>
              </w:rPr>
              <w:t>Сервис»</w:t>
            </w:r>
          </w:p>
        </w:tc>
        <w:tc>
          <w:tcPr>
            <w:tcW w:w="4897" w:type="dxa"/>
            <w:vMerge w:val="restart"/>
            <w:tcBorders>
              <w:top w:val="nil"/>
              <w:left w:val="single" w:sz="8" w:space="0" w:color="auto"/>
              <w:bottom w:val="single" w:sz="8" w:space="0" w:color="auto"/>
              <w:right w:val="single" w:sz="8" w:space="0" w:color="auto"/>
            </w:tcBorders>
            <w:shd w:val="clear" w:color="auto" w:fill="auto"/>
            <w:vAlign w:val="center"/>
            <w:hideMark/>
          </w:tcPr>
          <w:p w14:paraId="63263F25" w14:textId="77777777" w:rsidR="005F6285" w:rsidRDefault="00A5599D" w:rsidP="0035132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полугодие-10354,61;</w:t>
            </w:r>
          </w:p>
          <w:p w14:paraId="4D51668D" w14:textId="77777777" w:rsidR="00A5599D" w:rsidRPr="00E85475" w:rsidRDefault="00A5599D" w:rsidP="0035132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полугодие- 11347,93</w:t>
            </w:r>
          </w:p>
        </w:tc>
      </w:tr>
      <w:tr w:rsidR="005F6285" w:rsidRPr="00E85475" w14:paraId="6DA4E124" w14:textId="77777777" w:rsidTr="005F6285">
        <w:trPr>
          <w:trHeight w:val="50"/>
        </w:trPr>
        <w:tc>
          <w:tcPr>
            <w:tcW w:w="870" w:type="dxa"/>
            <w:vMerge/>
            <w:tcBorders>
              <w:top w:val="nil"/>
              <w:left w:val="single" w:sz="8" w:space="0" w:color="auto"/>
              <w:bottom w:val="single" w:sz="8" w:space="0" w:color="auto"/>
              <w:right w:val="single" w:sz="8" w:space="0" w:color="auto"/>
            </w:tcBorders>
            <w:vAlign w:val="center"/>
            <w:hideMark/>
          </w:tcPr>
          <w:p w14:paraId="69DA913B" w14:textId="77777777" w:rsidR="005F6285" w:rsidRPr="00E85475" w:rsidRDefault="005F6285" w:rsidP="00ED62D5">
            <w:pPr>
              <w:spacing w:after="0" w:line="240" w:lineRule="auto"/>
              <w:rPr>
                <w:rFonts w:ascii="Times New Roman" w:eastAsia="Times New Roman" w:hAnsi="Times New Roman" w:cs="Times New Roman"/>
                <w:color w:val="000000"/>
                <w:sz w:val="24"/>
                <w:szCs w:val="24"/>
                <w:lang w:eastAsia="ru-RU"/>
              </w:rPr>
            </w:pPr>
          </w:p>
        </w:tc>
        <w:tc>
          <w:tcPr>
            <w:tcW w:w="4487" w:type="dxa"/>
            <w:vMerge/>
            <w:tcBorders>
              <w:top w:val="nil"/>
              <w:left w:val="single" w:sz="8" w:space="0" w:color="auto"/>
              <w:bottom w:val="single" w:sz="8" w:space="0" w:color="auto"/>
              <w:right w:val="single" w:sz="8" w:space="0" w:color="auto"/>
            </w:tcBorders>
            <w:vAlign w:val="center"/>
            <w:hideMark/>
          </w:tcPr>
          <w:p w14:paraId="010276EE" w14:textId="77777777" w:rsidR="005F6285" w:rsidRPr="00E85475" w:rsidRDefault="005F6285" w:rsidP="00ED62D5">
            <w:pPr>
              <w:spacing w:after="0" w:line="240" w:lineRule="auto"/>
              <w:rPr>
                <w:rFonts w:ascii="Times New Roman" w:eastAsia="Times New Roman" w:hAnsi="Times New Roman" w:cs="Times New Roman"/>
                <w:color w:val="000000"/>
                <w:sz w:val="24"/>
                <w:szCs w:val="24"/>
                <w:lang w:eastAsia="ru-RU"/>
              </w:rPr>
            </w:pPr>
          </w:p>
        </w:tc>
        <w:tc>
          <w:tcPr>
            <w:tcW w:w="4897" w:type="dxa"/>
            <w:vMerge/>
            <w:tcBorders>
              <w:top w:val="nil"/>
              <w:left w:val="single" w:sz="8" w:space="0" w:color="auto"/>
              <w:bottom w:val="single" w:sz="8" w:space="0" w:color="auto"/>
              <w:right w:val="single" w:sz="8" w:space="0" w:color="auto"/>
            </w:tcBorders>
            <w:vAlign w:val="center"/>
            <w:hideMark/>
          </w:tcPr>
          <w:p w14:paraId="56992A8D" w14:textId="77777777" w:rsidR="005F6285" w:rsidRPr="00E85475" w:rsidRDefault="005F6285" w:rsidP="00ED62D5">
            <w:pPr>
              <w:spacing w:after="0" w:line="240" w:lineRule="auto"/>
              <w:rPr>
                <w:rFonts w:ascii="Times New Roman" w:eastAsia="Times New Roman" w:hAnsi="Times New Roman" w:cs="Times New Roman"/>
                <w:color w:val="000000"/>
                <w:sz w:val="24"/>
                <w:szCs w:val="24"/>
                <w:lang w:eastAsia="ru-RU"/>
              </w:rPr>
            </w:pPr>
          </w:p>
        </w:tc>
        <w:tc>
          <w:tcPr>
            <w:tcW w:w="222" w:type="dxa"/>
            <w:tcBorders>
              <w:top w:val="nil"/>
              <w:left w:val="nil"/>
              <w:bottom w:val="nil"/>
              <w:right w:val="nil"/>
            </w:tcBorders>
            <w:shd w:val="clear" w:color="auto" w:fill="auto"/>
            <w:noWrap/>
            <w:vAlign w:val="bottom"/>
            <w:hideMark/>
          </w:tcPr>
          <w:p w14:paraId="4D0255DD" w14:textId="77777777" w:rsidR="005F6285" w:rsidRPr="00E85475" w:rsidRDefault="005F6285" w:rsidP="00ED62D5">
            <w:pPr>
              <w:spacing w:after="0" w:line="240" w:lineRule="auto"/>
              <w:jc w:val="center"/>
              <w:rPr>
                <w:rFonts w:ascii="Times New Roman" w:eastAsia="Times New Roman" w:hAnsi="Times New Roman" w:cs="Times New Roman"/>
                <w:color w:val="000000"/>
                <w:sz w:val="24"/>
                <w:szCs w:val="24"/>
                <w:lang w:eastAsia="ru-RU"/>
              </w:rPr>
            </w:pPr>
          </w:p>
        </w:tc>
      </w:tr>
      <w:tr w:rsidR="005F6285" w:rsidRPr="00E85475" w14:paraId="6836BED2" w14:textId="77777777" w:rsidTr="005F6285">
        <w:trPr>
          <w:trHeight w:val="307"/>
        </w:trPr>
        <w:tc>
          <w:tcPr>
            <w:tcW w:w="870" w:type="dxa"/>
            <w:vMerge/>
            <w:tcBorders>
              <w:top w:val="nil"/>
              <w:left w:val="single" w:sz="8" w:space="0" w:color="auto"/>
              <w:bottom w:val="single" w:sz="8" w:space="0" w:color="auto"/>
              <w:right w:val="single" w:sz="8" w:space="0" w:color="auto"/>
            </w:tcBorders>
            <w:vAlign w:val="center"/>
            <w:hideMark/>
          </w:tcPr>
          <w:p w14:paraId="695E0475" w14:textId="77777777" w:rsidR="005F6285" w:rsidRPr="00E85475" w:rsidRDefault="005F6285" w:rsidP="00ED62D5">
            <w:pPr>
              <w:spacing w:after="0" w:line="240" w:lineRule="auto"/>
              <w:rPr>
                <w:rFonts w:ascii="Times New Roman" w:eastAsia="Times New Roman" w:hAnsi="Times New Roman" w:cs="Times New Roman"/>
                <w:color w:val="000000"/>
                <w:sz w:val="24"/>
                <w:szCs w:val="24"/>
                <w:lang w:eastAsia="ru-RU"/>
              </w:rPr>
            </w:pPr>
          </w:p>
        </w:tc>
        <w:tc>
          <w:tcPr>
            <w:tcW w:w="4487" w:type="dxa"/>
            <w:vMerge/>
            <w:tcBorders>
              <w:top w:val="nil"/>
              <w:left w:val="single" w:sz="8" w:space="0" w:color="auto"/>
              <w:bottom w:val="single" w:sz="8" w:space="0" w:color="auto"/>
              <w:right w:val="single" w:sz="8" w:space="0" w:color="auto"/>
            </w:tcBorders>
            <w:vAlign w:val="center"/>
            <w:hideMark/>
          </w:tcPr>
          <w:p w14:paraId="56DDE960" w14:textId="77777777" w:rsidR="005F6285" w:rsidRPr="00E85475" w:rsidRDefault="005F6285" w:rsidP="00ED62D5">
            <w:pPr>
              <w:spacing w:after="0" w:line="240" w:lineRule="auto"/>
              <w:rPr>
                <w:rFonts w:ascii="Times New Roman" w:eastAsia="Times New Roman" w:hAnsi="Times New Roman" w:cs="Times New Roman"/>
                <w:color w:val="000000"/>
                <w:sz w:val="24"/>
                <w:szCs w:val="24"/>
                <w:lang w:eastAsia="ru-RU"/>
              </w:rPr>
            </w:pPr>
          </w:p>
        </w:tc>
        <w:tc>
          <w:tcPr>
            <w:tcW w:w="4897" w:type="dxa"/>
            <w:vMerge/>
            <w:tcBorders>
              <w:top w:val="nil"/>
              <w:left w:val="single" w:sz="8" w:space="0" w:color="auto"/>
              <w:bottom w:val="single" w:sz="8" w:space="0" w:color="auto"/>
              <w:right w:val="single" w:sz="8" w:space="0" w:color="auto"/>
            </w:tcBorders>
            <w:vAlign w:val="center"/>
            <w:hideMark/>
          </w:tcPr>
          <w:p w14:paraId="1A4EDECB" w14:textId="77777777" w:rsidR="005F6285" w:rsidRPr="00E85475" w:rsidRDefault="005F6285" w:rsidP="00ED62D5">
            <w:pPr>
              <w:spacing w:after="0" w:line="240" w:lineRule="auto"/>
              <w:rPr>
                <w:rFonts w:ascii="Times New Roman" w:eastAsia="Times New Roman" w:hAnsi="Times New Roman" w:cs="Times New Roman"/>
                <w:color w:val="000000"/>
                <w:sz w:val="24"/>
                <w:szCs w:val="24"/>
                <w:lang w:eastAsia="ru-RU"/>
              </w:rPr>
            </w:pPr>
          </w:p>
        </w:tc>
        <w:tc>
          <w:tcPr>
            <w:tcW w:w="222" w:type="dxa"/>
            <w:tcBorders>
              <w:top w:val="nil"/>
              <w:left w:val="nil"/>
              <w:bottom w:val="nil"/>
              <w:right w:val="nil"/>
            </w:tcBorders>
            <w:shd w:val="clear" w:color="auto" w:fill="auto"/>
            <w:noWrap/>
            <w:vAlign w:val="bottom"/>
            <w:hideMark/>
          </w:tcPr>
          <w:p w14:paraId="5EC5E032" w14:textId="77777777" w:rsidR="005F6285" w:rsidRPr="00E85475" w:rsidRDefault="005F6285" w:rsidP="00ED62D5">
            <w:pPr>
              <w:spacing w:after="0" w:line="240" w:lineRule="auto"/>
              <w:jc w:val="center"/>
              <w:rPr>
                <w:rFonts w:ascii="Times New Roman" w:eastAsia="Times New Roman" w:hAnsi="Times New Roman" w:cs="Times New Roman"/>
                <w:color w:val="000000"/>
                <w:sz w:val="24"/>
                <w:szCs w:val="24"/>
                <w:lang w:eastAsia="ru-RU"/>
              </w:rPr>
            </w:pPr>
          </w:p>
        </w:tc>
      </w:tr>
    </w:tbl>
    <w:p w14:paraId="17436445" w14:textId="77777777" w:rsidR="00645E01" w:rsidRDefault="00645E01" w:rsidP="00022164">
      <w:pPr>
        <w:jc w:val="both"/>
        <w:rPr>
          <w:rFonts w:ascii="Times New Roman" w:hAnsi="Times New Roman" w:cs="Times New Roman"/>
          <w:sz w:val="28"/>
          <w:szCs w:val="28"/>
        </w:rPr>
      </w:pPr>
    </w:p>
    <w:p w14:paraId="0F6A66B6" w14:textId="77777777" w:rsidR="0068293C" w:rsidRPr="0068293C" w:rsidRDefault="0068293C" w:rsidP="0068293C">
      <w:pPr>
        <w:rPr>
          <w:rFonts w:ascii="Times New Roman" w:hAnsi="Times New Roman" w:cs="Times New Roman"/>
          <w:sz w:val="28"/>
          <w:szCs w:val="28"/>
        </w:rPr>
      </w:pPr>
    </w:p>
    <w:p w14:paraId="7FF31E11" w14:textId="77777777" w:rsidR="0068293C" w:rsidRPr="0068293C" w:rsidRDefault="0068293C" w:rsidP="0068293C">
      <w:pPr>
        <w:rPr>
          <w:rFonts w:ascii="Times New Roman" w:hAnsi="Times New Roman" w:cs="Times New Roman"/>
          <w:sz w:val="28"/>
          <w:szCs w:val="28"/>
        </w:rPr>
      </w:pPr>
    </w:p>
    <w:p w14:paraId="2CD57D18" w14:textId="77777777" w:rsidR="0068293C" w:rsidRPr="0068293C" w:rsidRDefault="0068293C" w:rsidP="0068293C">
      <w:pPr>
        <w:rPr>
          <w:rFonts w:ascii="Times New Roman" w:hAnsi="Times New Roman" w:cs="Times New Roman"/>
          <w:sz w:val="28"/>
          <w:szCs w:val="28"/>
        </w:rPr>
      </w:pPr>
    </w:p>
    <w:p w14:paraId="152CD292" w14:textId="77777777" w:rsidR="0068293C" w:rsidRPr="0068293C" w:rsidRDefault="0068293C" w:rsidP="0068293C">
      <w:pPr>
        <w:rPr>
          <w:rFonts w:ascii="Times New Roman" w:hAnsi="Times New Roman" w:cs="Times New Roman"/>
          <w:sz w:val="28"/>
          <w:szCs w:val="28"/>
        </w:rPr>
      </w:pPr>
    </w:p>
    <w:p w14:paraId="7396DE23" w14:textId="77777777" w:rsidR="0068293C" w:rsidRPr="0068293C" w:rsidRDefault="0068293C" w:rsidP="0068293C">
      <w:pPr>
        <w:rPr>
          <w:rFonts w:ascii="Times New Roman" w:hAnsi="Times New Roman" w:cs="Times New Roman"/>
          <w:sz w:val="28"/>
          <w:szCs w:val="28"/>
        </w:rPr>
      </w:pPr>
    </w:p>
    <w:p w14:paraId="7DD4E045" w14:textId="77777777" w:rsidR="0068293C" w:rsidRPr="0068293C" w:rsidRDefault="0068293C" w:rsidP="0068293C">
      <w:pPr>
        <w:rPr>
          <w:rFonts w:ascii="Times New Roman" w:hAnsi="Times New Roman" w:cs="Times New Roman"/>
          <w:sz w:val="28"/>
          <w:szCs w:val="28"/>
        </w:rPr>
      </w:pPr>
    </w:p>
    <w:p w14:paraId="6AACA522" w14:textId="77777777" w:rsidR="0068293C" w:rsidRPr="0068293C" w:rsidRDefault="0068293C" w:rsidP="0068293C">
      <w:pPr>
        <w:rPr>
          <w:rFonts w:ascii="Times New Roman" w:hAnsi="Times New Roman" w:cs="Times New Roman"/>
          <w:sz w:val="28"/>
          <w:szCs w:val="28"/>
        </w:rPr>
      </w:pPr>
    </w:p>
    <w:p w14:paraId="7C48031B" w14:textId="77777777" w:rsidR="0068293C" w:rsidRPr="0068293C" w:rsidRDefault="0068293C" w:rsidP="0068293C">
      <w:pPr>
        <w:rPr>
          <w:rFonts w:ascii="Times New Roman" w:hAnsi="Times New Roman" w:cs="Times New Roman"/>
          <w:sz w:val="28"/>
          <w:szCs w:val="28"/>
        </w:rPr>
      </w:pPr>
    </w:p>
    <w:p w14:paraId="71AC2961" w14:textId="77777777" w:rsidR="0068293C" w:rsidRPr="0068293C" w:rsidRDefault="0068293C" w:rsidP="0068293C">
      <w:pPr>
        <w:rPr>
          <w:rFonts w:ascii="Times New Roman" w:hAnsi="Times New Roman" w:cs="Times New Roman"/>
          <w:sz w:val="28"/>
          <w:szCs w:val="28"/>
        </w:rPr>
      </w:pPr>
    </w:p>
    <w:p w14:paraId="74BC50C4" w14:textId="77777777" w:rsidR="0068293C" w:rsidRPr="0068293C" w:rsidRDefault="0068293C" w:rsidP="0068293C">
      <w:pPr>
        <w:rPr>
          <w:rFonts w:ascii="Times New Roman" w:hAnsi="Times New Roman" w:cs="Times New Roman"/>
          <w:sz w:val="28"/>
          <w:szCs w:val="28"/>
        </w:rPr>
      </w:pPr>
    </w:p>
    <w:p w14:paraId="77736A02" w14:textId="77777777" w:rsidR="0068293C" w:rsidRPr="0068293C" w:rsidRDefault="0068293C" w:rsidP="0068293C">
      <w:pPr>
        <w:rPr>
          <w:rFonts w:ascii="Times New Roman" w:hAnsi="Times New Roman" w:cs="Times New Roman"/>
          <w:sz w:val="28"/>
          <w:szCs w:val="28"/>
        </w:rPr>
      </w:pPr>
    </w:p>
    <w:p w14:paraId="21B6C3D7" w14:textId="77777777" w:rsidR="0068293C" w:rsidRPr="0068293C" w:rsidRDefault="0068293C" w:rsidP="0068293C">
      <w:pPr>
        <w:rPr>
          <w:rFonts w:ascii="Times New Roman" w:hAnsi="Times New Roman" w:cs="Times New Roman"/>
          <w:sz w:val="28"/>
          <w:szCs w:val="28"/>
        </w:rPr>
      </w:pPr>
    </w:p>
    <w:p w14:paraId="7B83E558" w14:textId="77777777" w:rsidR="0068293C" w:rsidRPr="0068293C" w:rsidRDefault="0068293C" w:rsidP="0068293C">
      <w:pPr>
        <w:rPr>
          <w:rFonts w:ascii="Times New Roman" w:hAnsi="Times New Roman" w:cs="Times New Roman"/>
          <w:sz w:val="28"/>
          <w:szCs w:val="28"/>
        </w:rPr>
      </w:pPr>
    </w:p>
    <w:p w14:paraId="0E0263CC" w14:textId="77777777" w:rsidR="0068293C" w:rsidRDefault="0068293C" w:rsidP="0068293C">
      <w:pPr>
        <w:rPr>
          <w:rFonts w:ascii="Times New Roman" w:hAnsi="Times New Roman" w:cs="Times New Roman"/>
          <w:sz w:val="28"/>
          <w:szCs w:val="28"/>
        </w:rPr>
      </w:pPr>
    </w:p>
    <w:p w14:paraId="0CBB4248" w14:textId="77777777" w:rsidR="0068293C" w:rsidRDefault="0068293C" w:rsidP="0068293C">
      <w:pPr>
        <w:rPr>
          <w:rFonts w:ascii="Times New Roman" w:hAnsi="Times New Roman" w:cs="Times New Roman"/>
          <w:sz w:val="28"/>
          <w:szCs w:val="28"/>
        </w:rPr>
      </w:pPr>
    </w:p>
    <w:p w14:paraId="06EA8E57" w14:textId="77777777" w:rsidR="0068293C" w:rsidRPr="0068293C" w:rsidRDefault="0068293C" w:rsidP="0068293C">
      <w:pPr>
        <w:tabs>
          <w:tab w:val="left" w:pos="7351"/>
        </w:tabs>
        <w:rPr>
          <w:rFonts w:ascii="Times New Roman" w:hAnsi="Times New Roman" w:cs="Times New Roman"/>
          <w:sz w:val="28"/>
          <w:szCs w:val="28"/>
        </w:rPr>
      </w:pPr>
      <w:r>
        <w:rPr>
          <w:rFonts w:ascii="Times New Roman" w:hAnsi="Times New Roman" w:cs="Times New Roman"/>
          <w:sz w:val="28"/>
          <w:szCs w:val="28"/>
        </w:rPr>
        <w:tab/>
      </w:r>
    </w:p>
    <w:sectPr w:rsidR="0068293C" w:rsidRPr="0068293C" w:rsidSect="00D84319">
      <w:type w:val="continuous"/>
      <w:pgSz w:w="11906" w:h="16838"/>
      <w:pgMar w:top="568" w:right="566"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FBFB5" w14:textId="77777777" w:rsidR="00D33512" w:rsidRDefault="00D33512" w:rsidP="00425D0B">
      <w:pPr>
        <w:spacing w:after="0" w:line="240" w:lineRule="auto"/>
      </w:pPr>
      <w:r>
        <w:separator/>
      </w:r>
    </w:p>
  </w:endnote>
  <w:endnote w:type="continuationSeparator" w:id="0">
    <w:p w14:paraId="29FDAAB6" w14:textId="77777777" w:rsidR="00D33512" w:rsidRDefault="00D33512" w:rsidP="00425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3B188" w14:textId="77777777" w:rsidR="00DA67FF" w:rsidRDefault="00DA67F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768767"/>
      <w:docPartObj>
        <w:docPartGallery w:val="Page Numbers (Bottom of Page)"/>
        <w:docPartUnique/>
      </w:docPartObj>
    </w:sdtPr>
    <w:sdtEndPr/>
    <w:sdtContent>
      <w:p w14:paraId="18227AD8" w14:textId="77777777" w:rsidR="004C3D32" w:rsidRDefault="005D3185">
        <w:pPr>
          <w:pStyle w:val="a6"/>
          <w:jc w:val="center"/>
        </w:pPr>
        <w:r>
          <w:fldChar w:fldCharType="begin"/>
        </w:r>
        <w:r>
          <w:instrText>PAGE   \* MERGEFORMAT</w:instrText>
        </w:r>
        <w:r>
          <w:fldChar w:fldCharType="separate"/>
        </w:r>
        <w:r w:rsidR="004C3D32">
          <w:t>2</w:t>
        </w:r>
        <w:r>
          <w:fldChar w:fldCharType="end"/>
        </w:r>
      </w:p>
    </w:sdtContent>
  </w:sdt>
  <w:p w14:paraId="7DCF65BD" w14:textId="77777777" w:rsidR="004C3D32" w:rsidRDefault="004C3D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F2B95" w14:textId="77777777" w:rsidR="00D33512" w:rsidRDefault="00D33512" w:rsidP="00425D0B">
      <w:pPr>
        <w:spacing w:after="0" w:line="240" w:lineRule="auto"/>
      </w:pPr>
      <w:r>
        <w:separator/>
      </w:r>
    </w:p>
  </w:footnote>
  <w:footnote w:type="continuationSeparator" w:id="0">
    <w:p w14:paraId="5DC02B7A" w14:textId="77777777" w:rsidR="00D33512" w:rsidRDefault="00D33512" w:rsidP="00425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FD0BD" w14:textId="77777777" w:rsidR="004C3D32" w:rsidRDefault="004C3D32">
    <w:pPr>
      <w:pStyle w:val="a4"/>
      <w:jc w:val="center"/>
    </w:pPr>
  </w:p>
  <w:p w14:paraId="1EB7A25A" w14:textId="77777777" w:rsidR="004C3D32" w:rsidRDefault="004C3D3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176B" w14:textId="77777777" w:rsidR="004C3D32" w:rsidRDefault="004C3D32" w:rsidP="0068375F">
    <w:pPr>
      <w:pStyle w:val="a4"/>
      <w:tabs>
        <w:tab w:val="clear" w:pos="4677"/>
        <w:tab w:val="clear" w:pos="9355"/>
        <w:tab w:val="left" w:pos="67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2284"/>
    <w:multiLevelType w:val="hybridMultilevel"/>
    <w:tmpl w:val="F9668B0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15:restartNumberingAfterBreak="0">
    <w:nsid w:val="26595404"/>
    <w:multiLevelType w:val="multilevel"/>
    <w:tmpl w:val="48F67108"/>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 w15:restartNumberingAfterBreak="0">
    <w:nsid w:val="2D8F0A4C"/>
    <w:multiLevelType w:val="multilevel"/>
    <w:tmpl w:val="48F67108"/>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 w15:restartNumberingAfterBreak="0">
    <w:nsid w:val="5AD900F3"/>
    <w:multiLevelType w:val="multilevel"/>
    <w:tmpl w:val="3DF8AB04"/>
    <w:lvl w:ilvl="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633B25E6"/>
    <w:multiLevelType w:val="multilevel"/>
    <w:tmpl w:val="408EED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164"/>
    <w:rsid w:val="00007417"/>
    <w:rsid w:val="00007D51"/>
    <w:rsid w:val="00017071"/>
    <w:rsid w:val="00022164"/>
    <w:rsid w:val="000279C7"/>
    <w:rsid w:val="00031C14"/>
    <w:rsid w:val="0003671E"/>
    <w:rsid w:val="00050C73"/>
    <w:rsid w:val="00056369"/>
    <w:rsid w:val="00056868"/>
    <w:rsid w:val="00057364"/>
    <w:rsid w:val="000665C2"/>
    <w:rsid w:val="00073727"/>
    <w:rsid w:val="00084808"/>
    <w:rsid w:val="000867D5"/>
    <w:rsid w:val="00091AD9"/>
    <w:rsid w:val="00096D86"/>
    <w:rsid w:val="000B037C"/>
    <w:rsid w:val="000B03F3"/>
    <w:rsid w:val="000C0FF8"/>
    <w:rsid w:val="000D1D0D"/>
    <w:rsid w:val="000D243C"/>
    <w:rsid w:val="000E1D9B"/>
    <w:rsid w:val="000F62E4"/>
    <w:rsid w:val="000F73A2"/>
    <w:rsid w:val="00114DE4"/>
    <w:rsid w:val="00116D93"/>
    <w:rsid w:val="00127250"/>
    <w:rsid w:val="001343EE"/>
    <w:rsid w:val="00143839"/>
    <w:rsid w:val="0015156C"/>
    <w:rsid w:val="00152D73"/>
    <w:rsid w:val="00153848"/>
    <w:rsid w:val="00162C13"/>
    <w:rsid w:val="0019686F"/>
    <w:rsid w:val="00196B16"/>
    <w:rsid w:val="001A6421"/>
    <w:rsid w:val="001B1BF6"/>
    <w:rsid w:val="001B3318"/>
    <w:rsid w:val="001D4331"/>
    <w:rsid w:val="001E70F6"/>
    <w:rsid w:val="00200DB2"/>
    <w:rsid w:val="00211CB3"/>
    <w:rsid w:val="0021390E"/>
    <w:rsid w:val="002302A5"/>
    <w:rsid w:val="00234FC3"/>
    <w:rsid w:val="00237B66"/>
    <w:rsid w:val="002622A5"/>
    <w:rsid w:val="00265212"/>
    <w:rsid w:val="002660F4"/>
    <w:rsid w:val="00290881"/>
    <w:rsid w:val="00293C0D"/>
    <w:rsid w:val="00294C52"/>
    <w:rsid w:val="002A5528"/>
    <w:rsid w:val="002A5D11"/>
    <w:rsid w:val="002A619F"/>
    <w:rsid w:val="002A775F"/>
    <w:rsid w:val="002C3C60"/>
    <w:rsid w:val="002D23CB"/>
    <w:rsid w:val="002D3DA7"/>
    <w:rsid w:val="002F24C3"/>
    <w:rsid w:val="002F2DBB"/>
    <w:rsid w:val="003115C1"/>
    <w:rsid w:val="00320F0C"/>
    <w:rsid w:val="00332C3C"/>
    <w:rsid w:val="00346589"/>
    <w:rsid w:val="00351328"/>
    <w:rsid w:val="003570EF"/>
    <w:rsid w:val="003604A9"/>
    <w:rsid w:val="0037534B"/>
    <w:rsid w:val="00386712"/>
    <w:rsid w:val="00397199"/>
    <w:rsid w:val="003A7D1B"/>
    <w:rsid w:val="003B56D5"/>
    <w:rsid w:val="003C020C"/>
    <w:rsid w:val="003C040A"/>
    <w:rsid w:val="003C4D23"/>
    <w:rsid w:val="003E5A81"/>
    <w:rsid w:val="003F2564"/>
    <w:rsid w:val="003F71EB"/>
    <w:rsid w:val="00402518"/>
    <w:rsid w:val="00402E39"/>
    <w:rsid w:val="004043FF"/>
    <w:rsid w:val="00412868"/>
    <w:rsid w:val="00420DC5"/>
    <w:rsid w:val="004225E4"/>
    <w:rsid w:val="00425D0B"/>
    <w:rsid w:val="00426856"/>
    <w:rsid w:val="00431363"/>
    <w:rsid w:val="00434320"/>
    <w:rsid w:val="004545FF"/>
    <w:rsid w:val="00457AB7"/>
    <w:rsid w:val="00470D03"/>
    <w:rsid w:val="00470F8F"/>
    <w:rsid w:val="0047618E"/>
    <w:rsid w:val="00485693"/>
    <w:rsid w:val="00493D56"/>
    <w:rsid w:val="004A219D"/>
    <w:rsid w:val="004A28BD"/>
    <w:rsid w:val="004A308C"/>
    <w:rsid w:val="004B7CC0"/>
    <w:rsid w:val="004C3D32"/>
    <w:rsid w:val="004C48A9"/>
    <w:rsid w:val="004C5203"/>
    <w:rsid w:val="004C6977"/>
    <w:rsid w:val="004D090E"/>
    <w:rsid w:val="004D516E"/>
    <w:rsid w:val="004E10D5"/>
    <w:rsid w:val="004E3A3A"/>
    <w:rsid w:val="004E563C"/>
    <w:rsid w:val="004E632C"/>
    <w:rsid w:val="004F68A7"/>
    <w:rsid w:val="00503129"/>
    <w:rsid w:val="00512272"/>
    <w:rsid w:val="005150B9"/>
    <w:rsid w:val="00524005"/>
    <w:rsid w:val="005323B4"/>
    <w:rsid w:val="0053284B"/>
    <w:rsid w:val="005465B7"/>
    <w:rsid w:val="00555223"/>
    <w:rsid w:val="005555AD"/>
    <w:rsid w:val="00561AE1"/>
    <w:rsid w:val="00561AF2"/>
    <w:rsid w:val="00562A34"/>
    <w:rsid w:val="00580D62"/>
    <w:rsid w:val="00581E4A"/>
    <w:rsid w:val="00584946"/>
    <w:rsid w:val="00597490"/>
    <w:rsid w:val="005A0035"/>
    <w:rsid w:val="005B5EFB"/>
    <w:rsid w:val="005B6237"/>
    <w:rsid w:val="005C13B9"/>
    <w:rsid w:val="005C47E3"/>
    <w:rsid w:val="005D3185"/>
    <w:rsid w:val="005E00EC"/>
    <w:rsid w:val="005F6285"/>
    <w:rsid w:val="0060321C"/>
    <w:rsid w:val="00603B6E"/>
    <w:rsid w:val="00610CA3"/>
    <w:rsid w:val="00631B18"/>
    <w:rsid w:val="006339A8"/>
    <w:rsid w:val="006351B6"/>
    <w:rsid w:val="00645E01"/>
    <w:rsid w:val="006471EC"/>
    <w:rsid w:val="0066543E"/>
    <w:rsid w:val="00671069"/>
    <w:rsid w:val="00674DF8"/>
    <w:rsid w:val="0068293C"/>
    <w:rsid w:val="0068375F"/>
    <w:rsid w:val="006860C6"/>
    <w:rsid w:val="0069046E"/>
    <w:rsid w:val="006A4619"/>
    <w:rsid w:val="006B2094"/>
    <w:rsid w:val="006B6B58"/>
    <w:rsid w:val="006D1D44"/>
    <w:rsid w:val="006E5A88"/>
    <w:rsid w:val="00707FA1"/>
    <w:rsid w:val="007105A4"/>
    <w:rsid w:val="00712016"/>
    <w:rsid w:val="00716782"/>
    <w:rsid w:val="00732BED"/>
    <w:rsid w:val="00756B55"/>
    <w:rsid w:val="00762C65"/>
    <w:rsid w:val="00766C93"/>
    <w:rsid w:val="00776603"/>
    <w:rsid w:val="00785AC3"/>
    <w:rsid w:val="00786D8E"/>
    <w:rsid w:val="00797C50"/>
    <w:rsid w:val="007C6B60"/>
    <w:rsid w:val="007C704E"/>
    <w:rsid w:val="007D5089"/>
    <w:rsid w:val="007E1F1C"/>
    <w:rsid w:val="007E316F"/>
    <w:rsid w:val="007E3312"/>
    <w:rsid w:val="007F55C4"/>
    <w:rsid w:val="008079F6"/>
    <w:rsid w:val="0081200F"/>
    <w:rsid w:val="00825EF0"/>
    <w:rsid w:val="0084133A"/>
    <w:rsid w:val="00842E39"/>
    <w:rsid w:val="00853B4F"/>
    <w:rsid w:val="00856735"/>
    <w:rsid w:val="00866D97"/>
    <w:rsid w:val="00870786"/>
    <w:rsid w:val="008819AA"/>
    <w:rsid w:val="00895EDD"/>
    <w:rsid w:val="008A5DFF"/>
    <w:rsid w:val="008B1F96"/>
    <w:rsid w:val="008D22FC"/>
    <w:rsid w:val="008E0324"/>
    <w:rsid w:val="008E1FAB"/>
    <w:rsid w:val="008E6872"/>
    <w:rsid w:val="00912EC2"/>
    <w:rsid w:val="00914B20"/>
    <w:rsid w:val="00920C80"/>
    <w:rsid w:val="0093597A"/>
    <w:rsid w:val="00937272"/>
    <w:rsid w:val="00937F4E"/>
    <w:rsid w:val="009502E3"/>
    <w:rsid w:val="00953620"/>
    <w:rsid w:val="009537AF"/>
    <w:rsid w:val="00955A39"/>
    <w:rsid w:val="00962376"/>
    <w:rsid w:val="009A69B1"/>
    <w:rsid w:val="009B7636"/>
    <w:rsid w:val="009C01D4"/>
    <w:rsid w:val="009C4601"/>
    <w:rsid w:val="009D097A"/>
    <w:rsid w:val="009E7292"/>
    <w:rsid w:val="00A0504B"/>
    <w:rsid w:val="00A169C9"/>
    <w:rsid w:val="00A17FAE"/>
    <w:rsid w:val="00A35C57"/>
    <w:rsid w:val="00A44E43"/>
    <w:rsid w:val="00A5599D"/>
    <w:rsid w:val="00A65810"/>
    <w:rsid w:val="00A77670"/>
    <w:rsid w:val="00A861F9"/>
    <w:rsid w:val="00A90582"/>
    <w:rsid w:val="00AA08D6"/>
    <w:rsid w:val="00AA5CF2"/>
    <w:rsid w:val="00AB0C28"/>
    <w:rsid w:val="00AC1C82"/>
    <w:rsid w:val="00AC246F"/>
    <w:rsid w:val="00AC52B6"/>
    <w:rsid w:val="00AC7E32"/>
    <w:rsid w:val="00AD05F6"/>
    <w:rsid w:val="00AD1014"/>
    <w:rsid w:val="00AF4D01"/>
    <w:rsid w:val="00B1025D"/>
    <w:rsid w:val="00B15378"/>
    <w:rsid w:val="00B264BB"/>
    <w:rsid w:val="00B2655C"/>
    <w:rsid w:val="00B356CE"/>
    <w:rsid w:val="00B42E7D"/>
    <w:rsid w:val="00B61B11"/>
    <w:rsid w:val="00B629EA"/>
    <w:rsid w:val="00B67D1A"/>
    <w:rsid w:val="00B7216C"/>
    <w:rsid w:val="00B7308C"/>
    <w:rsid w:val="00B7653A"/>
    <w:rsid w:val="00B774FD"/>
    <w:rsid w:val="00B84328"/>
    <w:rsid w:val="00B96C9A"/>
    <w:rsid w:val="00B9762C"/>
    <w:rsid w:val="00BA5416"/>
    <w:rsid w:val="00BB0FEB"/>
    <w:rsid w:val="00BC226F"/>
    <w:rsid w:val="00BC29E0"/>
    <w:rsid w:val="00BC3D06"/>
    <w:rsid w:val="00BC4210"/>
    <w:rsid w:val="00BD289E"/>
    <w:rsid w:val="00BE5CDB"/>
    <w:rsid w:val="00BF07BD"/>
    <w:rsid w:val="00BF3884"/>
    <w:rsid w:val="00BF41DE"/>
    <w:rsid w:val="00C03547"/>
    <w:rsid w:val="00C05C00"/>
    <w:rsid w:val="00C05CD8"/>
    <w:rsid w:val="00C0609F"/>
    <w:rsid w:val="00C1695F"/>
    <w:rsid w:val="00C21558"/>
    <w:rsid w:val="00C23DC0"/>
    <w:rsid w:val="00C5370C"/>
    <w:rsid w:val="00C554A0"/>
    <w:rsid w:val="00C625E1"/>
    <w:rsid w:val="00C66F20"/>
    <w:rsid w:val="00C80E93"/>
    <w:rsid w:val="00C84019"/>
    <w:rsid w:val="00C92A72"/>
    <w:rsid w:val="00C97497"/>
    <w:rsid w:val="00C97FF7"/>
    <w:rsid w:val="00CA1CAD"/>
    <w:rsid w:val="00CB0DD1"/>
    <w:rsid w:val="00CB4D49"/>
    <w:rsid w:val="00CB6290"/>
    <w:rsid w:val="00CC0C83"/>
    <w:rsid w:val="00CD1160"/>
    <w:rsid w:val="00CD2F4D"/>
    <w:rsid w:val="00CD52B5"/>
    <w:rsid w:val="00CE278D"/>
    <w:rsid w:val="00CF19DE"/>
    <w:rsid w:val="00CF56EC"/>
    <w:rsid w:val="00CF6748"/>
    <w:rsid w:val="00D25E14"/>
    <w:rsid w:val="00D27076"/>
    <w:rsid w:val="00D33512"/>
    <w:rsid w:val="00D33746"/>
    <w:rsid w:val="00D55EBE"/>
    <w:rsid w:val="00D70664"/>
    <w:rsid w:val="00D72325"/>
    <w:rsid w:val="00D74592"/>
    <w:rsid w:val="00D8063D"/>
    <w:rsid w:val="00D84319"/>
    <w:rsid w:val="00D97441"/>
    <w:rsid w:val="00DA67FF"/>
    <w:rsid w:val="00DB0734"/>
    <w:rsid w:val="00DC17E1"/>
    <w:rsid w:val="00DE1ECA"/>
    <w:rsid w:val="00E03065"/>
    <w:rsid w:val="00E22525"/>
    <w:rsid w:val="00E22FFB"/>
    <w:rsid w:val="00E310D0"/>
    <w:rsid w:val="00E349B0"/>
    <w:rsid w:val="00E401D5"/>
    <w:rsid w:val="00E55019"/>
    <w:rsid w:val="00E64EF1"/>
    <w:rsid w:val="00E84BE0"/>
    <w:rsid w:val="00E85475"/>
    <w:rsid w:val="00E86882"/>
    <w:rsid w:val="00E91876"/>
    <w:rsid w:val="00EA52E5"/>
    <w:rsid w:val="00EB0C9C"/>
    <w:rsid w:val="00EB411E"/>
    <w:rsid w:val="00EC054E"/>
    <w:rsid w:val="00EC13D4"/>
    <w:rsid w:val="00ED62D5"/>
    <w:rsid w:val="00ED70F2"/>
    <w:rsid w:val="00F00B6F"/>
    <w:rsid w:val="00F0215C"/>
    <w:rsid w:val="00F06D1C"/>
    <w:rsid w:val="00F07F04"/>
    <w:rsid w:val="00F13192"/>
    <w:rsid w:val="00F434A0"/>
    <w:rsid w:val="00F565DC"/>
    <w:rsid w:val="00F56944"/>
    <w:rsid w:val="00F72FEF"/>
    <w:rsid w:val="00F74A9D"/>
    <w:rsid w:val="00F929A3"/>
    <w:rsid w:val="00FA51DE"/>
    <w:rsid w:val="00FA5771"/>
    <w:rsid w:val="00FB1BA3"/>
    <w:rsid w:val="00FC1AEB"/>
    <w:rsid w:val="00FC252C"/>
    <w:rsid w:val="00FC32B3"/>
    <w:rsid w:val="00FE3244"/>
    <w:rsid w:val="00FE4CFC"/>
    <w:rsid w:val="00FE57D1"/>
    <w:rsid w:val="00FF5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ABC49E7"/>
  <w15:docId w15:val="{477D88B1-5292-47C2-9A39-3F0F8B73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5E14"/>
  </w:style>
  <w:style w:type="paragraph" w:styleId="1">
    <w:name w:val="heading 1"/>
    <w:basedOn w:val="a"/>
    <w:next w:val="a"/>
    <w:link w:val="10"/>
    <w:uiPriority w:val="9"/>
    <w:qFormat/>
    <w:rsid w:val="00B356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022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4E3A3A"/>
    <w:rPr>
      <w:color w:val="0000FF"/>
      <w:u w:val="single"/>
    </w:rPr>
  </w:style>
  <w:style w:type="paragraph" w:customStyle="1" w:styleId="s22">
    <w:name w:val="s_22"/>
    <w:basedOn w:val="a"/>
    <w:rsid w:val="00C05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25D0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25D0B"/>
  </w:style>
  <w:style w:type="paragraph" w:styleId="a6">
    <w:name w:val="footer"/>
    <w:basedOn w:val="a"/>
    <w:link w:val="a7"/>
    <w:uiPriority w:val="99"/>
    <w:unhideWhenUsed/>
    <w:rsid w:val="00425D0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25D0B"/>
  </w:style>
  <w:style w:type="table" w:styleId="a8">
    <w:name w:val="Table Grid"/>
    <w:basedOn w:val="a1"/>
    <w:rsid w:val="00096D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356CE"/>
    <w:rPr>
      <w:rFonts w:asciiTheme="majorHAnsi" w:eastAsiaTheme="majorEastAsia" w:hAnsiTheme="majorHAnsi" w:cstheme="majorBidi"/>
      <w:color w:val="2F5496" w:themeColor="accent1" w:themeShade="BF"/>
      <w:sz w:val="32"/>
      <w:szCs w:val="32"/>
    </w:rPr>
  </w:style>
  <w:style w:type="character" w:styleId="a9">
    <w:name w:val="line number"/>
    <w:basedOn w:val="a0"/>
    <w:uiPriority w:val="99"/>
    <w:semiHidden/>
    <w:unhideWhenUsed/>
    <w:rsid w:val="009E7292"/>
  </w:style>
  <w:style w:type="paragraph" w:styleId="aa">
    <w:name w:val="List Paragraph"/>
    <w:basedOn w:val="a"/>
    <w:uiPriority w:val="34"/>
    <w:qFormat/>
    <w:rsid w:val="003C040A"/>
    <w:pPr>
      <w:ind w:left="720"/>
      <w:contextualSpacing/>
    </w:pPr>
  </w:style>
  <w:style w:type="paragraph" w:styleId="ab">
    <w:name w:val="No Spacing"/>
    <w:link w:val="ac"/>
    <w:uiPriority w:val="1"/>
    <w:qFormat/>
    <w:rsid w:val="0068375F"/>
    <w:pPr>
      <w:spacing w:after="0" w:line="240" w:lineRule="auto"/>
    </w:pPr>
    <w:rPr>
      <w:rFonts w:eastAsiaTheme="minorEastAsia"/>
      <w:lang w:eastAsia="ru-RU"/>
    </w:rPr>
  </w:style>
  <w:style w:type="character" w:customStyle="1" w:styleId="ac">
    <w:name w:val="Без интервала Знак"/>
    <w:basedOn w:val="a0"/>
    <w:link w:val="ab"/>
    <w:uiPriority w:val="1"/>
    <w:rsid w:val="0068375F"/>
    <w:rPr>
      <w:rFonts w:eastAsiaTheme="minorEastAsia"/>
      <w:lang w:eastAsia="ru-RU"/>
    </w:rPr>
  </w:style>
  <w:style w:type="paragraph" w:styleId="ad">
    <w:name w:val="Balloon Text"/>
    <w:basedOn w:val="a"/>
    <w:link w:val="ae"/>
    <w:uiPriority w:val="99"/>
    <w:semiHidden/>
    <w:unhideWhenUsed/>
    <w:rsid w:val="00920C8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20C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39343">
      <w:bodyDiv w:val="1"/>
      <w:marLeft w:val="0"/>
      <w:marRight w:val="0"/>
      <w:marTop w:val="0"/>
      <w:marBottom w:val="0"/>
      <w:divBdr>
        <w:top w:val="none" w:sz="0" w:space="0" w:color="auto"/>
        <w:left w:val="none" w:sz="0" w:space="0" w:color="auto"/>
        <w:bottom w:val="none" w:sz="0" w:space="0" w:color="auto"/>
        <w:right w:val="none" w:sz="0" w:space="0" w:color="auto"/>
      </w:divBdr>
    </w:div>
    <w:div w:id="104884026">
      <w:bodyDiv w:val="1"/>
      <w:marLeft w:val="0"/>
      <w:marRight w:val="0"/>
      <w:marTop w:val="0"/>
      <w:marBottom w:val="0"/>
      <w:divBdr>
        <w:top w:val="none" w:sz="0" w:space="0" w:color="auto"/>
        <w:left w:val="none" w:sz="0" w:space="0" w:color="auto"/>
        <w:bottom w:val="none" w:sz="0" w:space="0" w:color="auto"/>
        <w:right w:val="none" w:sz="0" w:space="0" w:color="auto"/>
      </w:divBdr>
    </w:div>
    <w:div w:id="113794803">
      <w:bodyDiv w:val="1"/>
      <w:marLeft w:val="0"/>
      <w:marRight w:val="0"/>
      <w:marTop w:val="0"/>
      <w:marBottom w:val="0"/>
      <w:divBdr>
        <w:top w:val="none" w:sz="0" w:space="0" w:color="auto"/>
        <w:left w:val="none" w:sz="0" w:space="0" w:color="auto"/>
        <w:bottom w:val="none" w:sz="0" w:space="0" w:color="auto"/>
        <w:right w:val="none" w:sz="0" w:space="0" w:color="auto"/>
      </w:divBdr>
    </w:div>
    <w:div w:id="177891178">
      <w:bodyDiv w:val="1"/>
      <w:marLeft w:val="0"/>
      <w:marRight w:val="0"/>
      <w:marTop w:val="0"/>
      <w:marBottom w:val="0"/>
      <w:divBdr>
        <w:top w:val="none" w:sz="0" w:space="0" w:color="auto"/>
        <w:left w:val="none" w:sz="0" w:space="0" w:color="auto"/>
        <w:bottom w:val="none" w:sz="0" w:space="0" w:color="auto"/>
        <w:right w:val="none" w:sz="0" w:space="0" w:color="auto"/>
      </w:divBdr>
    </w:div>
    <w:div w:id="211694182">
      <w:bodyDiv w:val="1"/>
      <w:marLeft w:val="0"/>
      <w:marRight w:val="0"/>
      <w:marTop w:val="0"/>
      <w:marBottom w:val="0"/>
      <w:divBdr>
        <w:top w:val="none" w:sz="0" w:space="0" w:color="auto"/>
        <w:left w:val="none" w:sz="0" w:space="0" w:color="auto"/>
        <w:bottom w:val="none" w:sz="0" w:space="0" w:color="auto"/>
        <w:right w:val="none" w:sz="0" w:space="0" w:color="auto"/>
      </w:divBdr>
      <w:divsChild>
        <w:div w:id="1431122959">
          <w:marLeft w:val="0"/>
          <w:marRight w:val="0"/>
          <w:marTop w:val="0"/>
          <w:marBottom w:val="0"/>
          <w:divBdr>
            <w:top w:val="none" w:sz="0" w:space="0" w:color="auto"/>
            <w:left w:val="none" w:sz="0" w:space="0" w:color="auto"/>
            <w:bottom w:val="none" w:sz="0" w:space="0" w:color="auto"/>
            <w:right w:val="none" w:sz="0" w:space="0" w:color="auto"/>
          </w:divBdr>
        </w:div>
        <w:div w:id="946429432">
          <w:marLeft w:val="0"/>
          <w:marRight w:val="0"/>
          <w:marTop w:val="0"/>
          <w:marBottom w:val="0"/>
          <w:divBdr>
            <w:top w:val="none" w:sz="0" w:space="0" w:color="auto"/>
            <w:left w:val="none" w:sz="0" w:space="0" w:color="auto"/>
            <w:bottom w:val="none" w:sz="0" w:space="0" w:color="auto"/>
            <w:right w:val="none" w:sz="0" w:space="0" w:color="auto"/>
          </w:divBdr>
        </w:div>
      </w:divsChild>
    </w:div>
    <w:div w:id="326634670">
      <w:bodyDiv w:val="1"/>
      <w:marLeft w:val="0"/>
      <w:marRight w:val="0"/>
      <w:marTop w:val="0"/>
      <w:marBottom w:val="0"/>
      <w:divBdr>
        <w:top w:val="none" w:sz="0" w:space="0" w:color="auto"/>
        <w:left w:val="none" w:sz="0" w:space="0" w:color="auto"/>
        <w:bottom w:val="none" w:sz="0" w:space="0" w:color="auto"/>
        <w:right w:val="none" w:sz="0" w:space="0" w:color="auto"/>
      </w:divBdr>
      <w:divsChild>
        <w:div w:id="681903333">
          <w:marLeft w:val="0"/>
          <w:marRight w:val="0"/>
          <w:marTop w:val="0"/>
          <w:marBottom w:val="0"/>
          <w:divBdr>
            <w:top w:val="none" w:sz="0" w:space="0" w:color="auto"/>
            <w:left w:val="none" w:sz="0" w:space="0" w:color="auto"/>
            <w:bottom w:val="none" w:sz="0" w:space="0" w:color="auto"/>
            <w:right w:val="none" w:sz="0" w:space="0" w:color="auto"/>
          </w:divBdr>
        </w:div>
        <w:div w:id="1468819708">
          <w:marLeft w:val="0"/>
          <w:marRight w:val="0"/>
          <w:marTop w:val="0"/>
          <w:marBottom w:val="0"/>
          <w:divBdr>
            <w:top w:val="none" w:sz="0" w:space="0" w:color="auto"/>
            <w:left w:val="none" w:sz="0" w:space="0" w:color="auto"/>
            <w:bottom w:val="none" w:sz="0" w:space="0" w:color="auto"/>
            <w:right w:val="none" w:sz="0" w:space="0" w:color="auto"/>
          </w:divBdr>
        </w:div>
        <w:div w:id="219173407">
          <w:marLeft w:val="0"/>
          <w:marRight w:val="0"/>
          <w:marTop w:val="0"/>
          <w:marBottom w:val="0"/>
          <w:divBdr>
            <w:top w:val="none" w:sz="0" w:space="0" w:color="auto"/>
            <w:left w:val="none" w:sz="0" w:space="0" w:color="auto"/>
            <w:bottom w:val="none" w:sz="0" w:space="0" w:color="auto"/>
            <w:right w:val="none" w:sz="0" w:space="0" w:color="auto"/>
          </w:divBdr>
          <w:divsChild>
            <w:div w:id="828132591">
              <w:marLeft w:val="0"/>
              <w:marRight w:val="0"/>
              <w:marTop w:val="0"/>
              <w:marBottom w:val="300"/>
              <w:divBdr>
                <w:top w:val="none" w:sz="0" w:space="0" w:color="auto"/>
                <w:left w:val="none" w:sz="0" w:space="0" w:color="auto"/>
                <w:bottom w:val="none" w:sz="0" w:space="0" w:color="auto"/>
                <w:right w:val="none" w:sz="0" w:space="0" w:color="auto"/>
              </w:divBdr>
            </w:div>
          </w:divsChild>
        </w:div>
        <w:div w:id="188882981">
          <w:marLeft w:val="0"/>
          <w:marRight w:val="0"/>
          <w:marTop w:val="0"/>
          <w:marBottom w:val="0"/>
          <w:divBdr>
            <w:top w:val="none" w:sz="0" w:space="0" w:color="auto"/>
            <w:left w:val="none" w:sz="0" w:space="0" w:color="auto"/>
            <w:bottom w:val="none" w:sz="0" w:space="0" w:color="auto"/>
            <w:right w:val="none" w:sz="0" w:space="0" w:color="auto"/>
          </w:divBdr>
        </w:div>
        <w:div w:id="1029524976">
          <w:marLeft w:val="0"/>
          <w:marRight w:val="0"/>
          <w:marTop w:val="0"/>
          <w:marBottom w:val="0"/>
          <w:divBdr>
            <w:top w:val="none" w:sz="0" w:space="0" w:color="auto"/>
            <w:left w:val="none" w:sz="0" w:space="0" w:color="auto"/>
            <w:bottom w:val="none" w:sz="0" w:space="0" w:color="auto"/>
            <w:right w:val="none" w:sz="0" w:space="0" w:color="auto"/>
          </w:divBdr>
        </w:div>
      </w:divsChild>
    </w:div>
    <w:div w:id="431705904">
      <w:bodyDiv w:val="1"/>
      <w:marLeft w:val="0"/>
      <w:marRight w:val="0"/>
      <w:marTop w:val="0"/>
      <w:marBottom w:val="0"/>
      <w:divBdr>
        <w:top w:val="none" w:sz="0" w:space="0" w:color="auto"/>
        <w:left w:val="none" w:sz="0" w:space="0" w:color="auto"/>
        <w:bottom w:val="none" w:sz="0" w:space="0" w:color="auto"/>
        <w:right w:val="none" w:sz="0" w:space="0" w:color="auto"/>
      </w:divBdr>
      <w:divsChild>
        <w:div w:id="148059447">
          <w:marLeft w:val="0"/>
          <w:marRight w:val="0"/>
          <w:marTop w:val="0"/>
          <w:marBottom w:val="0"/>
          <w:divBdr>
            <w:top w:val="none" w:sz="0" w:space="0" w:color="auto"/>
            <w:left w:val="none" w:sz="0" w:space="0" w:color="auto"/>
            <w:bottom w:val="none" w:sz="0" w:space="0" w:color="auto"/>
            <w:right w:val="none" w:sz="0" w:space="0" w:color="auto"/>
          </w:divBdr>
        </w:div>
        <w:div w:id="199708922">
          <w:marLeft w:val="0"/>
          <w:marRight w:val="0"/>
          <w:marTop w:val="0"/>
          <w:marBottom w:val="0"/>
          <w:divBdr>
            <w:top w:val="none" w:sz="0" w:space="0" w:color="auto"/>
            <w:left w:val="none" w:sz="0" w:space="0" w:color="auto"/>
            <w:bottom w:val="none" w:sz="0" w:space="0" w:color="auto"/>
            <w:right w:val="none" w:sz="0" w:space="0" w:color="auto"/>
          </w:divBdr>
        </w:div>
      </w:divsChild>
    </w:div>
    <w:div w:id="459495165">
      <w:bodyDiv w:val="1"/>
      <w:marLeft w:val="0"/>
      <w:marRight w:val="0"/>
      <w:marTop w:val="0"/>
      <w:marBottom w:val="0"/>
      <w:divBdr>
        <w:top w:val="none" w:sz="0" w:space="0" w:color="auto"/>
        <w:left w:val="none" w:sz="0" w:space="0" w:color="auto"/>
        <w:bottom w:val="none" w:sz="0" w:space="0" w:color="auto"/>
        <w:right w:val="none" w:sz="0" w:space="0" w:color="auto"/>
      </w:divBdr>
    </w:div>
    <w:div w:id="465390106">
      <w:bodyDiv w:val="1"/>
      <w:marLeft w:val="0"/>
      <w:marRight w:val="0"/>
      <w:marTop w:val="0"/>
      <w:marBottom w:val="0"/>
      <w:divBdr>
        <w:top w:val="none" w:sz="0" w:space="0" w:color="auto"/>
        <w:left w:val="none" w:sz="0" w:space="0" w:color="auto"/>
        <w:bottom w:val="none" w:sz="0" w:space="0" w:color="auto"/>
        <w:right w:val="none" w:sz="0" w:space="0" w:color="auto"/>
      </w:divBdr>
      <w:divsChild>
        <w:div w:id="436828244">
          <w:marLeft w:val="0"/>
          <w:marRight w:val="0"/>
          <w:marTop w:val="0"/>
          <w:marBottom w:val="0"/>
          <w:divBdr>
            <w:top w:val="none" w:sz="0" w:space="0" w:color="auto"/>
            <w:left w:val="none" w:sz="0" w:space="0" w:color="auto"/>
            <w:bottom w:val="none" w:sz="0" w:space="0" w:color="auto"/>
            <w:right w:val="none" w:sz="0" w:space="0" w:color="auto"/>
          </w:divBdr>
          <w:divsChild>
            <w:div w:id="1615870803">
              <w:marLeft w:val="0"/>
              <w:marRight w:val="0"/>
              <w:marTop w:val="0"/>
              <w:marBottom w:val="0"/>
              <w:divBdr>
                <w:top w:val="none" w:sz="0" w:space="0" w:color="auto"/>
                <w:left w:val="none" w:sz="0" w:space="0" w:color="auto"/>
                <w:bottom w:val="none" w:sz="0" w:space="0" w:color="auto"/>
                <w:right w:val="none" w:sz="0" w:space="0" w:color="auto"/>
              </w:divBdr>
            </w:div>
            <w:div w:id="1209534364">
              <w:marLeft w:val="0"/>
              <w:marRight w:val="0"/>
              <w:marTop w:val="0"/>
              <w:marBottom w:val="0"/>
              <w:divBdr>
                <w:top w:val="none" w:sz="0" w:space="0" w:color="auto"/>
                <w:left w:val="none" w:sz="0" w:space="0" w:color="auto"/>
                <w:bottom w:val="none" w:sz="0" w:space="0" w:color="auto"/>
                <w:right w:val="none" w:sz="0" w:space="0" w:color="auto"/>
              </w:divBdr>
              <w:divsChild>
                <w:div w:id="1872305756">
                  <w:marLeft w:val="0"/>
                  <w:marRight w:val="0"/>
                  <w:marTop w:val="0"/>
                  <w:marBottom w:val="300"/>
                  <w:divBdr>
                    <w:top w:val="none" w:sz="0" w:space="0" w:color="auto"/>
                    <w:left w:val="none" w:sz="0" w:space="0" w:color="auto"/>
                    <w:bottom w:val="none" w:sz="0" w:space="0" w:color="auto"/>
                    <w:right w:val="none" w:sz="0" w:space="0" w:color="auto"/>
                  </w:divBdr>
                </w:div>
              </w:divsChild>
            </w:div>
            <w:div w:id="1857889395">
              <w:marLeft w:val="0"/>
              <w:marRight w:val="0"/>
              <w:marTop w:val="0"/>
              <w:marBottom w:val="0"/>
              <w:divBdr>
                <w:top w:val="none" w:sz="0" w:space="0" w:color="auto"/>
                <w:left w:val="none" w:sz="0" w:space="0" w:color="auto"/>
                <w:bottom w:val="none" w:sz="0" w:space="0" w:color="auto"/>
                <w:right w:val="none" w:sz="0" w:space="0" w:color="auto"/>
              </w:divBdr>
              <w:divsChild>
                <w:div w:id="2113240983">
                  <w:marLeft w:val="0"/>
                  <w:marRight w:val="0"/>
                  <w:marTop w:val="0"/>
                  <w:marBottom w:val="300"/>
                  <w:divBdr>
                    <w:top w:val="none" w:sz="0" w:space="0" w:color="auto"/>
                    <w:left w:val="none" w:sz="0" w:space="0" w:color="auto"/>
                    <w:bottom w:val="none" w:sz="0" w:space="0" w:color="auto"/>
                    <w:right w:val="none" w:sz="0" w:space="0" w:color="auto"/>
                  </w:divBdr>
                </w:div>
              </w:divsChild>
            </w:div>
            <w:div w:id="149175910">
              <w:marLeft w:val="0"/>
              <w:marRight w:val="0"/>
              <w:marTop w:val="0"/>
              <w:marBottom w:val="0"/>
              <w:divBdr>
                <w:top w:val="none" w:sz="0" w:space="0" w:color="auto"/>
                <w:left w:val="none" w:sz="0" w:space="0" w:color="auto"/>
                <w:bottom w:val="none" w:sz="0" w:space="0" w:color="auto"/>
                <w:right w:val="none" w:sz="0" w:space="0" w:color="auto"/>
              </w:divBdr>
              <w:divsChild>
                <w:div w:id="1625887075">
                  <w:marLeft w:val="0"/>
                  <w:marRight w:val="0"/>
                  <w:marTop w:val="0"/>
                  <w:marBottom w:val="300"/>
                  <w:divBdr>
                    <w:top w:val="none" w:sz="0" w:space="0" w:color="auto"/>
                    <w:left w:val="none" w:sz="0" w:space="0" w:color="auto"/>
                    <w:bottom w:val="none" w:sz="0" w:space="0" w:color="auto"/>
                    <w:right w:val="none" w:sz="0" w:space="0" w:color="auto"/>
                  </w:divBdr>
                </w:div>
              </w:divsChild>
            </w:div>
            <w:div w:id="795638349">
              <w:marLeft w:val="0"/>
              <w:marRight w:val="0"/>
              <w:marTop w:val="0"/>
              <w:marBottom w:val="0"/>
              <w:divBdr>
                <w:top w:val="none" w:sz="0" w:space="0" w:color="auto"/>
                <w:left w:val="none" w:sz="0" w:space="0" w:color="auto"/>
                <w:bottom w:val="none" w:sz="0" w:space="0" w:color="auto"/>
                <w:right w:val="none" w:sz="0" w:space="0" w:color="auto"/>
              </w:divBdr>
              <w:divsChild>
                <w:div w:id="19746025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65838106">
          <w:marLeft w:val="0"/>
          <w:marRight w:val="0"/>
          <w:marTop w:val="0"/>
          <w:marBottom w:val="0"/>
          <w:divBdr>
            <w:top w:val="none" w:sz="0" w:space="0" w:color="auto"/>
            <w:left w:val="none" w:sz="0" w:space="0" w:color="auto"/>
            <w:bottom w:val="none" w:sz="0" w:space="0" w:color="auto"/>
            <w:right w:val="none" w:sz="0" w:space="0" w:color="auto"/>
          </w:divBdr>
          <w:divsChild>
            <w:div w:id="12065213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98076910">
      <w:bodyDiv w:val="1"/>
      <w:marLeft w:val="0"/>
      <w:marRight w:val="0"/>
      <w:marTop w:val="0"/>
      <w:marBottom w:val="0"/>
      <w:divBdr>
        <w:top w:val="none" w:sz="0" w:space="0" w:color="auto"/>
        <w:left w:val="none" w:sz="0" w:space="0" w:color="auto"/>
        <w:bottom w:val="none" w:sz="0" w:space="0" w:color="auto"/>
        <w:right w:val="none" w:sz="0" w:space="0" w:color="auto"/>
      </w:divBdr>
    </w:div>
    <w:div w:id="508368871">
      <w:bodyDiv w:val="1"/>
      <w:marLeft w:val="0"/>
      <w:marRight w:val="0"/>
      <w:marTop w:val="0"/>
      <w:marBottom w:val="0"/>
      <w:divBdr>
        <w:top w:val="none" w:sz="0" w:space="0" w:color="auto"/>
        <w:left w:val="none" w:sz="0" w:space="0" w:color="auto"/>
        <w:bottom w:val="none" w:sz="0" w:space="0" w:color="auto"/>
        <w:right w:val="none" w:sz="0" w:space="0" w:color="auto"/>
      </w:divBdr>
      <w:divsChild>
        <w:div w:id="1172572200">
          <w:marLeft w:val="0"/>
          <w:marRight w:val="0"/>
          <w:marTop w:val="0"/>
          <w:marBottom w:val="0"/>
          <w:divBdr>
            <w:top w:val="none" w:sz="0" w:space="0" w:color="auto"/>
            <w:left w:val="none" w:sz="0" w:space="0" w:color="auto"/>
            <w:bottom w:val="none" w:sz="0" w:space="0" w:color="auto"/>
            <w:right w:val="none" w:sz="0" w:space="0" w:color="auto"/>
          </w:divBdr>
        </w:div>
        <w:div w:id="2127430962">
          <w:marLeft w:val="0"/>
          <w:marRight w:val="0"/>
          <w:marTop w:val="0"/>
          <w:marBottom w:val="0"/>
          <w:divBdr>
            <w:top w:val="none" w:sz="0" w:space="0" w:color="auto"/>
            <w:left w:val="none" w:sz="0" w:space="0" w:color="auto"/>
            <w:bottom w:val="none" w:sz="0" w:space="0" w:color="auto"/>
            <w:right w:val="none" w:sz="0" w:space="0" w:color="auto"/>
          </w:divBdr>
        </w:div>
        <w:div w:id="1654748900">
          <w:marLeft w:val="0"/>
          <w:marRight w:val="0"/>
          <w:marTop w:val="0"/>
          <w:marBottom w:val="0"/>
          <w:divBdr>
            <w:top w:val="none" w:sz="0" w:space="0" w:color="auto"/>
            <w:left w:val="none" w:sz="0" w:space="0" w:color="auto"/>
            <w:bottom w:val="none" w:sz="0" w:space="0" w:color="auto"/>
            <w:right w:val="none" w:sz="0" w:space="0" w:color="auto"/>
          </w:divBdr>
        </w:div>
        <w:div w:id="1081488942">
          <w:marLeft w:val="0"/>
          <w:marRight w:val="0"/>
          <w:marTop w:val="0"/>
          <w:marBottom w:val="0"/>
          <w:divBdr>
            <w:top w:val="none" w:sz="0" w:space="0" w:color="auto"/>
            <w:left w:val="none" w:sz="0" w:space="0" w:color="auto"/>
            <w:bottom w:val="none" w:sz="0" w:space="0" w:color="auto"/>
            <w:right w:val="none" w:sz="0" w:space="0" w:color="auto"/>
          </w:divBdr>
        </w:div>
      </w:divsChild>
    </w:div>
    <w:div w:id="569851383">
      <w:bodyDiv w:val="1"/>
      <w:marLeft w:val="0"/>
      <w:marRight w:val="0"/>
      <w:marTop w:val="0"/>
      <w:marBottom w:val="0"/>
      <w:divBdr>
        <w:top w:val="none" w:sz="0" w:space="0" w:color="auto"/>
        <w:left w:val="none" w:sz="0" w:space="0" w:color="auto"/>
        <w:bottom w:val="none" w:sz="0" w:space="0" w:color="auto"/>
        <w:right w:val="none" w:sz="0" w:space="0" w:color="auto"/>
      </w:divBdr>
    </w:div>
    <w:div w:id="712078275">
      <w:bodyDiv w:val="1"/>
      <w:marLeft w:val="0"/>
      <w:marRight w:val="0"/>
      <w:marTop w:val="0"/>
      <w:marBottom w:val="0"/>
      <w:divBdr>
        <w:top w:val="none" w:sz="0" w:space="0" w:color="auto"/>
        <w:left w:val="none" w:sz="0" w:space="0" w:color="auto"/>
        <w:bottom w:val="none" w:sz="0" w:space="0" w:color="auto"/>
        <w:right w:val="none" w:sz="0" w:space="0" w:color="auto"/>
      </w:divBdr>
      <w:divsChild>
        <w:div w:id="677923835">
          <w:marLeft w:val="0"/>
          <w:marRight w:val="0"/>
          <w:marTop w:val="0"/>
          <w:marBottom w:val="0"/>
          <w:divBdr>
            <w:top w:val="none" w:sz="0" w:space="0" w:color="auto"/>
            <w:left w:val="none" w:sz="0" w:space="0" w:color="auto"/>
            <w:bottom w:val="none" w:sz="0" w:space="0" w:color="auto"/>
            <w:right w:val="none" w:sz="0" w:space="0" w:color="auto"/>
          </w:divBdr>
          <w:divsChild>
            <w:div w:id="51927785">
              <w:marLeft w:val="0"/>
              <w:marRight w:val="0"/>
              <w:marTop w:val="0"/>
              <w:marBottom w:val="0"/>
              <w:divBdr>
                <w:top w:val="none" w:sz="0" w:space="0" w:color="auto"/>
                <w:left w:val="none" w:sz="0" w:space="0" w:color="auto"/>
                <w:bottom w:val="none" w:sz="0" w:space="0" w:color="auto"/>
                <w:right w:val="none" w:sz="0" w:space="0" w:color="auto"/>
              </w:divBdr>
            </w:div>
            <w:div w:id="761802930">
              <w:marLeft w:val="0"/>
              <w:marRight w:val="0"/>
              <w:marTop w:val="0"/>
              <w:marBottom w:val="0"/>
              <w:divBdr>
                <w:top w:val="none" w:sz="0" w:space="0" w:color="auto"/>
                <w:left w:val="none" w:sz="0" w:space="0" w:color="auto"/>
                <w:bottom w:val="none" w:sz="0" w:space="0" w:color="auto"/>
                <w:right w:val="none" w:sz="0" w:space="0" w:color="auto"/>
              </w:divBdr>
            </w:div>
          </w:divsChild>
        </w:div>
        <w:div w:id="1184973429">
          <w:marLeft w:val="0"/>
          <w:marRight w:val="0"/>
          <w:marTop w:val="0"/>
          <w:marBottom w:val="0"/>
          <w:divBdr>
            <w:top w:val="none" w:sz="0" w:space="0" w:color="auto"/>
            <w:left w:val="none" w:sz="0" w:space="0" w:color="auto"/>
            <w:bottom w:val="none" w:sz="0" w:space="0" w:color="auto"/>
            <w:right w:val="none" w:sz="0" w:space="0" w:color="auto"/>
          </w:divBdr>
          <w:divsChild>
            <w:div w:id="21142786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90319257">
      <w:bodyDiv w:val="1"/>
      <w:marLeft w:val="0"/>
      <w:marRight w:val="0"/>
      <w:marTop w:val="0"/>
      <w:marBottom w:val="0"/>
      <w:divBdr>
        <w:top w:val="none" w:sz="0" w:space="0" w:color="auto"/>
        <w:left w:val="none" w:sz="0" w:space="0" w:color="auto"/>
        <w:bottom w:val="none" w:sz="0" w:space="0" w:color="auto"/>
        <w:right w:val="none" w:sz="0" w:space="0" w:color="auto"/>
      </w:divBdr>
    </w:div>
    <w:div w:id="797259003">
      <w:bodyDiv w:val="1"/>
      <w:marLeft w:val="0"/>
      <w:marRight w:val="0"/>
      <w:marTop w:val="0"/>
      <w:marBottom w:val="0"/>
      <w:divBdr>
        <w:top w:val="none" w:sz="0" w:space="0" w:color="auto"/>
        <w:left w:val="none" w:sz="0" w:space="0" w:color="auto"/>
        <w:bottom w:val="none" w:sz="0" w:space="0" w:color="auto"/>
        <w:right w:val="none" w:sz="0" w:space="0" w:color="auto"/>
      </w:divBdr>
    </w:div>
    <w:div w:id="860631538">
      <w:bodyDiv w:val="1"/>
      <w:marLeft w:val="0"/>
      <w:marRight w:val="0"/>
      <w:marTop w:val="0"/>
      <w:marBottom w:val="0"/>
      <w:divBdr>
        <w:top w:val="none" w:sz="0" w:space="0" w:color="auto"/>
        <w:left w:val="none" w:sz="0" w:space="0" w:color="auto"/>
        <w:bottom w:val="none" w:sz="0" w:space="0" w:color="auto"/>
        <w:right w:val="none" w:sz="0" w:space="0" w:color="auto"/>
      </w:divBdr>
      <w:divsChild>
        <w:div w:id="1446002022">
          <w:marLeft w:val="0"/>
          <w:marRight w:val="0"/>
          <w:marTop w:val="0"/>
          <w:marBottom w:val="0"/>
          <w:divBdr>
            <w:top w:val="none" w:sz="0" w:space="0" w:color="auto"/>
            <w:left w:val="none" w:sz="0" w:space="0" w:color="auto"/>
            <w:bottom w:val="none" w:sz="0" w:space="0" w:color="auto"/>
            <w:right w:val="none" w:sz="0" w:space="0" w:color="auto"/>
          </w:divBdr>
          <w:divsChild>
            <w:div w:id="1718044035">
              <w:marLeft w:val="0"/>
              <w:marRight w:val="0"/>
              <w:marTop w:val="0"/>
              <w:marBottom w:val="0"/>
              <w:divBdr>
                <w:top w:val="none" w:sz="0" w:space="0" w:color="auto"/>
                <w:left w:val="none" w:sz="0" w:space="0" w:color="auto"/>
                <w:bottom w:val="none" w:sz="0" w:space="0" w:color="auto"/>
                <w:right w:val="none" w:sz="0" w:space="0" w:color="auto"/>
              </w:divBdr>
            </w:div>
            <w:div w:id="958024897">
              <w:marLeft w:val="0"/>
              <w:marRight w:val="0"/>
              <w:marTop w:val="0"/>
              <w:marBottom w:val="0"/>
              <w:divBdr>
                <w:top w:val="none" w:sz="0" w:space="0" w:color="auto"/>
                <w:left w:val="none" w:sz="0" w:space="0" w:color="auto"/>
                <w:bottom w:val="none" w:sz="0" w:space="0" w:color="auto"/>
                <w:right w:val="none" w:sz="0" w:space="0" w:color="auto"/>
              </w:divBdr>
              <w:divsChild>
                <w:div w:id="1391076116">
                  <w:marLeft w:val="0"/>
                  <w:marRight w:val="0"/>
                  <w:marTop w:val="0"/>
                  <w:marBottom w:val="300"/>
                  <w:divBdr>
                    <w:top w:val="none" w:sz="0" w:space="0" w:color="auto"/>
                    <w:left w:val="none" w:sz="0" w:space="0" w:color="auto"/>
                    <w:bottom w:val="none" w:sz="0" w:space="0" w:color="auto"/>
                    <w:right w:val="none" w:sz="0" w:space="0" w:color="auto"/>
                  </w:divBdr>
                </w:div>
              </w:divsChild>
            </w:div>
            <w:div w:id="1478647680">
              <w:marLeft w:val="0"/>
              <w:marRight w:val="0"/>
              <w:marTop w:val="0"/>
              <w:marBottom w:val="0"/>
              <w:divBdr>
                <w:top w:val="none" w:sz="0" w:space="0" w:color="auto"/>
                <w:left w:val="none" w:sz="0" w:space="0" w:color="auto"/>
                <w:bottom w:val="none" w:sz="0" w:space="0" w:color="auto"/>
                <w:right w:val="none" w:sz="0" w:space="0" w:color="auto"/>
              </w:divBdr>
              <w:divsChild>
                <w:div w:id="356003912">
                  <w:marLeft w:val="0"/>
                  <w:marRight w:val="0"/>
                  <w:marTop w:val="0"/>
                  <w:marBottom w:val="300"/>
                  <w:divBdr>
                    <w:top w:val="none" w:sz="0" w:space="0" w:color="auto"/>
                    <w:left w:val="none" w:sz="0" w:space="0" w:color="auto"/>
                    <w:bottom w:val="none" w:sz="0" w:space="0" w:color="auto"/>
                    <w:right w:val="none" w:sz="0" w:space="0" w:color="auto"/>
                  </w:divBdr>
                </w:div>
              </w:divsChild>
            </w:div>
            <w:div w:id="1685474169">
              <w:marLeft w:val="0"/>
              <w:marRight w:val="0"/>
              <w:marTop w:val="0"/>
              <w:marBottom w:val="0"/>
              <w:divBdr>
                <w:top w:val="none" w:sz="0" w:space="0" w:color="auto"/>
                <w:left w:val="none" w:sz="0" w:space="0" w:color="auto"/>
                <w:bottom w:val="none" w:sz="0" w:space="0" w:color="auto"/>
                <w:right w:val="none" w:sz="0" w:space="0" w:color="auto"/>
              </w:divBdr>
            </w:div>
            <w:div w:id="1836534493">
              <w:marLeft w:val="0"/>
              <w:marRight w:val="0"/>
              <w:marTop w:val="0"/>
              <w:marBottom w:val="0"/>
              <w:divBdr>
                <w:top w:val="none" w:sz="0" w:space="0" w:color="auto"/>
                <w:left w:val="none" w:sz="0" w:space="0" w:color="auto"/>
                <w:bottom w:val="none" w:sz="0" w:space="0" w:color="auto"/>
                <w:right w:val="none" w:sz="0" w:space="0" w:color="auto"/>
              </w:divBdr>
            </w:div>
            <w:div w:id="897784282">
              <w:marLeft w:val="0"/>
              <w:marRight w:val="0"/>
              <w:marTop w:val="0"/>
              <w:marBottom w:val="0"/>
              <w:divBdr>
                <w:top w:val="none" w:sz="0" w:space="0" w:color="auto"/>
                <w:left w:val="none" w:sz="0" w:space="0" w:color="auto"/>
                <w:bottom w:val="none" w:sz="0" w:space="0" w:color="auto"/>
                <w:right w:val="none" w:sz="0" w:space="0" w:color="auto"/>
              </w:divBdr>
              <w:divsChild>
                <w:div w:id="5666449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82893717">
          <w:marLeft w:val="0"/>
          <w:marRight w:val="0"/>
          <w:marTop w:val="0"/>
          <w:marBottom w:val="0"/>
          <w:divBdr>
            <w:top w:val="none" w:sz="0" w:space="0" w:color="auto"/>
            <w:left w:val="none" w:sz="0" w:space="0" w:color="auto"/>
            <w:bottom w:val="none" w:sz="0" w:space="0" w:color="auto"/>
            <w:right w:val="none" w:sz="0" w:space="0" w:color="auto"/>
          </w:divBdr>
          <w:divsChild>
            <w:div w:id="371926241">
              <w:marLeft w:val="0"/>
              <w:marRight w:val="0"/>
              <w:marTop w:val="0"/>
              <w:marBottom w:val="300"/>
              <w:divBdr>
                <w:top w:val="none" w:sz="0" w:space="0" w:color="auto"/>
                <w:left w:val="none" w:sz="0" w:space="0" w:color="auto"/>
                <w:bottom w:val="none" w:sz="0" w:space="0" w:color="auto"/>
                <w:right w:val="none" w:sz="0" w:space="0" w:color="auto"/>
              </w:divBdr>
            </w:div>
          </w:divsChild>
        </w:div>
        <w:div w:id="1220941383">
          <w:marLeft w:val="0"/>
          <w:marRight w:val="0"/>
          <w:marTop w:val="0"/>
          <w:marBottom w:val="0"/>
          <w:divBdr>
            <w:top w:val="none" w:sz="0" w:space="0" w:color="auto"/>
            <w:left w:val="none" w:sz="0" w:space="0" w:color="auto"/>
            <w:bottom w:val="none" w:sz="0" w:space="0" w:color="auto"/>
            <w:right w:val="none" w:sz="0" w:space="0" w:color="auto"/>
          </w:divBdr>
        </w:div>
      </w:divsChild>
    </w:div>
    <w:div w:id="1035889539">
      <w:bodyDiv w:val="1"/>
      <w:marLeft w:val="0"/>
      <w:marRight w:val="0"/>
      <w:marTop w:val="0"/>
      <w:marBottom w:val="0"/>
      <w:divBdr>
        <w:top w:val="none" w:sz="0" w:space="0" w:color="auto"/>
        <w:left w:val="none" w:sz="0" w:space="0" w:color="auto"/>
        <w:bottom w:val="none" w:sz="0" w:space="0" w:color="auto"/>
        <w:right w:val="none" w:sz="0" w:space="0" w:color="auto"/>
      </w:divBdr>
    </w:div>
    <w:div w:id="1073431723">
      <w:bodyDiv w:val="1"/>
      <w:marLeft w:val="0"/>
      <w:marRight w:val="0"/>
      <w:marTop w:val="0"/>
      <w:marBottom w:val="0"/>
      <w:divBdr>
        <w:top w:val="none" w:sz="0" w:space="0" w:color="auto"/>
        <w:left w:val="none" w:sz="0" w:space="0" w:color="auto"/>
        <w:bottom w:val="none" w:sz="0" w:space="0" w:color="auto"/>
        <w:right w:val="none" w:sz="0" w:space="0" w:color="auto"/>
      </w:divBdr>
      <w:divsChild>
        <w:div w:id="1467430771">
          <w:marLeft w:val="0"/>
          <w:marRight w:val="0"/>
          <w:marTop w:val="0"/>
          <w:marBottom w:val="0"/>
          <w:divBdr>
            <w:top w:val="none" w:sz="0" w:space="0" w:color="auto"/>
            <w:left w:val="none" w:sz="0" w:space="0" w:color="auto"/>
            <w:bottom w:val="none" w:sz="0" w:space="0" w:color="auto"/>
            <w:right w:val="none" w:sz="0" w:space="0" w:color="auto"/>
          </w:divBdr>
        </w:div>
        <w:div w:id="1125928270">
          <w:marLeft w:val="0"/>
          <w:marRight w:val="0"/>
          <w:marTop w:val="0"/>
          <w:marBottom w:val="0"/>
          <w:divBdr>
            <w:top w:val="none" w:sz="0" w:space="0" w:color="auto"/>
            <w:left w:val="none" w:sz="0" w:space="0" w:color="auto"/>
            <w:bottom w:val="none" w:sz="0" w:space="0" w:color="auto"/>
            <w:right w:val="none" w:sz="0" w:space="0" w:color="auto"/>
          </w:divBdr>
        </w:div>
        <w:div w:id="1189097676">
          <w:marLeft w:val="0"/>
          <w:marRight w:val="0"/>
          <w:marTop w:val="0"/>
          <w:marBottom w:val="0"/>
          <w:divBdr>
            <w:top w:val="none" w:sz="0" w:space="0" w:color="auto"/>
            <w:left w:val="none" w:sz="0" w:space="0" w:color="auto"/>
            <w:bottom w:val="none" w:sz="0" w:space="0" w:color="auto"/>
            <w:right w:val="none" w:sz="0" w:space="0" w:color="auto"/>
          </w:divBdr>
        </w:div>
        <w:div w:id="262302417">
          <w:marLeft w:val="0"/>
          <w:marRight w:val="0"/>
          <w:marTop w:val="0"/>
          <w:marBottom w:val="0"/>
          <w:divBdr>
            <w:top w:val="none" w:sz="0" w:space="0" w:color="auto"/>
            <w:left w:val="none" w:sz="0" w:space="0" w:color="auto"/>
            <w:bottom w:val="none" w:sz="0" w:space="0" w:color="auto"/>
            <w:right w:val="none" w:sz="0" w:space="0" w:color="auto"/>
          </w:divBdr>
        </w:div>
        <w:div w:id="1860972116">
          <w:marLeft w:val="0"/>
          <w:marRight w:val="0"/>
          <w:marTop w:val="0"/>
          <w:marBottom w:val="0"/>
          <w:divBdr>
            <w:top w:val="none" w:sz="0" w:space="0" w:color="auto"/>
            <w:left w:val="none" w:sz="0" w:space="0" w:color="auto"/>
            <w:bottom w:val="none" w:sz="0" w:space="0" w:color="auto"/>
            <w:right w:val="none" w:sz="0" w:space="0" w:color="auto"/>
          </w:divBdr>
        </w:div>
        <w:div w:id="1684897215">
          <w:marLeft w:val="0"/>
          <w:marRight w:val="0"/>
          <w:marTop w:val="0"/>
          <w:marBottom w:val="0"/>
          <w:divBdr>
            <w:top w:val="none" w:sz="0" w:space="0" w:color="auto"/>
            <w:left w:val="none" w:sz="0" w:space="0" w:color="auto"/>
            <w:bottom w:val="none" w:sz="0" w:space="0" w:color="auto"/>
            <w:right w:val="none" w:sz="0" w:space="0" w:color="auto"/>
          </w:divBdr>
        </w:div>
      </w:divsChild>
    </w:div>
    <w:div w:id="1084566057">
      <w:bodyDiv w:val="1"/>
      <w:marLeft w:val="0"/>
      <w:marRight w:val="0"/>
      <w:marTop w:val="0"/>
      <w:marBottom w:val="0"/>
      <w:divBdr>
        <w:top w:val="none" w:sz="0" w:space="0" w:color="auto"/>
        <w:left w:val="none" w:sz="0" w:space="0" w:color="auto"/>
        <w:bottom w:val="none" w:sz="0" w:space="0" w:color="auto"/>
        <w:right w:val="none" w:sz="0" w:space="0" w:color="auto"/>
      </w:divBdr>
      <w:divsChild>
        <w:div w:id="2015105328">
          <w:marLeft w:val="0"/>
          <w:marRight w:val="0"/>
          <w:marTop w:val="0"/>
          <w:marBottom w:val="0"/>
          <w:divBdr>
            <w:top w:val="none" w:sz="0" w:space="0" w:color="auto"/>
            <w:left w:val="none" w:sz="0" w:space="0" w:color="auto"/>
            <w:bottom w:val="none" w:sz="0" w:space="0" w:color="auto"/>
            <w:right w:val="none" w:sz="0" w:space="0" w:color="auto"/>
          </w:divBdr>
          <w:divsChild>
            <w:div w:id="768741683">
              <w:marLeft w:val="0"/>
              <w:marRight w:val="0"/>
              <w:marTop w:val="0"/>
              <w:marBottom w:val="0"/>
              <w:divBdr>
                <w:top w:val="none" w:sz="0" w:space="0" w:color="auto"/>
                <w:left w:val="none" w:sz="0" w:space="0" w:color="auto"/>
                <w:bottom w:val="none" w:sz="0" w:space="0" w:color="auto"/>
                <w:right w:val="none" w:sz="0" w:space="0" w:color="auto"/>
              </w:divBdr>
            </w:div>
            <w:div w:id="1411777652">
              <w:marLeft w:val="0"/>
              <w:marRight w:val="0"/>
              <w:marTop w:val="0"/>
              <w:marBottom w:val="0"/>
              <w:divBdr>
                <w:top w:val="none" w:sz="0" w:space="0" w:color="auto"/>
                <w:left w:val="none" w:sz="0" w:space="0" w:color="auto"/>
                <w:bottom w:val="none" w:sz="0" w:space="0" w:color="auto"/>
                <w:right w:val="none" w:sz="0" w:space="0" w:color="auto"/>
              </w:divBdr>
            </w:div>
            <w:div w:id="1845045594">
              <w:marLeft w:val="0"/>
              <w:marRight w:val="0"/>
              <w:marTop w:val="0"/>
              <w:marBottom w:val="0"/>
              <w:divBdr>
                <w:top w:val="none" w:sz="0" w:space="0" w:color="auto"/>
                <w:left w:val="none" w:sz="0" w:space="0" w:color="auto"/>
                <w:bottom w:val="none" w:sz="0" w:space="0" w:color="auto"/>
                <w:right w:val="none" w:sz="0" w:space="0" w:color="auto"/>
              </w:divBdr>
            </w:div>
            <w:div w:id="142161091">
              <w:marLeft w:val="0"/>
              <w:marRight w:val="0"/>
              <w:marTop w:val="0"/>
              <w:marBottom w:val="0"/>
              <w:divBdr>
                <w:top w:val="none" w:sz="0" w:space="0" w:color="auto"/>
                <w:left w:val="none" w:sz="0" w:space="0" w:color="auto"/>
                <w:bottom w:val="none" w:sz="0" w:space="0" w:color="auto"/>
                <w:right w:val="none" w:sz="0" w:space="0" w:color="auto"/>
              </w:divBdr>
              <w:divsChild>
                <w:div w:id="58286427">
                  <w:marLeft w:val="0"/>
                  <w:marRight w:val="0"/>
                  <w:marTop w:val="0"/>
                  <w:marBottom w:val="300"/>
                  <w:divBdr>
                    <w:top w:val="none" w:sz="0" w:space="0" w:color="auto"/>
                    <w:left w:val="none" w:sz="0" w:space="0" w:color="auto"/>
                    <w:bottom w:val="none" w:sz="0" w:space="0" w:color="auto"/>
                    <w:right w:val="none" w:sz="0" w:space="0" w:color="auto"/>
                  </w:divBdr>
                </w:div>
              </w:divsChild>
            </w:div>
            <w:div w:id="631441270">
              <w:marLeft w:val="0"/>
              <w:marRight w:val="0"/>
              <w:marTop w:val="0"/>
              <w:marBottom w:val="0"/>
              <w:divBdr>
                <w:top w:val="none" w:sz="0" w:space="0" w:color="auto"/>
                <w:left w:val="none" w:sz="0" w:space="0" w:color="auto"/>
                <w:bottom w:val="none" w:sz="0" w:space="0" w:color="auto"/>
                <w:right w:val="none" w:sz="0" w:space="0" w:color="auto"/>
              </w:divBdr>
            </w:div>
            <w:div w:id="1135292115">
              <w:marLeft w:val="0"/>
              <w:marRight w:val="0"/>
              <w:marTop w:val="0"/>
              <w:marBottom w:val="0"/>
              <w:divBdr>
                <w:top w:val="none" w:sz="0" w:space="0" w:color="auto"/>
                <w:left w:val="none" w:sz="0" w:space="0" w:color="auto"/>
                <w:bottom w:val="none" w:sz="0" w:space="0" w:color="auto"/>
                <w:right w:val="none" w:sz="0" w:space="0" w:color="auto"/>
              </w:divBdr>
            </w:div>
            <w:div w:id="1918442581">
              <w:marLeft w:val="0"/>
              <w:marRight w:val="0"/>
              <w:marTop w:val="0"/>
              <w:marBottom w:val="0"/>
              <w:divBdr>
                <w:top w:val="none" w:sz="0" w:space="0" w:color="auto"/>
                <w:left w:val="none" w:sz="0" w:space="0" w:color="auto"/>
                <w:bottom w:val="none" w:sz="0" w:space="0" w:color="auto"/>
                <w:right w:val="none" w:sz="0" w:space="0" w:color="auto"/>
              </w:divBdr>
            </w:div>
          </w:divsChild>
        </w:div>
        <w:div w:id="169149428">
          <w:marLeft w:val="0"/>
          <w:marRight w:val="0"/>
          <w:marTop w:val="0"/>
          <w:marBottom w:val="0"/>
          <w:divBdr>
            <w:top w:val="none" w:sz="0" w:space="0" w:color="auto"/>
            <w:left w:val="none" w:sz="0" w:space="0" w:color="auto"/>
            <w:bottom w:val="none" w:sz="0" w:space="0" w:color="auto"/>
            <w:right w:val="none" w:sz="0" w:space="0" w:color="auto"/>
          </w:divBdr>
          <w:divsChild>
            <w:div w:id="17143043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54027441">
      <w:bodyDiv w:val="1"/>
      <w:marLeft w:val="0"/>
      <w:marRight w:val="0"/>
      <w:marTop w:val="0"/>
      <w:marBottom w:val="0"/>
      <w:divBdr>
        <w:top w:val="none" w:sz="0" w:space="0" w:color="auto"/>
        <w:left w:val="none" w:sz="0" w:space="0" w:color="auto"/>
        <w:bottom w:val="none" w:sz="0" w:space="0" w:color="auto"/>
        <w:right w:val="none" w:sz="0" w:space="0" w:color="auto"/>
      </w:divBdr>
    </w:div>
    <w:div w:id="1207986121">
      <w:bodyDiv w:val="1"/>
      <w:marLeft w:val="0"/>
      <w:marRight w:val="0"/>
      <w:marTop w:val="0"/>
      <w:marBottom w:val="0"/>
      <w:divBdr>
        <w:top w:val="none" w:sz="0" w:space="0" w:color="auto"/>
        <w:left w:val="none" w:sz="0" w:space="0" w:color="auto"/>
        <w:bottom w:val="none" w:sz="0" w:space="0" w:color="auto"/>
        <w:right w:val="none" w:sz="0" w:space="0" w:color="auto"/>
      </w:divBdr>
    </w:div>
    <w:div w:id="1224753038">
      <w:bodyDiv w:val="1"/>
      <w:marLeft w:val="0"/>
      <w:marRight w:val="0"/>
      <w:marTop w:val="0"/>
      <w:marBottom w:val="0"/>
      <w:divBdr>
        <w:top w:val="none" w:sz="0" w:space="0" w:color="auto"/>
        <w:left w:val="none" w:sz="0" w:space="0" w:color="auto"/>
        <w:bottom w:val="none" w:sz="0" w:space="0" w:color="auto"/>
        <w:right w:val="none" w:sz="0" w:space="0" w:color="auto"/>
      </w:divBdr>
    </w:div>
    <w:div w:id="1303465643">
      <w:bodyDiv w:val="1"/>
      <w:marLeft w:val="0"/>
      <w:marRight w:val="0"/>
      <w:marTop w:val="0"/>
      <w:marBottom w:val="0"/>
      <w:divBdr>
        <w:top w:val="none" w:sz="0" w:space="0" w:color="auto"/>
        <w:left w:val="none" w:sz="0" w:space="0" w:color="auto"/>
        <w:bottom w:val="none" w:sz="0" w:space="0" w:color="auto"/>
        <w:right w:val="none" w:sz="0" w:space="0" w:color="auto"/>
      </w:divBdr>
    </w:div>
    <w:div w:id="1364162722">
      <w:bodyDiv w:val="1"/>
      <w:marLeft w:val="0"/>
      <w:marRight w:val="0"/>
      <w:marTop w:val="0"/>
      <w:marBottom w:val="0"/>
      <w:divBdr>
        <w:top w:val="none" w:sz="0" w:space="0" w:color="auto"/>
        <w:left w:val="none" w:sz="0" w:space="0" w:color="auto"/>
        <w:bottom w:val="none" w:sz="0" w:space="0" w:color="auto"/>
        <w:right w:val="none" w:sz="0" w:space="0" w:color="auto"/>
      </w:divBdr>
      <w:divsChild>
        <w:div w:id="1635482133">
          <w:marLeft w:val="0"/>
          <w:marRight w:val="0"/>
          <w:marTop w:val="0"/>
          <w:marBottom w:val="0"/>
          <w:divBdr>
            <w:top w:val="none" w:sz="0" w:space="0" w:color="auto"/>
            <w:left w:val="none" w:sz="0" w:space="0" w:color="auto"/>
            <w:bottom w:val="none" w:sz="0" w:space="0" w:color="auto"/>
            <w:right w:val="none" w:sz="0" w:space="0" w:color="auto"/>
          </w:divBdr>
          <w:divsChild>
            <w:div w:id="188762479">
              <w:marLeft w:val="0"/>
              <w:marRight w:val="0"/>
              <w:marTop w:val="0"/>
              <w:marBottom w:val="0"/>
              <w:divBdr>
                <w:top w:val="none" w:sz="0" w:space="0" w:color="auto"/>
                <w:left w:val="none" w:sz="0" w:space="0" w:color="auto"/>
                <w:bottom w:val="none" w:sz="0" w:space="0" w:color="auto"/>
                <w:right w:val="none" w:sz="0" w:space="0" w:color="auto"/>
              </w:divBdr>
            </w:div>
            <w:div w:id="1178930979">
              <w:marLeft w:val="0"/>
              <w:marRight w:val="0"/>
              <w:marTop w:val="0"/>
              <w:marBottom w:val="0"/>
              <w:divBdr>
                <w:top w:val="none" w:sz="0" w:space="0" w:color="auto"/>
                <w:left w:val="none" w:sz="0" w:space="0" w:color="auto"/>
                <w:bottom w:val="none" w:sz="0" w:space="0" w:color="auto"/>
                <w:right w:val="none" w:sz="0" w:space="0" w:color="auto"/>
              </w:divBdr>
              <w:divsChild>
                <w:div w:id="1103720845">
                  <w:marLeft w:val="0"/>
                  <w:marRight w:val="0"/>
                  <w:marTop w:val="0"/>
                  <w:marBottom w:val="300"/>
                  <w:divBdr>
                    <w:top w:val="none" w:sz="0" w:space="0" w:color="auto"/>
                    <w:left w:val="none" w:sz="0" w:space="0" w:color="auto"/>
                    <w:bottom w:val="none" w:sz="0" w:space="0" w:color="auto"/>
                    <w:right w:val="none" w:sz="0" w:space="0" w:color="auto"/>
                  </w:divBdr>
                </w:div>
              </w:divsChild>
            </w:div>
            <w:div w:id="1762405427">
              <w:marLeft w:val="0"/>
              <w:marRight w:val="0"/>
              <w:marTop w:val="0"/>
              <w:marBottom w:val="0"/>
              <w:divBdr>
                <w:top w:val="none" w:sz="0" w:space="0" w:color="auto"/>
                <w:left w:val="none" w:sz="0" w:space="0" w:color="auto"/>
                <w:bottom w:val="none" w:sz="0" w:space="0" w:color="auto"/>
                <w:right w:val="none" w:sz="0" w:space="0" w:color="auto"/>
              </w:divBdr>
              <w:divsChild>
                <w:div w:id="910390786">
                  <w:marLeft w:val="0"/>
                  <w:marRight w:val="0"/>
                  <w:marTop w:val="0"/>
                  <w:marBottom w:val="300"/>
                  <w:divBdr>
                    <w:top w:val="none" w:sz="0" w:space="0" w:color="auto"/>
                    <w:left w:val="none" w:sz="0" w:space="0" w:color="auto"/>
                    <w:bottom w:val="none" w:sz="0" w:space="0" w:color="auto"/>
                    <w:right w:val="none" w:sz="0" w:space="0" w:color="auto"/>
                  </w:divBdr>
                </w:div>
              </w:divsChild>
            </w:div>
            <w:div w:id="1874731664">
              <w:marLeft w:val="0"/>
              <w:marRight w:val="0"/>
              <w:marTop w:val="0"/>
              <w:marBottom w:val="0"/>
              <w:divBdr>
                <w:top w:val="none" w:sz="0" w:space="0" w:color="auto"/>
                <w:left w:val="none" w:sz="0" w:space="0" w:color="auto"/>
                <w:bottom w:val="none" w:sz="0" w:space="0" w:color="auto"/>
                <w:right w:val="none" w:sz="0" w:space="0" w:color="auto"/>
              </w:divBdr>
              <w:divsChild>
                <w:div w:id="1029069920">
                  <w:marLeft w:val="0"/>
                  <w:marRight w:val="0"/>
                  <w:marTop w:val="0"/>
                  <w:marBottom w:val="300"/>
                  <w:divBdr>
                    <w:top w:val="none" w:sz="0" w:space="0" w:color="auto"/>
                    <w:left w:val="none" w:sz="0" w:space="0" w:color="auto"/>
                    <w:bottom w:val="none" w:sz="0" w:space="0" w:color="auto"/>
                    <w:right w:val="none" w:sz="0" w:space="0" w:color="auto"/>
                  </w:divBdr>
                </w:div>
              </w:divsChild>
            </w:div>
            <w:div w:id="92285871">
              <w:marLeft w:val="0"/>
              <w:marRight w:val="0"/>
              <w:marTop w:val="0"/>
              <w:marBottom w:val="0"/>
              <w:divBdr>
                <w:top w:val="none" w:sz="0" w:space="0" w:color="auto"/>
                <w:left w:val="none" w:sz="0" w:space="0" w:color="auto"/>
                <w:bottom w:val="none" w:sz="0" w:space="0" w:color="auto"/>
                <w:right w:val="none" w:sz="0" w:space="0" w:color="auto"/>
              </w:divBdr>
              <w:divsChild>
                <w:div w:id="18569174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3951142">
          <w:marLeft w:val="0"/>
          <w:marRight w:val="0"/>
          <w:marTop w:val="0"/>
          <w:marBottom w:val="0"/>
          <w:divBdr>
            <w:top w:val="none" w:sz="0" w:space="0" w:color="auto"/>
            <w:left w:val="none" w:sz="0" w:space="0" w:color="auto"/>
            <w:bottom w:val="none" w:sz="0" w:space="0" w:color="auto"/>
            <w:right w:val="none" w:sz="0" w:space="0" w:color="auto"/>
          </w:divBdr>
          <w:divsChild>
            <w:div w:id="8287896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8813423">
      <w:bodyDiv w:val="1"/>
      <w:marLeft w:val="0"/>
      <w:marRight w:val="0"/>
      <w:marTop w:val="0"/>
      <w:marBottom w:val="0"/>
      <w:divBdr>
        <w:top w:val="none" w:sz="0" w:space="0" w:color="auto"/>
        <w:left w:val="none" w:sz="0" w:space="0" w:color="auto"/>
        <w:bottom w:val="none" w:sz="0" w:space="0" w:color="auto"/>
        <w:right w:val="none" w:sz="0" w:space="0" w:color="auto"/>
      </w:divBdr>
    </w:div>
    <w:div w:id="1546912096">
      <w:bodyDiv w:val="1"/>
      <w:marLeft w:val="0"/>
      <w:marRight w:val="0"/>
      <w:marTop w:val="0"/>
      <w:marBottom w:val="0"/>
      <w:divBdr>
        <w:top w:val="none" w:sz="0" w:space="0" w:color="auto"/>
        <w:left w:val="none" w:sz="0" w:space="0" w:color="auto"/>
        <w:bottom w:val="none" w:sz="0" w:space="0" w:color="auto"/>
        <w:right w:val="none" w:sz="0" w:space="0" w:color="auto"/>
      </w:divBdr>
    </w:div>
    <w:div w:id="1560434871">
      <w:bodyDiv w:val="1"/>
      <w:marLeft w:val="0"/>
      <w:marRight w:val="0"/>
      <w:marTop w:val="0"/>
      <w:marBottom w:val="0"/>
      <w:divBdr>
        <w:top w:val="none" w:sz="0" w:space="0" w:color="auto"/>
        <w:left w:val="none" w:sz="0" w:space="0" w:color="auto"/>
        <w:bottom w:val="none" w:sz="0" w:space="0" w:color="auto"/>
        <w:right w:val="none" w:sz="0" w:space="0" w:color="auto"/>
      </w:divBdr>
      <w:divsChild>
        <w:div w:id="2049211752">
          <w:marLeft w:val="0"/>
          <w:marRight w:val="0"/>
          <w:marTop w:val="0"/>
          <w:marBottom w:val="0"/>
          <w:divBdr>
            <w:top w:val="none" w:sz="0" w:space="0" w:color="auto"/>
            <w:left w:val="none" w:sz="0" w:space="0" w:color="auto"/>
            <w:bottom w:val="none" w:sz="0" w:space="0" w:color="auto"/>
            <w:right w:val="none" w:sz="0" w:space="0" w:color="auto"/>
          </w:divBdr>
        </w:div>
        <w:div w:id="1007950809">
          <w:marLeft w:val="0"/>
          <w:marRight w:val="0"/>
          <w:marTop w:val="0"/>
          <w:marBottom w:val="0"/>
          <w:divBdr>
            <w:top w:val="none" w:sz="0" w:space="0" w:color="auto"/>
            <w:left w:val="none" w:sz="0" w:space="0" w:color="auto"/>
            <w:bottom w:val="none" w:sz="0" w:space="0" w:color="auto"/>
            <w:right w:val="none" w:sz="0" w:space="0" w:color="auto"/>
          </w:divBdr>
        </w:div>
        <w:div w:id="1798336052">
          <w:marLeft w:val="0"/>
          <w:marRight w:val="0"/>
          <w:marTop w:val="0"/>
          <w:marBottom w:val="0"/>
          <w:divBdr>
            <w:top w:val="none" w:sz="0" w:space="0" w:color="auto"/>
            <w:left w:val="none" w:sz="0" w:space="0" w:color="auto"/>
            <w:bottom w:val="none" w:sz="0" w:space="0" w:color="auto"/>
            <w:right w:val="none" w:sz="0" w:space="0" w:color="auto"/>
          </w:divBdr>
        </w:div>
      </w:divsChild>
    </w:div>
    <w:div w:id="1587497830">
      <w:bodyDiv w:val="1"/>
      <w:marLeft w:val="0"/>
      <w:marRight w:val="0"/>
      <w:marTop w:val="0"/>
      <w:marBottom w:val="0"/>
      <w:divBdr>
        <w:top w:val="none" w:sz="0" w:space="0" w:color="auto"/>
        <w:left w:val="none" w:sz="0" w:space="0" w:color="auto"/>
        <w:bottom w:val="none" w:sz="0" w:space="0" w:color="auto"/>
        <w:right w:val="none" w:sz="0" w:space="0" w:color="auto"/>
      </w:divBdr>
    </w:div>
    <w:div w:id="1589657367">
      <w:bodyDiv w:val="1"/>
      <w:marLeft w:val="0"/>
      <w:marRight w:val="0"/>
      <w:marTop w:val="0"/>
      <w:marBottom w:val="0"/>
      <w:divBdr>
        <w:top w:val="none" w:sz="0" w:space="0" w:color="auto"/>
        <w:left w:val="none" w:sz="0" w:space="0" w:color="auto"/>
        <w:bottom w:val="none" w:sz="0" w:space="0" w:color="auto"/>
        <w:right w:val="none" w:sz="0" w:space="0" w:color="auto"/>
      </w:divBdr>
    </w:div>
    <w:div w:id="1643656350">
      <w:bodyDiv w:val="1"/>
      <w:marLeft w:val="0"/>
      <w:marRight w:val="0"/>
      <w:marTop w:val="0"/>
      <w:marBottom w:val="0"/>
      <w:divBdr>
        <w:top w:val="none" w:sz="0" w:space="0" w:color="auto"/>
        <w:left w:val="none" w:sz="0" w:space="0" w:color="auto"/>
        <w:bottom w:val="none" w:sz="0" w:space="0" w:color="auto"/>
        <w:right w:val="none" w:sz="0" w:space="0" w:color="auto"/>
      </w:divBdr>
    </w:div>
    <w:div w:id="1666399463">
      <w:bodyDiv w:val="1"/>
      <w:marLeft w:val="0"/>
      <w:marRight w:val="0"/>
      <w:marTop w:val="0"/>
      <w:marBottom w:val="0"/>
      <w:divBdr>
        <w:top w:val="none" w:sz="0" w:space="0" w:color="auto"/>
        <w:left w:val="none" w:sz="0" w:space="0" w:color="auto"/>
        <w:bottom w:val="none" w:sz="0" w:space="0" w:color="auto"/>
        <w:right w:val="none" w:sz="0" w:space="0" w:color="auto"/>
      </w:divBdr>
      <w:divsChild>
        <w:div w:id="403453663">
          <w:marLeft w:val="0"/>
          <w:marRight w:val="0"/>
          <w:marTop w:val="0"/>
          <w:marBottom w:val="0"/>
          <w:divBdr>
            <w:top w:val="none" w:sz="0" w:space="0" w:color="auto"/>
            <w:left w:val="none" w:sz="0" w:space="0" w:color="auto"/>
            <w:bottom w:val="none" w:sz="0" w:space="0" w:color="auto"/>
            <w:right w:val="none" w:sz="0" w:space="0" w:color="auto"/>
          </w:divBdr>
        </w:div>
        <w:div w:id="353501240">
          <w:marLeft w:val="0"/>
          <w:marRight w:val="0"/>
          <w:marTop w:val="0"/>
          <w:marBottom w:val="0"/>
          <w:divBdr>
            <w:top w:val="none" w:sz="0" w:space="0" w:color="auto"/>
            <w:left w:val="none" w:sz="0" w:space="0" w:color="auto"/>
            <w:bottom w:val="none" w:sz="0" w:space="0" w:color="auto"/>
            <w:right w:val="none" w:sz="0" w:space="0" w:color="auto"/>
          </w:divBdr>
        </w:div>
        <w:div w:id="1844204743">
          <w:marLeft w:val="0"/>
          <w:marRight w:val="0"/>
          <w:marTop w:val="0"/>
          <w:marBottom w:val="0"/>
          <w:divBdr>
            <w:top w:val="none" w:sz="0" w:space="0" w:color="auto"/>
            <w:left w:val="none" w:sz="0" w:space="0" w:color="auto"/>
            <w:bottom w:val="none" w:sz="0" w:space="0" w:color="auto"/>
            <w:right w:val="none" w:sz="0" w:space="0" w:color="auto"/>
          </w:divBdr>
          <w:divsChild>
            <w:div w:id="1696274006">
              <w:marLeft w:val="0"/>
              <w:marRight w:val="0"/>
              <w:marTop w:val="0"/>
              <w:marBottom w:val="300"/>
              <w:divBdr>
                <w:top w:val="none" w:sz="0" w:space="0" w:color="auto"/>
                <w:left w:val="none" w:sz="0" w:space="0" w:color="auto"/>
                <w:bottom w:val="none" w:sz="0" w:space="0" w:color="auto"/>
                <w:right w:val="none" w:sz="0" w:space="0" w:color="auto"/>
              </w:divBdr>
            </w:div>
          </w:divsChild>
        </w:div>
        <w:div w:id="2004890914">
          <w:marLeft w:val="0"/>
          <w:marRight w:val="0"/>
          <w:marTop w:val="0"/>
          <w:marBottom w:val="0"/>
          <w:divBdr>
            <w:top w:val="none" w:sz="0" w:space="0" w:color="auto"/>
            <w:left w:val="none" w:sz="0" w:space="0" w:color="auto"/>
            <w:bottom w:val="none" w:sz="0" w:space="0" w:color="auto"/>
            <w:right w:val="none" w:sz="0" w:space="0" w:color="auto"/>
          </w:divBdr>
        </w:div>
        <w:div w:id="1636597337">
          <w:marLeft w:val="0"/>
          <w:marRight w:val="0"/>
          <w:marTop w:val="0"/>
          <w:marBottom w:val="0"/>
          <w:divBdr>
            <w:top w:val="none" w:sz="0" w:space="0" w:color="auto"/>
            <w:left w:val="none" w:sz="0" w:space="0" w:color="auto"/>
            <w:bottom w:val="none" w:sz="0" w:space="0" w:color="auto"/>
            <w:right w:val="none" w:sz="0" w:space="0" w:color="auto"/>
          </w:divBdr>
        </w:div>
        <w:div w:id="953560874">
          <w:marLeft w:val="0"/>
          <w:marRight w:val="0"/>
          <w:marTop w:val="0"/>
          <w:marBottom w:val="0"/>
          <w:divBdr>
            <w:top w:val="none" w:sz="0" w:space="0" w:color="auto"/>
            <w:left w:val="none" w:sz="0" w:space="0" w:color="auto"/>
            <w:bottom w:val="none" w:sz="0" w:space="0" w:color="auto"/>
            <w:right w:val="none" w:sz="0" w:space="0" w:color="auto"/>
          </w:divBdr>
        </w:div>
        <w:div w:id="1640452770">
          <w:marLeft w:val="0"/>
          <w:marRight w:val="0"/>
          <w:marTop w:val="0"/>
          <w:marBottom w:val="0"/>
          <w:divBdr>
            <w:top w:val="none" w:sz="0" w:space="0" w:color="auto"/>
            <w:left w:val="none" w:sz="0" w:space="0" w:color="auto"/>
            <w:bottom w:val="none" w:sz="0" w:space="0" w:color="auto"/>
            <w:right w:val="none" w:sz="0" w:space="0" w:color="auto"/>
          </w:divBdr>
        </w:div>
        <w:div w:id="782262584">
          <w:marLeft w:val="0"/>
          <w:marRight w:val="0"/>
          <w:marTop w:val="0"/>
          <w:marBottom w:val="0"/>
          <w:divBdr>
            <w:top w:val="none" w:sz="0" w:space="0" w:color="auto"/>
            <w:left w:val="none" w:sz="0" w:space="0" w:color="auto"/>
            <w:bottom w:val="none" w:sz="0" w:space="0" w:color="auto"/>
            <w:right w:val="none" w:sz="0" w:space="0" w:color="auto"/>
          </w:divBdr>
        </w:div>
        <w:div w:id="1159541200">
          <w:marLeft w:val="0"/>
          <w:marRight w:val="0"/>
          <w:marTop w:val="0"/>
          <w:marBottom w:val="0"/>
          <w:divBdr>
            <w:top w:val="none" w:sz="0" w:space="0" w:color="auto"/>
            <w:left w:val="none" w:sz="0" w:space="0" w:color="auto"/>
            <w:bottom w:val="none" w:sz="0" w:space="0" w:color="auto"/>
            <w:right w:val="none" w:sz="0" w:space="0" w:color="auto"/>
          </w:divBdr>
        </w:div>
        <w:div w:id="27606867">
          <w:marLeft w:val="0"/>
          <w:marRight w:val="0"/>
          <w:marTop w:val="0"/>
          <w:marBottom w:val="0"/>
          <w:divBdr>
            <w:top w:val="none" w:sz="0" w:space="0" w:color="auto"/>
            <w:left w:val="none" w:sz="0" w:space="0" w:color="auto"/>
            <w:bottom w:val="none" w:sz="0" w:space="0" w:color="auto"/>
            <w:right w:val="none" w:sz="0" w:space="0" w:color="auto"/>
          </w:divBdr>
        </w:div>
      </w:divsChild>
    </w:div>
    <w:div w:id="1668485604">
      <w:bodyDiv w:val="1"/>
      <w:marLeft w:val="0"/>
      <w:marRight w:val="0"/>
      <w:marTop w:val="0"/>
      <w:marBottom w:val="0"/>
      <w:divBdr>
        <w:top w:val="none" w:sz="0" w:space="0" w:color="auto"/>
        <w:left w:val="none" w:sz="0" w:space="0" w:color="auto"/>
        <w:bottom w:val="none" w:sz="0" w:space="0" w:color="auto"/>
        <w:right w:val="none" w:sz="0" w:space="0" w:color="auto"/>
      </w:divBdr>
      <w:divsChild>
        <w:div w:id="1983534452">
          <w:marLeft w:val="0"/>
          <w:marRight w:val="0"/>
          <w:marTop w:val="0"/>
          <w:marBottom w:val="0"/>
          <w:divBdr>
            <w:top w:val="none" w:sz="0" w:space="0" w:color="auto"/>
            <w:left w:val="none" w:sz="0" w:space="0" w:color="auto"/>
            <w:bottom w:val="none" w:sz="0" w:space="0" w:color="auto"/>
            <w:right w:val="none" w:sz="0" w:space="0" w:color="auto"/>
          </w:divBdr>
          <w:divsChild>
            <w:div w:id="436024352">
              <w:marLeft w:val="0"/>
              <w:marRight w:val="0"/>
              <w:marTop w:val="0"/>
              <w:marBottom w:val="0"/>
              <w:divBdr>
                <w:top w:val="none" w:sz="0" w:space="0" w:color="auto"/>
                <w:left w:val="none" w:sz="0" w:space="0" w:color="auto"/>
                <w:bottom w:val="none" w:sz="0" w:space="0" w:color="auto"/>
                <w:right w:val="none" w:sz="0" w:space="0" w:color="auto"/>
              </w:divBdr>
            </w:div>
            <w:div w:id="1058670252">
              <w:marLeft w:val="0"/>
              <w:marRight w:val="0"/>
              <w:marTop w:val="0"/>
              <w:marBottom w:val="0"/>
              <w:divBdr>
                <w:top w:val="none" w:sz="0" w:space="0" w:color="auto"/>
                <w:left w:val="none" w:sz="0" w:space="0" w:color="auto"/>
                <w:bottom w:val="none" w:sz="0" w:space="0" w:color="auto"/>
                <w:right w:val="none" w:sz="0" w:space="0" w:color="auto"/>
              </w:divBdr>
            </w:div>
            <w:div w:id="1944340259">
              <w:marLeft w:val="0"/>
              <w:marRight w:val="0"/>
              <w:marTop w:val="0"/>
              <w:marBottom w:val="0"/>
              <w:divBdr>
                <w:top w:val="none" w:sz="0" w:space="0" w:color="auto"/>
                <w:left w:val="none" w:sz="0" w:space="0" w:color="auto"/>
                <w:bottom w:val="none" w:sz="0" w:space="0" w:color="auto"/>
                <w:right w:val="none" w:sz="0" w:space="0" w:color="auto"/>
              </w:divBdr>
            </w:div>
            <w:div w:id="446700862">
              <w:marLeft w:val="0"/>
              <w:marRight w:val="0"/>
              <w:marTop w:val="0"/>
              <w:marBottom w:val="0"/>
              <w:divBdr>
                <w:top w:val="none" w:sz="0" w:space="0" w:color="auto"/>
                <w:left w:val="none" w:sz="0" w:space="0" w:color="auto"/>
                <w:bottom w:val="none" w:sz="0" w:space="0" w:color="auto"/>
                <w:right w:val="none" w:sz="0" w:space="0" w:color="auto"/>
              </w:divBdr>
            </w:div>
            <w:div w:id="1728912487">
              <w:marLeft w:val="0"/>
              <w:marRight w:val="0"/>
              <w:marTop w:val="0"/>
              <w:marBottom w:val="0"/>
              <w:divBdr>
                <w:top w:val="none" w:sz="0" w:space="0" w:color="auto"/>
                <w:left w:val="none" w:sz="0" w:space="0" w:color="auto"/>
                <w:bottom w:val="none" w:sz="0" w:space="0" w:color="auto"/>
                <w:right w:val="none" w:sz="0" w:space="0" w:color="auto"/>
              </w:divBdr>
            </w:div>
            <w:div w:id="609356816">
              <w:marLeft w:val="0"/>
              <w:marRight w:val="0"/>
              <w:marTop w:val="0"/>
              <w:marBottom w:val="0"/>
              <w:divBdr>
                <w:top w:val="none" w:sz="0" w:space="0" w:color="auto"/>
                <w:left w:val="none" w:sz="0" w:space="0" w:color="auto"/>
                <w:bottom w:val="none" w:sz="0" w:space="0" w:color="auto"/>
                <w:right w:val="none" w:sz="0" w:space="0" w:color="auto"/>
              </w:divBdr>
            </w:div>
            <w:div w:id="1379205192">
              <w:marLeft w:val="0"/>
              <w:marRight w:val="0"/>
              <w:marTop w:val="0"/>
              <w:marBottom w:val="0"/>
              <w:divBdr>
                <w:top w:val="none" w:sz="0" w:space="0" w:color="auto"/>
                <w:left w:val="none" w:sz="0" w:space="0" w:color="auto"/>
                <w:bottom w:val="none" w:sz="0" w:space="0" w:color="auto"/>
                <w:right w:val="none" w:sz="0" w:space="0" w:color="auto"/>
              </w:divBdr>
            </w:div>
            <w:div w:id="1691180939">
              <w:marLeft w:val="0"/>
              <w:marRight w:val="0"/>
              <w:marTop w:val="0"/>
              <w:marBottom w:val="0"/>
              <w:divBdr>
                <w:top w:val="none" w:sz="0" w:space="0" w:color="auto"/>
                <w:left w:val="none" w:sz="0" w:space="0" w:color="auto"/>
                <w:bottom w:val="none" w:sz="0" w:space="0" w:color="auto"/>
                <w:right w:val="none" w:sz="0" w:space="0" w:color="auto"/>
              </w:divBdr>
            </w:div>
          </w:divsChild>
        </w:div>
        <w:div w:id="1212695783">
          <w:marLeft w:val="0"/>
          <w:marRight w:val="0"/>
          <w:marTop w:val="0"/>
          <w:marBottom w:val="0"/>
          <w:divBdr>
            <w:top w:val="none" w:sz="0" w:space="0" w:color="auto"/>
            <w:left w:val="none" w:sz="0" w:space="0" w:color="auto"/>
            <w:bottom w:val="none" w:sz="0" w:space="0" w:color="auto"/>
            <w:right w:val="none" w:sz="0" w:space="0" w:color="auto"/>
          </w:divBdr>
          <w:divsChild>
            <w:div w:id="1596785125">
              <w:marLeft w:val="0"/>
              <w:marRight w:val="0"/>
              <w:marTop w:val="0"/>
              <w:marBottom w:val="300"/>
              <w:divBdr>
                <w:top w:val="none" w:sz="0" w:space="0" w:color="auto"/>
                <w:left w:val="none" w:sz="0" w:space="0" w:color="auto"/>
                <w:bottom w:val="none" w:sz="0" w:space="0" w:color="auto"/>
                <w:right w:val="none" w:sz="0" w:space="0" w:color="auto"/>
              </w:divBdr>
            </w:div>
          </w:divsChild>
        </w:div>
        <w:div w:id="2118980495">
          <w:marLeft w:val="0"/>
          <w:marRight w:val="0"/>
          <w:marTop w:val="0"/>
          <w:marBottom w:val="0"/>
          <w:divBdr>
            <w:top w:val="none" w:sz="0" w:space="0" w:color="auto"/>
            <w:left w:val="none" w:sz="0" w:space="0" w:color="auto"/>
            <w:bottom w:val="none" w:sz="0" w:space="0" w:color="auto"/>
            <w:right w:val="none" w:sz="0" w:space="0" w:color="auto"/>
          </w:divBdr>
        </w:div>
      </w:divsChild>
    </w:div>
    <w:div w:id="1772508898">
      <w:bodyDiv w:val="1"/>
      <w:marLeft w:val="0"/>
      <w:marRight w:val="0"/>
      <w:marTop w:val="0"/>
      <w:marBottom w:val="0"/>
      <w:divBdr>
        <w:top w:val="none" w:sz="0" w:space="0" w:color="auto"/>
        <w:left w:val="none" w:sz="0" w:space="0" w:color="auto"/>
        <w:bottom w:val="none" w:sz="0" w:space="0" w:color="auto"/>
        <w:right w:val="none" w:sz="0" w:space="0" w:color="auto"/>
      </w:divBdr>
    </w:div>
    <w:div w:id="1791630428">
      <w:bodyDiv w:val="1"/>
      <w:marLeft w:val="0"/>
      <w:marRight w:val="0"/>
      <w:marTop w:val="0"/>
      <w:marBottom w:val="0"/>
      <w:divBdr>
        <w:top w:val="none" w:sz="0" w:space="0" w:color="auto"/>
        <w:left w:val="none" w:sz="0" w:space="0" w:color="auto"/>
        <w:bottom w:val="none" w:sz="0" w:space="0" w:color="auto"/>
        <w:right w:val="none" w:sz="0" w:space="0" w:color="auto"/>
      </w:divBdr>
      <w:divsChild>
        <w:div w:id="1493326985">
          <w:marLeft w:val="0"/>
          <w:marRight w:val="0"/>
          <w:marTop w:val="0"/>
          <w:marBottom w:val="0"/>
          <w:divBdr>
            <w:top w:val="none" w:sz="0" w:space="0" w:color="auto"/>
            <w:left w:val="none" w:sz="0" w:space="0" w:color="auto"/>
            <w:bottom w:val="none" w:sz="0" w:space="0" w:color="auto"/>
            <w:right w:val="none" w:sz="0" w:space="0" w:color="auto"/>
          </w:divBdr>
        </w:div>
        <w:div w:id="596714308">
          <w:marLeft w:val="0"/>
          <w:marRight w:val="0"/>
          <w:marTop w:val="0"/>
          <w:marBottom w:val="0"/>
          <w:divBdr>
            <w:top w:val="none" w:sz="0" w:space="0" w:color="auto"/>
            <w:left w:val="none" w:sz="0" w:space="0" w:color="auto"/>
            <w:bottom w:val="none" w:sz="0" w:space="0" w:color="auto"/>
            <w:right w:val="none" w:sz="0" w:space="0" w:color="auto"/>
          </w:divBdr>
        </w:div>
        <w:div w:id="2008745674">
          <w:marLeft w:val="0"/>
          <w:marRight w:val="0"/>
          <w:marTop w:val="0"/>
          <w:marBottom w:val="0"/>
          <w:divBdr>
            <w:top w:val="none" w:sz="0" w:space="0" w:color="auto"/>
            <w:left w:val="none" w:sz="0" w:space="0" w:color="auto"/>
            <w:bottom w:val="none" w:sz="0" w:space="0" w:color="auto"/>
            <w:right w:val="none" w:sz="0" w:space="0" w:color="auto"/>
          </w:divBdr>
        </w:div>
      </w:divsChild>
    </w:div>
    <w:div w:id="1896962752">
      <w:bodyDiv w:val="1"/>
      <w:marLeft w:val="0"/>
      <w:marRight w:val="0"/>
      <w:marTop w:val="0"/>
      <w:marBottom w:val="0"/>
      <w:divBdr>
        <w:top w:val="none" w:sz="0" w:space="0" w:color="auto"/>
        <w:left w:val="none" w:sz="0" w:space="0" w:color="auto"/>
        <w:bottom w:val="none" w:sz="0" w:space="0" w:color="auto"/>
        <w:right w:val="none" w:sz="0" w:space="0" w:color="auto"/>
      </w:divBdr>
    </w:div>
    <w:div w:id="2057967554">
      <w:bodyDiv w:val="1"/>
      <w:marLeft w:val="0"/>
      <w:marRight w:val="0"/>
      <w:marTop w:val="0"/>
      <w:marBottom w:val="0"/>
      <w:divBdr>
        <w:top w:val="none" w:sz="0" w:space="0" w:color="auto"/>
        <w:left w:val="none" w:sz="0" w:space="0" w:color="auto"/>
        <w:bottom w:val="none" w:sz="0" w:space="0" w:color="auto"/>
        <w:right w:val="none" w:sz="0" w:space="0" w:color="auto"/>
      </w:divBdr>
      <w:divsChild>
        <w:div w:id="15425531">
          <w:marLeft w:val="0"/>
          <w:marRight w:val="0"/>
          <w:marTop w:val="0"/>
          <w:marBottom w:val="0"/>
          <w:divBdr>
            <w:top w:val="none" w:sz="0" w:space="0" w:color="auto"/>
            <w:left w:val="none" w:sz="0" w:space="0" w:color="auto"/>
            <w:bottom w:val="none" w:sz="0" w:space="0" w:color="auto"/>
            <w:right w:val="none" w:sz="0" w:space="0" w:color="auto"/>
          </w:divBdr>
        </w:div>
        <w:div w:id="1012950772">
          <w:marLeft w:val="0"/>
          <w:marRight w:val="0"/>
          <w:marTop w:val="0"/>
          <w:marBottom w:val="0"/>
          <w:divBdr>
            <w:top w:val="none" w:sz="0" w:space="0" w:color="auto"/>
            <w:left w:val="none" w:sz="0" w:space="0" w:color="auto"/>
            <w:bottom w:val="none" w:sz="0" w:space="0" w:color="auto"/>
            <w:right w:val="none" w:sz="0" w:space="0" w:color="auto"/>
          </w:divBdr>
        </w:div>
        <w:div w:id="1361054416">
          <w:marLeft w:val="0"/>
          <w:marRight w:val="0"/>
          <w:marTop w:val="0"/>
          <w:marBottom w:val="0"/>
          <w:divBdr>
            <w:top w:val="none" w:sz="0" w:space="0" w:color="auto"/>
            <w:left w:val="none" w:sz="0" w:space="0" w:color="auto"/>
            <w:bottom w:val="none" w:sz="0" w:space="0" w:color="auto"/>
            <w:right w:val="none" w:sz="0" w:space="0" w:color="auto"/>
          </w:divBdr>
        </w:div>
        <w:div w:id="1279754192">
          <w:marLeft w:val="0"/>
          <w:marRight w:val="0"/>
          <w:marTop w:val="0"/>
          <w:marBottom w:val="0"/>
          <w:divBdr>
            <w:top w:val="none" w:sz="0" w:space="0" w:color="auto"/>
            <w:left w:val="none" w:sz="0" w:space="0" w:color="auto"/>
            <w:bottom w:val="none" w:sz="0" w:space="0" w:color="auto"/>
            <w:right w:val="none" w:sz="0" w:space="0" w:color="auto"/>
          </w:divBdr>
        </w:div>
      </w:divsChild>
    </w:div>
    <w:div w:id="2132047274">
      <w:bodyDiv w:val="1"/>
      <w:marLeft w:val="0"/>
      <w:marRight w:val="0"/>
      <w:marTop w:val="0"/>
      <w:marBottom w:val="0"/>
      <w:divBdr>
        <w:top w:val="none" w:sz="0" w:space="0" w:color="auto"/>
        <w:left w:val="none" w:sz="0" w:space="0" w:color="auto"/>
        <w:bottom w:val="none" w:sz="0" w:space="0" w:color="auto"/>
        <w:right w:val="none" w:sz="0" w:space="0" w:color="auto"/>
      </w:divBdr>
      <w:divsChild>
        <w:div w:id="743333394">
          <w:marLeft w:val="0"/>
          <w:marRight w:val="0"/>
          <w:marTop w:val="0"/>
          <w:marBottom w:val="0"/>
          <w:divBdr>
            <w:top w:val="none" w:sz="0" w:space="0" w:color="auto"/>
            <w:left w:val="none" w:sz="0" w:space="0" w:color="auto"/>
            <w:bottom w:val="none" w:sz="0" w:space="0" w:color="auto"/>
            <w:right w:val="none" w:sz="0" w:space="0" w:color="auto"/>
          </w:divBdr>
        </w:div>
        <w:div w:id="1816675866">
          <w:marLeft w:val="0"/>
          <w:marRight w:val="0"/>
          <w:marTop w:val="0"/>
          <w:marBottom w:val="0"/>
          <w:divBdr>
            <w:top w:val="none" w:sz="0" w:space="0" w:color="auto"/>
            <w:left w:val="none" w:sz="0" w:space="0" w:color="auto"/>
            <w:bottom w:val="none" w:sz="0" w:space="0" w:color="auto"/>
            <w:right w:val="none" w:sz="0" w:space="0" w:color="auto"/>
          </w:divBdr>
        </w:div>
        <w:div w:id="892162091">
          <w:marLeft w:val="0"/>
          <w:marRight w:val="0"/>
          <w:marTop w:val="0"/>
          <w:marBottom w:val="0"/>
          <w:divBdr>
            <w:top w:val="none" w:sz="0" w:space="0" w:color="auto"/>
            <w:left w:val="none" w:sz="0" w:space="0" w:color="auto"/>
            <w:bottom w:val="none" w:sz="0" w:space="0" w:color="auto"/>
            <w:right w:val="none" w:sz="0" w:space="0" w:color="auto"/>
          </w:divBdr>
          <w:divsChild>
            <w:div w:id="2040472957">
              <w:marLeft w:val="0"/>
              <w:marRight w:val="0"/>
              <w:marTop w:val="0"/>
              <w:marBottom w:val="300"/>
              <w:divBdr>
                <w:top w:val="none" w:sz="0" w:space="0" w:color="auto"/>
                <w:left w:val="none" w:sz="0" w:space="0" w:color="auto"/>
                <w:bottom w:val="none" w:sz="0" w:space="0" w:color="auto"/>
                <w:right w:val="none" w:sz="0" w:space="0" w:color="auto"/>
              </w:divBdr>
            </w:div>
          </w:divsChild>
        </w:div>
        <w:div w:id="2018383921">
          <w:marLeft w:val="0"/>
          <w:marRight w:val="0"/>
          <w:marTop w:val="0"/>
          <w:marBottom w:val="0"/>
          <w:divBdr>
            <w:top w:val="none" w:sz="0" w:space="0" w:color="auto"/>
            <w:left w:val="none" w:sz="0" w:space="0" w:color="auto"/>
            <w:bottom w:val="none" w:sz="0" w:space="0" w:color="auto"/>
            <w:right w:val="none" w:sz="0" w:space="0" w:color="auto"/>
          </w:divBdr>
          <w:divsChild>
            <w:div w:id="852841354">
              <w:marLeft w:val="0"/>
              <w:marRight w:val="0"/>
              <w:marTop w:val="0"/>
              <w:marBottom w:val="300"/>
              <w:divBdr>
                <w:top w:val="none" w:sz="0" w:space="0" w:color="auto"/>
                <w:left w:val="none" w:sz="0" w:space="0" w:color="auto"/>
                <w:bottom w:val="none" w:sz="0" w:space="0" w:color="auto"/>
                <w:right w:val="none" w:sz="0" w:space="0" w:color="auto"/>
              </w:divBdr>
            </w:div>
          </w:divsChild>
        </w:div>
        <w:div w:id="562374208">
          <w:marLeft w:val="0"/>
          <w:marRight w:val="0"/>
          <w:marTop w:val="0"/>
          <w:marBottom w:val="0"/>
          <w:divBdr>
            <w:top w:val="none" w:sz="0" w:space="0" w:color="auto"/>
            <w:left w:val="none" w:sz="0" w:space="0" w:color="auto"/>
            <w:bottom w:val="none" w:sz="0" w:space="0" w:color="auto"/>
            <w:right w:val="none" w:sz="0" w:space="0" w:color="auto"/>
          </w:divBdr>
          <w:divsChild>
            <w:div w:id="3282176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6.png"/><Relationship Id="rId10" Type="http://schemas.openxmlformats.org/officeDocument/2006/relationships/hyperlink" Target="https://base.garant.ru/70215126/2a02e4dec9c88b906feec90cdc1754b1/" TargetMode="External"/><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hyperlink" Target="https://base.garant.ru/71274648/" TargetMode="External"/><Relationship Id="rId14" Type="http://schemas.openxmlformats.org/officeDocument/2006/relationships/header" Target="header2.xml"/><Relationship Id="rId22" Type="http://schemas.openxmlformats.org/officeDocument/2006/relationships/hyperlink" Target="https://base.garant.ru/712746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D2A7A-6F5A-4A3F-AD8C-630503D01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11290</Words>
  <Characters>64353</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Васильев</dc:creator>
  <cp:keywords/>
  <dc:description/>
  <cp:lastModifiedBy>User</cp:lastModifiedBy>
  <cp:revision>4</cp:revision>
  <cp:lastPrinted>2024-10-22T04:09:00Z</cp:lastPrinted>
  <dcterms:created xsi:type="dcterms:W3CDTF">2024-10-22T04:18:00Z</dcterms:created>
  <dcterms:modified xsi:type="dcterms:W3CDTF">2024-10-22T04:21:00Z</dcterms:modified>
</cp:coreProperties>
</file>