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9B" w:rsidRDefault="0023059B" w:rsidP="0023059B">
      <w:pPr>
        <w:jc w:val="center"/>
        <w:rPr>
          <w:b/>
          <w:i/>
          <w:sz w:val="72"/>
          <w:szCs w:val="72"/>
        </w:rPr>
      </w:pPr>
      <w:r>
        <w:rPr>
          <w:b/>
          <w:i/>
          <w:noProof/>
          <w:sz w:val="72"/>
          <w:szCs w:val="72"/>
        </w:rPr>
        <w:drawing>
          <wp:inline distT="0" distB="0" distL="0" distR="0">
            <wp:extent cx="1959610" cy="211645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959610" cy="2116455"/>
                    </a:xfrm>
                    <a:prstGeom prst="rect">
                      <a:avLst/>
                    </a:prstGeom>
                    <a:noFill/>
                    <a:ln w="9525">
                      <a:noFill/>
                      <a:miter lim="800000"/>
                      <a:headEnd/>
                      <a:tailEnd/>
                    </a:ln>
                  </pic:spPr>
                </pic:pic>
              </a:graphicData>
            </a:graphic>
          </wp:inline>
        </w:drawing>
      </w:r>
    </w:p>
    <w:p w:rsidR="0023059B" w:rsidRPr="0024572D" w:rsidRDefault="0023059B" w:rsidP="0023059B">
      <w:pPr>
        <w:jc w:val="center"/>
        <w:rPr>
          <w:b/>
          <w:i/>
          <w:sz w:val="44"/>
          <w:szCs w:val="44"/>
        </w:rPr>
      </w:pPr>
      <w:r w:rsidRPr="0024572D">
        <w:rPr>
          <w:b/>
          <w:i/>
          <w:sz w:val="44"/>
          <w:szCs w:val="44"/>
        </w:rPr>
        <w:t>МАНЗЕНСКИЙ  ВЕС</w:t>
      </w:r>
      <w:r>
        <w:rPr>
          <w:b/>
          <w:i/>
          <w:sz w:val="44"/>
          <w:szCs w:val="44"/>
        </w:rPr>
        <w:t>Т</w:t>
      </w:r>
      <w:r w:rsidRPr="0024572D">
        <w:rPr>
          <w:b/>
          <w:i/>
          <w:sz w:val="44"/>
          <w:szCs w:val="44"/>
        </w:rPr>
        <w:t xml:space="preserve">НИК </w:t>
      </w:r>
    </w:p>
    <w:p w:rsidR="0023059B" w:rsidRPr="0024572D" w:rsidRDefault="0023059B" w:rsidP="0023059B">
      <w:pPr>
        <w:jc w:val="center"/>
        <w:rPr>
          <w:b/>
          <w:i/>
          <w:sz w:val="44"/>
          <w:szCs w:val="44"/>
        </w:rPr>
      </w:pPr>
      <w:r w:rsidRPr="0024572D">
        <w:rPr>
          <w:b/>
          <w:i/>
          <w:sz w:val="44"/>
          <w:szCs w:val="44"/>
        </w:rPr>
        <w:t xml:space="preserve"> №  </w:t>
      </w:r>
      <w:r>
        <w:rPr>
          <w:b/>
          <w:i/>
          <w:sz w:val="44"/>
          <w:szCs w:val="44"/>
        </w:rPr>
        <w:t>26  от  16.12</w:t>
      </w:r>
      <w:r w:rsidRPr="0024572D">
        <w:rPr>
          <w:b/>
          <w:i/>
          <w:sz w:val="44"/>
          <w:szCs w:val="44"/>
        </w:rPr>
        <w:t>.2024</w:t>
      </w:r>
    </w:p>
    <w:p w:rsidR="0023059B" w:rsidRDefault="0023059B"/>
    <w:p w:rsidR="0023059B" w:rsidRPr="0023059B" w:rsidRDefault="0023059B"/>
    <w:p w:rsidR="0023059B" w:rsidRPr="0023059B" w:rsidRDefault="0023059B" w:rsidP="0023059B">
      <w:pPr>
        <w:jc w:val="center"/>
        <w:rPr>
          <w:bCs/>
        </w:rPr>
      </w:pPr>
      <w:r w:rsidRPr="0023059B">
        <w:rPr>
          <w:bCs/>
        </w:rPr>
        <w:t>АДМИНИСТРАЦИЯ  МАНЗЕНСКОГО СЕЛЬСОВЕТА</w:t>
      </w:r>
    </w:p>
    <w:p w:rsidR="0023059B" w:rsidRPr="0023059B" w:rsidRDefault="0023059B" w:rsidP="0023059B">
      <w:pPr>
        <w:jc w:val="center"/>
        <w:rPr>
          <w:bCs/>
        </w:rPr>
      </w:pPr>
      <w:r w:rsidRPr="0023059B">
        <w:rPr>
          <w:bCs/>
        </w:rPr>
        <w:t>БОГУЧАНСКОГО РАЙОНА</w:t>
      </w:r>
    </w:p>
    <w:p w:rsidR="0023059B" w:rsidRPr="0023059B" w:rsidRDefault="0023059B" w:rsidP="0023059B">
      <w:pPr>
        <w:jc w:val="center"/>
        <w:rPr>
          <w:bCs/>
        </w:rPr>
      </w:pPr>
      <w:r w:rsidRPr="0023059B">
        <w:rPr>
          <w:bCs/>
        </w:rPr>
        <w:t>КРАСНОЯРСКОГО КРАЯ</w:t>
      </w:r>
    </w:p>
    <w:p w:rsidR="0023059B" w:rsidRPr="0023059B" w:rsidRDefault="0023059B" w:rsidP="0023059B">
      <w:pPr>
        <w:rPr>
          <w:bCs/>
        </w:rPr>
      </w:pPr>
    </w:p>
    <w:p w:rsidR="0023059B" w:rsidRPr="0023059B" w:rsidRDefault="0023059B" w:rsidP="0023059B">
      <w:pPr>
        <w:jc w:val="center"/>
        <w:rPr>
          <w:bCs/>
        </w:rPr>
      </w:pPr>
      <w:r w:rsidRPr="0023059B">
        <w:rPr>
          <w:bCs/>
        </w:rPr>
        <w:t xml:space="preserve">ПОСТАНОВЛЕНИЕ </w:t>
      </w:r>
    </w:p>
    <w:p w:rsidR="0023059B" w:rsidRPr="0023059B" w:rsidRDefault="0023059B" w:rsidP="0023059B">
      <w:pPr>
        <w:tabs>
          <w:tab w:val="left" w:pos="3090"/>
        </w:tabs>
        <w:ind w:left="-1080" w:firstLine="1080"/>
      </w:pPr>
      <w:r w:rsidRPr="0023059B">
        <w:t xml:space="preserve">               </w:t>
      </w:r>
    </w:p>
    <w:p w:rsidR="0023059B" w:rsidRPr="0023059B" w:rsidRDefault="0023059B" w:rsidP="0023059B">
      <w:pPr>
        <w:ind w:right="-1"/>
        <w:rPr>
          <w:color w:val="000000"/>
        </w:rPr>
      </w:pPr>
      <w:r w:rsidRPr="0023059B">
        <w:rPr>
          <w:color w:val="000000"/>
        </w:rPr>
        <w:t>02.12.2024                                                      п. Манзя                                        № 67-П</w:t>
      </w:r>
    </w:p>
    <w:p w:rsidR="0023059B" w:rsidRPr="0023059B" w:rsidRDefault="0023059B" w:rsidP="0023059B">
      <w:pPr>
        <w:tabs>
          <w:tab w:val="left" w:pos="3090"/>
        </w:tabs>
      </w:pPr>
      <w:r w:rsidRPr="0023059B">
        <w:t xml:space="preserve"> </w:t>
      </w:r>
    </w:p>
    <w:p w:rsidR="0023059B" w:rsidRDefault="0023059B" w:rsidP="0023059B">
      <w:pPr>
        <w:tabs>
          <w:tab w:val="left" w:pos="3090"/>
        </w:tabs>
      </w:pPr>
      <w:r w:rsidRPr="0023059B">
        <w:rPr>
          <w:color w:val="000000"/>
        </w:rPr>
        <w:t>Об утверждении перечня главных администраторов доходов бюджета Манзенского сельсовета на 2025 год и плановый период 2026-2027 годов</w:t>
      </w:r>
    </w:p>
    <w:p w:rsidR="0023059B" w:rsidRPr="0023059B" w:rsidRDefault="0023059B" w:rsidP="0023059B">
      <w:pPr>
        <w:tabs>
          <w:tab w:val="left" w:pos="3090"/>
        </w:tabs>
      </w:pPr>
    </w:p>
    <w:p w:rsidR="0023059B" w:rsidRPr="0023059B" w:rsidRDefault="0023059B" w:rsidP="0023059B">
      <w:pPr>
        <w:spacing w:before="100" w:beforeAutospacing="1" w:after="100" w:afterAutospacing="1"/>
        <w:ind w:firstLine="708"/>
        <w:jc w:val="both"/>
      </w:pPr>
      <w:r w:rsidRPr="0023059B">
        <w:rPr>
          <w:color w:val="000000"/>
        </w:rPr>
        <w:t xml:space="preserve">В соответствии с </w:t>
      </w:r>
      <w:hyperlink r:id="rId8" w:history="1">
        <w:r w:rsidRPr="0023059B">
          <w:rPr>
            <w:color w:val="000000"/>
          </w:rPr>
          <w:t>пунктом 3.2 статьи 160.1</w:t>
        </w:r>
      </w:hyperlink>
      <w:r w:rsidRPr="0023059B">
        <w:rPr>
          <w:color w:val="000000"/>
        </w:rPr>
        <w:t xml:space="preserve"> Бюджетного кодекса Российской Федерации, постановлением Правительства Российской Федерации от 16.09.2021 № 1569 «Об утверждении общих требований </w:t>
      </w:r>
      <w:r w:rsidRPr="0023059B">
        <w:rPr>
          <w:color w:val="000000"/>
        </w:rPr>
        <w:br/>
        <w:t xml:space="preserve">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w:t>
      </w:r>
      <w:r w:rsidRPr="0023059B">
        <w:rPr>
          <w:color w:val="000000"/>
        </w:rPr>
        <w:br/>
        <w:t xml:space="preserve">Российской Федерации, бюджета территориального фонда обязательного медицинского страхования, местного бюджета», </w:t>
      </w:r>
      <w:hyperlink r:id="rId9" w:history="1">
        <w:r w:rsidRPr="0023059B">
          <w:rPr>
            <w:color w:val="000000"/>
          </w:rPr>
          <w:t>статьей 29</w:t>
        </w:r>
      </w:hyperlink>
      <w:r w:rsidRPr="0023059B">
        <w:rPr>
          <w:color w:val="000000"/>
        </w:rPr>
        <w:t xml:space="preserve"> Устава Манзенского сельсовета ПОСТАНОВЛЯЮ:</w:t>
      </w:r>
    </w:p>
    <w:p w:rsidR="0023059B" w:rsidRPr="0023059B" w:rsidRDefault="0023059B" w:rsidP="0023059B">
      <w:pPr>
        <w:spacing w:before="100" w:beforeAutospacing="1"/>
        <w:jc w:val="both"/>
      </w:pPr>
      <w:r w:rsidRPr="0023059B">
        <w:rPr>
          <w:color w:val="000000"/>
        </w:rPr>
        <w:t>        1. Утвердить перечень главных администраторов доходов бюджета Манзенского сельсовета на 2025 год и плановый период 2026-2027 годов, согласно приложению.</w:t>
      </w:r>
    </w:p>
    <w:p w:rsidR="0023059B" w:rsidRPr="0023059B" w:rsidRDefault="0023059B" w:rsidP="0023059B">
      <w:pPr>
        <w:spacing w:before="100" w:beforeAutospacing="1"/>
        <w:jc w:val="both"/>
      </w:pPr>
      <w:r w:rsidRPr="0023059B">
        <w:rPr>
          <w:color w:val="000000"/>
        </w:rPr>
        <w:t>          2. Установить, что в случаях изменения состава и (или) функций главных администраторов доходов местного бюджета,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местного бюджета закрепление видов (подвидов) доходов бюджета за главными администраторами доходов местного бюджета, являющимися органами местного Манзенского сельсовета.</w:t>
      </w:r>
    </w:p>
    <w:p w:rsidR="0023059B" w:rsidRPr="0023059B" w:rsidRDefault="0023059B" w:rsidP="0023059B">
      <w:pPr>
        <w:spacing w:before="100" w:beforeAutospacing="1"/>
        <w:jc w:val="both"/>
      </w:pPr>
      <w:r w:rsidRPr="0023059B">
        <w:rPr>
          <w:color w:val="000000"/>
        </w:rPr>
        <w:lastRenderedPageBreak/>
        <w:t>         3. Признать утратившими силу  Постановления   № 26-П от02.05.2024 года «Об утверждении перечня главных администраторов доходов бюджета Манзенского сельсовета на 2024 год и плановый период 2025-2026 годов».</w:t>
      </w:r>
    </w:p>
    <w:p w:rsidR="0023059B" w:rsidRPr="0023059B" w:rsidRDefault="0023059B" w:rsidP="0023059B">
      <w:pPr>
        <w:jc w:val="both"/>
      </w:pPr>
      <w:r w:rsidRPr="0023059B">
        <w:rPr>
          <w:color w:val="000000"/>
        </w:rPr>
        <w:t>         4. Настоящее постановление подлежит официальному опубликованию в печатном издании «Манзенский вестник» в течение 10 дней с момента подписания и на официальном сайте администрации Манзенского сельсовета в сети Интернет.</w:t>
      </w:r>
    </w:p>
    <w:p w:rsidR="0023059B" w:rsidRPr="0023059B" w:rsidRDefault="0023059B" w:rsidP="0023059B">
      <w:pPr>
        <w:spacing w:before="100" w:beforeAutospacing="1"/>
        <w:jc w:val="both"/>
      </w:pPr>
      <w:r w:rsidRPr="0023059B">
        <w:rPr>
          <w:color w:val="000000"/>
        </w:rPr>
        <w:t xml:space="preserve">         5. Постановление вступает в силу в день, следующий за днем </w:t>
      </w:r>
      <w:r w:rsidRPr="0023059B">
        <w:rPr>
          <w:color w:val="000000"/>
        </w:rPr>
        <w:br/>
        <w:t xml:space="preserve">его официального опубликования, и применяется к правоотношениям, возникающим при составлении и исполнении местного бюджета, начиная </w:t>
      </w:r>
      <w:r w:rsidRPr="0023059B">
        <w:rPr>
          <w:color w:val="000000"/>
        </w:rPr>
        <w:br/>
        <w:t>с   бюджета на 2025 год и плановый период 2026–2027 годов.</w:t>
      </w:r>
    </w:p>
    <w:p w:rsidR="0023059B" w:rsidRPr="0023059B" w:rsidRDefault="0023059B" w:rsidP="0023059B">
      <w:pPr>
        <w:spacing w:before="100" w:beforeAutospacing="1"/>
        <w:jc w:val="both"/>
      </w:pPr>
      <w:r w:rsidRPr="0023059B">
        <w:rPr>
          <w:color w:val="000000"/>
        </w:rPr>
        <w:t>       6. Контроль за исполнением настоящего Постановления оставляю за собой</w:t>
      </w:r>
      <w:r w:rsidRPr="0023059B">
        <w:rPr>
          <w:i/>
          <w:iCs/>
          <w:color w:val="000000"/>
        </w:rPr>
        <w:t>.</w:t>
      </w:r>
    </w:p>
    <w:p w:rsidR="0023059B" w:rsidRPr="0023059B" w:rsidRDefault="0023059B" w:rsidP="0023059B">
      <w:pPr>
        <w:spacing w:before="100" w:beforeAutospacing="1"/>
        <w:jc w:val="both"/>
      </w:pPr>
    </w:p>
    <w:p w:rsidR="0023059B" w:rsidRPr="0023059B" w:rsidRDefault="0023059B" w:rsidP="0023059B">
      <w:pPr>
        <w:spacing w:before="100" w:beforeAutospacing="1"/>
        <w:jc w:val="both"/>
        <w:rPr>
          <w:color w:val="000000"/>
        </w:rPr>
      </w:pPr>
      <w:r>
        <w:rPr>
          <w:color w:val="000000"/>
        </w:rPr>
        <w:t xml:space="preserve">            </w:t>
      </w:r>
      <w:r w:rsidRPr="0023059B">
        <w:rPr>
          <w:color w:val="000000"/>
        </w:rPr>
        <w:t>Глава Манзенского сельсовета                                         Т.Т.Мацур</w:t>
      </w:r>
    </w:p>
    <w:p w:rsidR="0023059B" w:rsidRPr="0023059B" w:rsidRDefault="0023059B" w:rsidP="0023059B">
      <w:pPr>
        <w:tabs>
          <w:tab w:val="left" w:pos="3090"/>
        </w:tabs>
        <w:ind w:left="-1080" w:firstLine="1080"/>
        <w:rPr>
          <w:bCs/>
        </w:rPr>
      </w:pPr>
    </w:p>
    <w:p w:rsidR="0023059B" w:rsidRPr="0023059B" w:rsidRDefault="0023059B" w:rsidP="0023059B">
      <w:pPr>
        <w:tabs>
          <w:tab w:val="left" w:pos="3090"/>
        </w:tabs>
        <w:ind w:left="-1080" w:firstLine="1080"/>
        <w:rPr>
          <w:bCs/>
        </w:rPr>
      </w:pPr>
    </w:p>
    <w:tbl>
      <w:tblPr>
        <w:tblW w:w="5174" w:type="pct"/>
        <w:tblInd w:w="-176" w:type="dxa"/>
        <w:tblLayout w:type="fixed"/>
        <w:tblLook w:val="04A0"/>
      </w:tblPr>
      <w:tblGrid>
        <w:gridCol w:w="1540"/>
        <w:gridCol w:w="1450"/>
        <w:gridCol w:w="2466"/>
        <w:gridCol w:w="146"/>
        <w:gridCol w:w="4743"/>
      </w:tblGrid>
      <w:tr w:rsidR="0023059B" w:rsidRPr="0023059B" w:rsidTr="0023059B">
        <w:trPr>
          <w:trHeight w:val="928"/>
        </w:trPr>
        <w:tc>
          <w:tcPr>
            <w:tcW w:w="1560" w:type="dxa"/>
            <w:tcBorders>
              <w:top w:val="nil"/>
              <w:left w:val="nil"/>
              <w:bottom w:val="nil"/>
              <w:right w:val="nil"/>
            </w:tcBorders>
            <w:shd w:val="clear" w:color="auto" w:fill="auto"/>
            <w:noWrap/>
            <w:vAlign w:val="bottom"/>
            <w:hideMark/>
          </w:tcPr>
          <w:p w:rsidR="0023059B" w:rsidRPr="0023059B" w:rsidRDefault="0023059B" w:rsidP="00A100A7"/>
        </w:tc>
        <w:tc>
          <w:tcPr>
            <w:tcW w:w="8930" w:type="dxa"/>
            <w:gridSpan w:val="4"/>
            <w:tcBorders>
              <w:top w:val="nil"/>
              <w:left w:val="nil"/>
              <w:bottom w:val="nil"/>
              <w:right w:val="nil"/>
            </w:tcBorders>
            <w:shd w:val="clear" w:color="auto" w:fill="auto"/>
            <w:vAlign w:val="center"/>
            <w:hideMark/>
          </w:tcPr>
          <w:p w:rsidR="0023059B" w:rsidRPr="0023059B" w:rsidRDefault="0023059B" w:rsidP="00A100A7">
            <w:pPr>
              <w:jc w:val="right"/>
            </w:pPr>
            <w:r w:rsidRPr="0023059B">
              <w:t>Приложение  к постановлению</w:t>
            </w:r>
            <w:r w:rsidRPr="0023059B">
              <w:br/>
              <w:t xml:space="preserve">администрации Манзенского сельсовета </w:t>
            </w:r>
            <w:r w:rsidRPr="0023059B">
              <w:br/>
              <w:t>от  02.12.2024 года № 67-П</w:t>
            </w:r>
          </w:p>
        </w:tc>
      </w:tr>
      <w:tr w:rsidR="0023059B" w:rsidRPr="0023059B" w:rsidTr="0023059B">
        <w:trPr>
          <w:trHeight w:val="883"/>
        </w:trPr>
        <w:tc>
          <w:tcPr>
            <w:tcW w:w="1560" w:type="dxa"/>
            <w:tcBorders>
              <w:top w:val="nil"/>
              <w:left w:val="nil"/>
              <w:bottom w:val="nil"/>
              <w:right w:val="nil"/>
            </w:tcBorders>
            <w:shd w:val="clear" w:color="auto" w:fill="auto"/>
            <w:noWrap/>
            <w:vAlign w:val="bottom"/>
            <w:hideMark/>
          </w:tcPr>
          <w:p w:rsidR="0023059B" w:rsidRPr="0023059B" w:rsidRDefault="0023059B" w:rsidP="00A100A7"/>
        </w:tc>
        <w:tc>
          <w:tcPr>
            <w:tcW w:w="8930" w:type="dxa"/>
            <w:gridSpan w:val="4"/>
            <w:tcBorders>
              <w:top w:val="nil"/>
              <w:left w:val="nil"/>
              <w:bottom w:val="single" w:sz="4" w:space="0" w:color="auto"/>
              <w:right w:val="nil"/>
            </w:tcBorders>
            <w:shd w:val="clear" w:color="auto" w:fill="auto"/>
            <w:vAlign w:val="center"/>
            <w:hideMark/>
          </w:tcPr>
          <w:p w:rsidR="0023059B" w:rsidRPr="0023059B" w:rsidRDefault="0023059B" w:rsidP="00A100A7">
            <w:pPr>
              <w:jc w:val="center"/>
            </w:pPr>
            <w:r w:rsidRPr="0023059B">
              <w:t>Перечень главных администраторов доходов бюджета Манзенского сельсовета</w:t>
            </w:r>
          </w:p>
        </w:tc>
      </w:tr>
      <w:tr w:rsidR="0023059B" w:rsidRPr="0023059B" w:rsidTr="0023059B">
        <w:trPr>
          <w:trHeight w:val="419"/>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 строки</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Код бюджетной классификации РФ</w:t>
            </w:r>
          </w:p>
        </w:tc>
        <w:tc>
          <w:tcPr>
            <w:tcW w:w="496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rPr>
                <w:color w:val="000000"/>
              </w:rPr>
            </w:pPr>
            <w:r w:rsidRPr="0023059B">
              <w:rPr>
                <w:color w:val="000000"/>
              </w:rPr>
              <w:t xml:space="preserve">Наименование главного администратора доходов бюджета, наименование кода  вида (подвида) доходов бюджета </w:t>
            </w:r>
          </w:p>
        </w:tc>
      </w:tr>
      <w:tr w:rsidR="0023059B" w:rsidRPr="0023059B" w:rsidTr="0023059B">
        <w:trPr>
          <w:trHeight w:val="95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23059B" w:rsidRPr="0023059B" w:rsidRDefault="0023059B" w:rsidP="00A100A7"/>
        </w:tc>
        <w:tc>
          <w:tcPr>
            <w:tcW w:w="1469"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главного администратора доходов</w:t>
            </w:r>
          </w:p>
        </w:tc>
        <w:tc>
          <w:tcPr>
            <w:tcW w:w="2500"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вида (подвида) доходов бюджета</w:t>
            </w:r>
          </w:p>
        </w:tc>
        <w:tc>
          <w:tcPr>
            <w:tcW w:w="4961" w:type="dxa"/>
            <w:gridSpan w:val="2"/>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r>
      <w:tr w:rsidR="0023059B" w:rsidRPr="0023059B" w:rsidTr="0023059B">
        <w:trPr>
          <w:trHeight w:val="31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1</w:t>
            </w:r>
          </w:p>
        </w:tc>
        <w:tc>
          <w:tcPr>
            <w:tcW w:w="1469"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2</w:t>
            </w:r>
          </w:p>
        </w:tc>
        <w:tc>
          <w:tcPr>
            <w:tcW w:w="2500"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3</w:t>
            </w:r>
          </w:p>
        </w:tc>
        <w:tc>
          <w:tcPr>
            <w:tcW w:w="4961" w:type="dxa"/>
            <w:gridSpan w:val="2"/>
            <w:tcBorders>
              <w:top w:val="nil"/>
              <w:left w:val="nil"/>
              <w:bottom w:val="single" w:sz="4" w:space="0" w:color="auto"/>
              <w:right w:val="single" w:sz="4" w:space="0" w:color="auto"/>
            </w:tcBorders>
            <w:shd w:val="clear" w:color="auto" w:fill="auto"/>
            <w:vAlign w:val="center"/>
            <w:hideMark/>
          </w:tcPr>
          <w:p w:rsidR="0023059B" w:rsidRPr="0023059B" w:rsidRDefault="0023059B" w:rsidP="00A100A7">
            <w:pPr>
              <w:jc w:val="center"/>
              <w:rPr>
                <w:color w:val="000000"/>
              </w:rPr>
            </w:pPr>
            <w:r w:rsidRPr="0023059B">
              <w:rPr>
                <w:color w:val="000000"/>
              </w:rPr>
              <w:t>4</w:t>
            </w:r>
          </w:p>
        </w:tc>
      </w:tr>
      <w:tr w:rsidR="0023059B" w:rsidRPr="0023059B" w:rsidTr="0023059B">
        <w:trPr>
          <w:trHeight w:val="31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1</w:t>
            </w:r>
          </w:p>
        </w:tc>
        <w:tc>
          <w:tcPr>
            <w:tcW w:w="1469" w:type="dxa"/>
            <w:tcBorders>
              <w:top w:val="nil"/>
              <w:left w:val="nil"/>
              <w:bottom w:val="single" w:sz="4" w:space="0" w:color="auto"/>
              <w:right w:val="single" w:sz="4" w:space="0" w:color="auto"/>
            </w:tcBorders>
            <w:shd w:val="clear" w:color="auto" w:fill="auto"/>
            <w:noWrap/>
            <w:hideMark/>
          </w:tcPr>
          <w:p w:rsidR="0023059B" w:rsidRPr="0023059B" w:rsidRDefault="0023059B" w:rsidP="00A100A7">
            <w:pPr>
              <w:jc w:val="center"/>
              <w:rPr>
                <w:color w:val="000000"/>
              </w:rPr>
            </w:pPr>
            <w:r w:rsidRPr="0023059B">
              <w:rPr>
                <w:color w:val="000000"/>
              </w:rPr>
              <w:t>182</w:t>
            </w:r>
          </w:p>
        </w:tc>
        <w:tc>
          <w:tcPr>
            <w:tcW w:w="7461" w:type="dxa"/>
            <w:gridSpan w:val="3"/>
            <w:tcBorders>
              <w:top w:val="single" w:sz="4" w:space="0" w:color="auto"/>
              <w:left w:val="nil"/>
              <w:bottom w:val="single" w:sz="4" w:space="0" w:color="auto"/>
              <w:right w:val="single" w:sz="4" w:space="0" w:color="000000"/>
            </w:tcBorders>
            <w:shd w:val="clear" w:color="auto" w:fill="auto"/>
            <w:hideMark/>
          </w:tcPr>
          <w:p w:rsidR="0023059B" w:rsidRPr="0023059B" w:rsidRDefault="0023059B" w:rsidP="00A100A7">
            <w:pPr>
              <w:rPr>
                <w:color w:val="000000"/>
              </w:rPr>
            </w:pPr>
            <w:r w:rsidRPr="0023059B">
              <w:rPr>
                <w:color w:val="000000"/>
              </w:rPr>
              <w:t>Управление Федеральной налоговой службы по Красноярскому краю</w:t>
            </w:r>
          </w:p>
        </w:tc>
      </w:tr>
      <w:tr w:rsidR="0023059B" w:rsidRPr="0023059B" w:rsidTr="0023059B">
        <w:trPr>
          <w:trHeight w:val="65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2</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rPr>
                <w:color w:val="000000"/>
              </w:rPr>
            </w:pPr>
            <w:r w:rsidRPr="0023059B">
              <w:rPr>
                <w:color w:val="000000"/>
              </w:rPr>
              <w:t>182</w:t>
            </w:r>
          </w:p>
        </w:tc>
        <w:tc>
          <w:tcPr>
            <w:tcW w:w="2500"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pPr>
              <w:jc w:val="center"/>
              <w:rPr>
                <w:color w:val="000000"/>
              </w:rPr>
            </w:pPr>
            <w:r w:rsidRPr="0023059B">
              <w:rPr>
                <w:color w:val="000000"/>
              </w:rPr>
              <w:t>1 01 02010 01 1000 110</w:t>
            </w:r>
          </w:p>
        </w:tc>
        <w:tc>
          <w:tcPr>
            <w:tcW w:w="4961" w:type="dxa"/>
            <w:gridSpan w:val="2"/>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23059B" w:rsidRPr="0023059B" w:rsidTr="0023059B">
        <w:trPr>
          <w:trHeight w:val="118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3</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rPr>
                <w:color w:val="000000"/>
              </w:rPr>
            </w:pPr>
            <w:r w:rsidRPr="0023059B">
              <w:rPr>
                <w:color w:val="000000"/>
              </w:rPr>
              <w:t>182</w:t>
            </w:r>
          </w:p>
        </w:tc>
        <w:tc>
          <w:tcPr>
            <w:tcW w:w="2500"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pPr>
              <w:jc w:val="center"/>
              <w:rPr>
                <w:color w:val="000000"/>
              </w:rPr>
            </w:pPr>
            <w:r w:rsidRPr="0023059B">
              <w:rPr>
                <w:color w:val="000000"/>
              </w:rPr>
              <w:t>1 01 02020 01 0000 110</w:t>
            </w:r>
          </w:p>
        </w:tc>
        <w:tc>
          <w:tcPr>
            <w:tcW w:w="4961" w:type="dxa"/>
            <w:gridSpan w:val="2"/>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3059B" w:rsidRPr="0023059B" w:rsidTr="0023059B">
        <w:trPr>
          <w:trHeight w:val="397"/>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lastRenderedPageBreak/>
              <w:t>4</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rPr>
                <w:color w:val="000000"/>
              </w:rPr>
            </w:pPr>
            <w:r w:rsidRPr="0023059B">
              <w:rPr>
                <w:color w:val="000000"/>
              </w:rPr>
              <w:t>182</w:t>
            </w:r>
          </w:p>
        </w:tc>
        <w:tc>
          <w:tcPr>
            <w:tcW w:w="2500"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pPr>
              <w:jc w:val="center"/>
              <w:rPr>
                <w:color w:val="000000"/>
              </w:rPr>
            </w:pPr>
            <w:r w:rsidRPr="0023059B">
              <w:rPr>
                <w:color w:val="000000"/>
              </w:rPr>
              <w:t>1 01 02030 01 0000 110</w:t>
            </w:r>
          </w:p>
        </w:tc>
        <w:tc>
          <w:tcPr>
            <w:tcW w:w="4961" w:type="dxa"/>
            <w:gridSpan w:val="2"/>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3059B" w:rsidRPr="0023059B" w:rsidTr="0023059B">
        <w:trPr>
          <w:trHeight w:val="84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5</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rPr>
                <w:color w:val="000000"/>
              </w:rPr>
            </w:pPr>
            <w:r w:rsidRPr="0023059B">
              <w:rPr>
                <w:color w:val="000000"/>
              </w:rPr>
              <w:t>182</w:t>
            </w:r>
          </w:p>
        </w:tc>
        <w:tc>
          <w:tcPr>
            <w:tcW w:w="2500"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pPr>
              <w:jc w:val="center"/>
              <w:rPr>
                <w:color w:val="000000"/>
              </w:rPr>
            </w:pPr>
            <w:r w:rsidRPr="0023059B">
              <w:rPr>
                <w:color w:val="000000"/>
              </w:rPr>
              <w:t>1 01 02080 01 0000 110</w:t>
            </w:r>
          </w:p>
        </w:tc>
        <w:tc>
          <w:tcPr>
            <w:tcW w:w="4961" w:type="dxa"/>
            <w:gridSpan w:val="2"/>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23059B" w:rsidRPr="0023059B" w:rsidTr="0023059B">
        <w:trPr>
          <w:trHeight w:val="62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6</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rPr>
                <w:color w:val="000000"/>
              </w:rPr>
            </w:pPr>
            <w:r w:rsidRPr="0023059B">
              <w:rPr>
                <w:color w:val="000000"/>
              </w:rPr>
              <w:t>182</w:t>
            </w:r>
          </w:p>
        </w:tc>
        <w:tc>
          <w:tcPr>
            <w:tcW w:w="2500"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pPr>
              <w:jc w:val="center"/>
              <w:rPr>
                <w:color w:val="000000"/>
              </w:rPr>
            </w:pPr>
            <w:r w:rsidRPr="0023059B">
              <w:rPr>
                <w:color w:val="000000"/>
              </w:rPr>
              <w:t>1 03 02231 01 0000 110</w:t>
            </w:r>
          </w:p>
        </w:tc>
        <w:tc>
          <w:tcPr>
            <w:tcW w:w="4961" w:type="dxa"/>
            <w:gridSpan w:val="2"/>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3059B" w:rsidRPr="0023059B" w:rsidTr="0023059B">
        <w:trPr>
          <w:trHeight w:val="62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7</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rPr>
                <w:color w:val="000000"/>
              </w:rPr>
            </w:pPr>
            <w:r w:rsidRPr="0023059B">
              <w:rPr>
                <w:color w:val="000000"/>
              </w:rPr>
              <w:t>182</w:t>
            </w:r>
          </w:p>
        </w:tc>
        <w:tc>
          <w:tcPr>
            <w:tcW w:w="2500"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pPr>
              <w:jc w:val="center"/>
              <w:rPr>
                <w:color w:val="000000"/>
              </w:rPr>
            </w:pPr>
            <w:r w:rsidRPr="0023059B">
              <w:rPr>
                <w:color w:val="000000"/>
              </w:rPr>
              <w:t>1 03 02241 01 0000 110</w:t>
            </w:r>
          </w:p>
        </w:tc>
        <w:tc>
          <w:tcPr>
            <w:tcW w:w="4961" w:type="dxa"/>
            <w:gridSpan w:val="2"/>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3059B" w:rsidRPr="0023059B" w:rsidTr="0023059B">
        <w:trPr>
          <w:trHeight w:val="62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8</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rPr>
                <w:color w:val="000000"/>
              </w:rPr>
            </w:pPr>
            <w:r w:rsidRPr="0023059B">
              <w:rPr>
                <w:color w:val="000000"/>
              </w:rPr>
              <w:t>182</w:t>
            </w:r>
          </w:p>
        </w:tc>
        <w:tc>
          <w:tcPr>
            <w:tcW w:w="2500"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pPr>
              <w:jc w:val="center"/>
              <w:rPr>
                <w:color w:val="000000"/>
              </w:rPr>
            </w:pPr>
            <w:r w:rsidRPr="0023059B">
              <w:rPr>
                <w:color w:val="000000"/>
              </w:rPr>
              <w:t>1 03 02251 01 0000 110</w:t>
            </w:r>
          </w:p>
        </w:tc>
        <w:tc>
          <w:tcPr>
            <w:tcW w:w="4961" w:type="dxa"/>
            <w:gridSpan w:val="2"/>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3059B" w:rsidRPr="0023059B" w:rsidTr="0023059B">
        <w:trPr>
          <w:trHeight w:val="62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9</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rPr>
                <w:color w:val="000000"/>
              </w:rPr>
            </w:pPr>
            <w:r w:rsidRPr="0023059B">
              <w:rPr>
                <w:color w:val="000000"/>
              </w:rPr>
              <w:t>182</w:t>
            </w:r>
          </w:p>
        </w:tc>
        <w:tc>
          <w:tcPr>
            <w:tcW w:w="2500"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pPr>
              <w:jc w:val="center"/>
              <w:rPr>
                <w:color w:val="000000"/>
              </w:rPr>
            </w:pPr>
            <w:r w:rsidRPr="0023059B">
              <w:rPr>
                <w:color w:val="000000"/>
              </w:rPr>
              <w:t>1 03 02261 01 0000 110</w:t>
            </w:r>
          </w:p>
        </w:tc>
        <w:tc>
          <w:tcPr>
            <w:tcW w:w="4961" w:type="dxa"/>
            <w:gridSpan w:val="2"/>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23059B">
              <w:rPr>
                <w:color w:val="000000"/>
              </w:rPr>
              <w:lastRenderedPageBreak/>
              <w:t>(по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3059B" w:rsidRPr="0023059B" w:rsidTr="0023059B">
        <w:trPr>
          <w:trHeight w:val="42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lastRenderedPageBreak/>
              <w:t>10</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rPr>
                <w:color w:val="000000"/>
              </w:rPr>
            </w:pPr>
            <w:r w:rsidRPr="0023059B">
              <w:rPr>
                <w:color w:val="000000"/>
              </w:rPr>
              <w:t>182</w:t>
            </w:r>
          </w:p>
        </w:tc>
        <w:tc>
          <w:tcPr>
            <w:tcW w:w="2500"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pPr>
              <w:jc w:val="center"/>
              <w:rPr>
                <w:color w:val="000000"/>
              </w:rPr>
            </w:pPr>
            <w:r w:rsidRPr="0023059B">
              <w:rPr>
                <w:color w:val="000000"/>
              </w:rPr>
              <w:t>1 06 01030 10 0000 110</w:t>
            </w:r>
          </w:p>
        </w:tc>
        <w:tc>
          <w:tcPr>
            <w:tcW w:w="4961" w:type="dxa"/>
            <w:gridSpan w:val="2"/>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23059B" w:rsidRPr="0023059B" w:rsidTr="0023059B">
        <w:trPr>
          <w:trHeight w:val="41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11</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rPr>
                <w:color w:val="000000"/>
              </w:rPr>
            </w:pPr>
            <w:r w:rsidRPr="0023059B">
              <w:rPr>
                <w:color w:val="000000"/>
              </w:rPr>
              <w:t>182</w:t>
            </w:r>
          </w:p>
        </w:tc>
        <w:tc>
          <w:tcPr>
            <w:tcW w:w="2500" w:type="dxa"/>
            <w:tcBorders>
              <w:top w:val="nil"/>
              <w:left w:val="nil"/>
              <w:bottom w:val="single" w:sz="4" w:space="0" w:color="auto"/>
              <w:right w:val="nil"/>
            </w:tcBorders>
            <w:shd w:val="clear" w:color="auto" w:fill="auto"/>
            <w:vAlign w:val="center"/>
            <w:hideMark/>
          </w:tcPr>
          <w:p w:rsidR="0023059B" w:rsidRPr="0023059B" w:rsidRDefault="0023059B" w:rsidP="00A100A7">
            <w:pPr>
              <w:jc w:val="center"/>
              <w:rPr>
                <w:color w:val="000000"/>
              </w:rPr>
            </w:pPr>
            <w:r w:rsidRPr="0023059B">
              <w:rPr>
                <w:color w:val="000000"/>
              </w:rPr>
              <w:t>1 06 06033 10 0000 110</w:t>
            </w:r>
          </w:p>
        </w:tc>
        <w:tc>
          <w:tcPr>
            <w:tcW w:w="4961" w:type="dxa"/>
            <w:gridSpan w:val="2"/>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Земельный налог с организаций, обладающих земельным участком, расположенным в границах сельских поселений</w:t>
            </w:r>
          </w:p>
        </w:tc>
      </w:tr>
      <w:tr w:rsidR="0023059B" w:rsidRPr="0023059B" w:rsidTr="0023059B">
        <w:trPr>
          <w:trHeight w:val="421"/>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12</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rPr>
                <w:color w:val="000000"/>
              </w:rPr>
            </w:pPr>
            <w:r w:rsidRPr="0023059B">
              <w:rPr>
                <w:color w:val="000000"/>
              </w:rPr>
              <w:t>182</w:t>
            </w:r>
          </w:p>
        </w:tc>
        <w:tc>
          <w:tcPr>
            <w:tcW w:w="2500" w:type="dxa"/>
            <w:tcBorders>
              <w:top w:val="nil"/>
              <w:left w:val="nil"/>
              <w:bottom w:val="single" w:sz="4" w:space="0" w:color="auto"/>
              <w:right w:val="nil"/>
            </w:tcBorders>
            <w:shd w:val="clear" w:color="auto" w:fill="auto"/>
            <w:vAlign w:val="center"/>
            <w:hideMark/>
          </w:tcPr>
          <w:p w:rsidR="0023059B" w:rsidRPr="0023059B" w:rsidRDefault="0023059B" w:rsidP="00A100A7">
            <w:pPr>
              <w:jc w:val="center"/>
              <w:rPr>
                <w:color w:val="000000"/>
              </w:rPr>
            </w:pPr>
            <w:r w:rsidRPr="0023059B">
              <w:rPr>
                <w:color w:val="000000"/>
              </w:rPr>
              <w:t>1 06 06043 10 0000 110</w:t>
            </w:r>
          </w:p>
        </w:tc>
        <w:tc>
          <w:tcPr>
            <w:tcW w:w="4961" w:type="dxa"/>
            <w:gridSpan w:val="2"/>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Земельный налог с физических лиц, обладающих земельным участком, расположенным в границах сельских поселений</w:t>
            </w:r>
          </w:p>
        </w:tc>
      </w:tr>
      <w:tr w:rsidR="0023059B" w:rsidRPr="0023059B" w:rsidTr="0023059B">
        <w:trPr>
          <w:trHeight w:val="31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13</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890</w:t>
            </w:r>
          </w:p>
        </w:tc>
        <w:tc>
          <w:tcPr>
            <w:tcW w:w="7461" w:type="dxa"/>
            <w:gridSpan w:val="3"/>
            <w:tcBorders>
              <w:top w:val="single" w:sz="4" w:space="0" w:color="auto"/>
              <w:left w:val="nil"/>
              <w:bottom w:val="single" w:sz="4" w:space="0" w:color="auto"/>
              <w:right w:val="single" w:sz="4" w:space="0" w:color="000000"/>
            </w:tcBorders>
            <w:shd w:val="clear" w:color="auto" w:fill="auto"/>
            <w:vAlign w:val="center"/>
            <w:hideMark/>
          </w:tcPr>
          <w:p w:rsidR="0023059B" w:rsidRPr="0023059B" w:rsidRDefault="0023059B" w:rsidP="00A100A7">
            <w:r w:rsidRPr="0023059B">
              <w:t>финансовое управление администрации Богучанского района</w:t>
            </w:r>
          </w:p>
        </w:tc>
      </w:tr>
      <w:tr w:rsidR="0023059B" w:rsidRPr="0023059B" w:rsidTr="0023059B">
        <w:trPr>
          <w:trHeight w:val="64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14</w:t>
            </w:r>
          </w:p>
        </w:tc>
        <w:tc>
          <w:tcPr>
            <w:tcW w:w="1469"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890</w:t>
            </w:r>
          </w:p>
        </w:tc>
        <w:tc>
          <w:tcPr>
            <w:tcW w:w="2500"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1 16 10100 10 0000 140</w:t>
            </w:r>
          </w:p>
        </w:tc>
        <w:tc>
          <w:tcPr>
            <w:tcW w:w="4961" w:type="dxa"/>
            <w:gridSpan w:val="2"/>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23059B" w:rsidRPr="0023059B" w:rsidTr="0023059B">
        <w:trPr>
          <w:trHeight w:val="62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15</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7461" w:type="dxa"/>
            <w:gridSpan w:val="3"/>
            <w:tcBorders>
              <w:top w:val="single" w:sz="4" w:space="0" w:color="auto"/>
              <w:left w:val="nil"/>
              <w:bottom w:val="single" w:sz="4" w:space="0" w:color="auto"/>
              <w:right w:val="single" w:sz="4" w:space="0" w:color="auto"/>
            </w:tcBorders>
            <w:shd w:val="clear" w:color="auto" w:fill="auto"/>
            <w:noWrap/>
            <w:vAlign w:val="center"/>
            <w:hideMark/>
          </w:tcPr>
          <w:p w:rsidR="0023059B" w:rsidRPr="0023059B" w:rsidRDefault="0023059B" w:rsidP="00A100A7">
            <w:r w:rsidRPr="0023059B">
              <w:t>Администрация Манзенского  сельсовета</w:t>
            </w:r>
          </w:p>
        </w:tc>
      </w:tr>
      <w:tr w:rsidR="0023059B" w:rsidRPr="0023059B" w:rsidTr="0023059B">
        <w:trPr>
          <w:trHeight w:val="94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16</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1 08 04020 01 1000 110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3059B" w:rsidRPr="0023059B" w:rsidTr="0023059B">
        <w:trPr>
          <w:trHeight w:val="21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17</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1 08 07175 01 1000 110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23059B" w:rsidRPr="0023059B" w:rsidTr="0023059B">
        <w:trPr>
          <w:trHeight w:val="21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18</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1 11 05025 10 0000 120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3059B" w:rsidRPr="0023059B" w:rsidTr="0023059B">
        <w:trPr>
          <w:trHeight w:val="74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19</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1 11 05035 10 1000 120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w:t>
            </w:r>
            <w:r w:rsidRPr="0023059B">
              <w:lastRenderedPageBreak/>
              <w:t>бюджетных и автономных учреждений)</w:t>
            </w:r>
          </w:p>
        </w:tc>
      </w:tr>
      <w:tr w:rsidR="0023059B" w:rsidRPr="0023059B" w:rsidTr="0023059B">
        <w:trPr>
          <w:trHeight w:val="54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lastRenderedPageBreak/>
              <w:t>20</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1 11 05075 10 0000 120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Доходы от сдачи в аренду имущества, составляющего казну сельских поселений (за исключением земельных участков)</w:t>
            </w:r>
          </w:p>
        </w:tc>
      </w:tr>
      <w:tr w:rsidR="0023059B" w:rsidRPr="0023059B" w:rsidTr="0023059B">
        <w:trPr>
          <w:trHeight w:val="62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21</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1 11 09045 10 0000 120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rPr>
                <w:rStyle w:val="ccgrqxw"/>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3059B" w:rsidRPr="0023059B" w:rsidTr="0023059B">
        <w:trPr>
          <w:trHeight w:val="62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22</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1 13 01995 10 0000 130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Прочие доходы от оказания платных услуг (работ) получателями средств бюджетов сельских поселений</w:t>
            </w:r>
          </w:p>
        </w:tc>
      </w:tr>
      <w:tr w:rsidR="0023059B" w:rsidRPr="0023059B" w:rsidTr="0023059B">
        <w:trPr>
          <w:trHeight w:val="62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23</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1 13 02065 10 0000 130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Доходы, поступающие в порядке возмещения расходов, понесенных в связи с эксплуатацией имущества сельских поселений</w:t>
            </w:r>
          </w:p>
        </w:tc>
      </w:tr>
      <w:tr w:rsidR="0023059B" w:rsidRPr="0023059B" w:rsidTr="0023059B">
        <w:trPr>
          <w:trHeight w:val="31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24</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1 13 02995 10 0000 130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Прочие доходы от компенсации затрат бюджетов сельских поселений</w:t>
            </w:r>
          </w:p>
        </w:tc>
      </w:tr>
      <w:tr w:rsidR="0023059B" w:rsidRPr="0023059B" w:rsidTr="0023059B">
        <w:trPr>
          <w:trHeight w:val="62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25</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1 14 06025 10 0000 430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3059B" w:rsidRPr="0023059B" w:rsidTr="0023059B">
        <w:trPr>
          <w:trHeight w:val="99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26</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1 14 02053 10 0000 410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3059B" w:rsidRPr="0023059B" w:rsidTr="0023059B">
        <w:trPr>
          <w:trHeight w:val="62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27</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1 16 02020 02 0000 140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23059B" w:rsidRPr="0023059B" w:rsidTr="0023059B">
        <w:trPr>
          <w:trHeight w:val="94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28</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1 16 07010 10 0000 140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23059B" w:rsidRPr="0023059B" w:rsidTr="0023059B">
        <w:trPr>
          <w:trHeight w:val="94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29</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1 16 07090 10 0000 140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 xml:space="preserve">Иные штрафы, неустойки, пени, уплаченные в соответствии с законом или договором в случае неисполнения или </w:t>
            </w:r>
            <w:r w:rsidRPr="0023059B">
              <w:lastRenderedPageBreak/>
              <w:t>ненадлежащего исполнения обязательств перед муниципальным органом, (муниципальным казенным учреждением) сельского поселения</w:t>
            </w:r>
          </w:p>
        </w:tc>
      </w:tr>
      <w:tr w:rsidR="0023059B" w:rsidRPr="0023059B" w:rsidTr="0023059B">
        <w:trPr>
          <w:trHeight w:val="62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lastRenderedPageBreak/>
              <w:t>30</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1 16 10031 10 0000 140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23059B" w:rsidRPr="0023059B" w:rsidTr="0023059B">
        <w:trPr>
          <w:trHeight w:val="5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31</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1 16 10032 10 0000 140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23059B" w:rsidRPr="0023059B" w:rsidTr="0023059B">
        <w:trPr>
          <w:trHeight w:val="168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32</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1 16 10061 10 0000 140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3059B" w:rsidRPr="0023059B" w:rsidTr="0023059B">
        <w:trPr>
          <w:trHeight w:val="154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33</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1 16 10062 10 0000 140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23059B" w:rsidRPr="0023059B" w:rsidTr="0023059B">
        <w:trPr>
          <w:trHeight w:val="91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34</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1 16 10081 10 0000 140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w:t>
            </w:r>
            <w:r w:rsidRPr="0023059B">
              <w:lastRenderedPageBreak/>
              <w:t>исключением муниципального контракта, финансируемого за счет средств муниципального дорожного фонда)</w:t>
            </w:r>
          </w:p>
        </w:tc>
      </w:tr>
      <w:tr w:rsidR="0023059B" w:rsidRPr="0023059B" w:rsidTr="0023059B">
        <w:trPr>
          <w:trHeight w:val="94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lastRenderedPageBreak/>
              <w:t>35</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1 16 10082 10 0000 140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23059B" w:rsidRPr="0023059B" w:rsidTr="0023059B">
        <w:trPr>
          <w:trHeight w:val="75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36</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1 16 11064 01 0000 140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23059B" w:rsidRPr="0023059B" w:rsidTr="0023059B">
        <w:trPr>
          <w:trHeight w:val="31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37</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1 17 01050 10 0000 180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Невыясненные поступления, зачисляемые в бюджеты сельских поселений</w:t>
            </w:r>
          </w:p>
        </w:tc>
      </w:tr>
      <w:tr w:rsidR="0023059B" w:rsidRPr="0023059B" w:rsidTr="0023059B">
        <w:trPr>
          <w:trHeight w:val="31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38</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1 17 05050 10 0000 180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Прочие неналоговые доходы бюджетов сельских поселений</w:t>
            </w:r>
          </w:p>
        </w:tc>
      </w:tr>
      <w:tr w:rsidR="0023059B" w:rsidRPr="0023059B" w:rsidTr="0023059B">
        <w:trPr>
          <w:trHeight w:val="31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39</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117 15030 10 0001 150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Инициативные платежи, зачисляемые в бюджеты сельских поселений (поступление платежей от юридических  лиц и индивидуальных предпринимателей)</w:t>
            </w:r>
          </w:p>
        </w:tc>
      </w:tr>
      <w:tr w:rsidR="0023059B" w:rsidRPr="0023059B" w:rsidTr="0023059B">
        <w:trPr>
          <w:trHeight w:val="31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40</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117 15030 10 0002 150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Инициативные платежи, зачисляемые в бюджеты сельских поселений (поступление платежей от физических лиц)</w:t>
            </w:r>
          </w:p>
        </w:tc>
      </w:tr>
      <w:tr w:rsidR="0023059B" w:rsidRPr="0023059B" w:rsidTr="0023059B">
        <w:trPr>
          <w:trHeight w:val="33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41</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2 02 15001 10 0000 150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Дотации бюджетам сельских поселений на выравнивание бюджетной обеспеченности из бюджета субъекта Российской Федерации</w:t>
            </w:r>
          </w:p>
        </w:tc>
      </w:tr>
      <w:tr w:rsidR="0023059B" w:rsidRPr="0023059B" w:rsidTr="0023059B">
        <w:trPr>
          <w:trHeight w:val="62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42</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2 02 16001 10 0000 150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Дотации бюджетам сельских поселений на выравнивание бюджетной обеспеченности из бюджетов муниципальных районов</w:t>
            </w:r>
          </w:p>
        </w:tc>
      </w:tr>
      <w:tr w:rsidR="0023059B" w:rsidRPr="0023059B" w:rsidTr="0023059B">
        <w:trPr>
          <w:trHeight w:val="7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43</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2 02 19999 10 2724 150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pPr>
              <w:tabs>
                <w:tab w:val="left" w:pos="3090"/>
              </w:tabs>
              <w:ind w:left="-1080" w:firstLine="1080"/>
            </w:pPr>
            <w:r w:rsidRPr="0023059B">
              <w:t xml:space="preserve">Прочие дотации бюджетам сельских </w:t>
            </w:r>
          </w:p>
          <w:p w:rsidR="0023059B" w:rsidRPr="0023059B" w:rsidRDefault="0023059B" w:rsidP="00A100A7">
            <w:pPr>
              <w:tabs>
                <w:tab w:val="left" w:pos="3090"/>
              </w:tabs>
              <w:ind w:left="-1080" w:firstLine="1080"/>
            </w:pPr>
            <w:r w:rsidRPr="0023059B">
              <w:t xml:space="preserve">поселений (на частичную компенсацию расходов на повышение оплаты труда </w:t>
            </w:r>
          </w:p>
          <w:p w:rsidR="0023059B" w:rsidRPr="0023059B" w:rsidRDefault="0023059B" w:rsidP="00A100A7">
            <w:r w:rsidRPr="0023059B">
              <w:t>отдельным категориям работников бюджетной сферы Красноярского края</w:t>
            </w:r>
          </w:p>
        </w:tc>
      </w:tr>
      <w:tr w:rsidR="0023059B" w:rsidRPr="0023059B" w:rsidTr="0023059B">
        <w:trPr>
          <w:trHeight w:val="7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44</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2 02 29999 10 7509 150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23059B" w:rsidRPr="0023059B" w:rsidTr="0023059B">
        <w:trPr>
          <w:trHeight w:val="94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45</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2 02 29999 10 7571 150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 xml:space="preserve">Прочие субсидии бюджетам сельских поселений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w:t>
            </w:r>
            <w:r w:rsidRPr="0023059B">
              <w:lastRenderedPageBreak/>
              <w:t>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r>
      <w:tr w:rsidR="0023059B" w:rsidRPr="0023059B" w:rsidTr="0023059B">
        <w:trPr>
          <w:trHeight w:val="94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lastRenderedPageBreak/>
              <w:t>46</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2 02 30024 10 7514 150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Субвенции бюджетам сельских поселений на выполнение передаваемых полномочий субъектов Российской Федерации (по созданию и обеспечению деятельности административных комиссий в соответствии с Законом края от 23 апреля 2009 года № 8-3170)</w:t>
            </w:r>
          </w:p>
        </w:tc>
      </w:tr>
      <w:tr w:rsidR="0023059B" w:rsidRPr="0023059B" w:rsidTr="0023059B">
        <w:trPr>
          <w:trHeight w:val="62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47</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2 02 35118 10 0000 150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23059B" w:rsidRPr="0023059B" w:rsidTr="0023059B">
        <w:trPr>
          <w:trHeight w:val="9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48</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2 02 49999 10 1032 150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pPr>
              <w:jc w:val="both"/>
              <w:rPr>
                <w:rStyle w:val="layout"/>
              </w:rPr>
            </w:pPr>
            <w:r w:rsidRPr="0023059B">
              <w:rPr>
                <w:rStyle w:val="layout"/>
              </w:rPr>
              <w:t>Прочие межбюджетные трансферты, передаваемые бюджетам сельских поселений (на финансовое обеспечение  расходов на увеличение размеров оплаты труда отдельным категориям работников бюджетной сферы Красноярского края)</w:t>
            </w:r>
          </w:p>
        </w:tc>
      </w:tr>
      <w:tr w:rsidR="0023059B" w:rsidRPr="0023059B" w:rsidTr="0023059B">
        <w:trPr>
          <w:trHeight w:val="9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49</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2 02 49999 10 1034 150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pPr>
              <w:jc w:val="both"/>
              <w:rPr>
                <w:rStyle w:val="layout"/>
              </w:rPr>
            </w:pPr>
            <w:r w:rsidRPr="0023059B">
              <w:rPr>
                <w:rStyle w:val="layout"/>
              </w:rPr>
              <w:t>Прочие межбюджетные трансферты, передаваемые бюджетам сельских поселений (на финансовое обеспечение (возмещение) расходных обязательств муниципальных образований, связанных с увеличением с 1 июня 2022 года региональных выплат)</w:t>
            </w:r>
          </w:p>
        </w:tc>
      </w:tr>
      <w:tr w:rsidR="0023059B" w:rsidRPr="0023059B" w:rsidTr="0023059B">
        <w:trPr>
          <w:trHeight w:val="62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50</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2 02 49999 10 2724 150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rPr>
                <w:rStyle w:val="layout"/>
              </w:rPr>
              <w:t>Прочие межбюджетные трансферты,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w:t>
            </w:r>
          </w:p>
        </w:tc>
      </w:tr>
      <w:tr w:rsidR="0023059B" w:rsidRPr="0023059B" w:rsidTr="0023059B">
        <w:trPr>
          <w:trHeight w:val="62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51</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2 02 49999 10 7412 150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 xml:space="preserve">Прочие межбюджетные трансферты, передаваемые бюджетам сельских поселений (на обеспечение первичных мер пожарной безопасности)  </w:t>
            </w:r>
          </w:p>
        </w:tc>
      </w:tr>
      <w:tr w:rsidR="0023059B" w:rsidRPr="0023059B" w:rsidTr="0023059B">
        <w:trPr>
          <w:trHeight w:val="68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52</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2 02 49999 10 7459 150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Прочие межбюджетные трансферты, передаваемые бюджетам сельских поселений (на софинансирование муниципальных программ формирования современной городской (сельской) среды в поселениях)</w:t>
            </w:r>
          </w:p>
        </w:tc>
      </w:tr>
      <w:tr w:rsidR="0023059B" w:rsidRPr="0023059B" w:rsidTr="0023059B">
        <w:trPr>
          <w:trHeight w:val="69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lastRenderedPageBreak/>
              <w:t>53</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2 02 49999 10 7463 150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 xml:space="preserve">Прочие межбюджетные трансферты, передаваемые бюджетам сельских поселений (на организацию (строительство) мест (площадок) накопления отходов потребления и приобретение контейнерного оборудования) </w:t>
            </w:r>
          </w:p>
        </w:tc>
      </w:tr>
      <w:tr w:rsidR="0023059B" w:rsidRPr="0023059B" w:rsidTr="0023059B">
        <w:trPr>
          <w:trHeight w:val="62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54</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2 02 49999 10 7508 150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rPr>
                <w:rStyle w:val="extended-textfull"/>
              </w:rPr>
              <w:t>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23059B" w:rsidRPr="0023059B" w:rsidTr="0023059B">
        <w:trPr>
          <w:trHeight w:val="62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55</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2 02 49999 10 7555 150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 xml:space="preserve">Прочие межбюджетные трансферты, передаваемые бюджетам сельских поселений (на организацию и проведение акарицидных обработок мест массового отдыха населения)  </w:t>
            </w:r>
          </w:p>
        </w:tc>
      </w:tr>
      <w:tr w:rsidR="0023059B" w:rsidRPr="0023059B" w:rsidTr="0023059B">
        <w:trPr>
          <w:trHeight w:val="62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56</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202 49999 10 7641 150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r>
      <w:tr w:rsidR="0023059B" w:rsidRPr="0023059B" w:rsidTr="0023059B">
        <w:trPr>
          <w:trHeight w:val="62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57</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202 49999 10 7666 150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Прочие межбюджетные трансферты, передаваемые бюджетам сельских поселений (на благоустройство кладбищ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w:t>
            </w:r>
          </w:p>
        </w:tc>
      </w:tr>
      <w:tr w:rsidR="0023059B" w:rsidRPr="0023059B" w:rsidTr="0023059B">
        <w:trPr>
          <w:trHeight w:val="62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58</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2 02 49999 10 7745 150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Прочие межбюджетные трансферты, передаваемые бюджетам сельских поселений (за содействие развитию налогового потенциала)</w:t>
            </w:r>
          </w:p>
        </w:tc>
      </w:tr>
      <w:tr w:rsidR="0023059B" w:rsidRPr="0023059B" w:rsidTr="0023059B">
        <w:trPr>
          <w:trHeight w:val="110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59</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2 02 49999 10 7749 150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Прочие межбюджетные трансферты, передаваемые бюджетам сельских поселений (на реализацию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r>
      <w:tr w:rsidR="0023059B" w:rsidRPr="0023059B" w:rsidTr="0023059B">
        <w:trPr>
          <w:trHeight w:val="62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lastRenderedPageBreak/>
              <w:t>60</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2 02 49999 10 8012 150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Прочие межбюджетные трансферты, передаваемые бюджетам сельских поселений (на сбалансированность местных бюджетов)</w:t>
            </w:r>
          </w:p>
        </w:tc>
      </w:tr>
      <w:tr w:rsidR="0023059B" w:rsidRPr="0023059B" w:rsidTr="0023059B">
        <w:trPr>
          <w:trHeight w:val="89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61</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2 02 49999 10 9961 150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Прочие межбюджетные трансферты, передаваемые бюджетам сельских поселений (на реализацию мероприятий по трудовому воспитанию несовершеннолетних граждан в возрасте от 14 до 18 лет на территории Богучанкого района, в рамках подпрограммы "Вовлечение молодежи Богучанского района в социальную практику" муниципальной программы "Молодежь Приангарья")</w:t>
            </w:r>
          </w:p>
        </w:tc>
      </w:tr>
      <w:tr w:rsidR="0023059B" w:rsidRPr="0023059B" w:rsidTr="0023059B">
        <w:trPr>
          <w:trHeight w:val="54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62</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2 02 49999 10 9930 150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Прочие межбюджетные трансферты, передаваемые бюджетам сельских поселений (на содержание автомобильных дорог общего пользования местного значения)</w:t>
            </w:r>
          </w:p>
        </w:tc>
      </w:tr>
      <w:tr w:rsidR="0023059B" w:rsidRPr="0023059B" w:rsidTr="0023059B">
        <w:trPr>
          <w:trHeight w:val="411"/>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63</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2 04 05099 10 0000 150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Прочие безвозмездные поступления от негосударственных организаций в бюджеты сельских поселений</w:t>
            </w:r>
          </w:p>
        </w:tc>
      </w:tr>
      <w:tr w:rsidR="0023059B" w:rsidRPr="0023059B" w:rsidTr="0023059B">
        <w:trPr>
          <w:trHeight w:val="54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64</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2 07 05020 10 0000 150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Поступления от денежных пожертвований, предоставляемых физическими лицами получателям средств бюджетов сельских поселений</w:t>
            </w:r>
          </w:p>
        </w:tc>
      </w:tr>
      <w:tr w:rsidR="0023059B" w:rsidRPr="0023059B" w:rsidTr="0023059B">
        <w:trPr>
          <w:trHeight w:val="31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65</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2 07 05030 10 0000 150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Прочие безвозмездные поступления в бюджеты сельских поселений</w:t>
            </w:r>
          </w:p>
        </w:tc>
      </w:tr>
      <w:tr w:rsidR="0023059B" w:rsidRPr="0023059B" w:rsidTr="0023059B">
        <w:trPr>
          <w:trHeight w:val="99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66</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2 08 05000 10 0000 150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3059B" w:rsidRPr="0023059B" w:rsidTr="0023059B">
        <w:trPr>
          <w:trHeight w:val="57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67</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2 08 10000 10 0000 150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Перечисления из бюджетов сельских поселений (в бюджеты сельских поселений) для осуществления взыскания</w:t>
            </w:r>
          </w:p>
        </w:tc>
      </w:tr>
      <w:tr w:rsidR="0023059B" w:rsidRPr="0023059B" w:rsidTr="0023059B">
        <w:trPr>
          <w:trHeight w:val="99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68</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2 18 60010 10 9911 150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3059B" w:rsidRPr="0023059B" w:rsidTr="0023059B">
        <w:trPr>
          <w:trHeight w:val="681"/>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lastRenderedPageBreak/>
              <w:t>69</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2 19 35118 10 0000 150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сельских поселений</w:t>
            </w:r>
          </w:p>
        </w:tc>
      </w:tr>
      <w:tr w:rsidR="0023059B" w:rsidRPr="0023059B" w:rsidTr="0023059B">
        <w:trPr>
          <w:trHeight w:val="647"/>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70</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2 19 60010 10 7412 150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Возврат прочих остатков субсидий, субвенций и иных межбюджетных трансфертов, имеющих целевое назначение, прошлых лет из бюджетов сельских поселений (на обеспечение первичных мер пожарной безопасности)</w:t>
            </w:r>
          </w:p>
        </w:tc>
      </w:tr>
      <w:tr w:rsidR="0023059B" w:rsidRPr="0023059B" w:rsidTr="0023059B">
        <w:trPr>
          <w:trHeight w:val="98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71</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2 19 60010 10 7508 150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Возврат прочих остатков субсидий, субвенций и иных межбюджетных трансфертов, имеющих целевое назначение, прошлых лет из бюджетов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r>
      <w:tr w:rsidR="0023059B" w:rsidRPr="0023059B" w:rsidTr="0023059B">
        <w:trPr>
          <w:trHeight w:val="33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72</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2 19 60010 10 7509 150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Возврат прочих остатков субсидий, субвенций и иных межбюджетных трансфертов, имеющих целевое назначение, прошлых лет из бюджетов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23059B" w:rsidRPr="0023059B" w:rsidTr="0023059B">
        <w:trPr>
          <w:trHeight w:val="89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73</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2 19 60010 10 7514 150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Возврат прочих остатков субсидий, субвенций и иных межбюджетных трансфертов, имеющих целевое назначение, прошлых лет из бюджетов сельских поселений (на выполнение государственных полномочий по созданию и обеспечению деятельности административных комиссий)</w:t>
            </w:r>
          </w:p>
        </w:tc>
      </w:tr>
      <w:tr w:rsidR="0023059B" w:rsidRPr="0023059B" w:rsidTr="0023059B">
        <w:trPr>
          <w:trHeight w:val="697"/>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3059B" w:rsidRPr="0023059B" w:rsidRDefault="0023059B" w:rsidP="00A100A7">
            <w:pPr>
              <w:jc w:val="center"/>
            </w:pPr>
            <w:r w:rsidRPr="0023059B">
              <w:t>74</w:t>
            </w:r>
          </w:p>
        </w:tc>
        <w:tc>
          <w:tcPr>
            <w:tcW w:w="1469" w:type="dxa"/>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907</w:t>
            </w:r>
          </w:p>
        </w:tc>
        <w:tc>
          <w:tcPr>
            <w:tcW w:w="2648" w:type="dxa"/>
            <w:gridSpan w:val="2"/>
            <w:tcBorders>
              <w:top w:val="nil"/>
              <w:left w:val="nil"/>
              <w:bottom w:val="single" w:sz="4" w:space="0" w:color="auto"/>
              <w:right w:val="single" w:sz="4" w:space="0" w:color="auto"/>
            </w:tcBorders>
            <w:shd w:val="clear" w:color="auto" w:fill="auto"/>
            <w:noWrap/>
            <w:vAlign w:val="center"/>
            <w:hideMark/>
          </w:tcPr>
          <w:p w:rsidR="0023059B" w:rsidRPr="0023059B" w:rsidRDefault="0023059B" w:rsidP="00A100A7">
            <w:pPr>
              <w:jc w:val="center"/>
            </w:pPr>
            <w:r w:rsidRPr="0023059B">
              <w:t>2 19 60010 10 7745 150</w:t>
            </w:r>
          </w:p>
        </w:tc>
        <w:tc>
          <w:tcPr>
            <w:tcW w:w="4813" w:type="dxa"/>
            <w:tcBorders>
              <w:top w:val="nil"/>
              <w:left w:val="nil"/>
              <w:bottom w:val="single" w:sz="4" w:space="0" w:color="auto"/>
              <w:right w:val="single" w:sz="4" w:space="0" w:color="auto"/>
            </w:tcBorders>
            <w:shd w:val="clear" w:color="auto" w:fill="auto"/>
            <w:vAlign w:val="center"/>
            <w:hideMark/>
          </w:tcPr>
          <w:p w:rsidR="0023059B" w:rsidRPr="0023059B" w:rsidRDefault="0023059B" w:rsidP="00A100A7">
            <w:r w:rsidRPr="0023059B">
              <w:t>Возврат прочих остатков субсидий, субвенций и иных межбюджетных трансфертов, имеющих целевое назначение, прошлых лет из бюджетов сельских поселений (за содействие развитию налогового потенциала)</w:t>
            </w:r>
          </w:p>
        </w:tc>
      </w:tr>
    </w:tbl>
    <w:p w:rsidR="0023059B" w:rsidRPr="0023059B" w:rsidRDefault="0023059B" w:rsidP="0023059B">
      <w:pPr>
        <w:tabs>
          <w:tab w:val="left" w:pos="3090"/>
        </w:tabs>
        <w:ind w:left="-1080" w:firstLine="1080"/>
        <w:jc w:val="both"/>
        <w:rPr>
          <w:bCs/>
        </w:rPr>
      </w:pPr>
    </w:p>
    <w:p w:rsidR="0023059B" w:rsidRPr="0023059B" w:rsidRDefault="0023059B" w:rsidP="0023059B">
      <w:pPr>
        <w:jc w:val="center"/>
        <w:rPr>
          <w:bCs/>
        </w:rPr>
      </w:pPr>
      <w:r w:rsidRPr="0023059B">
        <w:rPr>
          <w:bCs/>
        </w:rPr>
        <w:t>АДМИНИСТРАЦИЯ  МАНЗЕНСКОГО СЕЛЬСОВЕТА</w:t>
      </w:r>
    </w:p>
    <w:p w:rsidR="0023059B" w:rsidRPr="0023059B" w:rsidRDefault="0023059B" w:rsidP="0023059B">
      <w:pPr>
        <w:jc w:val="center"/>
        <w:rPr>
          <w:bCs/>
        </w:rPr>
      </w:pPr>
      <w:r w:rsidRPr="0023059B">
        <w:rPr>
          <w:bCs/>
        </w:rPr>
        <w:t>БОГУЧАНСКОГО РАЙОНА</w:t>
      </w:r>
    </w:p>
    <w:p w:rsidR="0023059B" w:rsidRPr="0023059B" w:rsidRDefault="0023059B" w:rsidP="0023059B">
      <w:pPr>
        <w:jc w:val="center"/>
        <w:rPr>
          <w:bCs/>
        </w:rPr>
      </w:pPr>
      <w:r w:rsidRPr="0023059B">
        <w:rPr>
          <w:bCs/>
        </w:rPr>
        <w:t>КРАСНОЯРСКОГО КРАЯ</w:t>
      </w:r>
    </w:p>
    <w:p w:rsidR="0023059B" w:rsidRPr="0023059B" w:rsidRDefault="0023059B" w:rsidP="0023059B">
      <w:pPr>
        <w:jc w:val="center"/>
        <w:rPr>
          <w:bCs/>
        </w:rPr>
      </w:pPr>
    </w:p>
    <w:p w:rsidR="0023059B" w:rsidRPr="0023059B" w:rsidRDefault="0023059B" w:rsidP="0023059B">
      <w:pPr>
        <w:jc w:val="center"/>
        <w:rPr>
          <w:bCs/>
        </w:rPr>
      </w:pPr>
      <w:r w:rsidRPr="0023059B">
        <w:rPr>
          <w:bCs/>
        </w:rPr>
        <w:t xml:space="preserve">ПОСТАНОВЛЕНИЕ </w:t>
      </w:r>
    </w:p>
    <w:p w:rsidR="0023059B" w:rsidRPr="0023059B" w:rsidRDefault="0023059B" w:rsidP="0023059B">
      <w:pPr>
        <w:pStyle w:val="Style3"/>
        <w:widowControl/>
        <w:tabs>
          <w:tab w:val="left" w:pos="4080"/>
        </w:tabs>
        <w:spacing w:line="542" w:lineRule="exact"/>
        <w:rPr>
          <w:rStyle w:val="FontStyle12"/>
          <w:sz w:val="24"/>
          <w:szCs w:val="24"/>
        </w:rPr>
      </w:pPr>
      <w:r w:rsidRPr="0023059B">
        <w:t>02.12</w:t>
      </w:r>
      <w:r w:rsidRPr="0023059B">
        <w:rPr>
          <w:rStyle w:val="FontStyle12"/>
          <w:sz w:val="24"/>
          <w:szCs w:val="24"/>
        </w:rPr>
        <w:t>.2024 г.</w:t>
      </w:r>
      <w:r w:rsidRPr="0023059B">
        <w:rPr>
          <w:rStyle w:val="FontStyle12"/>
          <w:sz w:val="24"/>
          <w:szCs w:val="24"/>
        </w:rPr>
        <w:tab/>
        <w:t>п. Манзя                                            № 68-П</w:t>
      </w:r>
    </w:p>
    <w:p w:rsidR="0023059B" w:rsidRPr="0023059B" w:rsidRDefault="0023059B" w:rsidP="0023059B">
      <w:pPr>
        <w:ind w:right="-1"/>
        <w:jc w:val="both"/>
        <w:rPr>
          <w:rStyle w:val="FontStyle12"/>
          <w:sz w:val="24"/>
          <w:szCs w:val="24"/>
        </w:rPr>
      </w:pPr>
    </w:p>
    <w:p w:rsidR="0023059B" w:rsidRPr="0023059B" w:rsidRDefault="0023059B" w:rsidP="0023059B">
      <w:pPr>
        <w:pStyle w:val="Style7"/>
        <w:widowControl/>
        <w:spacing w:line="240" w:lineRule="exact"/>
        <w:ind w:firstLine="0"/>
        <w:jc w:val="both"/>
      </w:pPr>
      <w:r w:rsidRPr="0023059B">
        <w:rPr>
          <w:rStyle w:val="FontStyle12"/>
          <w:sz w:val="24"/>
          <w:szCs w:val="24"/>
        </w:rPr>
        <w:lastRenderedPageBreak/>
        <w:t xml:space="preserve">          О наделении бюджетными полномочиями администратора доходов бюджета Манзенского сельсовета Богучанского района.</w:t>
      </w:r>
    </w:p>
    <w:p w:rsidR="0023059B" w:rsidRPr="0023059B" w:rsidRDefault="0023059B" w:rsidP="0023059B">
      <w:pPr>
        <w:pStyle w:val="Style7"/>
        <w:widowControl/>
        <w:spacing w:line="240" w:lineRule="exact"/>
        <w:ind w:firstLine="0"/>
        <w:jc w:val="both"/>
      </w:pPr>
    </w:p>
    <w:p w:rsidR="0023059B" w:rsidRPr="0023059B" w:rsidRDefault="0023059B" w:rsidP="0023059B">
      <w:pPr>
        <w:pStyle w:val="Style6"/>
        <w:widowControl/>
        <w:tabs>
          <w:tab w:val="left" w:pos="1075"/>
        </w:tabs>
        <w:spacing w:before="5"/>
        <w:ind w:firstLine="0"/>
        <w:jc w:val="both"/>
        <w:rPr>
          <w:rStyle w:val="FontStyle12"/>
          <w:sz w:val="24"/>
          <w:szCs w:val="24"/>
        </w:rPr>
      </w:pPr>
      <w:r w:rsidRPr="0023059B">
        <w:rPr>
          <w:rStyle w:val="FontStyle12"/>
          <w:sz w:val="24"/>
          <w:szCs w:val="24"/>
        </w:rPr>
        <w:t xml:space="preserve">          В целях реализации статьи 160.1 Бюджетного кодекса РФ о бюджетных полномочиях администраторов доходов бюджетов и в соответствии с постановлением от 02.05.2024 № 27-П «Об утверждении перечня главных администраторов доходов бюджета Манзенского сельсовета на 2024 год и плановый период 2025-2026 годов»  П О С Т А Н О В Л Я Ю:</w:t>
      </w:r>
    </w:p>
    <w:p w:rsidR="0023059B" w:rsidRPr="0023059B" w:rsidRDefault="0023059B" w:rsidP="0023059B">
      <w:pPr>
        <w:pStyle w:val="Style6"/>
        <w:widowControl/>
        <w:tabs>
          <w:tab w:val="left" w:pos="1075"/>
        </w:tabs>
        <w:spacing w:before="5"/>
        <w:ind w:firstLine="0"/>
        <w:rPr>
          <w:rStyle w:val="FontStyle12"/>
          <w:sz w:val="24"/>
          <w:szCs w:val="24"/>
        </w:rPr>
      </w:pPr>
    </w:p>
    <w:p w:rsidR="0023059B" w:rsidRPr="0023059B" w:rsidRDefault="0023059B" w:rsidP="0023059B">
      <w:pPr>
        <w:pStyle w:val="Style6"/>
        <w:widowControl/>
        <w:numPr>
          <w:ilvl w:val="0"/>
          <w:numId w:val="1"/>
        </w:numPr>
        <w:tabs>
          <w:tab w:val="left" w:pos="1075"/>
        </w:tabs>
        <w:spacing w:before="5"/>
        <w:jc w:val="both"/>
        <w:rPr>
          <w:rStyle w:val="FontStyle12"/>
          <w:sz w:val="24"/>
          <w:szCs w:val="24"/>
        </w:rPr>
      </w:pPr>
      <w:r w:rsidRPr="0023059B">
        <w:rPr>
          <w:rStyle w:val="FontStyle12"/>
          <w:sz w:val="24"/>
          <w:szCs w:val="24"/>
        </w:rPr>
        <w:t xml:space="preserve">Наделить главного администратора доходов Администрацию </w:t>
      </w:r>
    </w:p>
    <w:p w:rsidR="0023059B" w:rsidRPr="0023059B" w:rsidRDefault="0023059B" w:rsidP="0023059B">
      <w:pPr>
        <w:pStyle w:val="Style6"/>
        <w:widowControl/>
        <w:tabs>
          <w:tab w:val="left" w:pos="1075"/>
        </w:tabs>
        <w:spacing w:before="5"/>
        <w:ind w:firstLine="0"/>
        <w:jc w:val="both"/>
        <w:rPr>
          <w:rStyle w:val="FontStyle12"/>
          <w:sz w:val="24"/>
          <w:szCs w:val="24"/>
        </w:rPr>
      </w:pPr>
      <w:r w:rsidRPr="0023059B">
        <w:rPr>
          <w:rStyle w:val="FontStyle12"/>
          <w:sz w:val="24"/>
          <w:szCs w:val="24"/>
        </w:rPr>
        <w:t>Манзенского сельсовета бюджетными полномочиями администратора доходов бюджета Манзенского сельсовета Богучанского района по главе 907.</w:t>
      </w:r>
    </w:p>
    <w:p w:rsidR="0023059B" w:rsidRPr="0023059B" w:rsidRDefault="0023059B" w:rsidP="0023059B">
      <w:pPr>
        <w:pStyle w:val="Style6"/>
        <w:widowControl/>
        <w:tabs>
          <w:tab w:val="left" w:pos="1075"/>
        </w:tabs>
        <w:spacing w:before="5"/>
        <w:ind w:left="1125" w:firstLine="0"/>
        <w:jc w:val="both"/>
        <w:rPr>
          <w:rStyle w:val="FontStyle12"/>
          <w:sz w:val="24"/>
          <w:szCs w:val="24"/>
        </w:rPr>
      </w:pPr>
    </w:p>
    <w:p w:rsidR="0023059B" w:rsidRPr="0023059B" w:rsidRDefault="0023059B" w:rsidP="0023059B">
      <w:pPr>
        <w:pStyle w:val="Style6"/>
        <w:widowControl/>
        <w:numPr>
          <w:ilvl w:val="0"/>
          <w:numId w:val="1"/>
        </w:numPr>
        <w:tabs>
          <w:tab w:val="left" w:pos="1075"/>
        </w:tabs>
        <w:spacing w:before="5"/>
        <w:jc w:val="both"/>
        <w:rPr>
          <w:rStyle w:val="FontStyle12"/>
          <w:sz w:val="24"/>
          <w:szCs w:val="24"/>
        </w:rPr>
      </w:pPr>
      <w:r w:rsidRPr="0023059B">
        <w:rPr>
          <w:rStyle w:val="FontStyle12"/>
          <w:sz w:val="24"/>
          <w:szCs w:val="24"/>
        </w:rPr>
        <w:t>Закрепить за Администрацией Манзенского сельсовета</w:t>
      </w:r>
    </w:p>
    <w:p w:rsidR="0023059B" w:rsidRPr="0023059B" w:rsidRDefault="0023059B" w:rsidP="0023059B">
      <w:pPr>
        <w:pStyle w:val="Style6"/>
        <w:widowControl/>
        <w:tabs>
          <w:tab w:val="left" w:pos="1075"/>
        </w:tabs>
        <w:spacing w:before="5"/>
        <w:ind w:firstLine="0"/>
        <w:jc w:val="both"/>
        <w:rPr>
          <w:rStyle w:val="FontStyle12"/>
          <w:sz w:val="24"/>
          <w:szCs w:val="24"/>
        </w:rPr>
      </w:pPr>
      <w:r w:rsidRPr="0023059B">
        <w:rPr>
          <w:rStyle w:val="FontStyle12"/>
          <w:sz w:val="24"/>
          <w:szCs w:val="24"/>
        </w:rPr>
        <w:t>администрирование доходов бюджета Манзенского сельсовета Богучанского района по кодам бюджетной классификации доходов, согласно приложения № 1 к настоящему постановлению.</w:t>
      </w:r>
    </w:p>
    <w:p w:rsidR="0023059B" w:rsidRPr="0023059B" w:rsidRDefault="0023059B" w:rsidP="0023059B">
      <w:pPr>
        <w:pStyle w:val="Style6"/>
        <w:widowControl/>
        <w:numPr>
          <w:ilvl w:val="0"/>
          <w:numId w:val="1"/>
        </w:numPr>
        <w:tabs>
          <w:tab w:val="left" w:pos="1075"/>
        </w:tabs>
        <w:spacing w:before="5"/>
        <w:jc w:val="both"/>
      </w:pPr>
      <w:r w:rsidRPr="0023059B">
        <w:rPr>
          <w:color w:val="000000"/>
        </w:rPr>
        <w:t xml:space="preserve"> Признать утратившими силу  Постановления № 27-П от 02.05.2024г               </w:t>
      </w:r>
      <w:r w:rsidRPr="0023059B">
        <w:rPr>
          <w:rStyle w:val="FontStyle12"/>
          <w:sz w:val="24"/>
          <w:szCs w:val="24"/>
        </w:rPr>
        <w:t xml:space="preserve">        </w:t>
      </w:r>
    </w:p>
    <w:p w:rsidR="0023059B" w:rsidRPr="0023059B" w:rsidRDefault="0023059B" w:rsidP="0023059B">
      <w:pPr>
        <w:pStyle w:val="Style6"/>
        <w:widowControl/>
        <w:tabs>
          <w:tab w:val="left" w:pos="1075"/>
        </w:tabs>
        <w:spacing w:before="5"/>
        <w:ind w:firstLine="0"/>
        <w:jc w:val="both"/>
        <w:rPr>
          <w:rStyle w:val="FontStyle12"/>
          <w:sz w:val="24"/>
          <w:szCs w:val="24"/>
        </w:rPr>
      </w:pPr>
      <w:r w:rsidRPr="0023059B">
        <w:rPr>
          <w:rStyle w:val="FontStyle12"/>
          <w:sz w:val="24"/>
          <w:szCs w:val="24"/>
        </w:rPr>
        <w:t>«О наделении бюджетными полномочиями администратора доходов     бюджета Манзенского сельсовета Богучанского района».</w:t>
      </w:r>
    </w:p>
    <w:p w:rsidR="0023059B" w:rsidRPr="0023059B" w:rsidRDefault="0023059B" w:rsidP="0023059B">
      <w:pPr>
        <w:pStyle w:val="Style6"/>
        <w:widowControl/>
        <w:numPr>
          <w:ilvl w:val="0"/>
          <w:numId w:val="1"/>
        </w:numPr>
        <w:tabs>
          <w:tab w:val="left" w:pos="1075"/>
        </w:tabs>
        <w:spacing w:before="5"/>
        <w:jc w:val="both"/>
        <w:rPr>
          <w:rStyle w:val="FontStyle12"/>
          <w:sz w:val="24"/>
          <w:szCs w:val="24"/>
        </w:rPr>
      </w:pPr>
      <w:r w:rsidRPr="0023059B">
        <w:rPr>
          <w:rStyle w:val="FontStyle12"/>
          <w:sz w:val="24"/>
          <w:szCs w:val="24"/>
        </w:rPr>
        <w:t xml:space="preserve"> Настоящее постановление вступает в силу с момента подписания. </w:t>
      </w:r>
    </w:p>
    <w:p w:rsidR="0023059B" w:rsidRPr="0023059B" w:rsidRDefault="0023059B" w:rsidP="0023059B">
      <w:pPr>
        <w:pStyle w:val="Style6"/>
        <w:widowControl/>
        <w:numPr>
          <w:ilvl w:val="0"/>
          <w:numId w:val="1"/>
        </w:numPr>
        <w:tabs>
          <w:tab w:val="left" w:pos="1075"/>
        </w:tabs>
        <w:spacing w:before="5"/>
        <w:jc w:val="both"/>
        <w:rPr>
          <w:rStyle w:val="FontStyle12"/>
          <w:sz w:val="24"/>
          <w:szCs w:val="24"/>
        </w:rPr>
      </w:pPr>
      <w:r w:rsidRPr="0023059B">
        <w:rPr>
          <w:rStyle w:val="FontStyle12"/>
          <w:sz w:val="24"/>
          <w:szCs w:val="24"/>
        </w:rPr>
        <w:t xml:space="preserve">Действия постановления распространяется на правовые отношения, </w:t>
      </w:r>
    </w:p>
    <w:p w:rsidR="0023059B" w:rsidRPr="0023059B" w:rsidRDefault="0023059B" w:rsidP="0023059B">
      <w:pPr>
        <w:pStyle w:val="Style6"/>
        <w:widowControl/>
        <w:tabs>
          <w:tab w:val="left" w:pos="1075"/>
        </w:tabs>
        <w:spacing w:before="5"/>
        <w:ind w:firstLine="0"/>
        <w:jc w:val="both"/>
      </w:pPr>
      <w:r w:rsidRPr="0023059B">
        <w:rPr>
          <w:rStyle w:val="FontStyle12"/>
          <w:sz w:val="24"/>
          <w:szCs w:val="24"/>
        </w:rPr>
        <w:t xml:space="preserve">возникшие с 1 января 2025 года. </w:t>
      </w:r>
    </w:p>
    <w:p w:rsidR="0023059B" w:rsidRPr="0023059B" w:rsidRDefault="0023059B" w:rsidP="0023059B">
      <w:pPr>
        <w:pStyle w:val="Style7"/>
        <w:widowControl/>
        <w:numPr>
          <w:ilvl w:val="0"/>
          <w:numId w:val="1"/>
        </w:numPr>
        <w:spacing w:line="274" w:lineRule="exact"/>
        <w:rPr>
          <w:rStyle w:val="FontStyle12"/>
          <w:sz w:val="24"/>
          <w:szCs w:val="24"/>
        </w:rPr>
      </w:pPr>
      <w:r w:rsidRPr="0023059B">
        <w:rPr>
          <w:rStyle w:val="FontStyle12"/>
          <w:sz w:val="24"/>
          <w:szCs w:val="24"/>
        </w:rPr>
        <w:t xml:space="preserve"> Контроль за исполнением данного постановления возложить на  </w:t>
      </w:r>
    </w:p>
    <w:p w:rsidR="0023059B" w:rsidRPr="0023059B" w:rsidRDefault="0023059B" w:rsidP="0023059B">
      <w:pPr>
        <w:pStyle w:val="Style7"/>
        <w:widowControl/>
        <w:tabs>
          <w:tab w:val="left" w:pos="1399"/>
        </w:tabs>
        <w:spacing w:line="274" w:lineRule="exact"/>
        <w:ind w:firstLine="0"/>
        <w:rPr>
          <w:rStyle w:val="FontStyle12"/>
          <w:sz w:val="24"/>
          <w:szCs w:val="24"/>
        </w:rPr>
      </w:pPr>
      <w:r w:rsidRPr="0023059B">
        <w:rPr>
          <w:rStyle w:val="FontStyle12"/>
          <w:sz w:val="24"/>
          <w:szCs w:val="24"/>
        </w:rPr>
        <w:t xml:space="preserve"> бухгалтера ддминистрации Манзенского сельсовета Н.Г.Захарову.</w:t>
      </w:r>
    </w:p>
    <w:p w:rsidR="0023059B" w:rsidRPr="0023059B" w:rsidRDefault="0023059B" w:rsidP="0023059B">
      <w:pPr>
        <w:pStyle w:val="Style7"/>
        <w:widowControl/>
        <w:spacing w:line="274" w:lineRule="exact"/>
        <w:ind w:firstLine="0"/>
        <w:rPr>
          <w:rStyle w:val="FontStyle12"/>
          <w:sz w:val="24"/>
          <w:szCs w:val="24"/>
        </w:rPr>
      </w:pPr>
    </w:p>
    <w:p w:rsidR="0023059B" w:rsidRPr="0023059B" w:rsidRDefault="0023059B" w:rsidP="0023059B">
      <w:pPr>
        <w:ind w:right="-1"/>
      </w:pPr>
      <w:r w:rsidRPr="0023059B">
        <w:rPr>
          <w:rStyle w:val="FontStyle12"/>
          <w:sz w:val="24"/>
          <w:szCs w:val="24"/>
        </w:rPr>
        <w:t xml:space="preserve">Глава Манзенского сельсовета                                       </w:t>
      </w:r>
      <w:r>
        <w:rPr>
          <w:rStyle w:val="FontStyle12"/>
          <w:sz w:val="24"/>
          <w:szCs w:val="24"/>
        </w:rPr>
        <w:t xml:space="preserve">                                            </w:t>
      </w:r>
      <w:r w:rsidRPr="0023059B">
        <w:rPr>
          <w:rStyle w:val="FontStyle12"/>
          <w:sz w:val="24"/>
          <w:szCs w:val="24"/>
        </w:rPr>
        <w:t xml:space="preserve">    Т.Т.Мацур</w:t>
      </w:r>
      <w:r w:rsidRPr="0023059B">
        <w:t> </w:t>
      </w:r>
    </w:p>
    <w:p w:rsidR="0023059B" w:rsidRDefault="0023059B" w:rsidP="0023059B">
      <w:pPr>
        <w:tabs>
          <w:tab w:val="left" w:pos="3090"/>
        </w:tabs>
        <w:rPr>
          <w:bCs/>
          <w:sz w:val="20"/>
          <w:szCs w:val="20"/>
        </w:rPr>
      </w:pPr>
    </w:p>
    <w:tbl>
      <w:tblPr>
        <w:tblW w:w="5244" w:type="pct"/>
        <w:tblInd w:w="-318" w:type="dxa"/>
        <w:tblLayout w:type="fixed"/>
        <w:tblLook w:val="04A0"/>
      </w:tblPr>
      <w:tblGrid>
        <w:gridCol w:w="581"/>
        <w:gridCol w:w="823"/>
        <w:gridCol w:w="2511"/>
        <w:gridCol w:w="145"/>
        <w:gridCol w:w="6425"/>
      </w:tblGrid>
      <w:tr w:rsidR="0023059B" w:rsidTr="0023059B">
        <w:trPr>
          <w:trHeight w:val="928"/>
        </w:trPr>
        <w:tc>
          <w:tcPr>
            <w:tcW w:w="587" w:type="dxa"/>
            <w:tcBorders>
              <w:top w:val="nil"/>
              <w:left w:val="nil"/>
              <w:bottom w:val="nil"/>
              <w:right w:val="nil"/>
            </w:tcBorders>
            <w:shd w:val="clear" w:color="auto" w:fill="auto"/>
            <w:noWrap/>
            <w:vAlign w:val="bottom"/>
            <w:hideMark/>
          </w:tcPr>
          <w:p w:rsidR="0023059B" w:rsidRDefault="0023059B" w:rsidP="00A100A7">
            <w:pPr>
              <w:rPr>
                <w:rFonts w:ascii="Arial" w:hAnsi="Arial" w:cs="Arial"/>
              </w:rPr>
            </w:pPr>
          </w:p>
        </w:tc>
        <w:tc>
          <w:tcPr>
            <w:tcW w:w="10045" w:type="dxa"/>
            <w:gridSpan w:val="4"/>
            <w:tcBorders>
              <w:top w:val="nil"/>
              <w:left w:val="nil"/>
              <w:bottom w:val="nil"/>
              <w:right w:val="nil"/>
            </w:tcBorders>
            <w:shd w:val="clear" w:color="auto" w:fill="auto"/>
            <w:vAlign w:val="center"/>
            <w:hideMark/>
          </w:tcPr>
          <w:p w:rsidR="0023059B" w:rsidRDefault="0023059B" w:rsidP="00A100A7">
            <w:pPr>
              <w:jc w:val="right"/>
            </w:pPr>
            <w:r>
              <w:t>Приложение №1 к постановлению</w:t>
            </w:r>
            <w:r>
              <w:br/>
              <w:t xml:space="preserve">Администрации Манзенского сельсовета </w:t>
            </w:r>
            <w:r>
              <w:br/>
              <w:t>от  02.12.2024 года  № 68-П</w:t>
            </w:r>
          </w:p>
        </w:tc>
      </w:tr>
      <w:tr w:rsidR="0023059B" w:rsidTr="0023059B">
        <w:trPr>
          <w:trHeight w:val="102"/>
        </w:trPr>
        <w:tc>
          <w:tcPr>
            <w:tcW w:w="587" w:type="dxa"/>
            <w:tcBorders>
              <w:top w:val="nil"/>
              <w:left w:val="nil"/>
              <w:bottom w:val="nil"/>
              <w:right w:val="nil"/>
            </w:tcBorders>
            <w:shd w:val="clear" w:color="auto" w:fill="auto"/>
            <w:noWrap/>
            <w:vAlign w:val="bottom"/>
            <w:hideMark/>
          </w:tcPr>
          <w:p w:rsidR="0023059B" w:rsidRDefault="0023059B" w:rsidP="00A100A7">
            <w:pPr>
              <w:rPr>
                <w:rFonts w:ascii="Arial" w:hAnsi="Arial" w:cs="Arial"/>
              </w:rPr>
            </w:pPr>
          </w:p>
        </w:tc>
        <w:tc>
          <w:tcPr>
            <w:tcW w:w="10045" w:type="dxa"/>
            <w:gridSpan w:val="4"/>
            <w:tcBorders>
              <w:top w:val="nil"/>
              <w:left w:val="nil"/>
              <w:bottom w:val="single" w:sz="4" w:space="0" w:color="auto"/>
              <w:right w:val="nil"/>
            </w:tcBorders>
            <w:shd w:val="clear" w:color="auto" w:fill="auto"/>
            <w:vAlign w:val="center"/>
            <w:hideMark/>
          </w:tcPr>
          <w:p w:rsidR="0023059B" w:rsidRDefault="0023059B" w:rsidP="00A100A7">
            <w:pPr>
              <w:rPr>
                <w:rFonts w:ascii="Arial" w:hAnsi="Arial" w:cs="Arial"/>
                <w:sz w:val="28"/>
                <w:szCs w:val="28"/>
              </w:rPr>
            </w:pPr>
          </w:p>
        </w:tc>
      </w:tr>
      <w:tr w:rsidR="0023059B" w:rsidTr="0023059B">
        <w:trPr>
          <w:trHeight w:val="419"/>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 строки</w:t>
            </w:r>
          </w:p>
        </w:tc>
        <w:tc>
          <w:tcPr>
            <w:tcW w:w="3525" w:type="dxa"/>
            <w:gridSpan w:val="3"/>
            <w:tcBorders>
              <w:top w:val="single" w:sz="4" w:space="0" w:color="auto"/>
              <w:left w:val="nil"/>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Код бюджетной классификации РФ</w:t>
            </w:r>
          </w:p>
        </w:tc>
        <w:tc>
          <w:tcPr>
            <w:tcW w:w="6520" w:type="dxa"/>
            <w:vMerge w:val="restart"/>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color w:val="000000"/>
                <w:sz w:val="20"/>
                <w:szCs w:val="20"/>
              </w:rPr>
            </w:pPr>
            <w:r w:rsidRPr="006D2780">
              <w:rPr>
                <w:color w:val="000000"/>
                <w:sz w:val="20"/>
                <w:szCs w:val="20"/>
              </w:rPr>
              <w:t xml:space="preserve">Наименование главного администратора доходов бюджета, наименование кода  вида (подвида) доходов бюджета </w:t>
            </w:r>
          </w:p>
        </w:tc>
      </w:tr>
      <w:tr w:rsidR="0023059B" w:rsidTr="0023059B">
        <w:trPr>
          <w:trHeight w:val="77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23059B" w:rsidRPr="006D2780" w:rsidRDefault="0023059B" w:rsidP="00A100A7">
            <w:pPr>
              <w:rPr>
                <w:sz w:val="20"/>
                <w:szCs w:val="20"/>
              </w:rPr>
            </w:pPr>
          </w:p>
        </w:tc>
        <w:tc>
          <w:tcPr>
            <w:tcW w:w="832" w:type="dxa"/>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главного администратора доходов</w:t>
            </w:r>
          </w:p>
        </w:tc>
        <w:tc>
          <w:tcPr>
            <w:tcW w:w="2693"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вида (подвида) доходов бюджета</w:t>
            </w:r>
          </w:p>
        </w:tc>
        <w:tc>
          <w:tcPr>
            <w:tcW w:w="6520" w:type="dxa"/>
            <w:vMerge/>
            <w:tcBorders>
              <w:top w:val="nil"/>
              <w:left w:val="single" w:sz="4" w:space="0" w:color="auto"/>
              <w:bottom w:val="single" w:sz="4" w:space="0" w:color="auto"/>
              <w:right w:val="single" w:sz="4" w:space="0" w:color="auto"/>
            </w:tcBorders>
            <w:vAlign w:val="center"/>
            <w:hideMark/>
          </w:tcPr>
          <w:p w:rsidR="0023059B" w:rsidRPr="006D2780" w:rsidRDefault="0023059B" w:rsidP="00A100A7">
            <w:pPr>
              <w:rPr>
                <w:color w:val="000000"/>
                <w:sz w:val="20"/>
                <w:szCs w:val="20"/>
              </w:rPr>
            </w:pPr>
          </w:p>
        </w:tc>
      </w:tr>
      <w:tr w:rsidR="0023059B" w:rsidTr="0023059B">
        <w:trPr>
          <w:trHeight w:val="314"/>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1</w:t>
            </w:r>
          </w:p>
        </w:tc>
        <w:tc>
          <w:tcPr>
            <w:tcW w:w="832" w:type="dxa"/>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2</w:t>
            </w:r>
          </w:p>
        </w:tc>
        <w:tc>
          <w:tcPr>
            <w:tcW w:w="2693"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3</w:t>
            </w:r>
          </w:p>
        </w:tc>
        <w:tc>
          <w:tcPr>
            <w:tcW w:w="6520" w:type="dxa"/>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jc w:val="center"/>
              <w:rPr>
                <w:color w:val="000000"/>
                <w:sz w:val="20"/>
                <w:szCs w:val="20"/>
              </w:rPr>
            </w:pPr>
            <w:r w:rsidRPr="006D2780">
              <w:rPr>
                <w:color w:val="000000"/>
                <w:sz w:val="20"/>
                <w:szCs w:val="20"/>
              </w:rPr>
              <w:t>4</w:t>
            </w:r>
          </w:p>
        </w:tc>
      </w:tr>
      <w:tr w:rsidR="0023059B" w:rsidTr="0023059B">
        <w:trPr>
          <w:trHeight w:val="35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1</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9213" w:type="dxa"/>
            <w:gridSpan w:val="3"/>
            <w:tcBorders>
              <w:top w:val="single" w:sz="4" w:space="0" w:color="auto"/>
              <w:left w:val="nil"/>
              <w:bottom w:val="single" w:sz="4" w:space="0" w:color="auto"/>
              <w:right w:val="single" w:sz="4" w:space="0" w:color="auto"/>
            </w:tcBorders>
            <w:shd w:val="clear" w:color="auto" w:fill="auto"/>
            <w:noWrap/>
            <w:vAlign w:val="center"/>
            <w:hideMark/>
          </w:tcPr>
          <w:p w:rsidR="0023059B" w:rsidRPr="006D2780" w:rsidRDefault="0023059B" w:rsidP="00A100A7">
            <w:pPr>
              <w:rPr>
                <w:sz w:val="20"/>
                <w:szCs w:val="20"/>
              </w:rPr>
            </w:pPr>
            <w:r w:rsidRPr="006D2780">
              <w:rPr>
                <w:sz w:val="20"/>
                <w:szCs w:val="20"/>
              </w:rPr>
              <w:t>Администрация Манзенского  сельсовета</w:t>
            </w:r>
          </w:p>
        </w:tc>
      </w:tr>
      <w:tr w:rsidR="0023059B" w:rsidTr="0023059B">
        <w:trPr>
          <w:trHeight w:val="9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2</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1 08 04020 01 1000 110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3059B" w:rsidTr="0023059B">
        <w:trPr>
          <w:trHeight w:val="218"/>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3</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1 08 07175 01 1000 110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23059B" w:rsidTr="0023059B">
        <w:trPr>
          <w:trHeight w:val="9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4</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1 11 05025 10 0000 120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3059B" w:rsidTr="0023059B">
        <w:trPr>
          <w:trHeight w:val="9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lastRenderedPageBreak/>
              <w:t>5</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1 11 05035 10 1000 120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3059B" w:rsidTr="0023059B">
        <w:trPr>
          <w:trHeight w:val="628"/>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6</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1 11 05075 10 0000 120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Доходы от сдачи в аренду имущества, составляющего казну сельских поселений (за исключением земельных участков)</w:t>
            </w:r>
          </w:p>
        </w:tc>
      </w:tr>
      <w:tr w:rsidR="0023059B" w:rsidTr="0023059B">
        <w:trPr>
          <w:trHeight w:val="628"/>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7</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1 11 09045 10 0000 120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rStyle w:val="ccgrqxw"/>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3059B" w:rsidTr="0023059B">
        <w:trPr>
          <w:trHeight w:val="628"/>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8</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1 13 01995 10 0000 130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Прочие доходы от оказания платных услуг (работ) получателями средств бюджетов сельских поселений</w:t>
            </w:r>
          </w:p>
        </w:tc>
      </w:tr>
      <w:tr w:rsidR="0023059B" w:rsidTr="0023059B">
        <w:trPr>
          <w:trHeight w:val="628"/>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9</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1 13 02065 10 0000 130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Доходы, поступающие в порядке возмещения расходов, понесенных в связи с эксплуатацией имущества сельских поселений</w:t>
            </w:r>
          </w:p>
        </w:tc>
      </w:tr>
      <w:tr w:rsidR="0023059B" w:rsidTr="0023059B">
        <w:trPr>
          <w:trHeight w:val="314"/>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10</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1 13 02995 10 0000 130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Прочие доходы от компенсации затрат бюджетов сельских поселений</w:t>
            </w:r>
          </w:p>
        </w:tc>
      </w:tr>
      <w:tr w:rsidR="0023059B" w:rsidTr="0023059B">
        <w:trPr>
          <w:trHeight w:val="628"/>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11</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1 14 06025 10 0000 430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3059B" w:rsidTr="0023059B">
        <w:trPr>
          <w:trHeight w:val="1257"/>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12</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1 14 02053 10 0000 410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3059B" w:rsidTr="0023059B">
        <w:trPr>
          <w:trHeight w:val="628"/>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13</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1 16 02020 02 0000 140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23059B" w:rsidTr="0023059B">
        <w:trPr>
          <w:trHeight w:val="9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14</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1 16 07010 10 0000 140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23059B" w:rsidTr="0023059B">
        <w:trPr>
          <w:trHeight w:val="9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15</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1 16 07090 10 0000 140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3059B" w:rsidTr="0023059B">
        <w:trPr>
          <w:trHeight w:val="628"/>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16</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1 16 10031 10 0000 140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23059B" w:rsidTr="0023059B">
        <w:trPr>
          <w:trHeight w:val="9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17</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1 16 10032 10 0000 140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23059B" w:rsidTr="0023059B">
        <w:trPr>
          <w:trHeight w:val="2199"/>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18</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1 16 10061 10 0000 140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3059B" w:rsidTr="0023059B">
        <w:trPr>
          <w:trHeight w:val="899"/>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19</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1 16 10062 10 0000 140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w:t>
            </w:r>
            <w:r w:rsidRPr="006D2780">
              <w:rPr>
                <w:sz w:val="20"/>
                <w:szCs w:val="20"/>
              </w:rPr>
              <w:lastRenderedPageBreak/>
              <w:t>для обеспечения государственных и муниципальных нужд</w:t>
            </w:r>
          </w:p>
        </w:tc>
      </w:tr>
      <w:tr w:rsidR="0023059B" w:rsidTr="0023059B">
        <w:trPr>
          <w:trHeight w:val="1571"/>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lastRenderedPageBreak/>
              <w:t>20</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1 16 10081 10 0000 140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3059B" w:rsidTr="0023059B">
        <w:trPr>
          <w:trHeight w:val="9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21</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1 16 10082 10 0000 140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23059B" w:rsidTr="0023059B">
        <w:trPr>
          <w:trHeight w:val="9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22</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1 16 11064 01 0000 140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23059B" w:rsidTr="0023059B">
        <w:trPr>
          <w:trHeight w:val="314"/>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23</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B61193">
              <w:rPr>
                <w:sz w:val="20"/>
                <w:szCs w:val="20"/>
              </w:rPr>
              <w:t>1 17 01050 10 0000 180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Невыясненные поступления, зачисляемые в бюджеты сельских поселений</w:t>
            </w:r>
          </w:p>
        </w:tc>
      </w:tr>
      <w:tr w:rsidR="0023059B" w:rsidTr="0023059B">
        <w:trPr>
          <w:trHeight w:val="314"/>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24</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1 17 05050 10 0000 180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Прочие неналоговые доходы бюджетов сельских поселений</w:t>
            </w:r>
          </w:p>
        </w:tc>
      </w:tr>
      <w:tr w:rsidR="0023059B" w:rsidTr="0023059B">
        <w:trPr>
          <w:trHeight w:val="314"/>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25</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117 15030 10 0001 150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Инициативные платежи, зачисляемые в бюджеты сельских поселений (поступление платежей от юридических  лиц и индивидуальных предпринимателей)</w:t>
            </w:r>
          </w:p>
        </w:tc>
      </w:tr>
      <w:tr w:rsidR="0023059B" w:rsidTr="0023059B">
        <w:trPr>
          <w:trHeight w:val="314"/>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26</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117 15030 10 0002 150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Инициативные платежи, зачисляемые в бюджеты сельских поселений (поступление платежей от физических лиц)</w:t>
            </w:r>
          </w:p>
        </w:tc>
      </w:tr>
      <w:tr w:rsidR="0023059B" w:rsidTr="0023059B">
        <w:trPr>
          <w:trHeight w:val="33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27</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2 02 15001 10 0000 150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Дотации бюджетам сельских поселений на выравнивание бюджетной обеспеченности из бюджета субъекта Российской Федерации</w:t>
            </w:r>
          </w:p>
        </w:tc>
      </w:tr>
      <w:tr w:rsidR="0023059B" w:rsidTr="0023059B">
        <w:trPr>
          <w:trHeight w:val="628"/>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28</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360A95" w:rsidRDefault="0023059B" w:rsidP="00A100A7">
            <w:pPr>
              <w:jc w:val="center"/>
              <w:rPr>
                <w:sz w:val="20"/>
                <w:szCs w:val="20"/>
              </w:rPr>
            </w:pPr>
            <w:r w:rsidRPr="00360A95">
              <w:rPr>
                <w:sz w:val="20"/>
                <w:szCs w:val="20"/>
              </w:rPr>
              <w:t>2 02 16001 10 0000 150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360A95" w:rsidRDefault="0023059B" w:rsidP="00A100A7">
            <w:pPr>
              <w:rPr>
                <w:sz w:val="20"/>
                <w:szCs w:val="20"/>
              </w:rPr>
            </w:pPr>
            <w:r w:rsidRPr="00360A95">
              <w:rPr>
                <w:sz w:val="20"/>
                <w:szCs w:val="20"/>
              </w:rPr>
              <w:t>Дотации бюджетам сельских поселений на выравнивание бюджетной обеспеченности из бюджетов муниципальных районов</w:t>
            </w:r>
          </w:p>
        </w:tc>
      </w:tr>
      <w:tr w:rsidR="0023059B" w:rsidTr="0023059B">
        <w:trPr>
          <w:trHeight w:val="9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29</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360A95" w:rsidRDefault="0023059B" w:rsidP="00A100A7">
            <w:pPr>
              <w:jc w:val="center"/>
              <w:rPr>
                <w:sz w:val="20"/>
                <w:szCs w:val="20"/>
              </w:rPr>
            </w:pPr>
            <w:r w:rsidRPr="00360A95">
              <w:rPr>
                <w:sz w:val="20"/>
                <w:szCs w:val="20"/>
              </w:rPr>
              <w:t>2 02 19999 10 2724 150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360A95" w:rsidRDefault="0023059B" w:rsidP="00A100A7">
            <w:pPr>
              <w:tabs>
                <w:tab w:val="left" w:pos="3090"/>
              </w:tabs>
              <w:ind w:left="-1080" w:firstLine="1080"/>
              <w:jc w:val="both"/>
              <w:rPr>
                <w:sz w:val="20"/>
                <w:szCs w:val="20"/>
              </w:rPr>
            </w:pPr>
            <w:r w:rsidRPr="00360A95">
              <w:rPr>
                <w:sz w:val="20"/>
                <w:szCs w:val="20"/>
              </w:rPr>
              <w:t>Прочие дотации бюджетам сельских</w:t>
            </w:r>
          </w:p>
          <w:p w:rsidR="0023059B" w:rsidRPr="00360A95" w:rsidRDefault="0023059B" w:rsidP="00A100A7">
            <w:pPr>
              <w:tabs>
                <w:tab w:val="left" w:pos="3090"/>
              </w:tabs>
              <w:ind w:left="-1080"/>
              <w:jc w:val="right"/>
              <w:rPr>
                <w:sz w:val="20"/>
                <w:szCs w:val="20"/>
              </w:rPr>
            </w:pPr>
            <w:r w:rsidRPr="00360A95">
              <w:rPr>
                <w:sz w:val="20"/>
                <w:szCs w:val="20"/>
              </w:rPr>
              <w:t xml:space="preserve">поселений (на частичную  компенсацию расходов на повышение </w:t>
            </w:r>
            <w:r>
              <w:rPr>
                <w:sz w:val="20"/>
                <w:szCs w:val="20"/>
              </w:rPr>
              <w:t xml:space="preserve">                                 </w:t>
            </w:r>
            <w:r w:rsidRPr="00360A95">
              <w:rPr>
                <w:sz w:val="20"/>
                <w:szCs w:val="20"/>
              </w:rPr>
              <w:t xml:space="preserve">оплаты труда </w:t>
            </w:r>
            <w:r>
              <w:rPr>
                <w:sz w:val="20"/>
                <w:szCs w:val="20"/>
              </w:rPr>
              <w:t xml:space="preserve"> </w:t>
            </w:r>
            <w:r w:rsidRPr="00360A95">
              <w:rPr>
                <w:sz w:val="20"/>
                <w:szCs w:val="20"/>
              </w:rPr>
              <w:t>отдельным категориям работников бюджетной сферы Красноярского края</w:t>
            </w:r>
          </w:p>
        </w:tc>
      </w:tr>
      <w:tr w:rsidR="0023059B" w:rsidTr="0023059B">
        <w:trPr>
          <w:trHeight w:val="9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30</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2 02 29999 10 7509 150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23059B" w:rsidTr="0023059B">
        <w:trPr>
          <w:trHeight w:val="2061"/>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31</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2 02 29999 10 7571 150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Прочие субсидии бюджетам сельских поселений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p w:rsidR="0023059B" w:rsidRPr="006D2780" w:rsidRDefault="0023059B" w:rsidP="00A100A7">
            <w:pPr>
              <w:rPr>
                <w:sz w:val="20"/>
                <w:szCs w:val="20"/>
              </w:rPr>
            </w:pPr>
          </w:p>
        </w:tc>
      </w:tr>
      <w:tr w:rsidR="0023059B" w:rsidTr="0023059B">
        <w:trPr>
          <w:trHeight w:val="9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32</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2 02 30024 10 7514 150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Субвенции бюджетам сельских поселений на выполнение передаваемых полномочий субъектов Российской Федерации (по созданию и обеспечению деятельности административных комиссий в соответствии с Законом края от 23 апреля 2009 года № 8-3170)</w:t>
            </w:r>
          </w:p>
        </w:tc>
      </w:tr>
      <w:tr w:rsidR="0023059B" w:rsidTr="0023059B">
        <w:trPr>
          <w:trHeight w:val="628"/>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33</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2 02 35118 10 0000 150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23059B" w:rsidTr="0023059B">
        <w:trPr>
          <w:trHeight w:val="12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Default="0023059B" w:rsidP="00A100A7">
            <w:pPr>
              <w:jc w:val="center"/>
              <w:rPr>
                <w:sz w:val="20"/>
                <w:szCs w:val="20"/>
              </w:rPr>
            </w:pPr>
            <w:r>
              <w:rPr>
                <w:sz w:val="20"/>
                <w:szCs w:val="20"/>
              </w:rPr>
              <w:lastRenderedPageBreak/>
              <w:t>34</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A0669" w:rsidRDefault="0023059B" w:rsidP="00A100A7">
            <w:pPr>
              <w:jc w:val="center"/>
              <w:rPr>
                <w:sz w:val="20"/>
                <w:szCs w:val="20"/>
              </w:rPr>
            </w:pPr>
            <w:r w:rsidRPr="006A0669">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A0669" w:rsidRDefault="0023059B" w:rsidP="00A100A7">
            <w:pPr>
              <w:jc w:val="center"/>
              <w:rPr>
                <w:sz w:val="20"/>
                <w:szCs w:val="20"/>
              </w:rPr>
            </w:pPr>
            <w:r w:rsidRPr="006A0669">
              <w:rPr>
                <w:sz w:val="20"/>
                <w:szCs w:val="20"/>
              </w:rPr>
              <w:t>2 02 49999 10 1032 15</w:t>
            </w:r>
            <w:r w:rsidRPr="00B61193">
              <w:rPr>
                <w:sz w:val="20"/>
                <w:szCs w:val="20"/>
              </w:rPr>
              <w:t>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A0669" w:rsidRDefault="0023059B" w:rsidP="00A100A7">
            <w:pPr>
              <w:jc w:val="both"/>
              <w:rPr>
                <w:rStyle w:val="layout"/>
                <w:sz w:val="20"/>
                <w:szCs w:val="20"/>
              </w:rPr>
            </w:pPr>
            <w:r w:rsidRPr="006A0669">
              <w:rPr>
                <w:rStyle w:val="layout"/>
                <w:sz w:val="20"/>
                <w:szCs w:val="20"/>
              </w:rPr>
              <w:t>Прочие межбюджетные трансферты, передаваемые бюджетам сельских поселений (на финансовое обеспечение  расходов на увеличение размеров оплаты труда отдельным категориям работников бюджетной сферы Красноярского края)</w:t>
            </w:r>
          </w:p>
        </w:tc>
      </w:tr>
      <w:tr w:rsidR="0023059B" w:rsidTr="0023059B">
        <w:trPr>
          <w:trHeight w:val="124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35</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2 02 49999 10 1034 150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sidRPr="006D2780">
              <w:rPr>
                <w:sz w:val="20"/>
                <w:szCs w:val="20"/>
              </w:rPr>
              <w:t xml:space="preserve">Прочие </w:t>
            </w:r>
            <w:r w:rsidRPr="006D2780">
              <w:rPr>
                <w:rStyle w:val="extended-textfull"/>
                <w:sz w:val="20"/>
                <w:szCs w:val="20"/>
              </w:rPr>
              <w:t>межбюджетные трансферты, передаваемые бюджетам сельских поселений (на финансовое бюджетам поселений (возмещение) расходных обязательств муниципальных образований, связанных с увеличением с 1 июня 2022 года региональных выплат) .</w:t>
            </w:r>
          </w:p>
          <w:p w:rsidR="0023059B" w:rsidRPr="006D2780" w:rsidRDefault="0023059B" w:rsidP="00A100A7">
            <w:pPr>
              <w:jc w:val="center"/>
              <w:rPr>
                <w:rStyle w:val="layout"/>
                <w:sz w:val="20"/>
                <w:szCs w:val="20"/>
              </w:rPr>
            </w:pPr>
          </w:p>
        </w:tc>
      </w:tr>
      <w:tr w:rsidR="0023059B" w:rsidTr="0023059B">
        <w:trPr>
          <w:trHeight w:val="628"/>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36</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2 02 49999 10 2724 150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rStyle w:val="layout"/>
                <w:sz w:val="20"/>
                <w:szCs w:val="20"/>
              </w:rPr>
              <w:t>Прочие межбюджетные трансферты,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w:t>
            </w:r>
          </w:p>
        </w:tc>
      </w:tr>
      <w:tr w:rsidR="0023059B" w:rsidTr="0023059B">
        <w:trPr>
          <w:trHeight w:val="628"/>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37</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2 02 49999 10 7412 150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 xml:space="preserve">Прочие межбюджетные трансферты, передаваемые бюджетам сельских поселений (на обеспечение первичных мер пожарной безопасности)  </w:t>
            </w:r>
          </w:p>
        </w:tc>
      </w:tr>
      <w:tr w:rsidR="0023059B" w:rsidTr="0023059B">
        <w:trPr>
          <w:trHeight w:val="9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38</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2 02 49999 10 7459 150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Прочие межбюджетные трансферты, передаваемые бюджетам сельских поселений (на софинансирование муниципальных программ формирования современной городской (сельской) среды в поселениях)</w:t>
            </w:r>
          </w:p>
        </w:tc>
      </w:tr>
      <w:tr w:rsidR="0023059B" w:rsidTr="0023059B">
        <w:trPr>
          <w:trHeight w:val="9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39</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2 02 49999 10 7463 150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 xml:space="preserve">Прочие межбюджетные трансферты, передаваемые бюджетам сельских поселений (на организацию (строительство) мест (площадок) накопления отходов потребления и приобретение контейнерного оборудования) </w:t>
            </w:r>
          </w:p>
        </w:tc>
      </w:tr>
      <w:tr w:rsidR="0023059B" w:rsidTr="0023059B">
        <w:trPr>
          <w:trHeight w:val="628"/>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40</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2 02 49999 10 7508 150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rStyle w:val="extended-textfull"/>
                <w:sz w:val="20"/>
                <w:szCs w:val="20"/>
              </w:rPr>
              <w:t>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23059B" w:rsidTr="0023059B">
        <w:trPr>
          <w:trHeight w:val="628"/>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41</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2 02 49999 10 7555 150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 xml:space="preserve">Прочие межбюджетные трансферты, передаваемые бюджетам сельских поселений (на организацию и проведение акарицидных обработок мест массового отдыха населения)  </w:t>
            </w:r>
          </w:p>
        </w:tc>
      </w:tr>
      <w:tr w:rsidR="0023059B" w:rsidTr="0023059B">
        <w:trPr>
          <w:trHeight w:val="628"/>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42</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202 49999 10 7641 150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r>
      <w:tr w:rsidR="0023059B" w:rsidTr="0023059B">
        <w:trPr>
          <w:trHeight w:val="628"/>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43</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202 49999 10 7666 150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Прочие межбюджетные трансферты, передаваемые бюджетам сельских поселений (на благоустройство кладбищ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w:t>
            </w:r>
          </w:p>
        </w:tc>
      </w:tr>
      <w:tr w:rsidR="0023059B" w:rsidTr="0023059B">
        <w:trPr>
          <w:trHeight w:val="9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44</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2 02 49999 10 7745 150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Прочие межбюджетные трансферты, передаваемые бюджетам сельских поселений (за содействие развитию налогового потенциала)</w:t>
            </w:r>
          </w:p>
        </w:tc>
      </w:tr>
      <w:tr w:rsidR="0023059B" w:rsidTr="0023059B">
        <w:trPr>
          <w:trHeight w:val="1571"/>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45</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2 02 49999 10 7749 150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Прочие межбюджетные трансферты, передаваемые бюджетам сельских поселений (на реализацию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r>
      <w:tr w:rsidR="0023059B" w:rsidTr="0023059B">
        <w:trPr>
          <w:trHeight w:val="628"/>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46</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2 02 49999 10 8012 150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Прочие межбюджетные трансферты, передаваемые бюджетам сельских поселений (на сбалансированность местных бюджетов)</w:t>
            </w:r>
          </w:p>
        </w:tc>
      </w:tr>
      <w:tr w:rsidR="0023059B" w:rsidTr="0023059B">
        <w:trPr>
          <w:trHeight w:val="899"/>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47</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2 02 49999 10 9961 150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Прочие межбюджетные трансферты, передаваемые бюджетам сельских поселений (на реализацию мероприятий по трудовому воспитанию несовершеннолетних граждан в возрасте от 14 до 18 лет на территории Богучанкого района, в рамках подпрограммы "Вовлечение молодежи Богучанского района в социальную практику" муниципальной программы "Молодежь Приангарья")</w:t>
            </w:r>
          </w:p>
        </w:tc>
      </w:tr>
      <w:tr w:rsidR="0023059B" w:rsidTr="0023059B">
        <w:trPr>
          <w:trHeight w:val="628"/>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48</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2 02 49999 10 9930 150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Прочие межбюджетные трансферты, передаваемые бюджетам сельских поселений (на содержание автомобильных дорог общего пользования местного значения)</w:t>
            </w:r>
          </w:p>
        </w:tc>
      </w:tr>
      <w:tr w:rsidR="0023059B" w:rsidTr="0023059B">
        <w:trPr>
          <w:trHeight w:val="628"/>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lastRenderedPageBreak/>
              <w:t>49</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2 04 05099 10 0000 150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Прочие безвозмездные поступления от негосударственных организаций в бюджеты сельских поселений</w:t>
            </w:r>
          </w:p>
        </w:tc>
      </w:tr>
      <w:tr w:rsidR="0023059B" w:rsidTr="0023059B">
        <w:trPr>
          <w:trHeight w:val="628"/>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50</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2 07 05020 10 0000 150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23059B" w:rsidTr="0023059B">
        <w:trPr>
          <w:trHeight w:val="314"/>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51</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2 07 05030 10 0000 150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Прочие безвозмездные поступления в бюджеты сельских поселений</w:t>
            </w:r>
          </w:p>
        </w:tc>
      </w:tr>
      <w:tr w:rsidR="0023059B" w:rsidTr="0023059B">
        <w:trPr>
          <w:trHeight w:val="1257"/>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52</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vAlign w:val="center"/>
            <w:hideMark/>
          </w:tcPr>
          <w:p w:rsidR="0023059B" w:rsidRPr="00B61193" w:rsidRDefault="0023059B" w:rsidP="00A100A7">
            <w:pPr>
              <w:jc w:val="center"/>
              <w:rPr>
                <w:sz w:val="20"/>
                <w:szCs w:val="20"/>
              </w:rPr>
            </w:pPr>
            <w:r w:rsidRPr="00B61193">
              <w:rPr>
                <w:sz w:val="20"/>
                <w:szCs w:val="20"/>
              </w:rPr>
              <w:t>2 08 05000 10 0000 150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3059B" w:rsidTr="0023059B">
        <w:trPr>
          <w:trHeight w:val="668"/>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53</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vAlign w:val="center"/>
            <w:hideMark/>
          </w:tcPr>
          <w:p w:rsidR="0023059B" w:rsidRPr="002307DC" w:rsidRDefault="0023059B" w:rsidP="00A100A7">
            <w:pPr>
              <w:jc w:val="center"/>
              <w:rPr>
                <w:sz w:val="20"/>
                <w:szCs w:val="20"/>
                <w:highlight w:val="yellow"/>
              </w:rPr>
            </w:pPr>
            <w:r w:rsidRPr="00B61193">
              <w:rPr>
                <w:sz w:val="20"/>
                <w:szCs w:val="20"/>
              </w:rPr>
              <w:t>2 08 10000 10 0000 150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Перечисления из бюджетов сельских поселений (в бюджеты сельских поселений) для осуществления взыскания</w:t>
            </w:r>
          </w:p>
        </w:tc>
      </w:tr>
      <w:tr w:rsidR="0023059B" w:rsidTr="0023059B">
        <w:trPr>
          <w:trHeight w:val="1257"/>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54</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B61193">
              <w:rPr>
                <w:sz w:val="20"/>
                <w:szCs w:val="20"/>
              </w:rPr>
              <w:t>2 18 60010 10 9911 150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3059B" w:rsidTr="0023059B">
        <w:trPr>
          <w:trHeight w:val="9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55</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2 19 35118 10 0000 150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сельских поселений</w:t>
            </w:r>
          </w:p>
        </w:tc>
      </w:tr>
      <w:tr w:rsidR="0023059B" w:rsidTr="0023059B">
        <w:trPr>
          <w:trHeight w:val="9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56</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2 19 60010 10 7412 150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 (на обеспечение первичных мер пожарной безопасности)</w:t>
            </w:r>
          </w:p>
        </w:tc>
      </w:tr>
      <w:tr w:rsidR="0023059B" w:rsidTr="0023059B">
        <w:trPr>
          <w:trHeight w:val="33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57</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2 19 60010 10 7508 150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r>
      <w:tr w:rsidR="0023059B" w:rsidTr="0023059B">
        <w:trPr>
          <w:trHeight w:val="33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58</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2 19 60010 10 7509 150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23059B" w:rsidTr="0023059B">
        <w:trPr>
          <w:trHeight w:val="1257"/>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59</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2 19 60010 10 7514 150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 (на выполнение государственных полномочий по созданию и обеспечению деятельности административных комиссий)</w:t>
            </w:r>
          </w:p>
        </w:tc>
      </w:tr>
      <w:tr w:rsidR="0023059B" w:rsidTr="0023059B">
        <w:trPr>
          <w:trHeight w:val="94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3059B" w:rsidRPr="006D2780" w:rsidRDefault="0023059B" w:rsidP="00A100A7">
            <w:pPr>
              <w:jc w:val="center"/>
              <w:rPr>
                <w:sz w:val="20"/>
                <w:szCs w:val="20"/>
              </w:rPr>
            </w:pPr>
            <w:r>
              <w:rPr>
                <w:sz w:val="20"/>
                <w:szCs w:val="20"/>
              </w:rPr>
              <w:t>60</w:t>
            </w:r>
          </w:p>
        </w:tc>
        <w:tc>
          <w:tcPr>
            <w:tcW w:w="832"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907</w:t>
            </w:r>
          </w:p>
        </w:tc>
        <w:tc>
          <w:tcPr>
            <w:tcW w:w="2546" w:type="dxa"/>
            <w:tcBorders>
              <w:top w:val="nil"/>
              <w:left w:val="nil"/>
              <w:bottom w:val="single" w:sz="4" w:space="0" w:color="auto"/>
              <w:right w:val="single" w:sz="4" w:space="0" w:color="auto"/>
            </w:tcBorders>
            <w:shd w:val="clear" w:color="auto" w:fill="auto"/>
            <w:noWrap/>
            <w:vAlign w:val="center"/>
            <w:hideMark/>
          </w:tcPr>
          <w:p w:rsidR="0023059B" w:rsidRPr="006D2780" w:rsidRDefault="0023059B" w:rsidP="00A100A7">
            <w:pPr>
              <w:jc w:val="center"/>
              <w:rPr>
                <w:sz w:val="20"/>
                <w:szCs w:val="20"/>
              </w:rPr>
            </w:pPr>
            <w:r w:rsidRPr="006D2780">
              <w:rPr>
                <w:sz w:val="20"/>
                <w:szCs w:val="20"/>
              </w:rPr>
              <w:t>2 19 60010 10 7745 150</w:t>
            </w:r>
          </w:p>
        </w:tc>
        <w:tc>
          <w:tcPr>
            <w:tcW w:w="6667" w:type="dxa"/>
            <w:gridSpan w:val="2"/>
            <w:tcBorders>
              <w:top w:val="nil"/>
              <w:left w:val="nil"/>
              <w:bottom w:val="single" w:sz="4" w:space="0" w:color="auto"/>
              <w:right w:val="single" w:sz="4" w:space="0" w:color="auto"/>
            </w:tcBorders>
            <w:shd w:val="clear" w:color="auto" w:fill="auto"/>
            <w:vAlign w:val="center"/>
            <w:hideMark/>
          </w:tcPr>
          <w:p w:rsidR="0023059B" w:rsidRPr="006D2780" w:rsidRDefault="0023059B" w:rsidP="00A100A7">
            <w:pPr>
              <w:rPr>
                <w:sz w:val="20"/>
                <w:szCs w:val="20"/>
              </w:rPr>
            </w:pPr>
            <w:r w:rsidRPr="006D2780">
              <w:rPr>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 (за содействие развитию налогового потенциала)</w:t>
            </w:r>
          </w:p>
        </w:tc>
      </w:tr>
    </w:tbl>
    <w:p w:rsidR="0023059B" w:rsidRDefault="0023059B" w:rsidP="0023059B">
      <w:pPr>
        <w:tabs>
          <w:tab w:val="left" w:pos="3090"/>
        </w:tabs>
        <w:ind w:left="-1080" w:firstLine="1080"/>
        <w:jc w:val="both"/>
        <w:rPr>
          <w:bCs/>
          <w:sz w:val="20"/>
          <w:szCs w:val="20"/>
        </w:rPr>
      </w:pPr>
    </w:p>
    <w:p w:rsidR="0023059B" w:rsidRDefault="0023059B"/>
    <w:p w:rsidR="0023059B" w:rsidRPr="0023059B" w:rsidRDefault="0023059B" w:rsidP="0023059B">
      <w:pPr>
        <w:pStyle w:val="ConsPlusTitle"/>
        <w:jc w:val="center"/>
        <w:outlineLvl w:val="0"/>
        <w:rPr>
          <w:b w:val="0"/>
          <w:sz w:val="24"/>
          <w:szCs w:val="24"/>
        </w:rPr>
      </w:pPr>
      <w:r w:rsidRPr="0023059B">
        <w:rPr>
          <w:b w:val="0"/>
          <w:sz w:val="24"/>
          <w:szCs w:val="24"/>
        </w:rPr>
        <w:t>АДМИНИСТРАЦИЯ  МАНЗЕНСКОГО СЕЛЬСОВЕТА</w:t>
      </w:r>
    </w:p>
    <w:p w:rsidR="0023059B" w:rsidRPr="0023059B" w:rsidRDefault="0023059B" w:rsidP="0023059B">
      <w:pPr>
        <w:pStyle w:val="ConsPlusTitle"/>
        <w:jc w:val="center"/>
        <w:outlineLvl w:val="0"/>
        <w:rPr>
          <w:b w:val="0"/>
          <w:sz w:val="24"/>
          <w:szCs w:val="24"/>
        </w:rPr>
      </w:pPr>
      <w:r w:rsidRPr="0023059B">
        <w:rPr>
          <w:b w:val="0"/>
          <w:sz w:val="24"/>
          <w:szCs w:val="24"/>
        </w:rPr>
        <w:t>БОГУЧАНСКОГО РАЙОНА</w:t>
      </w:r>
    </w:p>
    <w:p w:rsidR="0023059B" w:rsidRPr="0023059B" w:rsidRDefault="0023059B" w:rsidP="0023059B">
      <w:pPr>
        <w:pStyle w:val="ConsPlusTitle"/>
        <w:jc w:val="center"/>
        <w:rPr>
          <w:b w:val="0"/>
          <w:sz w:val="24"/>
          <w:szCs w:val="24"/>
        </w:rPr>
      </w:pPr>
      <w:r w:rsidRPr="0023059B">
        <w:rPr>
          <w:b w:val="0"/>
          <w:sz w:val="24"/>
          <w:szCs w:val="24"/>
        </w:rPr>
        <w:t>КРАСНОЯРСКОГО КРАЯ</w:t>
      </w:r>
    </w:p>
    <w:p w:rsidR="0023059B" w:rsidRPr="0023059B" w:rsidRDefault="0023059B" w:rsidP="0023059B">
      <w:pPr>
        <w:pStyle w:val="ConsPlusTitle"/>
        <w:jc w:val="center"/>
        <w:rPr>
          <w:b w:val="0"/>
          <w:sz w:val="24"/>
          <w:szCs w:val="24"/>
        </w:rPr>
      </w:pPr>
    </w:p>
    <w:p w:rsidR="0023059B" w:rsidRPr="0023059B" w:rsidRDefault="0023059B" w:rsidP="0023059B">
      <w:pPr>
        <w:pStyle w:val="ConsPlusTitle"/>
        <w:jc w:val="center"/>
        <w:rPr>
          <w:b w:val="0"/>
          <w:sz w:val="24"/>
          <w:szCs w:val="24"/>
        </w:rPr>
      </w:pPr>
      <w:r w:rsidRPr="0023059B">
        <w:rPr>
          <w:b w:val="0"/>
          <w:sz w:val="24"/>
          <w:szCs w:val="24"/>
        </w:rPr>
        <w:t>ПОСТАНОВЛЕНИЕ</w:t>
      </w:r>
    </w:p>
    <w:p w:rsidR="0023059B" w:rsidRPr="0023059B" w:rsidRDefault="0023059B" w:rsidP="0023059B">
      <w:pPr>
        <w:pStyle w:val="ConsPlusTitle"/>
        <w:jc w:val="center"/>
        <w:rPr>
          <w:b w:val="0"/>
          <w:sz w:val="24"/>
          <w:szCs w:val="24"/>
        </w:rPr>
      </w:pPr>
    </w:p>
    <w:p w:rsidR="0023059B" w:rsidRPr="0023059B" w:rsidRDefault="0023059B" w:rsidP="0023059B">
      <w:pPr>
        <w:pStyle w:val="ConsPlusTitle"/>
        <w:rPr>
          <w:b w:val="0"/>
          <w:sz w:val="24"/>
          <w:szCs w:val="24"/>
        </w:rPr>
      </w:pPr>
      <w:r w:rsidRPr="0023059B">
        <w:rPr>
          <w:b w:val="0"/>
          <w:sz w:val="24"/>
          <w:szCs w:val="24"/>
        </w:rPr>
        <w:t xml:space="preserve">  16.12.2024 г.                                п. Манзя                            № 72-П </w:t>
      </w:r>
    </w:p>
    <w:p w:rsidR="0023059B" w:rsidRPr="0023059B" w:rsidRDefault="0023059B" w:rsidP="0023059B">
      <w:pPr>
        <w:pStyle w:val="ConsPlusTitle"/>
        <w:rPr>
          <w:b w:val="0"/>
          <w:sz w:val="24"/>
          <w:szCs w:val="24"/>
        </w:rPr>
      </w:pPr>
    </w:p>
    <w:p w:rsidR="0023059B" w:rsidRPr="0023059B" w:rsidRDefault="0023059B" w:rsidP="0023059B">
      <w:pPr>
        <w:pStyle w:val="ConsPlusTitle"/>
        <w:rPr>
          <w:b w:val="0"/>
          <w:sz w:val="24"/>
          <w:szCs w:val="24"/>
        </w:rPr>
      </w:pPr>
    </w:p>
    <w:p w:rsidR="0023059B" w:rsidRPr="0023059B" w:rsidRDefault="0023059B" w:rsidP="0023059B">
      <w:pPr>
        <w:pStyle w:val="ConsPlusTitle"/>
        <w:rPr>
          <w:b w:val="0"/>
          <w:sz w:val="24"/>
          <w:szCs w:val="24"/>
        </w:rPr>
      </w:pPr>
      <w:r w:rsidRPr="0023059B">
        <w:rPr>
          <w:b w:val="0"/>
          <w:sz w:val="24"/>
          <w:szCs w:val="24"/>
        </w:rPr>
        <w:t xml:space="preserve">О внесении  изменений в постановление </w:t>
      </w:r>
    </w:p>
    <w:p w:rsidR="0023059B" w:rsidRPr="0023059B" w:rsidRDefault="0023059B" w:rsidP="0023059B">
      <w:pPr>
        <w:pStyle w:val="ConsPlusTitle"/>
        <w:rPr>
          <w:b w:val="0"/>
          <w:sz w:val="24"/>
          <w:szCs w:val="24"/>
        </w:rPr>
      </w:pPr>
      <w:r w:rsidRPr="0023059B">
        <w:rPr>
          <w:b w:val="0"/>
          <w:sz w:val="24"/>
          <w:szCs w:val="24"/>
        </w:rPr>
        <w:lastRenderedPageBreak/>
        <w:t xml:space="preserve">администрации Манзенского сельсовета  № 62-П </w:t>
      </w:r>
    </w:p>
    <w:p w:rsidR="0023059B" w:rsidRPr="0023059B" w:rsidRDefault="0023059B" w:rsidP="0023059B">
      <w:pPr>
        <w:pStyle w:val="ConsPlusTitle"/>
        <w:rPr>
          <w:b w:val="0"/>
          <w:sz w:val="24"/>
          <w:szCs w:val="24"/>
        </w:rPr>
      </w:pPr>
      <w:r w:rsidRPr="0023059B">
        <w:rPr>
          <w:b w:val="0"/>
          <w:sz w:val="24"/>
          <w:szCs w:val="24"/>
        </w:rPr>
        <w:t xml:space="preserve">от 31.10.2013 года «Об утверждении муниципальной Программы </w:t>
      </w:r>
    </w:p>
    <w:p w:rsidR="0023059B" w:rsidRPr="0023059B" w:rsidRDefault="0023059B" w:rsidP="0023059B">
      <w:pPr>
        <w:pStyle w:val="ConsPlusTitle"/>
        <w:rPr>
          <w:b w:val="0"/>
          <w:sz w:val="24"/>
          <w:szCs w:val="24"/>
        </w:rPr>
      </w:pPr>
      <w:r w:rsidRPr="0023059B">
        <w:rPr>
          <w:b w:val="0"/>
          <w:sz w:val="24"/>
          <w:szCs w:val="24"/>
        </w:rPr>
        <w:t xml:space="preserve">Манзенского сельсовета «Родное село» </w:t>
      </w:r>
    </w:p>
    <w:p w:rsidR="0023059B" w:rsidRPr="0023059B" w:rsidRDefault="0023059B" w:rsidP="0023059B">
      <w:pPr>
        <w:pStyle w:val="ConsPlusTitle"/>
        <w:rPr>
          <w:b w:val="0"/>
          <w:sz w:val="24"/>
          <w:szCs w:val="24"/>
        </w:rPr>
      </w:pPr>
    </w:p>
    <w:p w:rsidR="0023059B" w:rsidRPr="0023059B" w:rsidRDefault="0023059B" w:rsidP="0023059B">
      <w:pPr>
        <w:pStyle w:val="ConsPlusTitle"/>
        <w:tabs>
          <w:tab w:val="left" w:pos="480"/>
        </w:tabs>
        <w:jc w:val="both"/>
        <w:rPr>
          <w:b w:val="0"/>
          <w:sz w:val="24"/>
          <w:szCs w:val="24"/>
        </w:rPr>
      </w:pPr>
    </w:p>
    <w:p w:rsidR="0023059B" w:rsidRPr="0023059B" w:rsidRDefault="0023059B" w:rsidP="0023059B">
      <w:pPr>
        <w:pStyle w:val="ConsPlusNormal"/>
        <w:ind w:firstLine="540"/>
        <w:jc w:val="both"/>
        <w:rPr>
          <w:rFonts w:ascii="Times New Roman" w:hAnsi="Times New Roman" w:cs="Times New Roman"/>
          <w:sz w:val="24"/>
          <w:szCs w:val="24"/>
        </w:rPr>
      </w:pPr>
      <w:r w:rsidRPr="0023059B">
        <w:rPr>
          <w:rFonts w:ascii="Times New Roman" w:hAnsi="Times New Roman" w:cs="Times New Roman"/>
          <w:sz w:val="24"/>
          <w:szCs w:val="24"/>
        </w:rPr>
        <w:t>Во исполнение статьи 179 Бюджетного кодекса Российской Федерации, ст. 24  Устава Манзенского сельсовета Богучанского района ПОСТАНОВЛЯЮ:</w:t>
      </w:r>
    </w:p>
    <w:p w:rsidR="0023059B" w:rsidRPr="0023059B" w:rsidRDefault="0023059B" w:rsidP="0023059B">
      <w:pPr>
        <w:pStyle w:val="ConsPlusTitle"/>
        <w:jc w:val="both"/>
        <w:rPr>
          <w:b w:val="0"/>
          <w:sz w:val="24"/>
          <w:szCs w:val="24"/>
        </w:rPr>
      </w:pPr>
      <w:r w:rsidRPr="0023059B">
        <w:rPr>
          <w:b w:val="0"/>
          <w:sz w:val="24"/>
          <w:szCs w:val="24"/>
        </w:rPr>
        <w:t xml:space="preserve">        1. Внести   изменения в постановление администрации Манзенского сельсовета  № 62-П  от 31.10.2013 года «Об утверждении муниципальной Программы Манзенского сельсовета «Родное село» :</w:t>
      </w:r>
    </w:p>
    <w:p w:rsidR="0023059B" w:rsidRPr="0023059B" w:rsidRDefault="0023059B" w:rsidP="0023059B">
      <w:pPr>
        <w:ind w:firstLine="720"/>
        <w:rPr>
          <w:noProof/>
        </w:rPr>
      </w:pPr>
      <w:r w:rsidRPr="0023059B">
        <w:t>1.1. Паспорт  муниципальной программы, Приложения к Паспорту  с  № 1,2,3,4,7,8 приложения  к  подпрограммам  изложить  в  новой редакции 1,2,3,4,7,8 согласно  приложения.</w:t>
      </w:r>
    </w:p>
    <w:p w:rsidR="0023059B" w:rsidRPr="0023059B" w:rsidRDefault="0023059B" w:rsidP="0023059B">
      <w:pPr>
        <w:pStyle w:val="ConsPlusNormal"/>
        <w:ind w:firstLine="540"/>
        <w:jc w:val="both"/>
        <w:rPr>
          <w:rFonts w:ascii="Times New Roman" w:hAnsi="Times New Roman" w:cs="Times New Roman"/>
          <w:sz w:val="24"/>
          <w:szCs w:val="24"/>
        </w:rPr>
      </w:pPr>
      <w:r w:rsidRPr="0023059B">
        <w:rPr>
          <w:rFonts w:ascii="Times New Roman" w:hAnsi="Times New Roman" w:cs="Times New Roman"/>
          <w:sz w:val="24"/>
          <w:szCs w:val="24"/>
        </w:rPr>
        <w:t xml:space="preserve"> 2. Разместить настоящее Постановление на официальном сайте Манзенского сельсовета.</w:t>
      </w:r>
    </w:p>
    <w:p w:rsidR="0023059B" w:rsidRPr="0023059B" w:rsidRDefault="0023059B" w:rsidP="0023059B">
      <w:pPr>
        <w:pStyle w:val="ConsPlusNormal"/>
        <w:ind w:firstLine="540"/>
        <w:jc w:val="both"/>
        <w:rPr>
          <w:rFonts w:ascii="Times New Roman" w:hAnsi="Times New Roman" w:cs="Times New Roman"/>
          <w:sz w:val="24"/>
          <w:szCs w:val="24"/>
        </w:rPr>
      </w:pPr>
      <w:r w:rsidRPr="0023059B">
        <w:rPr>
          <w:rFonts w:ascii="Times New Roman" w:hAnsi="Times New Roman" w:cs="Times New Roman"/>
          <w:sz w:val="24"/>
          <w:szCs w:val="24"/>
        </w:rPr>
        <w:t>3. Настоящее Постановление вступает в силу со дня, следующего  за днем  официального  опубликования  в периодическом  печатном  издании «Манзенский вестник».</w:t>
      </w:r>
    </w:p>
    <w:p w:rsidR="0023059B" w:rsidRPr="0023059B" w:rsidRDefault="0023059B" w:rsidP="0023059B">
      <w:pPr>
        <w:jc w:val="both"/>
      </w:pPr>
    </w:p>
    <w:p w:rsidR="0023059B" w:rsidRPr="0023059B" w:rsidRDefault="0023059B" w:rsidP="0023059B">
      <w:pPr>
        <w:jc w:val="both"/>
      </w:pPr>
    </w:p>
    <w:p w:rsidR="0023059B" w:rsidRPr="0023059B" w:rsidRDefault="0023059B" w:rsidP="0023059B">
      <w:r w:rsidRPr="0023059B">
        <w:t xml:space="preserve"> Глава Манзенского сельсовета                                                      Т.Т Мацур</w:t>
      </w:r>
    </w:p>
    <w:p w:rsidR="0023059B" w:rsidRPr="005E5E96" w:rsidRDefault="0023059B" w:rsidP="0023059B">
      <w:pPr>
        <w:autoSpaceDE w:val="0"/>
        <w:autoSpaceDN w:val="0"/>
        <w:adjustRightInd w:val="0"/>
        <w:outlineLvl w:val="1"/>
        <w:rPr>
          <w:sz w:val="28"/>
          <w:szCs w:val="28"/>
        </w:rPr>
      </w:pPr>
      <w:r w:rsidRPr="005E5E96">
        <w:rPr>
          <w:sz w:val="28"/>
          <w:szCs w:val="28"/>
        </w:rPr>
        <w:t xml:space="preserve">                                                             </w:t>
      </w:r>
    </w:p>
    <w:p w:rsidR="0023059B" w:rsidRPr="0023059B" w:rsidRDefault="0023059B" w:rsidP="0023059B">
      <w:pPr>
        <w:autoSpaceDE w:val="0"/>
        <w:autoSpaceDN w:val="0"/>
        <w:adjustRightInd w:val="0"/>
        <w:ind w:left="5760"/>
        <w:outlineLvl w:val="1"/>
      </w:pPr>
      <w:r w:rsidRPr="0023059B">
        <w:t>Приложение № 1 к  Постановлению администрации Манзенского сельсовета № 72-П от  16.12.2024  г.</w:t>
      </w:r>
    </w:p>
    <w:p w:rsidR="0023059B" w:rsidRPr="0023059B" w:rsidRDefault="0023059B" w:rsidP="0023059B">
      <w:pPr>
        <w:autoSpaceDE w:val="0"/>
        <w:autoSpaceDN w:val="0"/>
        <w:adjustRightInd w:val="0"/>
        <w:outlineLvl w:val="1"/>
      </w:pPr>
      <w:r w:rsidRPr="0023059B">
        <w:t xml:space="preserve">                                                                        </w:t>
      </w:r>
    </w:p>
    <w:p w:rsidR="0023059B" w:rsidRPr="0023059B" w:rsidRDefault="0023059B" w:rsidP="0023059B">
      <w:pPr>
        <w:autoSpaceDE w:val="0"/>
        <w:autoSpaceDN w:val="0"/>
        <w:adjustRightInd w:val="0"/>
        <w:jc w:val="center"/>
      </w:pPr>
      <w:r w:rsidRPr="0023059B">
        <w:t>Паспорт</w:t>
      </w:r>
    </w:p>
    <w:p w:rsidR="0023059B" w:rsidRPr="0023059B" w:rsidRDefault="0023059B" w:rsidP="0023059B">
      <w:pPr>
        <w:autoSpaceDE w:val="0"/>
        <w:autoSpaceDN w:val="0"/>
        <w:adjustRightInd w:val="0"/>
        <w:jc w:val="center"/>
      </w:pPr>
      <w:r w:rsidRPr="0023059B">
        <w:t>муниципальной программы Манзенского сельсовета</w:t>
      </w:r>
    </w:p>
    <w:p w:rsidR="0023059B" w:rsidRPr="0023059B" w:rsidRDefault="0023059B" w:rsidP="0023059B">
      <w:pPr>
        <w:autoSpaceDE w:val="0"/>
        <w:autoSpaceDN w:val="0"/>
        <w:adjustRightInd w:val="0"/>
        <w:jc w:val="center"/>
        <w:outlineLvl w:val="0"/>
      </w:pPr>
      <w:r w:rsidRPr="0023059B">
        <w:t xml:space="preserve">«Родное село» </w:t>
      </w:r>
    </w:p>
    <w:p w:rsidR="0023059B" w:rsidRPr="0023059B" w:rsidRDefault="0023059B" w:rsidP="0023059B">
      <w:pPr>
        <w:pStyle w:val="ConsPlusTitle"/>
        <w:rPr>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7005"/>
      </w:tblGrid>
      <w:tr w:rsidR="0023059B" w:rsidRPr="0023059B" w:rsidTr="00A100A7">
        <w:tc>
          <w:tcPr>
            <w:tcW w:w="306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Normal"/>
              <w:widowControl/>
              <w:ind w:firstLine="0"/>
              <w:rPr>
                <w:rFonts w:ascii="Times New Roman" w:hAnsi="Times New Roman" w:cs="Times New Roman"/>
                <w:sz w:val="24"/>
                <w:szCs w:val="24"/>
              </w:rPr>
            </w:pPr>
            <w:r w:rsidRPr="0023059B">
              <w:rPr>
                <w:rFonts w:ascii="Times New Roman" w:hAnsi="Times New Roman" w:cs="Times New Roman"/>
                <w:sz w:val="24"/>
                <w:szCs w:val="24"/>
              </w:rPr>
              <w:t>Наименование муниципальной программы</w:t>
            </w:r>
          </w:p>
        </w:tc>
        <w:tc>
          <w:tcPr>
            <w:tcW w:w="7005"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Title"/>
              <w:tabs>
                <w:tab w:val="left" w:pos="5040"/>
                <w:tab w:val="left" w:pos="5220"/>
              </w:tabs>
              <w:rPr>
                <w:b w:val="0"/>
                <w:sz w:val="24"/>
                <w:szCs w:val="24"/>
              </w:rPr>
            </w:pPr>
            <w:r w:rsidRPr="0023059B">
              <w:rPr>
                <w:b w:val="0"/>
                <w:sz w:val="24"/>
                <w:szCs w:val="24"/>
              </w:rPr>
              <w:t>Муниципальная  программа Манзенского сельсовета «Родное село» (далее – Программа)</w:t>
            </w:r>
          </w:p>
        </w:tc>
      </w:tr>
      <w:tr w:rsidR="0023059B" w:rsidRPr="0023059B" w:rsidTr="00A100A7">
        <w:tc>
          <w:tcPr>
            <w:tcW w:w="306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Normal"/>
              <w:widowControl/>
              <w:ind w:firstLine="0"/>
              <w:rPr>
                <w:rFonts w:ascii="Times New Roman" w:hAnsi="Times New Roman" w:cs="Times New Roman"/>
                <w:bCs/>
                <w:sz w:val="24"/>
                <w:szCs w:val="24"/>
              </w:rPr>
            </w:pPr>
            <w:r w:rsidRPr="0023059B">
              <w:rPr>
                <w:rFonts w:ascii="Times New Roman" w:hAnsi="Times New Roman" w:cs="Times New Roman"/>
                <w:bCs/>
                <w:sz w:val="24"/>
                <w:szCs w:val="24"/>
              </w:rPr>
              <w:t>Основание для разработки Программы</w:t>
            </w:r>
          </w:p>
        </w:tc>
        <w:tc>
          <w:tcPr>
            <w:tcW w:w="7005"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Normal"/>
              <w:widowControl/>
              <w:ind w:firstLine="0"/>
              <w:jc w:val="both"/>
              <w:rPr>
                <w:rFonts w:ascii="Times New Roman" w:hAnsi="Times New Roman" w:cs="Times New Roman"/>
                <w:sz w:val="24"/>
                <w:szCs w:val="24"/>
              </w:rPr>
            </w:pPr>
            <w:r w:rsidRPr="0023059B">
              <w:rPr>
                <w:rFonts w:ascii="Times New Roman" w:hAnsi="Times New Roman" w:cs="Times New Roman"/>
                <w:sz w:val="24"/>
                <w:szCs w:val="24"/>
              </w:rPr>
              <w:t xml:space="preserve">Статья 179 Бюджетного кодекса Российской Федерации;  </w:t>
            </w:r>
          </w:p>
          <w:p w:rsidR="0023059B" w:rsidRPr="0023059B" w:rsidRDefault="0023059B" w:rsidP="00A100A7">
            <w:pPr>
              <w:pStyle w:val="ConsPlusTitle"/>
              <w:tabs>
                <w:tab w:val="left" w:pos="5040"/>
                <w:tab w:val="left" w:pos="5220"/>
              </w:tabs>
              <w:jc w:val="both"/>
              <w:rPr>
                <w:b w:val="0"/>
                <w:sz w:val="24"/>
                <w:szCs w:val="24"/>
              </w:rPr>
            </w:pPr>
            <w:r w:rsidRPr="0023059B">
              <w:rPr>
                <w:b w:val="0"/>
                <w:sz w:val="24"/>
                <w:szCs w:val="24"/>
              </w:rPr>
              <w:t xml:space="preserve">Постановление администрации Манзенского </w:t>
            </w:r>
          </w:p>
          <w:p w:rsidR="0023059B" w:rsidRPr="0023059B" w:rsidRDefault="0023059B" w:rsidP="00A100A7">
            <w:pPr>
              <w:pStyle w:val="ConsPlusTitle"/>
              <w:tabs>
                <w:tab w:val="left" w:pos="5040"/>
                <w:tab w:val="left" w:pos="5220"/>
              </w:tabs>
              <w:jc w:val="both"/>
              <w:rPr>
                <w:b w:val="0"/>
                <w:sz w:val="24"/>
                <w:szCs w:val="24"/>
              </w:rPr>
            </w:pPr>
            <w:r w:rsidRPr="0023059B">
              <w:rPr>
                <w:b w:val="0"/>
                <w:sz w:val="24"/>
                <w:szCs w:val="24"/>
              </w:rPr>
              <w:t xml:space="preserve">сельсовета от  12 .11.2019 № 70  «О внесении изменений в Постановление администрации  Манзенского сельсовета Богучанского района от 30.07.2013  №42-П  «Об утверждении Порядка принятия решений о разработке муниципальных программ Манзенского сельсовета, их формировании и реализации» </w:t>
            </w:r>
          </w:p>
        </w:tc>
      </w:tr>
      <w:tr w:rsidR="0023059B" w:rsidRPr="0023059B" w:rsidTr="00A100A7">
        <w:tc>
          <w:tcPr>
            <w:tcW w:w="306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Normal"/>
              <w:widowControl/>
              <w:ind w:firstLine="0"/>
              <w:rPr>
                <w:rFonts w:ascii="Times New Roman" w:hAnsi="Times New Roman" w:cs="Times New Roman"/>
                <w:sz w:val="24"/>
                <w:szCs w:val="24"/>
              </w:rPr>
            </w:pPr>
            <w:r w:rsidRPr="0023059B">
              <w:rPr>
                <w:rFonts w:ascii="Times New Roman" w:hAnsi="Times New Roman" w:cs="Times New Roman"/>
                <w:sz w:val="24"/>
                <w:szCs w:val="24"/>
              </w:rPr>
              <w:t>Ответственный исполнитель Программы</w:t>
            </w:r>
          </w:p>
        </w:tc>
        <w:tc>
          <w:tcPr>
            <w:tcW w:w="7005"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Normal"/>
              <w:widowControl/>
              <w:ind w:firstLine="0"/>
              <w:rPr>
                <w:rFonts w:ascii="Times New Roman" w:hAnsi="Times New Roman" w:cs="Times New Roman"/>
                <w:sz w:val="24"/>
                <w:szCs w:val="24"/>
              </w:rPr>
            </w:pPr>
            <w:r w:rsidRPr="0023059B">
              <w:rPr>
                <w:rFonts w:ascii="Times New Roman" w:hAnsi="Times New Roman" w:cs="Times New Roman"/>
                <w:sz w:val="24"/>
                <w:szCs w:val="24"/>
              </w:rPr>
              <w:t>Администрация Манзенского сельсовета</w:t>
            </w:r>
          </w:p>
        </w:tc>
      </w:tr>
      <w:tr w:rsidR="0023059B" w:rsidRPr="0023059B" w:rsidTr="00A100A7">
        <w:trPr>
          <w:trHeight w:val="1123"/>
        </w:trPr>
        <w:tc>
          <w:tcPr>
            <w:tcW w:w="306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tabs>
                <w:tab w:val="left" w:pos="1134"/>
              </w:tabs>
              <w:autoSpaceDE w:val="0"/>
              <w:autoSpaceDN w:val="0"/>
              <w:adjustRightInd w:val="0"/>
              <w:jc w:val="both"/>
            </w:pPr>
            <w:r w:rsidRPr="0023059B">
              <w:t>Перечень подпрограмм и отдельных мероприятий муниципальной программы</w:t>
            </w:r>
          </w:p>
          <w:p w:rsidR="0023059B" w:rsidRPr="0023059B" w:rsidRDefault="0023059B" w:rsidP="00A100A7">
            <w:pPr>
              <w:pStyle w:val="ConsPlusNormal"/>
              <w:widowControl/>
              <w:ind w:firstLine="0"/>
              <w:rPr>
                <w:rFonts w:ascii="Times New Roman" w:hAnsi="Times New Roman" w:cs="Times New Roman"/>
                <w:sz w:val="24"/>
                <w:szCs w:val="24"/>
              </w:rPr>
            </w:pPr>
          </w:p>
        </w:tc>
        <w:tc>
          <w:tcPr>
            <w:tcW w:w="7005"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Cell"/>
              <w:jc w:val="both"/>
              <w:rPr>
                <w:rFonts w:ascii="Times New Roman" w:hAnsi="Times New Roman" w:cs="Times New Roman"/>
                <w:sz w:val="24"/>
                <w:szCs w:val="24"/>
              </w:rPr>
            </w:pPr>
            <w:r w:rsidRPr="0023059B">
              <w:rPr>
                <w:rFonts w:ascii="Times New Roman" w:hAnsi="Times New Roman" w:cs="Times New Roman"/>
                <w:b/>
                <w:sz w:val="24"/>
                <w:szCs w:val="24"/>
              </w:rPr>
              <w:t>Подпрограмма 1</w:t>
            </w:r>
            <w:r w:rsidRPr="0023059B">
              <w:rPr>
                <w:rFonts w:ascii="Times New Roman" w:hAnsi="Times New Roman" w:cs="Times New Roman"/>
                <w:sz w:val="24"/>
                <w:szCs w:val="24"/>
              </w:rPr>
              <w:t xml:space="preserve"> «Благоустройство территории Манзенского сельсовета»; </w:t>
            </w:r>
          </w:p>
          <w:p w:rsidR="0023059B" w:rsidRPr="0023059B" w:rsidRDefault="0023059B" w:rsidP="00A100A7">
            <w:pPr>
              <w:pStyle w:val="ConsPlusCell"/>
              <w:jc w:val="both"/>
              <w:rPr>
                <w:rFonts w:ascii="Times New Roman" w:hAnsi="Times New Roman" w:cs="Times New Roman"/>
                <w:sz w:val="24"/>
                <w:szCs w:val="24"/>
              </w:rPr>
            </w:pPr>
            <w:r w:rsidRPr="0023059B">
              <w:rPr>
                <w:rFonts w:ascii="Times New Roman" w:hAnsi="Times New Roman" w:cs="Times New Roman"/>
                <w:sz w:val="24"/>
                <w:szCs w:val="24"/>
              </w:rPr>
              <w:t>мероприятие 1 Содержание улично-дорожной сети;</w:t>
            </w:r>
          </w:p>
          <w:p w:rsidR="0023059B" w:rsidRPr="0023059B" w:rsidRDefault="0023059B" w:rsidP="00A100A7">
            <w:pPr>
              <w:pStyle w:val="ConsPlusCell"/>
              <w:jc w:val="both"/>
              <w:rPr>
                <w:rFonts w:ascii="Times New Roman" w:hAnsi="Times New Roman" w:cs="Times New Roman"/>
                <w:sz w:val="24"/>
                <w:szCs w:val="24"/>
              </w:rPr>
            </w:pPr>
            <w:r w:rsidRPr="0023059B">
              <w:rPr>
                <w:rFonts w:ascii="Times New Roman" w:hAnsi="Times New Roman" w:cs="Times New Roman"/>
                <w:sz w:val="24"/>
                <w:szCs w:val="24"/>
              </w:rPr>
              <w:t>мероприятие 2 Содержание сети уличного освещения;</w:t>
            </w:r>
          </w:p>
          <w:p w:rsidR="0023059B" w:rsidRPr="0023059B" w:rsidRDefault="0023059B" w:rsidP="00A100A7">
            <w:pPr>
              <w:pStyle w:val="ConsPlusCell"/>
              <w:jc w:val="both"/>
              <w:rPr>
                <w:rFonts w:ascii="Times New Roman" w:hAnsi="Times New Roman" w:cs="Times New Roman"/>
                <w:sz w:val="24"/>
                <w:szCs w:val="24"/>
              </w:rPr>
            </w:pPr>
            <w:r w:rsidRPr="0023059B">
              <w:rPr>
                <w:rFonts w:ascii="Times New Roman" w:hAnsi="Times New Roman" w:cs="Times New Roman"/>
                <w:sz w:val="24"/>
                <w:szCs w:val="24"/>
              </w:rPr>
              <w:t>мероприятие 3 Прочее благоустройство;</w:t>
            </w:r>
          </w:p>
          <w:p w:rsidR="0023059B" w:rsidRPr="0023059B" w:rsidRDefault="0023059B" w:rsidP="00A100A7">
            <w:pPr>
              <w:pStyle w:val="ConsPlusCell"/>
              <w:jc w:val="both"/>
              <w:rPr>
                <w:rFonts w:ascii="Times New Roman" w:hAnsi="Times New Roman" w:cs="Times New Roman"/>
                <w:color w:val="000000"/>
                <w:sz w:val="24"/>
                <w:szCs w:val="24"/>
              </w:rPr>
            </w:pPr>
            <w:r w:rsidRPr="0023059B">
              <w:rPr>
                <w:rFonts w:ascii="Times New Roman" w:hAnsi="Times New Roman" w:cs="Times New Roman"/>
                <w:sz w:val="24"/>
                <w:szCs w:val="24"/>
              </w:rPr>
              <w:t xml:space="preserve">мероприятие  4 </w:t>
            </w:r>
            <w:r w:rsidRPr="0023059B">
              <w:rPr>
                <w:rFonts w:ascii="Times New Roman" w:hAnsi="Times New Roman" w:cs="Times New Roman"/>
                <w:color w:val="000000"/>
                <w:sz w:val="24"/>
                <w:szCs w:val="24"/>
              </w:rPr>
              <w:t>Энергосбережение и повышение энергетической эффективности;</w:t>
            </w:r>
          </w:p>
          <w:p w:rsidR="0023059B" w:rsidRPr="0023059B" w:rsidRDefault="0023059B" w:rsidP="00A100A7">
            <w:pPr>
              <w:jc w:val="both"/>
              <w:rPr>
                <w:color w:val="000000"/>
              </w:rPr>
            </w:pPr>
            <w:r w:rsidRPr="0023059B">
              <w:rPr>
                <w:color w:val="000000"/>
              </w:rPr>
              <w:t>мероприятие5. Обеспечение жителей холодной водой на территории п.Манзя.</w:t>
            </w:r>
          </w:p>
          <w:p w:rsidR="0023059B" w:rsidRPr="0023059B" w:rsidRDefault="0023059B" w:rsidP="00A100A7">
            <w:pPr>
              <w:pStyle w:val="ConsPlusCell"/>
              <w:jc w:val="both"/>
              <w:rPr>
                <w:rFonts w:ascii="Times New Roman" w:hAnsi="Times New Roman" w:cs="Times New Roman"/>
                <w:sz w:val="24"/>
                <w:szCs w:val="24"/>
              </w:rPr>
            </w:pPr>
            <w:r w:rsidRPr="0023059B">
              <w:rPr>
                <w:rFonts w:ascii="Times New Roman" w:hAnsi="Times New Roman" w:cs="Times New Roman"/>
                <w:b/>
                <w:sz w:val="24"/>
                <w:szCs w:val="24"/>
              </w:rPr>
              <w:t>Подпрограмма 2</w:t>
            </w:r>
            <w:r w:rsidRPr="0023059B">
              <w:rPr>
                <w:rFonts w:ascii="Times New Roman" w:hAnsi="Times New Roman" w:cs="Times New Roman"/>
                <w:sz w:val="24"/>
                <w:szCs w:val="24"/>
              </w:rPr>
              <w:t xml:space="preserve"> «Защита населения и территории Манзенского сельсовета от чрезвычайных ситуаций природного и </w:t>
            </w:r>
            <w:r w:rsidRPr="0023059B">
              <w:rPr>
                <w:rFonts w:ascii="Times New Roman" w:hAnsi="Times New Roman" w:cs="Times New Roman"/>
                <w:sz w:val="24"/>
                <w:szCs w:val="24"/>
              </w:rPr>
              <w:lastRenderedPageBreak/>
              <w:t>техногенного характера»</w:t>
            </w:r>
          </w:p>
          <w:p w:rsidR="0023059B" w:rsidRPr="0023059B" w:rsidRDefault="0023059B" w:rsidP="00A100A7">
            <w:pPr>
              <w:pStyle w:val="ConsPlusCell"/>
              <w:jc w:val="both"/>
              <w:rPr>
                <w:rFonts w:ascii="Times New Roman" w:hAnsi="Times New Roman" w:cs="Times New Roman"/>
                <w:sz w:val="24"/>
                <w:szCs w:val="24"/>
              </w:rPr>
            </w:pPr>
            <w:r w:rsidRPr="0023059B">
              <w:rPr>
                <w:rFonts w:ascii="Times New Roman" w:hAnsi="Times New Roman" w:cs="Times New Roman"/>
                <w:sz w:val="24"/>
                <w:szCs w:val="24"/>
              </w:rPr>
              <w:t xml:space="preserve">мероприятие 1 Первичные меры пожарной безопасности; </w:t>
            </w:r>
          </w:p>
          <w:p w:rsidR="0023059B" w:rsidRPr="0023059B" w:rsidRDefault="0023059B" w:rsidP="00A100A7">
            <w:pPr>
              <w:pStyle w:val="ConsPlusCell"/>
              <w:jc w:val="both"/>
              <w:rPr>
                <w:rFonts w:ascii="Times New Roman" w:hAnsi="Times New Roman" w:cs="Times New Roman"/>
                <w:sz w:val="24"/>
                <w:szCs w:val="24"/>
              </w:rPr>
            </w:pPr>
            <w:r w:rsidRPr="0023059B">
              <w:rPr>
                <w:rFonts w:ascii="Times New Roman" w:hAnsi="Times New Roman" w:cs="Times New Roman"/>
                <w:sz w:val="24"/>
                <w:szCs w:val="24"/>
              </w:rPr>
              <w:t>мероприятие 2 Предупреждение и ликвидация чрезвычайных ситуаций природного и техногенного характера ;</w:t>
            </w:r>
          </w:p>
          <w:p w:rsidR="0023059B" w:rsidRPr="0023059B" w:rsidRDefault="0023059B" w:rsidP="00A100A7">
            <w:pPr>
              <w:pStyle w:val="ConsPlusCell"/>
              <w:jc w:val="both"/>
              <w:rPr>
                <w:rFonts w:ascii="Times New Roman" w:hAnsi="Times New Roman" w:cs="Times New Roman"/>
                <w:sz w:val="24"/>
                <w:szCs w:val="24"/>
              </w:rPr>
            </w:pPr>
            <w:r w:rsidRPr="0023059B">
              <w:rPr>
                <w:rFonts w:ascii="Times New Roman" w:hAnsi="Times New Roman" w:cs="Times New Roman"/>
                <w:sz w:val="24"/>
                <w:szCs w:val="24"/>
              </w:rPr>
              <w:t>мероприятие 3 Обеспечение безопасности на водных объектах;</w:t>
            </w:r>
          </w:p>
          <w:p w:rsidR="0023059B" w:rsidRPr="0023059B" w:rsidRDefault="0023059B" w:rsidP="00A100A7">
            <w:pPr>
              <w:pStyle w:val="ConsPlusCell"/>
              <w:jc w:val="both"/>
              <w:rPr>
                <w:rFonts w:ascii="Times New Roman" w:hAnsi="Times New Roman" w:cs="Times New Roman"/>
                <w:sz w:val="24"/>
                <w:szCs w:val="24"/>
              </w:rPr>
            </w:pPr>
            <w:r w:rsidRPr="0023059B">
              <w:rPr>
                <w:rFonts w:ascii="Times New Roman" w:hAnsi="Times New Roman" w:cs="Times New Roman"/>
                <w:sz w:val="24"/>
                <w:szCs w:val="24"/>
              </w:rPr>
              <w:t>мероприятие 4 Профилактика терроризма и экстремизма;</w:t>
            </w:r>
          </w:p>
          <w:p w:rsidR="0023059B" w:rsidRPr="0023059B" w:rsidRDefault="0023059B" w:rsidP="00A100A7">
            <w:pPr>
              <w:pStyle w:val="ConsPlusCell"/>
              <w:jc w:val="both"/>
              <w:rPr>
                <w:rFonts w:ascii="Times New Roman" w:hAnsi="Times New Roman" w:cs="Times New Roman"/>
                <w:sz w:val="24"/>
                <w:szCs w:val="24"/>
              </w:rPr>
            </w:pPr>
            <w:r w:rsidRPr="0023059B">
              <w:rPr>
                <w:rFonts w:ascii="Times New Roman" w:hAnsi="Times New Roman" w:cs="Times New Roman"/>
                <w:b/>
                <w:sz w:val="24"/>
                <w:szCs w:val="24"/>
              </w:rPr>
              <w:t>Подпрограмма 3</w:t>
            </w:r>
            <w:r w:rsidRPr="0023059B">
              <w:rPr>
                <w:rFonts w:ascii="Times New Roman" w:hAnsi="Times New Roman" w:cs="Times New Roman"/>
                <w:sz w:val="24"/>
                <w:szCs w:val="24"/>
              </w:rPr>
              <w:t xml:space="preserve"> «Жилищное хозяйство».</w:t>
            </w:r>
          </w:p>
          <w:p w:rsidR="0023059B" w:rsidRPr="0023059B" w:rsidRDefault="0023059B" w:rsidP="00A100A7">
            <w:pPr>
              <w:pStyle w:val="ConsPlusCell"/>
              <w:jc w:val="both"/>
              <w:rPr>
                <w:rFonts w:ascii="Times New Roman" w:hAnsi="Times New Roman" w:cs="Times New Roman"/>
                <w:sz w:val="24"/>
                <w:szCs w:val="24"/>
              </w:rPr>
            </w:pPr>
            <w:r w:rsidRPr="0023059B">
              <w:rPr>
                <w:rFonts w:ascii="Times New Roman" w:hAnsi="Times New Roman" w:cs="Times New Roman"/>
                <w:sz w:val="24"/>
                <w:szCs w:val="24"/>
              </w:rPr>
              <w:t>Мероприятие 1 Содержание  муниципального жилого фонда</w:t>
            </w:r>
          </w:p>
          <w:p w:rsidR="0023059B" w:rsidRPr="0023059B" w:rsidRDefault="0023059B" w:rsidP="00A100A7">
            <w:pPr>
              <w:pStyle w:val="ConsPlusCell"/>
              <w:jc w:val="both"/>
              <w:rPr>
                <w:rFonts w:ascii="Times New Roman" w:hAnsi="Times New Roman" w:cs="Times New Roman"/>
                <w:sz w:val="24"/>
                <w:szCs w:val="24"/>
              </w:rPr>
            </w:pPr>
            <w:r w:rsidRPr="0023059B">
              <w:rPr>
                <w:rFonts w:ascii="Times New Roman" w:hAnsi="Times New Roman" w:cs="Times New Roman"/>
                <w:b/>
                <w:sz w:val="24"/>
                <w:szCs w:val="24"/>
              </w:rPr>
              <w:t>Подпрограмма 4</w:t>
            </w:r>
            <w:r w:rsidRPr="0023059B">
              <w:rPr>
                <w:rFonts w:ascii="Times New Roman" w:hAnsi="Times New Roman" w:cs="Times New Roman"/>
                <w:sz w:val="24"/>
                <w:szCs w:val="24"/>
              </w:rPr>
              <w:t xml:space="preserve"> « Развитие физической культуры и спорта на территории Манзенского сельсовета».</w:t>
            </w:r>
          </w:p>
          <w:p w:rsidR="0023059B" w:rsidRPr="0023059B" w:rsidRDefault="0023059B" w:rsidP="00A100A7">
            <w:pPr>
              <w:pStyle w:val="ConsPlusCell"/>
              <w:jc w:val="both"/>
              <w:rPr>
                <w:rFonts w:ascii="Times New Roman" w:hAnsi="Times New Roman" w:cs="Times New Roman"/>
                <w:sz w:val="24"/>
                <w:szCs w:val="24"/>
              </w:rPr>
            </w:pPr>
            <w:r w:rsidRPr="0023059B">
              <w:rPr>
                <w:rFonts w:ascii="Times New Roman" w:hAnsi="Times New Roman" w:cs="Times New Roman"/>
                <w:sz w:val="24"/>
                <w:szCs w:val="24"/>
              </w:rPr>
              <w:t>мероприятие 1 Проведение спортивно-массовых мероприятий;</w:t>
            </w:r>
          </w:p>
          <w:p w:rsidR="0023059B" w:rsidRPr="0023059B" w:rsidRDefault="0023059B" w:rsidP="00A100A7">
            <w:pPr>
              <w:pStyle w:val="ConsPlusCell"/>
              <w:jc w:val="both"/>
              <w:rPr>
                <w:rFonts w:ascii="Times New Roman" w:hAnsi="Times New Roman" w:cs="Times New Roman"/>
                <w:sz w:val="24"/>
                <w:szCs w:val="24"/>
              </w:rPr>
            </w:pPr>
            <w:r w:rsidRPr="0023059B">
              <w:rPr>
                <w:rFonts w:ascii="Times New Roman" w:hAnsi="Times New Roman" w:cs="Times New Roman"/>
                <w:sz w:val="24"/>
                <w:szCs w:val="24"/>
              </w:rPr>
              <w:t>мероприятие 2 Содержание инструктора по спорту;</w:t>
            </w:r>
          </w:p>
          <w:p w:rsidR="0023059B" w:rsidRPr="0023059B" w:rsidRDefault="0023059B" w:rsidP="00A100A7">
            <w:pPr>
              <w:pStyle w:val="ConsPlusCell"/>
              <w:jc w:val="both"/>
              <w:rPr>
                <w:rFonts w:ascii="Times New Roman" w:hAnsi="Times New Roman" w:cs="Times New Roman"/>
                <w:sz w:val="24"/>
                <w:szCs w:val="24"/>
              </w:rPr>
            </w:pPr>
            <w:r w:rsidRPr="0023059B">
              <w:rPr>
                <w:rFonts w:ascii="Times New Roman" w:hAnsi="Times New Roman" w:cs="Times New Roman"/>
                <w:sz w:val="24"/>
                <w:szCs w:val="24"/>
              </w:rPr>
              <w:t>мероприятие 3 Приобретение спортивного инвентаря.</w:t>
            </w:r>
          </w:p>
          <w:p w:rsidR="0023059B" w:rsidRPr="0023059B" w:rsidRDefault="0023059B" w:rsidP="00A100A7">
            <w:pPr>
              <w:pStyle w:val="ConsPlusCell"/>
              <w:jc w:val="both"/>
              <w:rPr>
                <w:rFonts w:ascii="Times New Roman" w:hAnsi="Times New Roman" w:cs="Times New Roman"/>
                <w:sz w:val="24"/>
                <w:szCs w:val="24"/>
              </w:rPr>
            </w:pPr>
            <w:r w:rsidRPr="0023059B">
              <w:rPr>
                <w:rFonts w:ascii="Times New Roman" w:hAnsi="Times New Roman" w:cs="Times New Roman"/>
                <w:b/>
                <w:sz w:val="24"/>
                <w:szCs w:val="24"/>
              </w:rPr>
              <w:t>Подпрограмма 5</w:t>
            </w:r>
            <w:r w:rsidRPr="0023059B">
              <w:rPr>
                <w:rFonts w:ascii="Times New Roman" w:hAnsi="Times New Roman" w:cs="Times New Roman"/>
                <w:sz w:val="24"/>
                <w:szCs w:val="24"/>
              </w:rPr>
              <w:t>« Содействие занятости населения п.Манзя».</w:t>
            </w:r>
          </w:p>
          <w:p w:rsidR="0023059B" w:rsidRPr="0023059B" w:rsidRDefault="0023059B" w:rsidP="00A100A7">
            <w:pPr>
              <w:pStyle w:val="ConsPlusCell"/>
              <w:jc w:val="both"/>
              <w:rPr>
                <w:rFonts w:ascii="Times New Roman" w:hAnsi="Times New Roman" w:cs="Times New Roman"/>
                <w:sz w:val="24"/>
                <w:szCs w:val="24"/>
              </w:rPr>
            </w:pPr>
            <w:r w:rsidRPr="0023059B">
              <w:rPr>
                <w:rFonts w:ascii="Times New Roman" w:hAnsi="Times New Roman" w:cs="Times New Roman"/>
                <w:sz w:val="24"/>
                <w:szCs w:val="24"/>
              </w:rPr>
              <w:t>мероприятие 1 Организация общественных работ.</w:t>
            </w:r>
          </w:p>
          <w:p w:rsidR="0023059B" w:rsidRPr="0023059B" w:rsidRDefault="0023059B" w:rsidP="00A100A7">
            <w:pPr>
              <w:pStyle w:val="ConsPlusCell"/>
              <w:jc w:val="both"/>
              <w:rPr>
                <w:rFonts w:ascii="Times New Roman" w:hAnsi="Times New Roman" w:cs="Times New Roman"/>
                <w:sz w:val="24"/>
                <w:szCs w:val="24"/>
              </w:rPr>
            </w:pPr>
            <w:r w:rsidRPr="0023059B">
              <w:rPr>
                <w:rFonts w:ascii="Times New Roman" w:hAnsi="Times New Roman" w:cs="Times New Roman"/>
                <w:sz w:val="24"/>
                <w:szCs w:val="24"/>
              </w:rPr>
              <w:t>мероприятие 2 Организация временного трудоустройства несовершеннолетних граждан от 14 до 18 лет в свободное от учебы время.</w:t>
            </w:r>
          </w:p>
          <w:p w:rsidR="0023059B" w:rsidRPr="0023059B" w:rsidRDefault="0023059B" w:rsidP="00A100A7">
            <w:pPr>
              <w:autoSpaceDE w:val="0"/>
              <w:autoSpaceDN w:val="0"/>
              <w:adjustRightInd w:val="0"/>
              <w:jc w:val="both"/>
            </w:pPr>
            <w:r w:rsidRPr="0023059B">
              <w:t>мероприятие 3 Занятость безработных граждан ,испытывающих трудности в поиске работы.</w:t>
            </w:r>
          </w:p>
          <w:p w:rsidR="0023059B" w:rsidRPr="0023059B" w:rsidRDefault="0023059B" w:rsidP="00A100A7">
            <w:pPr>
              <w:autoSpaceDE w:val="0"/>
              <w:autoSpaceDN w:val="0"/>
              <w:adjustRightInd w:val="0"/>
              <w:jc w:val="both"/>
              <w:rPr>
                <w:rFonts w:eastAsia="TimesNewRoman"/>
              </w:rPr>
            </w:pPr>
            <w:r w:rsidRPr="0023059B">
              <w:rPr>
                <w:b/>
              </w:rPr>
              <w:t>Подпрограмма 6 «</w:t>
            </w:r>
            <w:r w:rsidRPr="0023059B">
              <w:t>Юбилейные  и знаменательные даты на территории Манзенского сельсовета»</w:t>
            </w:r>
          </w:p>
          <w:p w:rsidR="0023059B" w:rsidRPr="0023059B" w:rsidRDefault="0023059B" w:rsidP="00A100A7">
            <w:pPr>
              <w:autoSpaceDE w:val="0"/>
              <w:autoSpaceDN w:val="0"/>
              <w:adjustRightInd w:val="0"/>
              <w:jc w:val="both"/>
              <w:rPr>
                <w:rFonts w:eastAsia="TimesNewRoman"/>
              </w:rPr>
            </w:pPr>
            <w:r w:rsidRPr="0023059B">
              <w:rPr>
                <w:rFonts w:eastAsia="TimesNewRoman"/>
              </w:rPr>
              <w:t>- создание благоприятных условий, обеспечивающих развитие нравственного, духовного и культурного потенциала различных групп населения;</w:t>
            </w:r>
          </w:p>
          <w:p w:rsidR="0023059B" w:rsidRPr="0023059B" w:rsidRDefault="0023059B" w:rsidP="00A100A7">
            <w:pPr>
              <w:autoSpaceDE w:val="0"/>
              <w:autoSpaceDN w:val="0"/>
              <w:adjustRightInd w:val="0"/>
              <w:jc w:val="both"/>
              <w:rPr>
                <w:rFonts w:eastAsia="TimesNewRoman"/>
              </w:rPr>
            </w:pPr>
            <w:r w:rsidRPr="0023059B">
              <w:rPr>
                <w:rFonts w:eastAsia="TimesNewRoman"/>
              </w:rPr>
              <w:t>- привлечение большего числа граждан к активным формам досуга, участию в праздничных, культурно-массовых мероприятиях и памятных датах;</w:t>
            </w:r>
          </w:p>
          <w:p w:rsidR="0023059B" w:rsidRPr="0023059B" w:rsidRDefault="0023059B" w:rsidP="00A100A7">
            <w:pPr>
              <w:autoSpaceDE w:val="0"/>
              <w:autoSpaceDN w:val="0"/>
              <w:adjustRightInd w:val="0"/>
              <w:jc w:val="both"/>
              <w:rPr>
                <w:rFonts w:eastAsia="TimesNewRoman"/>
              </w:rPr>
            </w:pPr>
            <w:r w:rsidRPr="0023059B">
              <w:rPr>
                <w:rFonts w:eastAsia="TimesNewRoman"/>
              </w:rPr>
              <w:t>-  улучшение координации деятельности  органов местного самоуправления, учреждений, организаций и общественных объединений, направленной на реализацию комплекса культурно - досуговых мероприятий для жителей п. Манзя</w:t>
            </w:r>
          </w:p>
          <w:p w:rsidR="0023059B" w:rsidRPr="0023059B" w:rsidRDefault="0023059B" w:rsidP="00A100A7">
            <w:pPr>
              <w:autoSpaceDE w:val="0"/>
              <w:autoSpaceDN w:val="0"/>
              <w:adjustRightInd w:val="0"/>
              <w:jc w:val="both"/>
              <w:rPr>
                <w:rFonts w:eastAsia="TimesNewRoman"/>
              </w:rPr>
            </w:pPr>
            <w:r w:rsidRPr="0023059B">
              <w:rPr>
                <w:rFonts w:eastAsia="TimesNewRoman"/>
              </w:rPr>
              <w:t>- повышение уровня интеграции жителей поселения в общественную жизнь путём привлечения их к участию в поселковых и межпоселенческих мероприятиях;</w:t>
            </w:r>
          </w:p>
          <w:p w:rsidR="0023059B" w:rsidRPr="0023059B" w:rsidRDefault="0023059B" w:rsidP="00A100A7">
            <w:pPr>
              <w:autoSpaceDE w:val="0"/>
              <w:autoSpaceDN w:val="0"/>
              <w:adjustRightInd w:val="0"/>
              <w:jc w:val="both"/>
              <w:rPr>
                <w:rFonts w:eastAsia="TimesNewRoman"/>
              </w:rPr>
            </w:pPr>
            <w:r w:rsidRPr="0023059B">
              <w:rPr>
                <w:rFonts w:eastAsia="TimesNewRoman"/>
              </w:rPr>
              <w:t>- повышение качественного уровня проводимых праздничных, культурно-массовых мероприятий и дней памяти.</w:t>
            </w:r>
          </w:p>
        </w:tc>
      </w:tr>
      <w:tr w:rsidR="0023059B" w:rsidRPr="0023059B" w:rsidTr="00A100A7">
        <w:tc>
          <w:tcPr>
            <w:tcW w:w="306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Normal"/>
              <w:widowControl/>
              <w:ind w:firstLine="0"/>
              <w:rPr>
                <w:rFonts w:ascii="Times New Roman" w:hAnsi="Times New Roman" w:cs="Times New Roman"/>
                <w:sz w:val="24"/>
                <w:szCs w:val="24"/>
              </w:rPr>
            </w:pPr>
            <w:r w:rsidRPr="0023059B">
              <w:rPr>
                <w:rFonts w:ascii="Times New Roman" w:hAnsi="Times New Roman" w:cs="Times New Roman"/>
                <w:sz w:val="24"/>
                <w:szCs w:val="24"/>
              </w:rPr>
              <w:lastRenderedPageBreak/>
              <w:t xml:space="preserve">Цели муниципальной программы                 </w:t>
            </w:r>
          </w:p>
        </w:tc>
        <w:tc>
          <w:tcPr>
            <w:tcW w:w="7005"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jc w:val="both"/>
            </w:pPr>
            <w:r w:rsidRPr="0023059B">
              <w:t>1.Создание условий для реализации мероприятий, направленных на оптимизацию социально-культурной сферы.</w:t>
            </w:r>
          </w:p>
          <w:p w:rsidR="0023059B" w:rsidRPr="0023059B" w:rsidRDefault="0023059B" w:rsidP="00A100A7">
            <w:pPr>
              <w:jc w:val="both"/>
            </w:pPr>
            <w:r w:rsidRPr="0023059B">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23059B" w:rsidRPr="0023059B" w:rsidRDefault="0023059B" w:rsidP="00A100A7">
            <w:pPr>
              <w:jc w:val="both"/>
            </w:pPr>
            <w:r w:rsidRPr="0023059B">
              <w:t>3.Обеспечение гарантий в области содействия занятости населения.</w:t>
            </w:r>
          </w:p>
          <w:p w:rsidR="0023059B" w:rsidRPr="0023059B" w:rsidRDefault="0023059B" w:rsidP="00A100A7">
            <w:pPr>
              <w:jc w:val="both"/>
            </w:pPr>
            <w:r w:rsidRPr="0023059B">
              <w:rPr>
                <w:bCs/>
              </w:rPr>
              <w:t xml:space="preserve">4. </w:t>
            </w:r>
            <w:r w:rsidRPr="0023059B">
              <w:t>Обеспечение качественного проведения праздничных мероприятий</w:t>
            </w:r>
          </w:p>
        </w:tc>
      </w:tr>
      <w:tr w:rsidR="0023059B" w:rsidRPr="0023059B" w:rsidTr="00A100A7">
        <w:tc>
          <w:tcPr>
            <w:tcW w:w="306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 xml:space="preserve">Задачи муниципальной программы               </w:t>
            </w:r>
          </w:p>
        </w:tc>
        <w:tc>
          <w:tcPr>
            <w:tcW w:w="7005"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jc w:val="both"/>
            </w:pPr>
            <w:r w:rsidRPr="0023059B">
              <w:t xml:space="preserve">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на территории МО Манзенский сельсовет. </w:t>
            </w:r>
          </w:p>
          <w:p w:rsidR="0023059B" w:rsidRPr="0023059B" w:rsidRDefault="0023059B" w:rsidP="00A100A7">
            <w:pPr>
              <w:jc w:val="both"/>
            </w:pPr>
            <w:r w:rsidRPr="0023059B">
              <w:t xml:space="preserve">2. Создание эффективной системы защиты населения и </w:t>
            </w:r>
            <w:r w:rsidRPr="0023059B">
              <w:lastRenderedPageBreak/>
              <w:t>территории Манзенского сельсовета от чрезвычайных ситуаций природного и техногенного характера.</w:t>
            </w:r>
          </w:p>
          <w:p w:rsidR="0023059B" w:rsidRPr="0023059B" w:rsidRDefault="0023059B" w:rsidP="00A100A7">
            <w:pPr>
              <w:jc w:val="both"/>
            </w:pPr>
            <w:r w:rsidRPr="0023059B">
              <w:t>3.Создание условий для приведения жилищного муниципального фонда в надлежащее состояние. 4.Обеспечение развития массовой физической культуры и спорта на территории Манзенского сельсовета</w:t>
            </w:r>
          </w:p>
          <w:p w:rsidR="0023059B" w:rsidRPr="0023059B" w:rsidRDefault="0023059B" w:rsidP="00A100A7">
            <w:pPr>
              <w:pStyle w:val="ConsPlusCell"/>
              <w:jc w:val="both"/>
              <w:rPr>
                <w:rFonts w:ascii="Times New Roman" w:hAnsi="Times New Roman" w:cs="Times New Roman"/>
                <w:sz w:val="24"/>
                <w:szCs w:val="24"/>
              </w:rPr>
            </w:pPr>
            <w:r w:rsidRPr="0023059B">
              <w:rPr>
                <w:rFonts w:ascii="Times New Roman" w:hAnsi="Times New Roman" w:cs="Times New Roman"/>
                <w:sz w:val="24"/>
                <w:szCs w:val="24"/>
              </w:rPr>
              <w:t>5. Содействие занятости населения п.Манзя.</w:t>
            </w:r>
          </w:p>
          <w:p w:rsidR="0023059B" w:rsidRPr="0023059B" w:rsidRDefault="0023059B" w:rsidP="00A100A7">
            <w:pPr>
              <w:jc w:val="both"/>
              <w:rPr>
                <w:bCs/>
              </w:rPr>
            </w:pPr>
            <w:r w:rsidRPr="0023059B">
              <w:rPr>
                <w:bCs/>
              </w:rPr>
              <w:t xml:space="preserve">6. </w:t>
            </w:r>
            <w:r w:rsidRPr="0023059B">
              <w:t>Обеспечение качественного проведения праздничных мероприятий на территории МО Манзенский сельсовет.</w:t>
            </w:r>
          </w:p>
        </w:tc>
      </w:tr>
      <w:tr w:rsidR="0023059B" w:rsidRPr="0023059B" w:rsidTr="00A100A7">
        <w:tc>
          <w:tcPr>
            <w:tcW w:w="306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lastRenderedPageBreak/>
              <w:t>Этапы и сроки реализации муниципальной  программы</w:t>
            </w:r>
          </w:p>
        </w:tc>
        <w:tc>
          <w:tcPr>
            <w:tcW w:w="7005"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Cell"/>
              <w:jc w:val="both"/>
              <w:rPr>
                <w:rFonts w:ascii="Times New Roman" w:hAnsi="Times New Roman" w:cs="Times New Roman"/>
                <w:sz w:val="24"/>
                <w:szCs w:val="24"/>
              </w:rPr>
            </w:pPr>
            <w:r w:rsidRPr="0023059B">
              <w:rPr>
                <w:rFonts w:ascii="Times New Roman" w:hAnsi="Times New Roman" w:cs="Times New Roman"/>
                <w:sz w:val="24"/>
                <w:szCs w:val="24"/>
              </w:rPr>
              <w:t xml:space="preserve"> Программа реализуется с 2014 по 2030 годы</w:t>
            </w:r>
          </w:p>
          <w:p w:rsidR="0023059B" w:rsidRPr="0023059B" w:rsidRDefault="0023059B" w:rsidP="00A100A7">
            <w:pPr>
              <w:pStyle w:val="ConsPlusCell"/>
              <w:jc w:val="both"/>
              <w:rPr>
                <w:rFonts w:ascii="Times New Roman" w:hAnsi="Times New Roman" w:cs="Times New Roman"/>
                <w:sz w:val="24"/>
                <w:szCs w:val="24"/>
              </w:rPr>
            </w:pPr>
          </w:p>
        </w:tc>
      </w:tr>
      <w:tr w:rsidR="0023059B" w:rsidRPr="0023059B" w:rsidTr="00A100A7">
        <w:tc>
          <w:tcPr>
            <w:tcW w:w="306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Перечень целевых показателей на долгосрочный  период</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 xml:space="preserve">                      </w:t>
            </w:r>
          </w:p>
        </w:tc>
        <w:tc>
          <w:tcPr>
            <w:tcW w:w="7005"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keepNext/>
              <w:keepLines/>
              <w:tabs>
                <w:tab w:val="left" w:pos="6084"/>
              </w:tabs>
              <w:ind w:right="38"/>
              <w:jc w:val="both"/>
            </w:pPr>
            <w:r w:rsidRPr="0023059B">
              <w:t>-Процент привлечения населения  муниципального  образования к работам  по   благоустройству;</w:t>
            </w:r>
          </w:p>
          <w:p w:rsidR="0023059B" w:rsidRPr="0023059B" w:rsidRDefault="0023059B" w:rsidP="00A100A7">
            <w:pPr>
              <w:jc w:val="both"/>
              <w:rPr>
                <w:color w:val="000000"/>
              </w:rPr>
            </w:pPr>
            <w:r w:rsidRPr="0023059B">
              <w:t>-Охват населения обучением по действиям в ситуациях природного и техногенного характера; -</w:t>
            </w:r>
            <w:r w:rsidRPr="0023059B">
              <w:rPr>
                <w:color w:val="000000"/>
              </w:rPr>
              <w:t xml:space="preserve">Увеличение количества отремонтированных квартир муниципального жилищного фонда   </w:t>
            </w:r>
          </w:p>
          <w:p w:rsidR="0023059B" w:rsidRPr="0023059B" w:rsidRDefault="0023059B" w:rsidP="00A100A7">
            <w:pPr>
              <w:jc w:val="both"/>
            </w:pPr>
            <w:r w:rsidRPr="0023059B">
              <w:rPr>
                <w:color w:val="000000"/>
              </w:rPr>
              <w:t>-</w:t>
            </w:r>
            <w:r w:rsidRPr="0023059B">
              <w:t>Доля населения, систематически занимающегося физической культурой и спортом к общей численности населения поселка Манзя.</w:t>
            </w:r>
          </w:p>
          <w:p w:rsidR="0023059B" w:rsidRPr="0023059B" w:rsidRDefault="0023059B" w:rsidP="00A100A7">
            <w:pPr>
              <w:jc w:val="both"/>
              <w:rPr>
                <w:color w:val="000000"/>
              </w:rPr>
            </w:pPr>
            <w:r w:rsidRPr="0023059B">
              <w:t>-</w:t>
            </w:r>
            <w:r w:rsidRPr="0023059B">
              <w:rPr>
                <w:color w:val="000000"/>
              </w:rPr>
              <w:t xml:space="preserve"> </w:t>
            </w:r>
            <w:r w:rsidRPr="0023059B">
              <w:rPr>
                <w:rFonts w:eastAsia="TimesNewRoman"/>
              </w:rPr>
              <w:t>Доля большего числа граждан к активным формам досуга, участию в праздничных, культурно-массовых мероприятиях и памятных датах;</w:t>
            </w:r>
          </w:p>
          <w:p w:rsidR="0023059B" w:rsidRPr="0023059B" w:rsidRDefault="0023059B" w:rsidP="00A100A7">
            <w:pPr>
              <w:jc w:val="both"/>
            </w:pPr>
          </w:p>
        </w:tc>
      </w:tr>
      <w:tr w:rsidR="0023059B" w:rsidRPr="0023059B" w:rsidTr="00A100A7">
        <w:trPr>
          <w:trHeight w:val="2234"/>
        </w:trPr>
        <w:tc>
          <w:tcPr>
            <w:tcW w:w="3060" w:type="dxa"/>
            <w:tcBorders>
              <w:top w:val="single" w:sz="4" w:space="0" w:color="auto"/>
              <w:left w:val="single" w:sz="4" w:space="0" w:color="auto"/>
              <w:right w:val="single" w:sz="4" w:space="0" w:color="auto"/>
            </w:tcBorders>
          </w:tcPr>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w="7005"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spacing w:line="244" w:lineRule="auto"/>
              <w:jc w:val="both"/>
            </w:pPr>
            <w:r w:rsidRPr="0023059B">
              <w:t xml:space="preserve">общий объем финансирования составляет : </w:t>
            </w:r>
          </w:p>
          <w:p w:rsidR="0023059B" w:rsidRPr="0023059B" w:rsidRDefault="0023059B" w:rsidP="00A100A7">
            <w:pPr>
              <w:spacing w:line="244" w:lineRule="auto"/>
              <w:jc w:val="both"/>
            </w:pPr>
            <w:r w:rsidRPr="0023059B">
              <w:t xml:space="preserve">91 783 930,39 рублей , в том числе по годам: </w:t>
            </w:r>
          </w:p>
          <w:p w:rsidR="0023059B" w:rsidRPr="0023059B" w:rsidRDefault="0023059B" w:rsidP="00A100A7">
            <w:pPr>
              <w:spacing w:line="244" w:lineRule="auto"/>
              <w:jc w:val="both"/>
            </w:pPr>
            <w:r w:rsidRPr="0023059B">
              <w:t>2014 год – 3709300,08 рублей.;</w:t>
            </w:r>
          </w:p>
          <w:p w:rsidR="0023059B" w:rsidRPr="0023059B" w:rsidRDefault="0023059B" w:rsidP="00A100A7">
            <w:pPr>
              <w:spacing w:line="244" w:lineRule="auto"/>
              <w:jc w:val="both"/>
            </w:pPr>
            <w:r w:rsidRPr="0023059B">
              <w:t>2015 год – 4862299,30  рублей.;</w:t>
            </w:r>
          </w:p>
          <w:p w:rsidR="0023059B" w:rsidRPr="0023059B" w:rsidRDefault="0023059B" w:rsidP="00A100A7">
            <w:pPr>
              <w:spacing w:line="244" w:lineRule="auto"/>
              <w:jc w:val="both"/>
            </w:pPr>
            <w:r w:rsidRPr="0023059B">
              <w:t>2016 год – 5061298,24  рублей;</w:t>
            </w:r>
          </w:p>
          <w:p w:rsidR="0023059B" w:rsidRPr="0023059B" w:rsidRDefault="0023059B" w:rsidP="00A100A7">
            <w:pPr>
              <w:spacing w:line="244" w:lineRule="auto"/>
              <w:jc w:val="both"/>
            </w:pPr>
            <w:r w:rsidRPr="0023059B">
              <w:t>2017 год-  5161601,72   рублей;</w:t>
            </w:r>
          </w:p>
          <w:p w:rsidR="0023059B" w:rsidRPr="0023059B" w:rsidRDefault="0023059B" w:rsidP="00A100A7">
            <w:pPr>
              <w:spacing w:line="244" w:lineRule="auto"/>
              <w:jc w:val="both"/>
            </w:pPr>
            <w:r w:rsidRPr="0023059B">
              <w:t>2018 год-  5013230,52  рублей;</w:t>
            </w:r>
          </w:p>
          <w:p w:rsidR="0023059B" w:rsidRPr="0023059B" w:rsidRDefault="0023059B" w:rsidP="00A100A7">
            <w:pPr>
              <w:spacing w:line="244" w:lineRule="auto"/>
              <w:jc w:val="both"/>
            </w:pPr>
            <w:r w:rsidRPr="0023059B">
              <w:t>2019 год-  4560791,90  рублей;</w:t>
            </w:r>
          </w:p>
          <w:p w:rsidR="0023059B" w:rsidRPr="0023059B" w:rsidRDefault="0023059B" w:rsidP="00A100A7">
            <w:pPr>
              <w:spacing w:line="244" w:lineRule="auto"/>
              <w:jc w:val="both"/>
            </w:pPr>
            <w:r w:rsidRPr="0023059B">
              <w:t>2020 год-   7 228833,00 рублей;</w:t>
            </w:r>
          </w:p>
          <w:p w:rsidR="0023059B" w:rsidRPr="0023059B" w:rsidRDefault="0023059B" w:rsidP="00A100A7">
            <w:pPr>
              <w:spacing w:line="244" w:lineRule="auto"/>
              <w:jc w:val="both"/>
            </w:pPr>
            <w:r w:rsidRPr="0023059B">
              <w:t>2021 год – 4 864312,50 рублей;</w:t>
            </w:r>
          </w:p>
          <w:p w:rsidR="0023059B" w:rsidRPr="0023059B" w:rsidRDefault="0023059B" w:rsidP="00A100A7">
            <w:pPr>
              <w:spacing w:line="244" w:lineRule="auto"/>
              <w:jc w:val="both"/>
            </w:pPr>
            <w:r w:rsidRPr="0023059B">
              <w:t>2022 год-   4956193,98 рублей;</w:t>
            </w:r>
          </w:p>
          <w:p w:rsidR="0023059B" w:rsidRPr="0023059B" w:rsidRDefault="0023059B" w:rsidP="00A100A7">
            <w:pPr>
              <w:spacing w:line="244" w:lineRule="auto"/>
              <w:jc w:val="both"/>
            </w:pPr>
            <w:r w:rsidRPr="0023059B">
              <w:t>2023 год – 17434070,33рублей;</w:t>
            </w:r>
          </w:p>
          <w:p w:rsidR="0023059B" w:rsidRPr="0023059B" w:rsidRDefault="0023059B" w:rsidP="00A100A7">
            <w:pPr>
              <w:spacing w:line="244" w:lineRule="auto"/>
              <w:jc w:val="both"/>
            </w:pPr>
            <w:r w:rsidRPr="0023059B">
              <w:t>2024 год  - 13836943,29 рублей;</w:t>
            </w:r>
          </w:p>
          <w:p w:rsidR="0023059B" w:rsidRPr="0023059B" w:rsidRDefault="0023059B" w:rsidP="00A100A7">
            <w:pPr>
              <w:spacing w:line="244" w:lineRule="auto"/>
              <w:jc w:val="both"/>
            </w:pPr>
            <w:r w:rsidRPr="0023059B">
              <w:t>2025 год-  5015718,51 рублей;</w:t>
            </w:r>
          </w:p>
          <w:p w:rsidR="0023059B" w:rsidRPr="0023059B" w:rsidRDefault="0023059B" w:rsidP="00A100A7">
            <w:pPr>
              <w:spacing w:line="244" w:lineRule="auto"/>
              <w:jc w:val="both"/>
            </w:pPr>
            <w:r w:rsidRPr="0023059B">
              <w:t>2026 год-  5006018,51рублей;</w:t>
            </w:r>
          </w:p>
          <w:p w:rsidR="0023059B" w:rsidRPr="0023059B" w:rsidRDefault="0023059B" w:rsidP="00A100A7">
            <w:pPr>
              <w:spacing w:line="244" w:lineRule="auto"/>
              <w:jc w:val="both"/>
            </w:pPr>
            <w:r w:rsidRPr="0023059B">
              <w:t xml:space="preserve">2027 год- 5073318,51 рублей. </w:t>
            </w:r>
          </w:p>
          <w:p w:rsidR="0023059B" w:rsidRPr="0023059B" w:rsidRDefault="0023059B" w:rsidP="00A100A7">
            <w:pPr>
              <w:spacing w:line="244" w:lineRule="auto"/>
              <w:jc w:val="both"/>
            </w:pPr>
            <w:r w:rsidRPr="0023059B">
              <w:t xml:space="preserve"> из них .</w:t>
            </w:r>
          </w:p>
          <w:p w:rsidR="0023059B" w:rsidRPr="0023059B" w:rsidRDefault="0023059B" w:rsidP="00A100A7">
            <w:pPr>
              <w:spacing w:line="244" w:lineRule="auto"/>
              <w:jc w:val="both"/>
            </w:pPr>
            <w:r w:rsidRPr="0023059B">
              <w:t>-за счет районного бюджета 6 755 230,80 рублей,  в том числе по годам :</w:t>
            </w:r>
          </w:p>
          <w:p w:rsidR="0023059B" w:rsidRPr="0023059B" w:rsidRDefault="0023059B" w:rsidP="00A100A7">
            <w:pPr>
              <w:spacing w:line="244" w:lineRule="auto"/>
              <w:jc w:val="both"/>
            </w:pPr>
            <w:r w:rsidRPr="0023059B">
              <w:t>2014 год – 45625,00 рублей ;</w:t>
            </w:r>
          </w:p>
          <w:p w:rsidR="0023059B" w:rsidRPr="0023059B" w:rsidRDefault="0023059B" w:rsidP="00A100A7">
            <w:pPr>
              <w:spacing w:line="244" w:lineRule="auto"/>
              <w:jc w:val="both"/>
            </w:pPr>
            <w:r w:rsidRPr="0023059B">
              <w:t>2015 год – 0,00          рублей;</w:t>
            </w:r>
          </w:p>
          <w:p w:rsidR="0023059B" w:rsidRPr="0023059B" w:rsidRDefault="0023059B" w:rsidP="00A100A7">
            <w:pPr>
              <w:spacing w:line="244" w:lineRule="auto"/>
              <w:jc w:val="both"/>
            </w:pPr>
            <w:r w:rsidRPr="0023059B">
              <w:t>2016 год – 0,00          рублей.;</w:t>
            </w:r>
          </w:p>
          <w:p w:rsidR="0023059B" w:rsidRPr="0023059B" w:rsidRDefault="0023059B" w:rsidP="00A100A7">
            <w:pPr>
              <w:spacing w:line="244" w:lineRule="auto"/>
              <w:jc w:val="both"/>
            </w:pPr>
            <w:r w:rsidRPr="0023059B">
              <w:t>2017 год-  84280,00  рублей.;</w:t>
            </w:r>
          </w:p>
          <w:p w:rsidR="0023059B" w:rsidRPr="0023059B" w:rsidRDefault="0023059B" w:rsidP="00A100A7">
            <w:pPr>
              <w:spacing w:line="244" w:lineRule="auto"/>
              <w:jc w:val="both"/>
            </w:pPr>
            <w:r w:rsidRPr="0023059B">
              <w:t>2018 год-  105633,80 рублей;</w:t>
            </w:r>
          </w:p>
          <w:p w:rsidR="0023059B" w:rsidRPr="0023059B" w:rsidRDefault="0023059B" w:rsidP="00A100A7">
            <w:pPr>
              <w:spacing w:line="244" w:lineRule="auto"/>
              <w:jc w:val="both"/>
            </w:pPr>
            <w:r w:rsidRPr="0023059B">
              <w:t>2019 год-  149300,00 рублей.</w:t>
            </w:r>
          </w:p>
          <w:p w:rsidR="0023059B" w:rsidRPr="0023059B" w:rsidRDefault="0023059B" w:rsidP="00A100A7">
            <w:pPr>
              <w:spacing w:line="244" w:lineRule="auto"/>
              <w:jc w:val="both"/>
            </w:pPr>
            <w:r w:rsidRPr="0023059B">
              <w:t>2023 год-   918212,00 рублей;</w:t>
            </w:r>
          </w:p>
          <w:p w:rsidR="0023059B" w:rsidRPr="0023059B" w:rsidRDefault="0023059B" w:rsidP="00A100A7">
            <w:pPr>
              <w:spacing w:line="244" w:lineRule="auto"/>
              <w:jc w:val="both"/>
            </w:pPr>
            <w:r w:rsidRPr="0023059B">
              <w:t>2024 год-  1108520,00рублей;</w:t>
            </w:r>
          </w:p>
          <w:p w:rsidR="0023059B" w:rsidRPr="0023059B" w:rsidRDefault="0023059B" w:rsidP="00A100A7">
            <w:pPr>
              <w:spacing w:line="244" w:lineRule="auto"/>
              <w:jc w:val="both"/>
            </w:pPr>
            <w:r w:rsidRPr="0023059B">
              <w:t>2025 год-1652542,00  рублей;</w:t>
            </w:r>
          </w:p>
          <w:p w:rsidR="0023059B" w:rsidRPr="0023059B" w:rsidRDefault="0023059B" w:rsidP="00A100A7">
            <w:pPr>
              <w:spacing w:line="244" w:lineRule="auto"/>
              <w:jc w:val="both"/>
            </w:pPr>
            <w:r w:rsidRPr="0023059B">
              <w:lastRenderedPageBreak/>
              <w:t>2026 год- 1652542,00рублей;</w:t>
            </w:r>
          </w:p>
          <w:p w:rsidR="0023059B" w:rsidRPr="0023059B" w:rsidRDefault="0023059B" w:rsidP="00A100A7">
            <w:pPr>
              <w:spacing w:line="244" w:lineRule="auto"/>
              <w:jc w:val="both"/>
            </w:pPr>
            <w:r w:rsidRPr="0023059B">
              <w:t>2027 год- 1652542,00 рублей.</w:t>
            </w:r>
          </w:p>
          <w:p w:rsidR="0023059B" w:rsidRPr="0023059B" w:rsidRDefault="0023059B" w:rsidP="00A100A7">
            <w:pPr>
              <w:spacing w:line="244" w:lineRule="auto"/>
              <w:jc w:val="both"/>
            </w:pPr>
            <w:r w:rsidRPr="0023059B">
              <w:t>-за счет краевого бюджета 35 926849,57 рублей в том числе по годам:</w:t>
            </w:r>
          </w:p>
          <w:p w:rsidR="0023059B" w:rsidRPr="0023059B" w:rsidRDefault="0023059B" w:rsidP="00A100A7">
            <w:pPr>
              <w:spacing w:line="244" w:lineRule="auto"/>
              <w:jc w:val="both"/>
            </w:pPr>
            <w:r w:rsidRPr="0023059B">
              <w:t>2014 год – 850000,00  рублей.;</w:t>
            </w:r>
          </w:p>
          <w:p w:rsidR="0023059B" w:rsidRPr="0023059B" w:rsidRDefault="0023059B" w:rsidP="00A100A7">
            <w:pPr>
              <w:spacing w:line="244" w:lineRule="auto"/>
              <w:jc w:val="both"/>
            </w:pPr>
            <w:r w:rsidRPr="0023059B">
              <w:t>2015 год – 2005000,0   рублей.;</w:t>
            </w:r>
          </w:p>
          <w:p w:rsidR="0023059B" w:rsidRPr="0023059B" w:rsidRDefault="0023059B" w:rsidP="00A100A7">
            <w:pPr>
              <w:spacing w:line="244" w:lineRule="auto"/>
              <w:jc w:val="both"/>
            </w:pPr>
            <w:r w:rsidRPr="0023059B">
              <w:t>2016 год – 1938096,00  рублей.;</w:t>
            </w:r>
          </w:p>
          <w:p w:rsidR="0023059B" w:rsidRPr="0023059B" w:rsidRDefault="0023059B" w:rsidP="00A100A7">
            <w:pPr>
              <w:spacing w:line="244" w:lineRule="auto"/>
              <w:jc w:val="both"/>
            </w:pPr>
            <w:r w:rsidRPr="0023059B">
              <w:t>2017 год-  2264796,00  рублей.;</w:t>
            </w:r>
          </w:p>
          <w:p w:rsidR="0023059B" w:rsidRPr="0023059B" w:rsidRDefault="0023059B" w:rsidP="00A100A7">
            <w:pPr>
              <w:spacing w:line="244" w:lineRule="auto"/>
              <w:jc w:val="both"/>
            </w:pPr>
            <w:r w:rsidRPr="0023059B">
              <w:t>2018 год-  2397296,00  рублей;</w:t>
            </w:r>
          </w:p>
          <w:p w:rsidR="0023059B" w:rsidRPr="0023059B" w:rsidRDefault="0023059B" w:rsidP="00A100A7">
            <w:pPr>
              <w:spacing w:line="244" w:lineRule="auto"/>
              <w:jc w:val="both"/>
            </w:pPr>
            <w:r w:rsidRPr="0023059B">
              <w:t>2019 год-  966184,00    рублей;</w:t>
            </w:r>
          </w:p>
          <w:p w:rsidR="0023059B" w:rsidRPr="0023059B" w:rsidRDefault="0023059B" w:rsidP="00A100A7">
            <w:pPr>
              <w:spacing w:line="244" w:lineRule="auto"/>
              <w:jc w:val="both"/>
            </w:pPr>
            <w:r w:rsidRPr="0023059B">
              <w:t>2020 год-   3093486,57 рублей;</w:t>
            </w:r>
          </w:p>
          <w:p w:rsidR="0023059B" w:rsidRPr="0023059B" w:rsidRDefault="0023059B" w:rsidP="00A100A7">
            <w:pPr>
              <w:spacing w:line="244" w:lineRule="auto"/>
              <w:jc w:val="both"/>
            </w:pPr>
            <w:r w:rsidRPr="0023059B">
              <w:t>2021 год – 740 463,00 рублей;</w:t>
            </w:r>
          </w:p>
          <w:p w:rsidR="0023059B" w:rsidRPr="0023059B" w:rsidRDefault="0023059B" w:rsidP="00A100A7">
            <w:pPr>
              <w:spacing w:line="244" w:lineRule="auto"/>
              <w:jc w:val="both"/>
            </w:pPr>
            <w:r w:rsidRPr="0023059B">
              <w:t>2022 год – 1066207,00 рублей;</w:t>
            </w:r>
          </w:p>
          <w:p w:rsidR="0023059B" w:rsidRPr="0023059B" w:rsidRDefault="0023059B" w:rsidP="00A100A7">
            <w:pPr>
              <w:spacing w:line="244" w:lineRule="auto"/>
              <w:jc w:val="both"/>
            </w:pPr>
            <w:r w:rsidRPr="0023059B">
              <w:t>2023 год-   12 075600,00рублей;</w:t>
            </w:r>
          </w:p>
          <w:p w:rsidR="0023059B" w:rsidRPr="0023059B" w:rsidRDefault="0023059B" w:rsidP="00A100A7">
            <w:pPr>
              <w:spacing w:line="244" w:lineRule="auto"/>
              <w:jc w:val="both"/>
            </w:pPr>
            <w:r w:rsidRPr="0023059B">
              <w:t>2024 год-  8144785,00 рублей;</w:t>
            </w:r>
          </w:p>
          <w:p w:rsidR="0023059B" w:rsidRPr="0023059B" w:rsidRDefault="0023059B" w:rsidP="00A100A7">
            <w:pPr>
              <w:spacing w:line="244" w:lineRule="auto"/>
              <w:jc w:val="both"/>
            </w:pPr>
            <w:r w:rsidRPr="0023059B">
              <w:t>2025 год- 187997,00 рублей;</w:t>
            </w:r>
          </w:p>
          <w:p w:rsidR="0023059B" w:rsidRPr="0023059B" w:rsidRDefault="0023059B" w:rsidP="00A100A7">
            <w:pPr>
              <w:spacing w:line="244" w:lineRule="auto"/>
              <w:jc w:val="both"/>
            </w:pPr>
            <w:r w:rsidRPr="0023059B">
              <w:t>2026 год- 187997,00рублей;</w:t>
            </w:r>
          </w:p>
          <w:p w:rsidR="0023059B" w:rsidRPr="0023059B" w:rsidRDefault="0023059B" w:rsidP="00A100A7">
            <w:pPr>
              <w:spacing w:line="244" w:lineRule="auto"/>
              <w:jc w:val="both"/>
            </w:pPr>
            <w:r w:rsidRPr="0023059B">
              <w:t>2027 год-187997,00 рублей.</w:t>
            </w:r>
          </w:p>
          <w:p w:rsidR="0023059B" w:rsidRPr="0023059B" w:rsidRDefault="0023059B" w:rsidP="00A100A7">
            <w:pPr>
              <w:spacing w:line="245" w:lineRule="auto"/>
              <w:jc w:val="both"/>
            </w:pPr>
            <w:r w:rsidRPr="0023059B">
              <w:t>Объем средств краевого бюджета, направляемых  на софинансирование  программных  мероприятий, корректируется и устанавливается  после  подписания   соответствующих соглашений  между   Министерством  экономического и регионального развития Красноярского края</w:t>
            </w:r>
          </w:p>
          <w:p w:rsidR="0023059B" w:rsidRPr="0023059B" w:rsidRDefault="0023059B" w:rsidP="00A100A7">
            <w:pPr>
              <w:spacing w:line="244" w:lineRule="auto"/>
              <w:jc w:val="both"/>
            </w:pPr>
          </w:p>
        </w:tc>
      </w:tr>
      <w:tr w:rsidR="0023059B" w:rsidRPr="0023059B" w:rsidTr="00A100A7">
        <w:trPr>
          <w:trHeight w:val="2142"/>
        </w:trPr>
        <w:tc>
          <w:tcPr>
            <w:tcW w:w="3060" w:type="dxa"/>
            <w:tcBorders>
              <w:left w:val="single" w:sz="4" w:space="0" w:color="auto"/>
              <w:bottom w:val="single" w:sz="4" w:space="0" w:color="auto"/>
              <w:right w:val="single" w:sz="4" w:space="0" w:color="auto"/>
            </w:tcBorders>
          </w:tcPr>
          <w:p w:rsidR="0023059B" w:rsidRPr="0023059B" w:rsidRDefault="0023059B" w:rsidP="00A100A7">
            <w:pPr>
              <w:pStyle w:val="ConsPlusCell"/>
              <w:jc w:val="both"/>
              <w:rPr>
                <w:rFonts w:ascii="Times New Roman" w:hAnsi="Times New Roman" w:cs="Times New Roman"/>
                <w:sz w:val="24"/>
                <w:szCs w:val="24"/>
              </w:rPr>
            </w:pPr>
            <w:r w:rsidRPr="0023059B">
              <w:rPr>
                <w:rFonts w:ascii="Times New Roman" w:hAnsi="Times New Roman" w:cs="Times New Roman"/>
                <w:sz w:val="24"/>
                <w:szCs w:val="24"/>
              </w:rPr>
              <w:lastRenderedPageBreak/>
              <w:t>Перечень объектов капитального строительства муниципальной собственности Манзенского сельсовета</w:t>
            </w:r>
          </w:p>
        </w:tc>
        <w:tc>
          <w:tcPr>
            <w:tcW w:w="7005"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spacing w:line="244" w:lineRule="auto"/>
              <w:jc w:val="both"/>
            </w:pPr>
          </w:p>
          <w:p w:rsidR="0023059B" w:rsidRPr="0023059B" w:rsidRDefault="0023059B" w:rsidP="00A100A7">
            <w:pPr>
              <w:spacing w:line="244" w:lineRule="auto"/>
              <w:jc w:val="both"/>
            </w:pPr>
            <w:r w:rsidRPr="0023059B">
              <w:t>Капитальное строительство на 2014-2027годы в рамках настоящей программы не предусмотрено                               (см. приложение № 3 к настоящему паспорту).</w:t>
            </w:r>
          </w:p>
        </w:tc>
      </w:tr>
    </w:tbl>
    <w:p w:rsidR="0023059B" w:rsidRPr="0023059B" w:rsidRDefault="0023059B" w:rsidP="0023059B">
      <w:pPr>
        <w:pStyle w:val="ConsPlusNormal"/>
        <w:widowControl/>
        <w:ind w:firstLine="0"/>
        <w:jc w:val="both"/>
        <w:rPr>
          <w:rFonts w:ascii="Times New Roman" w:hAnsi="Times New Roman" w:cs="Times New Roman"/>
          <w:sz w:val="24"/>
          <w:szCs w:val="24"/>
        </w:rPr>
      </w:pPr>
      <w:r w:rsidRPr="0023059B">
        <w:rPr>
          <w:rFonts w:ascii="Times New Roman" w:hAnsi="Times New Roman" w:cs="Times New Roman"/>
          <w:sz w:val="24"/>
          <w:szCs w:val="24"/>
        </w:rPr>
        <w:t xml:space="preserve">* Предварительный прогноз общего объема финансирования с учетом выделенных  средств из краевого, федерального и районного  бюджетов составит: 91 783 930,39 рублей, в том числе: </w:t>
      </w:r>
    </w:p>
    <w:p w:rsidR="0023059B" w:rsidRPr="0023059B" w:rsidRDefault="0023059B" w:rsidP="0023059B">
      <w:pPr>
        <w:spacing w:line="244" w:lineRule="auto"/>
      </w:pPr>
      <w:r w:rsidRPr="0023059B">
        <w:t>2014 год – 3709300,08 рублей.;</w:t>
      </w:r>
    </w:p>
    <w:p w:rsidR="0023059B" w:rsidRPr="0023059B" w:rsidRDefault="0023059B" w:rsidP="0023059B">
      <w:pPr>
        <w:spacing w:line="244" w:lineRule="auto"/>
      </w:pPr>
      <w:r w:rsidRPr="0023059B">
        <w:t>2015 год – 4862299,30  рублей.;</w:t>
      </w:r>
    </w:p>
    <w:p w:rsidR="0023059B" w:rsidRPr="0023059B" w:rsidRDefault="0023059B" w:rsidP="0023059B">
      <w:pPr>
        <w:spacing w:line="244" w:lineRule="auto"/>
      </w:pPr>
      <w:r w:rsidRPr="0023059B">
        <w:t>2016 год – 5061298,24  рублей;</w:t>
      </w:r>
    </w:p>
    <w:p w:rsidR="0023059B" w:rsidRPr="0023059B" w:rsidRDefault="0023059B" w:rsidP="0023059B">
      <w:pPr>
        <w:spacing w:line="244" w:lineRule="auto"/>
      </w:pPr>
      <w:r w:rsidRPr="0023059B">
        <w:t>2017 год-  5161601,72   рублей;</w:t>
      </w:r>
    </w:p>
    <w:p w:rsidR="0023059B" w:rsidRPr="0023059B" w:rsidRDefault="0023059B" w:rsidP="0023059B">
      <w:pPr>
        <w:spacing w:line="244" w:lineRule="auto"/>
      </w:pPr>
      <w:r w:rsidRPr="0023059B">
        <w:t>2018 год-  5013230,52  рублей;</w:t>
      </w:r>
    </w:p>
    <w:p w:rsidR="0023059B" w:rsidRPr="0023059B" w:rsidRDefault="0023059B" w:rsidP="0023059B">
      <w:pPr>
        <w:spacing w:line="244" w:lineRule="auto"/>
      </w:pPr>
      <w:r w:rsidRPr="0023059B">
        <w:t>2019 год-  4560791,90  рублей;</w:t>
      </w:r>
    </w:p>
    <w:p w:rsidR="0023059B" w:rsidRPr="0023059B" w:rsidRDefault="0023059B" w:rsidP="0023059B">
      <w:pPr>
        <w:spacing w:line="244" w:lineRule="auto"/>
      </w:pPr>
      <w:r w:rsidRPr="0023059B">
        <w:t>2020 год-   7 228833,00 рублей;</w:t>
      </w:r>
    </w:p>
    <w:p w:rsidR="0023059B" w:rsidRPr="0023059B" w:rsidRDefault="0023059B" w:rsidP="0023059B">
      <w:pPr>
        <w:spacing w:line="244" w:lineRule="auto"/>
      </w:pPr>
      <w:r w:rsidRPr="0023059B">
        <w:t>2021 год – 4 864312,50 рублей;</w:t>
      </w:r>
    </w:p>
    <w:p w:rsidR="0023059B" w:rsidRPr="0023059B" w:rsidRDefault="0023059B" w:rsidP="0023059B">
      <w:pPr>
        <w:spacing w:line="244" w:lineRule="auto"/>
      </w:pPr>
      <w:r w:rsidRPr="0023059B">
        <w:t>2022 год-   4956193,98 рублей;</w:t>
      </w:r>
    </w:p>
    <w:p w:rsidR="0023059B" w:rsidRPr="0023059B" w:rsidRDefault="0023059B" w:rsidP="0023059B">
      <w:pPr>
        <w:spacing w:line="244" w:lineRule="auto"/>
      </w:pPr>
      <w:r w:rsidRPr="0023059B">
        <w:t>2023 год – 17434070,33 рублей ;</w:t>
      </w:r>
    </w:p>
    <w:p w:rsidR="0023059B" w:rsidRPr="0023059B" w:rsidRDefault="0023059B" w:rsidP="0023059B">
      <w:pPr>
        <w:spacing w:line="244" w:lineRule="auto"/>
      </w:pPr>
      <w:r w:rsidRPr="0023059B">
        <w:t>2024 год  - 13836943,29 рублей;</w:t>
      </w:r>
    </w:p>
    <w:p w:rsidR="0023059B" w:rsidRPr="0023059B" w:rsidRDefault="0023059B" w:rsidP="0023059B">
      <w:pPr>
        <w:spacing w:line="244" w:lineRule="auto"/>
      </w:pPr>
      <w:r w:rsidRPr="0023059B">
        <w:t>2025 год-  5015718,51 рублей;</w:t>
      </w:r>
    </w:p>
    <w:p w:rsidR="0023059B" w:rsidRPr="0023059B" w:rsidRDefault="0023059B" w:rsidP="0023059B">
      <w:pPr>
        <w:spacing w:line="244" w:lineRule="auto"/>
      </w:pPr>
      <w:r w:rsidRPr="0023059B">
        <w:t>2026 год-  5006018,51рублей;</w:t>
      </w:r>
    </w:p>
    <w:p w:rsidR="0023059B" w:rsidRPr="0023059B" w:rsidRDefault="0023059B" w:rsidP="0023059B">
      <w:pPr>
        <w:spacing w:line="244" w:lineRule="auto"/>
      </w:pPr>
      <w:r w:rsidRPr="0023059B">
        <w:t xml:space="preserve">2027 год- 5073318,51 рублей. </w:t>
      </w:r>
    </w:p>
    <w:p w:rsidR="0023059B" w:rsidRPr="0023059B" w:rsidRDefault="0023059B" w:rsidP="0023059B">
      <w:pPr>
        <w:spacing w:line="244" w:lineRule="auto"/>
      </w:pPr>
      <w:r w:rsidRPr="0023059B">
        <w:t xml:space="preserve"> из них .</w:t>
      </w:r>
    </w:p>
    <w:p w:rsidR="0023059B" w:rsidRPr="0023059B" w:rsidRDefault="0023059B" w:rsidP="0023059B">
      <w:pPr>
        <w:spacing w:line="244" w:lineRule="auto"/>
      </w:pPr>
      <w:r w:rsidRPr="0023059B">
        <w:t>-за счет районного бюджета 6 755 230,80 рублей,  в том числе по годам :</w:t>
      </w:r>
    </w:p>
    <w:p w:rsidR="0023059B" w:rsidRPr="0023059B" w:rsidRDefault="0023059B" w:rsidP="0023059B">
      <w:pPr>
        <w:spacing w:line="244" w:lineRule="auto"/>
      </w:pPr>
      <w:r w:rsidRPr="0023059B">
        <w:t>2014 год – 45625,00 рублей ;</w:t>
      </w:r>
    </w:p>
    <w:p w:rsidR="0023059B" w:rsidRPr="0023059B" w:rsidRDefault="0023059B" w:rsidP="0023059B">
      <w:pPr>
        <w:spacing w:line="244" w:lineRule="auto"/>
      </w:pPr>
      <w:r w:rsidRPr="0023059B">
        <w:t>2015 год – 0,00          рублей;</w:t>
      </w:r>
    </w:p>
    <w:p w:rsidR="0023059B" w:rsidRPr="0023059B" w:rsidRDefault="0023059B" w:rsidP="0023059B">
      <w:pPr>
        <w:spacing w:line="244" w:lineRule="auto"/>
      </w:pPr>
      <w:r w:rsidRPr="0023059B">
        <w:lastRenderedPageBreak/>
        <w:t>2016 год – 0,00          рублей.;</w:t>
      </w:r>
    </w:p>
    <w:p w:rsidR="0023059B" w:rsidRPr="0023059B" w:rsidRDefault="0023059B" w:rsidP="0023059B">
      <w:pPr>
        <w:spacing w:line="244" w:lineRule="auto"/>
      </w:pPr>
      <w:r w:rsidRPr="0023059B">
        <w:t>2017 год-  84280,00  рублей.;</w:t>
      </w:r>
    </w:p>
    <w:p w:rsidR="0023059B" w:rsidRPr="0023059B" w:rsidRDefault="0023059B" w:rsidP="0023059B">
      <w:pPr>
        <w:spacing w:line="244" w:lineRule="auto"/>
      </w:pPr>
      <w:r w:rsidRPr="0023059B">
        <w:t>2018 год-  105633,80 рублей;</w:t>
      </w:r>
    </w:p>
    <w:p w:rsidR="0023059B" w:rsidRPr="0023059B" w:rsidRDefault="0023059B" w:rsidP="0023059B">
      <w:pPr>
        <w:spacing w:line="244" w:lineRule="auto"/>
      </w:pPr>
      <w:r w:rsidRPr="0023059B">
        <w:t>2023 год-   918212,00 рублей.</w:t>
      </w:r>
    </w:p>
    <w:p w:rsidR="0023059B" w:rsidRPr="0023059B" w:rsidRDefault="0023059B" w:rsidP="0023059B">
      <w:pPr>
        <w:spacing w:line="244" w:lineRule="auto"/>
      </w:pPr>
      <w:r w:rsidRPr="0023059B">
        <w:t>2024 год-  1108520,00рублей;</w:t>
      </w:r>
    </w:p>
    <w:p w:rsidR="0023059B" w:rsidRPr="0023059B" w:rsidRDefault="0023059B" w:rsidP="0023059B">
      <w:pPr>
        <w:spacing w:line="244" w:lineRule="auto"/>
      </w:pPr>
      <w:r w:rsidRPr="0023059B">
        <w:t>2025 год-1652542,00  рублей;</w:t>
      </w:r>
    </w:p>
    <w:p w:rsidR="0023059B" w:rsidRPr="0023059B" w:rsidRDefault="0023059B" w:rsidP="0023059B">
      <w:pPr>
        <w:spacing w:line="244" w:lineRule="auto"/>
      </w:pPr>
      <w:r w:rsidRPr="0023059B">
        <w:t>2026 год- 1652542,00рублей;</w:t>
      </w:r>
    </w:p>
    <w:p w:rsidR="0023059B" w:rsidRPr="0023059B" w:rsidRDefault="0023059B" w:rsidP="0023059B">
      <w:pPr>
        <w:spacing w:line="244" w:lineRule="auto"/>
      </w:pPr>
      <w:r w:rsidRPr="0023059B">
        <w:t>2027 год- 1652542,00 рублей</w:t>
      </w:r>
    </w:p>
    <w:p w:rsidR="0023059B" w:rsidRPr="0023059B" w:rsidRDefault="0023059B" w:rsidP="0023059B">
      <w:pPr>
        <w:spacing w:line="244" w:lineRule="auto"/>
      </w:pPr>
      <w:r w:rsidRPr="0023059B">
        <w:t xml:space="preserve"> -за счет краевого бюджета 35 926849,57 рублей в том числе по годам:</w:t>
      </w:r>
    </w:p>
    <w:p w:rsidR="0023059B" w:rsidRPr="0023059B" w:rsidRDefault="0023059B" w:rsidP="0023059B">
      <w:pPr>
        <w:spacing w:line="244" w:lineRule="auto"/>
      </w:pPr>
      <w:r w:rsidRPr="0023059B">
        <w:t>2014 год – 850000,00  рублей.;</w:t>
      </w:r>
    </w:p>
    <w:p w:rsidR="0023059B" w:rsidRPr="0023059B" w:rsidRDefault="0023059B" w:rsidP="0023059B">
      <w:pPr>
        <w:spacing w:line="244" w:lineRule="auto"/>
      </w:pPr>
      <w:r w:rsidRPr="0023059B">
        <w:t>2015 год – 2005000,0   рублей.;</w:t>
      </w:r>
    </w:p>
    <w:p w:rsidR="0023059B" w:rsidRPr="0023059B" w:rsidRDefault="0023059B" w:rsidP="0023059B">
      <w:pPr>
        <w:spacing w:line="244" w:lineRule="auto"/>
      </w:pPr>
      <w:r w:rsidRPr="0023059B">
        <w:t>2016 год – 1938096,00  рублей;</w:t>
      </w:r>
    </w:p>
    <w:p w:rsidR="0023059B" w:rsidRPr="0023059B" w:rsidRDefault="0023059B" w:rsidP="0023059B">
      <w:pPr>
        <w:spacing w:line="244" w:lineRule="auto"/>
      </w:pPr>
      <w:r w:rsidRPr="0023059B">
        <w:t>2017 год-  2264796,00  рублей.;</w:t>
      </w:r>
    </w:p>
    <w:p w:rsidR="0023059B" w:rsidRPr="0023059B" w:rsidRDefault="0023059B" w:rsidP="0023059B">
      <w:pPr>
        <w:spacing w:line="244" w:lineRule="auto"/>
      </w:pPr>
      <w:r w:rsidRPr="0023059B">
        <w:t>2018 год-  2397296,00  рублей;</w:t>
      </w:r>
    </w:p>
    <w:p w:rsidR="0023059B" w:rsidRPr="0023059B" w:rsidRDefault="0023059B" w:rsidP="0023059B">
      <w:pPr>
        <w:spacing w:line="244" w:lineRule="auto"/>
      </w:pPr>
      <w:r w:rsidRPr="0023059B">
        <w:t>2019 год-  966184,00    рублей;</w:t>
      </w:r>
    </w:p>
    <w:p w:rsidR="0023059B" w:rsidRPr="0023059B" w:rsidRDefault="0023059B" w:rsidP="0023059B">
      <w:pPr>
        <w:spacing w:line="244" w:lineRule="auto"/>
      </w:pPr>
      <w:r w:rsidRPr="0023059B">
        <w:t>2020 год-   3093486,57 рублей;</w:t>
      </w:r>
    </w:p>
    <w:p w:rsidR="0023059B" w:rsidRPr="0023059B" w:rsidRDefault="0023059B" w:rsidP="0023059B">
      <w:pPr>
        <w:spacing w:line="244" w:lineRule="auto"/>
      </w:pPr>
      <w:r w:rsidRPr="0023059B">
        <w:t>2021 год – 740 463,00 рублей;</w:t>
      </w:r>
    </w:p>
    <w:p w:rsidR="0023059B" w:rsidRPr="0023059B" w:rsidRDefault="0023059B" w:rsidP="0023059B">
      <w:pPr>
        <w:spacing w:line="244" w:lineRule="auto"/>
      </w:pPr>
      <w:r w:rsidRPr="0023059B">
        <w:t>2022 год – 1066207,00 рублей;</w:t>
      </w:r>
    </w:p>
    <w:p w:rsidR="0023059B" w:rsidRPr="0023059B" w:rsidRDefault="0023059B" w:rsidP="0023059B">
      <w:pPr>
        <w:spacing w:line="244" w:lineRule="auto"/>
      </w:pPr>
      <w:r w:rsidRPr="0023059B">
        <w:t>2023 год-   12075600,00 рублей;</w:t>
      </w:r>
    </w:p>
    <w:p w:rsidR="0023059B" w:rsidRPr="0023059B" w:rsidRDefault="0023059B" w:rsidP="0023059B">
      <w:pPr>
        <w:spacing w:line="244" w:lineRule="auto"/>
      </w:pPr>
      <w:r w:rsidRPr="0023059B">
        <w:t>2024 год-  8144785,00 рублей;</w:t>
      </w:r>
    </w:p>
    <w:p w:rsidR="0023059B" w:rsidRPr="0023059B" w:rsidRDefault="0023059B" w:rsidP="0023059B">
      <w:pPr>
        <w:spacing w:line="244" w:lineRule="auto"/>
      </w:pPr>
      <w:r w:rsidRPr="0023059B">
        <w:t>2025 год- 187997,00 рублей;</w:t>
      </w:r>
    </w:p>
    <w:p w:rsidR="0023059B" w:rsidRPr="0023059B" w:rsidRDefault="0023059B" w:rsidP="0023059B">
      <w:pPr>
        <w:spacing w:line="244" w:lineRule="auto"/>
      </w:pPr>
      <w:r w:rsidRPr="0023059B">
        <w:t>2026 год- 187997,00рублей;</w:t>
      </w:r>
    </w:p>
    <w:p w:rsidR="0023059B" w:rsidRPr="0023059B" w:rsidRDefault="0023059B" w:rsidP="0023059B">
      <w:pPr>
        <w:spacing w:line="244" w:lineRule="auto"/>
      </w:pPr>
      <w:r w:rsidRPr="0023059B">
        <w:t>2027 год-187997,00 рублей.</w:t>
      </w:r>
    </w:p>
    <w:p w:rsidR="0023059B" w:rsidRPr="0023059B" w:rsidRDefault="0023059B" w:rsidP="0023059B">
      <w:pPr>
        <w:spacing w:before="100" w:beforeAutospacing="1" w:after="100" w:afterAutospacing="1"/>
        <w:ind w:firstLine="540"/>
        <w:jc w:val="center"/>
      </w:pPr>
      <w:r w:rsidRPr="0023059B">
        <w:rPr>
          <w:b/>
          <w:bCs/>
        </w:rPr>
        <w:t>2. Характеристика текущего состояния сферы деятельности МО Манзенский сельсовет с указанием основных показателей социально-экономического развития п. Манзя и анализ социальных, финансово-экономических и прочих рисков реализации программы</w:t>
      </w:r>
    </w:p>
    <w:p w:rsidR="0023059B" w:rsidRPr="0023059B" w:rsidRDefault="0023059B" w:rsidP="0023059B">
      <w:pPr>
        <w:pStyle w:val="ConsPlusNormal"/>
        <w:jc w:val="both"/>
        <w:rPr>
          <w:rFonts w:ascii="Times New Roman" w:hAnsi="Times New Roman" w:cs="Times New Roman"/>
          <w:sz w:val="24"/>
          <w:szCs w:val="24"/>
        </w:rPr>
      </w:pPr>
      <w:r w:rsidRPr="0023059B">
        <w:rPr>
          <w:rFonts w:ascii="Times New Roman" w:hAnsi="Times New Roman" w:cs="Times New Roman"/>
          <w:sz w:val="24"/>
          <w:szCs w:val="24"/>
        </w:rPr>
        <w:t xml:space="preserve">Манзенский сельсовет наделен статусом сельского поселения и расположен на левом берегу Ангары Богучанского района. Местное самоуправление осуществляется на всей территории Манзенского сельсовета в пределах границ, установленных Законом Красноярского края от 25.02.2005 года N 13-3104 (ред. от 29.01.2009 г.) «Об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 Общая площадь Манзенского сельсовета составляет </w:t>
      </w:r>
      <w:smartTag w:uri="urn:schemas-microsoft-com:office:smarttags" w:element="metricconverter">
        <w:smartTagPr>
          <w:attr w:name="ProductID" w:val="1496 га"/>
        </w:smartTagPr>
        <w:r w:rsidRPr="0023059B">
          <w:rPr>
            <w:rFonts w:ascii="Times New Roman" w:hAnsi="Times New Roman" w:cs="Times New Roman"/>
            <w:sz w:val="24"/>
            <w:szCs w:val="24"/>
          </w:rPr>
          <w:t>1496 га</w:t>
        </w:r>
      </w:smartTag>
      <w:r w:rsidRPr="0023059B">
        <w:rPr>
          <w:rFonts w:ascii="Times New Roman" w:hAnsi="Times New Roman" w:cs="Times New Roman"/>
          <w:sz w:val="24"/>
          <w:szCs w:val="24"/>
        </w:rPr>
        <w:t>. Численность населения составляет 1557  человек.</w:t>
      </w:r>
    </w:p>
    <w:p w:rsidR="0023059B" w:rsidRPr="0023059B" w:rsidRDefault="0023059B" w:rsidP="0023059B">
      <w:pPr>
        <w:shd w:val="clear" w:color="auto" w:fill="FFFFFF"/>
        <w:ind w:firstLine="720"/>
        <w:jc w:val="both"/>
        <w:rPr>
          <w:color w:val="000000"/>
        </w:rPr>
      </w:pPr>
      <w:r w:rsidRPr="0023059B">
        <w:rPr>
          <w:color w:val="000000"/>
        </w:rPr>
        <w:t>Администрация Манзенского сельсовета создана с целью управленческой деятельности поселка Манзя. Численность сотрудников  10 человек. В штате имеется инструктор по спорту. При администрации работают общественные организации. В том числе общественная молодежная организация, развито волонтерское движение. Все общественные движения являются активными участниками районных мероприятий.</w:t>
      </w:r>
    </w:p>
    <w:p w:rsidR="0023059B" w:rsidRPr="0023059B" w:rsidRDefault="0023059B" w:rsidP="0023059B">
      <w:pPr>
        <w:shd w:val="clear" w:color="auto" w:fill="FFFFFF"/>
        <w:ind w:firstLine="720"/>
        <w:jc w:val="both"/>
        <w:rPr>
          <w:color w:val="000000"/>
        </w:rPr>
      </w:pPr>
      <w:r w:rsidRPr="0023059B">
        <w:rPr>
          <w:color w:val="000000"/>
        </w:rPr>
        <w:t>Одной из важнейших проблем муниципального образования является благоустройство поселка, улучшение его внешнего вида, архитектурного облика и создание организованных мест отдыха для населения. Для решения этой проблемы создана подпрограмма «Благоустройство территории Манзенского сельсовета».</w:t>
      </w:r>
    </w:p>
    <w:p w:rsidR="0023059B" w:rsidRPr="0023059B" w:rsidRDefault="0023059B" w:rsidP="0023059B">
      <w:pPr>
        <w:pStyle w:val="ConsPlusNormal"/>
        <w:ind w:firstLine="709"/>
        <w:jc w:val="both"/>
        <w:rPr>
          <w:rFonts w:ascii="Times New Roman" w:hAnsi="Times New Roman" w:cs="Times New Roman"/>
          <w:sz w:val="24"/>
          <w:szCs w:val="24"/>
        </w:rPr>
      </w:pPr>
      <w:r w:rsidRPr="0023059B">
        <w:rPr>
          <w:rFonts w:ascii="Times New Roman" w:hAnsi="Times New Roman" w:cs="Times New Roman"/>
          <w:sz w:val="24"/>
          <w:szCs w:val="24"/>
        </w:rPr>
        <w:t xml:space="preserve">Подпрограмма «Защита населения и территории Манзенского сельсовета от чрезвычайных ситуаций природного и техногенного характера» ориентирована на все социальные слои граждан МО и, прежде всего, на осуществление обучения населения,  по вопросам ГО и способов защиты от ЧС на территории Манзенского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ситуаций. Реализация Подпрограммы призвана </w:t>
      </w:r>
      <w:r w:rsidRPr="0023059B">
        <w:rPr>
          <w:rFonts w:ascii="Times New Roman" w:hAnsi="Times New Roman" w:cs="Times New Roman"/>
          <w:sz w:val="24"/>
          <w:szCs w:val="24"/>
        </w:rPr>
        <w:lastRenderedPageBreak/>
        <w:t>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23059B" w:rsidRPr="0023059B" w:rsidRDefault="0023059B" w:rsidP="0023059B">
      <w:pPr>
        <w:pStyle w:val="ConsPlusNormal"/>
        <w:ind w:firstLine="540"/>
        <w:jc w:val="both"/>
        <w:rPr>
          <w:rFonts w:ascii="Times New Roman" w:hAnsi="Times New Roman" w:cs="Times New Roman"/>
          <w:sz w:val="24"/>
          <w:szCs w:val="24"/>
        </w:rPr>
      </w:pPr>
      <w:r w:rsidRPr="0023059B">
        <w:rPr>
          <w:rFonts w:ascii="Times New Roman" w:hAnsi="Times New Roman" w:cs="Times New Roman"/>
          <w:sz w:val="24"/>
          <w:szCs w:val="24"/>
        </w:rPr>
        <w:t>В 2006 году администрации Манзенского сельсовета в муниципальную собственность был передан жилищный фонд. На 01.09.2013 год числится 474 муниципальных квартир . Большая часть жилищного фонда требует текущего и выборочного капитального ремонта. Для приведения муниципального жилого фонда в надлежащее состояние создана подпрограмма «Жилищное хозяйство».</w:t>
      </w:r>
    </w:p>
    <w:p w:rsidR="0023059B" w:rsidRPr="0023059B" w:rsidRDefault="0023059B" w:rsidP="0023059B">
      <w:pPr>
        <w:pStyle w:val="ConsPlusNormal"/>
        <w:ind w:firstLine="540"/>
        <w:jc w:val="both"/>
        <w:rPr>
          <w:rFonts w:ascii="Times New Roman" w:hAnsi="Times New Roman" w:cs="Times New Roman"/>
          <w:sz w:val="24"/>
          <w:szCs w:val="24"/>
        </w:rPr>
      </w:pPr>
      <w:r w:rsidRPr="0023059B">
        <w:rPr>
          <w:rFonts w:ascii="Times New Roman" w:hAnsi="Times New Roman" w:cs="Times New Roman"/>
          <w:sz w:val="24"/>
          <w:szCs w:val="24"/>
        </w:rPr>
        <w:t xml:space="preserve">Осознавая значимость создания гармоничного и культурного пространства для отдыха, досуга и комфортных условий проживания жителей администрация Манзенского сельсовета, как исполнительный орган, ставит перед собой трудоемкую задачу по разработке конкретных сельских программ, направленных на оптимизацию использования сельской территории, повышение уровня и качества ее благоустройства, инженерного обустройства и, в конечном итоге, комфортности проживания населения. На территории поселка Манзя физкультурно-оздоровительную и спортивно-массовую работу с населением обеспечивает инструктор по спорту. </w:t>
      </w:r>
    </w:p>
    <w:p w:rsidR="0023059B" w:rsidRPr="0023059B" w:rsidRDefault="0023059B" w:rsidP="0023059B">
      <w:pPr>
        <w:pStyle w:val="11"/>
        <w:spacing w:before="0" w:after="0"/>
        <w:ind w:firstLine="720"/>
        <w:jc w:val="both"/>
        <w:rPr>
          <w:color w:val="000000"/>
        </w:rPr>
      </w:pPr>
      <w:r w:rsidRPr="0023059B">
        <w:rPr>
          <w:color w:val="000000"/>
        </w:rPr>
        <w:t>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w:t>
      </w:r>
    </w:p>
    <w:p w:rsidR="0023059B" w:rsidRPr="0023059B" w:rsidRDefault="0023059B" w:rsidP="0023059B">
      <w:pPr>
        <w:autoSpaceDE w:val="0"/>
        <w:autoSpaceDN w:val="0"/>
        <w:adjustRightInd w:val="0"/>
        <w:ind w:firstLine="708"/>
        <w:jc w:val="both"/>
      </w:pPr>
      <w:r w:rsidRPr="0023059B">
        <w:t>Для развития физической культуры и спорта на территории поселка создана подпрограмма «Развитие физической</w:t>
      </w:r>
      <w:r w:rsidRPr="0023059B">
        <w:rPr>
          <w:b/>
        </w:rPr>
        <w:t xml:space="preserve"> </w:t>
      </w:r>
      <w:r w:rsidRPr="0023059B">
        <w:t>культуры и спорта на территории Манзенского сельсовета».</w:t>
      </w:r>
    </w:p>
    <w:p w:rsidR="0023059B" w:rsidRPr="0023059B" w:rsidRDefault="0023059B" w:rsidP="0023059B">
      <w:pPr>
        <w:pStyle w:val="a5"/>
        <w:widowControl w:val="0"/>
        <w:tabs>
          <w:tab w:val="left" w:pos="1134"/>
          <w:tab w:val="left" w:pos="1418"/>
        </w:tabs>
        <w:autoSpaceDE w:val="0"/>
        <w:autoSpaceDN w:val="0"/>
        <w:adjustRightInd w:val="0"/>
        <w:ind w:left="0" w:right="278" w:firstLine="709"/>
        <w:jc w:val="both"/>
        <w:outlineLvl w:val="1"/>
      </w:pPr>
      <w:r w:rsidRPr="0023059B">
        <w:t xml:space="preserve"> Для обеспечение гарантий в области содействия занятости населения создана подпрограмма «Содействие занятости населения п.Манзя» основной целью подпрограммы является  .</w:t>
      </w:r>
    </w:p>
    <w:p w:rsidR="0023059B" w:rsidRPr="0023059B" w:rsidRDefault="0023059B" w:rsidP="0023059B">
      <w:pPr>
        <w:widowControl w:val="0"/>
        <w:tabs>
          <w:tab w:val="left" w:pos="1134"/>
          <w:tab w:val="left" w:pos="1418"/>
        </w:tabs>
        <w:autoSpaceDE w:val="0"/>
        <w:autoSpaceDN w:val="0"/>
        <w:adjustRightInd w:val="0"/>
        <w:ind w:right="278" w:firstLine="709"/>
        <w:contextualSpacing/>
        <w:jc w:val="both"/>
        <w:outlineLvl w:val="1"/>
      </w:pPr>
      <w:r w:rsidRPr="0023059B">
        <w:t>Для достижения указанной цели предусматривается решение следующих задач:</w:t>
      </w:r>
    </w:p>
    <w:p w:rsidR="0023059B" w:rsidRPr="0023059B" w:rsidRDefault="0023059B" w:rsidP="0023059B">
      <w:pPr>
        <w:pStyle w:val="msonormalcxspmiddle"/>
        <w:widowControl w:val="0"/>
        <w:numPr>
          <w:ilvl w:val="0"/>
          <w:numId w:val="10"/>
        </w:numPr>
        <w:tabs>
          <w:tab w:val="left" w:pos="1134"/>
          <w:tab w:val="left" w:pos="1418"/>
        </w:tabs>
        <w:autoSpaceDE w:val="0"/>
        <w:autoSpaceDN w:val="0"/>
        <w:adjustRightInd w:val="0"/>
        <w:spacing w:before="0" w:beforeAutospacing="0" w:after="0" w:afterAutospacing="0"/>
        <w:ind w:left="0" w:right="278" w:firstLine="709"/>
        <w:contextualSpacing/>
        <w:jc w:val="both"/>
        <w:outlineLvl w:val="1"/>
      </w:pPr>
      <w:r w:rsidRPr="0023059B">
        <w:t xml:space="preserve">повышение занятости и социальная защита </w:t>
      </w:r>
      <w:r w:rsidRPr="0023059B">
        <w:br/>
        <w:t>от безработицы населения поселка Манзя;</w:t>
      </w:r>
    </w:p>
    <w:p w:rsidR="0023059B" w:rsidRPr="0023059B" w:rsidRDefault="0023059B" w:rsidP="0023059B">
      <w:pPr>
        <w:pStyle w:val="msonormalcxspmiddle"/>
        <w:widowControl w:val="0"/>
        <w:numPr>
          <w:ilvl w:val="0"/>
          <w:numId w:val="10"/>
        </w:numPr>
        <w:tabs>
          <w:tab w:val="left" w:pos="1134"/>
          <w:tab w:val="left" w:pos="1418"/>
        </w:tabs>
        <w:autoSpaceDE w:val="0"/>
        <w:autoSpaceDN w:val="0"/>
        <w:adjustRightInd w:val="0"/>
        <w:spacing w:before="0" w:beforeAutospacing="0" w:after="0" w:afterAutospacing="0"/>
        <w:ind w:left="0" w:right="278" w:firstLine="709"/>
        <w:contextualSpacing/>
        <w:jc w:val="both"/>
        <w:outlineLvl w:val="1"/>
      </w:pPr>
      <w:r w:rsidRPr="0023059B">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23059B" w:rsidRPr="0023059B" w:rsidRDefault="0023059B" w:rsidP="0023059B">
      <w:pPr>
        <w:autoSpaceDE w:val="0"/>
        <w:autoSpaceDN w:val="0"/>
        <w:adjustRightInd w:val="0"/>
        <w:ind w:firstLine="708"/>
        <w:jc w:val="both"/>
      </w:pPr>
      <w:r w:rsidRPr="0023059B">
        <w:t>Для обеспечение качественного проведения праздничных мероприятий на территории МО Манзенский сельсовет создана подпрограмма «Юбилейные и знаменательные даты на территории Манзенского сельсовета»</w:t>
      </w:r>
    </w:p>
    <w:p w:rsidR="0023059B" w:rsidRPr="0023059B" w:rsidRDefault="0023059B" w:rsidP="0023059B">
      <w:pPr>
        <w:autoSpaceDE w:val="0"/>
        <w:autoSpaceDN w:val="0"/>
        <w:adjustRightInd w:val="0"/>
        <w:ind w:firstLine="708"/>
        <w:jc w:val="both"/>
      </w:pPr>
      <w:r w:rsidRPr="0023059B">
        <w:t>-обеспечение качественного проведения праздничных мероприятий на территории МО Манзенский сельсовет</w:t>
      </w:r>
    </w:p>
    <w:p w:rsidR="0023059B" w:rsidRPr="0023059B" w:rsidRDefault="0023059B" w:rsidP="0023059B">
      <w:pPr>
        <w:pStyle w:val="ConsPlusNormal"/>
        <w:ind w:firstLine="567"/>
        <w:jc w:val="both"/>
        <w:rPr>
          <w:rFonts w:ascii="Times New Roman" w:hAnsi="Times New Roman" w:cs="Times New Roman"/>
          <w:sz w:val="24"/>
          <w:szCs w:val="24"/>
        </w:rPr>
      </w:pPr>
      <w:r w:rsidRPr="0023059B">
        <w:rPr>
          <w:rFonts w:ascii="Times New Roman" w:hAnsi="Times New Roman" w:cs="Times New Roman"/>
          <w:sz w:val="24"/>
          <w:szCs w:val="24"/>
        </w:rPr>
        <w:t>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w:t>
      </w:r>
    </w:p>
    <w:p w:rsidR="0023059B" w:rsidRPr="0023059B" w:rsidRDefault="0023059B" w:rsidP="0023059B">
      <w:pPr>
        <w:spacing w:before="100" w:beforeAutospacing="1"/>
        <w:ind w:firstLine="539"/>
        <w:jc w:val="center"/>
      </w:pPr>
      <w:r w:rsidRPr="0023059B">
        <w:rPr>
          <w:b/>
          <w:bCs/>
        </w:rPr>
        <w:t>3.   Приоритеты и цели социально-экономического</w:t>
      </w:r>
    </w:p>
    <w:p w:rsidR="0023059B" w:rsidRPr="0023059B" w:rsidRDefault="0023059B" w:rsidP="0023059B">
      <w:pPr>
        <w:spacing w:before="100" w:beforeAutospacing="1"/>
        <w:ind w:firstLine="539"/>
        <w:jc w:val="center"/>
      </w:pPr>
      <w:r w:rsidRPr="0023059B">
        <w:rPr>
          <w:b/>
          <w:bCs/>
        </w:rPr>
        <w:t>развития в сфере деятельности МО Манзенский сельсовет, описание</w:t>
      </w:r>
    </w:p>
    <w:p w:rsidR="0023059B" w:rsidRPr="0023059B" w:rsidRDefault="0023059B" w:rsidP="0023059B">
      <w:pPr>
        <w:spacing w:before="100" w:beforeAutospacing="1"/>
        <w:ind w:firstLine="539"/>
        <w:jc w:val="center"/>
      </w:pPr>
      <w:r w:rsidRPr="0023059B">
        <w:rPr>
          <w:b/>
          <w:bCs/>
        </w:rPr>
        <w:t>основных целей и задач программы, прогноз развития</w:t>
      </w:r>
    </w:p>
    <w:p w:rsidR="0023059B" w:rsidRPr="0023059B" w:rsidRDefault="0023059B" w:rsidP="0023059B">
      <w:pPr>
        <w:spacing w:before="100" w:beforeAutospacing="1"/>
        <w:ind w:firstLine="539"/>
        <w:jc w:val="center"/>
      </w:pPr>
      <w:r w:rsidRPr="0023059B">
        <w:rPr>
          <w:b/>
          <w:bCs/>
        </w:rPr>
        <w:t>сферы деятельности МО Манзенский сельсовет</w:t>
      </w:r>
    </w:p>
    <w:p w:rsidR="0023059B" w:rsidRPr="0023059B" w:rsidRDefault="0023059B" w:rsidP="0023059B">
      <w:pPr>
        <w:pStyle w:val="ConsPlusNormal"/>
        <w:ind w:firstLine="0"/>
        <w:jc w:val="both"/>
        <w:rPr>
          <w:rFonts w:ascii="Times New Roman" w:hAnsi="Times New Roman" w:cs="Times New Roman"/>
          <w:sz w:val="24"/>
          <w:szCs w:val="24"/>
        </w:rPr>
      </w:pPr>
    </w:p>
    <w:p w:rsidR="0023059B" w:rsidRPr="0023059B" w:rsidRDefault="0023059B" w:rsidP="0023059B">
      <w:pPr>
        <w:jc w:val="both"/>
      </w:pPr>
      <w:r w:rsidRPr="0023059B">
        <w:t xml:space="preserve">Целями программы является: </w:t>
      </w:r>
    </w:p>
    <w:p w:rsidR="0023059B" w:rsidRPr="0023059B" w:rsidRDefault="0023059B" w:rsidP="0023059B">
      <w:pPr>
        <w:ind w:firstLine="708"/>
        <w:jc w:val="both"/>
      </w:pPr>
      <w:r w:rsidRPr="0023059B">
        <w:t>1. Создание условий для реализации мероприятий, направленных на оптимизацию социально-культурной сферы;</w:t>
      </w:r>
    </w:p>
    <w:p w:rsidR="0023059B" w:rsidRPr="0023059B" w:rsidRDefault="0023059B" w:rsidP="0023059B">
      <w:pPr>
        <w:pStyle w:val="ConsPlusNormal"/>
        <w:ind w:firstLine="709"/>
        <w:jc w:val="both"/>
        <w:rPr>
          <w:rFonts w:ascii="Times New Roman" w:hAnsi="Times New Roman" w:cs="Times New Roman"/>
          <w:sz w:val="24"/>
          <w:szCs w:val="24"/>
        </w:rPr>
      </w:pPr>
      <w:r w:rsidRPr="0023059B">
        <w:rPr>
          <w:rFonts w:ascii="Times New Roman" w:hAnsi="Times New Roman" w:cs="Times New Roman"/>
          <w:sz w:val="24"/>
          <w:szCs w:val="24"/>
        </w:rPr>
        <w:lastRenderedPageBreak/>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23059B" w:rsidRPr="0023059B" w:rsidRDefault="0023059B" w:rsidP="0023059B">
      <w:pPr>
        <w:pStyle w:val="ConsPlusNormal"/>
        <w:ind w:firstLine="0"/>
        <w:jc w:val="both"/>
        <w:rPr>
          <w:rFonts w:ascii="Times New Roman" w:hAnsi="Times New Roman" w:cs="Times New Roman"/>
          <w:sz w:val="24"/>
          <w:szCs w:val="24"/>
        </w:rPr>
      </w:pPr>
      <w:r w:rsidRPr="0023059B">
        <w:rPr>
          <w:rFonts w:ascii="Times New Roman" w:hAnsi="Times New Roman" w:cs="Times New Roman"/>
          <w:sz w:val="24"/>
          <w:szCs w:val="24"/>
        </w:rPr>
        <w:t>В рамках программы должна быть решены следующие задачи:</w:t>
      </w:r>
    </w:p>
    <w:p w:rsidR="0023059B" w:rsidRPr="0023059B" w:rsidRDefault="0023059B" w:rsidP="0023059B">
      <w:pPr>
        <w:ind w:firstLine="708"/>
        <w:jc w:val="both"/>
      </w:pPr>
      <w:r w:rsidRPr="0023059B">
        <w:t xml:space="preserve">1.Создание эффективной системы защиты населения и территории Манзенского сельсовета от чрезвычайных ситуаций природного и техногенного характера.  </w:t>
      </w:r>
    </w:p>
    <w:p w:rsidR="0023059B" w:rsidRPr="0023059B" w:rsidRDefault="0023059B" w:rsidP="0023059B">
      <w:pPr>
        <w:ind w:firstLine="708"/>
        <w:jc w:val="both"/>
      </w:pPr>
      <w:r w:rsidRPr="0023059B">
        <w:t xml:space="preserve">2.Совершенствование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23059B" w:rsidRPr="0023059B" w:rsidRDefault="0023059B" w:rsidP="0023059B">
      <w:pPr>
        <w:ind w:firstLine="540"/>
        <w:jc w:val="both"/>
      </w:pPr>
      <w:r w:rsidRPr="0023059B">
        <w:t xml:space="preserve">3.Создание условий для приведения жилищного муниципального фонда в надлежащее состояние. </w:t>
      </w:r>
    </w:p>
    <w:p w:rsidR="0023059B" w:rsidRPr="0023059B" w:rsidRDefault="0023059B" w:rsidP="0023059B">
      <w:pPr>
        <w:ind w:firstLine="540"/>
        <w:jc w:val="both"/>
        <w:rPr>
          <w:b/>
        </w:rPr>
      </w:pPr>
      <w:r w:rsidRPr="0023059B">
        <w:t>4.Обеспечение развития массовой физической культуры и спорта на территории Манзенского сельсовета</w:t>
      </w:r>
      <w:r w:rsidRPr="0023059B">
        <w:rPr>
          <w:b/>
        </w:rPr>
        <w:t xml:space="preserve"> </w:t>
      </w:r>
    </w:p>
    <w:p w:rsidR="0023059B" w:rsidRPr="0023059B" w:rsidRDefault="0023059B" w:rsidP="0023059B">
      <w:pPr>
        <w:ind w:firstLine="540"/>
        <w:jc w:val="both"/>
        <w:rPr>
          <w:b/>
        </w:rPr>
      </w:pPr>
      <w:r w:rsidRPr="0023059B">
        <w:rPr>
          <w:b/>
        </w:rPr>
        <w:t xml:space="preserve">5.   </w:t>
      </w:r>
      <w:r w:rsidRPr="0023059B">
        <w:t xml:space="preserve">Содействие занятости населения п.Манзя. </w:t>
      </w:r>
      <w:r w:rsidRPr="0023059B">
        <w:rPr>
          <w:b/>
        </w:rPr>
        <w:t xml:space="preserve">   </w:t>
      </w:r>
    </w:p>
    <w:p w:rsidR="0023059B" w:rsidRPr="0023059B" w:rsidRDefault="0023059B" w:rsidP="0023059B">
      <w:pPr>
        <w:ind w:firstLine="540"/>
        <w:jc w:val="both"/>
        <w:rPr>
          <w:b/>
        </w:rPr>
      </w:pPr>
      <w:r w:rsidRPr="0023059B">
        <w:rPr>
          <w:b/>
        </w:rPr>
        <w:t xml:space="preserve">6.   </w:t>
      </w:r>
      <w:r w:rsidRPr="0023059B">
        <w:t>Обеспечение качественного проведения праздничных мероприятий на территории МО Манзенский сельсовет</w:t>
      </w:r>
    </w:p>
    <w:p w:rsidR="0023059B" w:rsidRPr="0023059B" w:rsidRDefault="0023059B" w:rsidP="0023059B">
      <w:pPr>
        <w:widowControl w:val="0"/>
        <w:autoSpaceDE w:val="0"/>
        <w:autoSpaceDN w:val="0"/>
        <w:adjustRightInd w:val="0"/>
        <w:ind w:firstLine="540"/>
        <w:jc w:val="both"/>
      </w:pPr>
    </w:p>
    <w:p w:rsidR="0023059B" w:rsidRPr="0023059B" w:rsidRDefault="0023059B" w:rsidP="0023059B">
      <w:pPr>
        <w:widowControl w:val="0"/>
        <w:autoSpaceDE w:val="0"/>
        <w:autoSpaceDN w:val="0"/>
        <w:adjustRightInd w:val="0"/>
        <w:ind w:firstLine="540"/>
      </w:pPr>
      <w:r w:rsidRPr="0023059B">
        <w:rPr>
          <w:b/>
        </w:rPr>
        <w:t>4. Механизм  реализации программы</w:t>
      </w:r>
      <w:r w:rsidRPr="0023059B">
        <w:t>.</w:t>
      </w:r>
    </w:p>
    <w:p w:rsidR="0023059B" w:rsidRPr="0023059B" w:rsidRDefault="0023059B" w:rsidP="0023059B">
      <w:pPr>
        <w:spacing w:before="100" w:beforeAutospacing="1" w:after="100" w:afterAutospacing="1"/>
        <w:ind w:firstLine="540"/>
        <w:jc w:val="both"/>
      </w:pPr>
      <w:r w:rsidRPr="0023059B">
        <w:t>Программа рассчитана на период с 2014 по 2030 год.</w:t>
      </w:r>
    </w:p>
    <w:p w:rsidR="0023059B" w:rsidRPr="0023059B" w:rsidRDefault="0023059B" w:rsidP="0023059B">
      <w:pPr>
        <w:spacing w:before="100" w:beforeAutospacing="1" w:after="100" w:afterAutospacing="1"/>
        <w:ind w:firstLine="540"/>
        <w:jc w:val="both"/>
      </w:pPr>
      <w:r w:rsidRPr="0023059B">
        <w:t>Решение задач Программы достигается реализацией подпрограмм. В рамках Программы предусмотрена реализация основных мероприятий, выделенных в структуре подпрограмм. Для достижения намеченных целей и решения задач Программы предусматривается планомерная реализация мероприятий, направленных на улучшение комфортного и безопасного проживания на территории МО Манзенский сельсовет.</w:t>
      </w:r>
      <w:r w:rsidRPr="0023059B">
        <w:rPr>
          <w:color w:val="333333"/>
        </w:rPr>
        <w:t xml:space="preserve"> </w:t>
      </w:r>
    </w:p>
    <w:p w:rsidR="0023059B" w:rsidRPr="0023059B" w:rsidRDefault="0023059B" w:rsidP="0023059B">
      <w:pPr>
        <w:spacing w:before="100" w:beforeAutospacing="1" w:after="100" w:afterAutospacing="1"/>
        <w:ind w:firstLine="540"/>
        <w:jc w:val="both"/>
      </w:pPr>
      <w:r w:rsidRPr="0023059B">
        <w:t xml:space="preserve">Описание мероприятий представлено в соответствующих разделах подпрограмм Программы. </w:t>
      </w:r>
    </w:p>
    <w:p w:rsidR="0023059B" w:rsidRPr="0023059B" w:rsidRDefault="0023059B" w:rsidP="0023059B">
      <w:pPr>
        <w:spacing w:before="100" w:beforeAutospacing="1" w:after="100" w:afterAutospacing="1"/>
        <w:ind w:firstLine="540"/>
        <w:jc w:val="both"/>
      </w:pPr>
      <w:r w:rsidRPr="0023059B">
        <w:t xml:space="preserve">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 </w:t>
      </w:r>
    </w:p>
    <w:p w:rsidR="0023059B" w:rsidRPr="0023059B" w:rsidRDefault="0023059B" w:rsidP="0023059B">
      <w:pPr>
        <w:spacing w:before="100" w:beforeAutospacing="1"/>
        <w:ind w:firstLine="539"/>
        <w:jc w:val="both"/>
      </w:pPr>
      <w:r w:rsidRPr="0023059B">
        <w:t xml:space="preserve">Источником финансирования программы является бюджет сельсовета. Главным распорядителем бюджетных средств является Администрация Манзенского сельсовета. </w:t>
      </w:r>
    </w:p>
    <w:p w:rsidR="0023059B" w:rsidRPr="0023059B" w:rsidRDefault="0023059B" w:rsidP="0023059B">
      <w:pPr>
        <w:spacing w:before="100" w:beforeAutospacing="1"/>
        <w:ind w:firstLine="539"/>
        <w:jc w:val="both"/>
      </w:pPr>
      <w:r w:rsidRPr="0023059B">
        <w:t>Финансирование мероприятий, предусмотренных программой, осуществляется в порядке и за счет средств, которые предусмотрены для соответствующих мероприятий программ. При поступлении средств на лицевой счет распорядителя, производятся кассовые расходы.</w:t>
      </w:r>
    </w:p>
    <w:p w:rsidR="0023059B" w:rsidRPr="0023059B" w:rsidRDefault="0023059B" w:rsidP="0023059B">
      <w:pPr>
        <w:widowControl w:val="0"/>
        <w:autoSpaceDE w:val="0"/>
        <w:autoSpaceDN w:val="0"/>
        <w:adjustRightInd w:val="0"/>
        <w:ind w:firstLine="540"/>
      </w:pPr>
    </w:p>
    <w:p w:rsidR="0023059B" w:rsidRPr="0023059B" w:rsidRDefault="0023059B" w:rsidP="0023059B">
      <w:pPr>
        <w:ind w:left="360"/>
        <w:jc w:val="center"/>
      </w:pPr>
      <w:r w:rsidRPr="0023059B">
        <w:rPr>
          <w:b/>
          <w:bCs/>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деятельности МО Манзенский сельсовет. </w:t>
      </w:r>
    </w:p>
    <w:p w:rsidR="0023059B" w:rsidRPr="0023059B" w:rsidRDefault="0023059B" w:rsidP="0023059B">
      <w:pPr>
        <w:spacing w:before="100" w:beforeAutospacing="1"/>
        <w:ind w:firstLine="540"/>
        <w:jc w:val="both"/>
      </w:pPr>
      <w:r w:rsidRPr="0023059B">
        <w:t>В результате реализации программы ожидается:</w:t>
      </w:r>
    </w:p>
    <w:p w:rsidR="0023059B" w:rsidRPr="0023059B" w:rsidRDefault="0023059B" w:rsidP="0023059B">
      <w:pPr>
        <w:spacing w:before="100" w:beforeAutospacing="1" w:after="100" w:afterAutospacing="1"/>
        <w:jc w:val="both"/>
      </w:pPr>
      <w:r w:rsidRPr="0023059B">
        <w:t>- улучшение экологического состояния, повышение эстетического качества и благоустроенности МО Манзенский сельсовет;</w:t>
      </w:r>
    </w:p>
    <w:p w:rsidR="0023059B" w:rsidRPr="0023059B" w:rsidRDefault="0023059B" w:rsidP="0023059B">
      <w:pPr>
        <w:shd w:val="clear" w:color="auto" w:fill="FFFFFF"/>
        <w:spacing w:before="100" w:beforeAutospacing="1"/>
        <w:jc w:val="both"/>
      </w:pPr>
      <w:r w:rsidRPr="0023059B">
        <w:t xml:space="preserve">- </w:t>
      </w:r>
      <w:r w:rsidRPr="0023059B">
        <w:rPr>
          <w:color w:val="000000"/>
        </w:rPr>
        <w:t>решение задач государственной политики в области экологического, патриотического воспитания молодежи;</w:t>
      </w:r>
    </w:p>
    <w:p w:rsidR="0023059B" w:rsidRPr="0023059B" w:rsidRDefault="0023059B" w:rsidP="0023059B">
      <w:pPr>
        <w:shd w:val="clear" w:color="auto" w:fill="FFFFFF"/>
        <w:spacing w:before="100" w:beforeAutospacing="1"/>
        <w:jc w:val="both"/>
      </w:pPr>
      <w:r w:rsidRPr="0023059B">
        <w:lastRenderedPageBreak/>
        <w:t>- повышение уровня заинтересованности в защите и сохранении природной среды;</w:t>
      </w:r>
    </w:p>
    <w:p w:rsidR="0023059B" w:rsidRPr="0023059B" w:rsidRDefault="0023059B" w:rsidP="0023059B">
      <w:pPr>
        <w:spacing w:before="100" w:beforeAutospacing="1" w:after="100" w:afterAutospacing="1"/>
        <w:jc w:val="both"/>
      </w:pPr>
      <w:r w:rsidRPr="0023059B">
        <w:t>- снижение количества пожаров, гибели и травмирования людей при пожарах, достигаемое за счёт качественного обеспечения МО Манзенский сельсовет первичных мер пожарной безопасности;</w:t>
      </w:r>
    </w:p>
    <w:p w:rsidR="0023059B" w:rsidRPr="0023059B" w:rsidRDefault="0023059B" w:rsidP="0023059B">
      <w:pPr>
        <w:spacing w:before="100" w:beforeAutospacing="1" w:after="100" w:afterAutospacing="1"/>
        <w:jc w:val="both"/>
      </w:pPr>
      <w:r w:rsidRPr="0023059B">
        <w:t>- относительное сокращение материального ущерба от пожаров и других чрезвычайных ситуаций природного и техногенного характера;</w:t>
      </w:r>
    </w:p>
    <w:p w:rsidR="0023059B" w:rsidRPr="0023059B" w:rsidRDefault="0023059B" w:rsidP="0023059B">
      <w:pPr>
        <w:spacing w:before="100" w:beforeAutospacing="1" w:after="100" w:afterAutospacing="1"/>
        <w:jc w:val="both"/>
      </w:pPr>
      <w:r w:rsidRPr="0023059B">
        <w:t xml:space="preserve">-создание эффективной системы защиты населения и территории МО Манзенский сельсовет от чрезвычайных ситуаций природного и техногенного характера; </w:t>
      </w:r>
    </w:p>
    <w:p w:rsidR="0023059B" w:rsidRPr="0023059B" w:rsidRDefault="0023059B" w:rsidP="0023059B">
      <w:pPr>
        <w:spacing w:before="100" w:beforeAutospacing="1" w:after="100" w:afterAutospacing="1"/>
        <w:jc w:val="both"/>
      </w:pPr>
      <w:r w:rsidRPr="0023059B">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23059B" w:rsidRPr="0023059B" w:rsidRDefault="0023059B" w:rsidP="0023059B">
      <w:pPr>
        <w:spacing w:before="100" w:beforeAutospacing="1" w:after="100" w:afterAutospacing="1"/>
        <w:jc w:val="both"/>
      </w:pPr>
      <w:r w:rsidRPr="0023059B">
        <w:t>- улучшение качества и комфортности жилья для населения;</w:t>
      </w:r>
    </w:p>
    <w:p w:rsidR="0023059B" w:rsidRPr="0023059B" w:rsidRDefault="0023059B" w:rsidP="0023059B">
      <w:pPr>
        <w:spacing w:before="100" w:beforeAutospacing="1" w:after="100" w:afterAutospacing="1"/>
        <w:jc w:val="both"/>
      </w:pPr>
      <w:r w:rsidRPr="0023059B">
        <w:t>- разработка комплекса мероприятий развития физической культуры и спорта на селе;</w:t>
      </w:r>
    </w:p>
    <w:p w:rsidR="0023059B" w:rsidRPr="0023059B" w:rsidRDefault="0023059B" w:rsidP="0023059B">
      <w:pPr>
        <w:spacing w:before="100" w:beforeAutospacing="1" w:after="100" w:afterAutospacing="1"/>
        <w:jc w:val="both"/>
        <w:rPr>
          <w:color w:val="000000"/>
        </w:rPr>
      </w:pPr>
      <w:r w:rsidRPr="0023059B">
        <w:rPr>
          <w:color w:val="000000"/>
        </w:rPr>
        <w:t>- формирование здорового образа жизни через развитие массовой физической куль</w:t>
      </w:r>
    </w:p>
    <w:p w:rsidR="0023059B" w:rsidRPr="0023059B" w:rsidRDefault="0023059B" w:rsidP="0023059B">
      <w:pPr>
        <w:spacing w:before="100" w:beforeAutospacing="1" w:after="100" w:afterAutospacing="1"/>
        <w:jc w:val="both"/>
        <w:rPr>
          <w:color w:val="000000"/>
        </w:rPr>
      </w:pPr>
      <w:r w:rsidRPr="0023059B">
        <w:rPr>
          <w:color w:val="000000"/>
        </w:rPr>
        <w:t>-</w:t>
      </w:r>
      <w:r w:rsidRPr="0023059B">
        <w:t xml:space="preserve"> обеспечение качественного проведения праздничных мероприятий </w:t>
      </w:r>
      <w:r w:rsidRPr="0023059B">
        <w:rPr>
          <w:color w:val="000000"/>
        </w:rPr>
        <w:t>туры и спорта.      </w:t>
      </w:r>
    </w:p>
    <w:p w:rsidR="0023059B" w:rsidRPr="0023059B" w:rsidRDefault="0023059B" w:rsidP="0023059B">
      <w:pPr>
        <w:pStyle w:val="ConsPlusNormal"/>
        <w:widowControl/>
        <w:jc w:val="center"/>
        <w:rPr>
          <w:rFonts w:ascii="Times New Roman" w:hAnsi="Times New Roman" w:cs="Times New Roman"/>
          <w:b/>
          <w:sz w:val="24"/>
          <w:szCs w:val="24"/>
        </w:rPr>
      </w:pPr>
      <w:r w:rsidRPr="0023059B">
        <w:rPr>
          <w:rFonts w:ascii="Times New Roman" w:hAnsi="Times New Roman" w:cs="Times New Roman"/>
          <w:b/>
          <w:sz w:val="24"/>
          <w:szCs w:val="24"/>
        </w:rPr>
        <w:t>6. Перечень подпрограмм с указанием сроков их реализации и  ожидаемых результатов.</w:t>
      </w:r>
    </w:p>
    <w:p w:rsidR="0023059B" w:rsidRPr="0023059B" w:rsidRDefault="0023059B" w:rsidP="0023059B">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p>
    <w:p w:rsidR="0023059B" w:rsidRPr="0023059B" w:rsidRDefault="0023059B" w:rsidP="0023059B">
      <w:pPr>
        <w:pStyle w:val="ConsPlusCell"/>
        <w:ind w:firstLine="708"/>
        <w:rPr>
          <w:rFonts w:ascii="Times New Roman" w:hAnsi="Times New Roman" w:cs="Times New Roman"/>
          <w:sz w:val="24"/>
          <w:szCs w:val="24"/>
        </w:rPr>
      </w:pPr>
      <w:r w:rsidRPr="0023059B">
        <w:rPr>
          <w:rFonts w:ascii="Times New Roman" w:hAnsi="Times New Roman" w:cs="Times New Roman"/>
          <w:sz w:val="24"/>
          <w:szCs w:val="24"/>
        </w:rPr>
        <w:t>6.1. Подпрограмма  «Благоустройство территории Манзенского сельсовета» - Приложение № 4 к программе.</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Срок реализации с 2014 по 2026 годы. Ожидаемые результаты:</w:t>
      </w:r>
    </w:p>
    <w:p w:rsidR="0023059B" w:rsidRPr="0023059B" w:rsidRDefault="0023059B" w:rsidP="0023059B">
      <w:pPr>
        <w:pStyle w:val="ConsPlusNormal"/>
        <w:ind w:firstLine="0"/>
        <w:jc w:val="both"/>
        <w:rPr>
          <w:rFonts w:ascii="Times New Roman" w:hAnsi="Times New Roman" w:cs="Times New Roman"/>
          <w:sz w:val="24"/>
          <w:szCs w:val="24"/>
        </w:rPr>
      </w:pPr>
      <w:r w:rsidRPr="0023059B">
        <w:rPr>
          <w:rFonts w:ascii="Times New Roman" w:hAnsi="Times New Roman" w:cs="Times New Roman"/>
          <w:sz w:val="24"/>
          <w:szCs w:val="24"/>
        </w:rPr>
        <w:t>- улучшение экологического состояния, повышение эстетического качества и благоустроенности МО Манзенский сельсовет;</w:t>
      </w:r>
    </w:p>
    <w:p w:rsidR="0023059B" w:rsidRPr="0023059B" w:rsidRDefault="0023059B" w:rsidP="0023059B">
      <w:pPr>
        <w:shd w:val="clear" w:color="auto" w:fill="FFFFFF"/>
        <w:jc w:val="both"/>
        <w:rPr>
          <w:color w:val="000000"/>
        </w:rPr>
      </w:pPr>
      <w:r w:rsidRPr="0023059B">
        <w:t xml:space="preserve">- </w:t>
      </w:r>
      <w:r w:rsidRPr="0023059B">
        <w:rPr>
          <w:color w:val="000000"/>
        </w:rPr>
        <w:t>решение задач государственной политики в области экологического, патриотического воспитания молодежи;</w:t>
      </w:r>
    </w:p>
    <w:p w:rsidR="0023059B" w:rsidRPr="0023059B" w:rsidRDefault="0023059B" w:rsidP="0023059B">
      <w:pPr>
        <w:shd w:val="clear" w:color="auto" w:fill="FFFFFF"/>
        <w:jc w:val="both"/>
      </w:pPr>
      <w:r w:rsidRPr="0023059B">
        <w:t>- повышение уровня заинтересованности в защите и сохранении природной среды.</w:t>
      </w:r>
    </w:p>
    <w:p w:rsidR="0023059B" w:rsidRPr="0023059B" w:rsidRDefault="0023059B" w:rsidP="0023059B">
      <w:pPr>
        <w:pStyle w:val="ConsPlusCell"/>
        <w:ind w:firstLine="708"/>
        <w:rPr>
          <w:rFonts w:ascii="Times New Roman" w:hAnsi="Times New Roman" w:cs="Times New Roman"/>
          <w:sz w:val="24"/>
          <w:szCs w:val="24"/>
        </w:rPr>
      </w:pPr>
      <w:r w:rsidRPr="0023059B">
        <w:rPr>
          <w:rFonts w:ascii="Times New Roman" w:hAnsi="Times New Roman" w:cs="Times New Roman"/>
          <w:sz w:val="24"/>
          <w:szCs w:val="24"/>
        </w:rPr>
        <w:t>6.2. Подпрограмма</w:t>
      </w:r>
      <w:r w:rsidRPr="0023059B">
        <w:rPr>
          <w:rFonts w:ascii="Times New Roman" w:hAnsi="Times New Roman" w:cs="Times New Roman"/>
          <w:b/>
          <w:sz w:val="24"/>
          <w:szCs w:val="24"/>
        </w:rPr>
        <w:t xml:space="preserve"> </w:t>
      </w:r>
      <w:r w:rsidRPr="0023059B">
        <w:rPr>
          <w:rFonts w:ascii="Times New Roman" w:hAnsi="Times New Roman" w:cs="Times New Roman"/>
          <w:sz w:val="24"/>
          <w:szCs w:val="24"/>
        </w:rPr>
        <w:t xml:space="preserve"> «Защита населения и территории Манзенского сельсовета от чрезвычайных ситуаций природного и техногенного характера» - Приложение № 5 к программе.</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Срок реализации с 2014 по 2026 годы. Ожидаемые результаты:</w:t>
      </w:r>
    </w:p>
    <w:p w:rsidR="0023059B" w:rsidRPr="0023059B" w:rsidRDefault="0023059B" w:rsidP="0023059B">
      <w:pPr>
        <w:pStyle w:val="ConsPlusCell"/>
        <w:jc w:val="both"/>
        <w:rPr>
          <w:rFonts w:ascii="Times New Roman" w:hAnsi="Times New Roman" w:cs="Times New Roman"/>
          <w:sz w:val="24"/>
          <w:szCs w:val="24"/>
        </w:rPr>
      </w:pPr>
      <w:r w:rsidRPr="0023059B">
        <w:rPr>
          <w:rFonts w:ascii="Times New Roman" w:hAnsi="Times New Roman" w:cs="Times New Roman"/>
          <w:sz w:val="24"/>
          <w:szCs w:val="24"/>
        </w:rPr>
        <w:t xml:space="preserve">-создание эффективной системы защиты населения и территории МО Манзенский сельсовет от чрезвычайных ситуаций природного и техногенного характера;  </w:t>
      </w:r>
    </w:p>
    <w:p w:rsidR="0023059B" w:rsidRPr="0023059B" w:rsidRDefault="0023059B" w:rsidP="0023059B">
      <w:pPr>
        <w:pStyle w:val="ConsPlusNormal"/>
        <w:ind w:firstLine="0"/>
        <w:jc w:val="both"/>
        <w:rPr>
          <w:rFonts w:ascii="Times New Roman" w:hAnsi="Times New Roman" w:cs="Times New Roman"/>
          <w:sz w:val="24"/>
          <w:szCs w:val="24"/>
        </w:rPr>
      </w:pPr>
      <w:r w:rsidRPr="0023059B">
        <w:rPr>
          <w:rFonts w:ascii="Times New Roman" w:hAnsi="Times New Roman" w:cs="Times New Roman"/>
          <w:sz w:val="24"/>
          <w:szCs w:val="24"/>
        </w:rPr>
        <w:t>- снижение количества пожаров, гибели и травмирования людей при пожарах, достигаемое за счёт качественного обеспечения МО Манзенский сельсовет  первичных мер пожарной безопасности;</w:t>
      </w:r>
    </w:p>
    <w:p w:rsidR="0023059B" w:rsidRPr="0023059B" w:rsidRDefault="0023059B" w:rsidP="0023059B">
      <w:pPr>
        <w:pStyle w:val="ConsPlusNormal"/>
        <w:ind w:firstLine="0"/>
        <w:jc w:val="both"/>
        <w:rPr>
          <w:rFonts w:ascii="Times New Roman" w:hAnsi="Times New Roman" w:cs="Times New Roman"/>
          <w:sz w:val="24"/>
          <w:szCs w:val="24"/>
        </w:rPr>
      </w:pPr>
      <w:r w:rsidRPr="0023059B">
        <w:rPr>
          <w:rFonts w:ascii="Times New Roman" w:hAnsi="Times New Roman" w:cs="Times New Roman"/>
          <w:sz w:val="24"/>
          <w:szCs w:val="24"/>
        </w:rPr>
        <w:t>- относительное сокращение материального ущерба от пожаров и других  чрезвычайных ситуаций природного и техногенного характера;</w:t>
      </w:r>
    </w:p>
    <w:p w:rsidR="0023059B" w:rsidRPr="0023059B" w:rsidRDefault="0023059B" w:rsidP="0023059B">
      <w:pPr>
        <w:pStyle w:val="ConsPlusNormal"/>
        <w:ind w:firstLine="0"/>
        <w:jc w:val="both"/>
        <w:rPr>
          <w:rFonts w:ascii="Times New Roman" w:hAnsi="Times New Roman" w:cs="Times New Roman"/>
          <w:sz w:val="24"/>
          <w:szCs w:val="24"/>
        </w:rPr>
      </w:pPr>
      <w:r w:rsidRPr="0023059B">
        <w:rPr>
          <w:rFonts w:ascii="Times New Roman" w:hAnsi="Times New Roman" w:cs="Times New Roman"/>
          <w:sz w:val="24"/>
          <w:szCs w:val="24"/>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23059B" w:rsidRPr="0023059B" w:rsidRDefault="0023059B" w:rsidP="0023059B">
      <w:pPr>
        <w:pStyle w:val="ConsPlusCell"/>
        <w:ind w:firstLine="708"/>
        <w:rPr>
          <w:rFonts w:ascii="Times New Roman" w:hAnsi="Times New Roman" w:cs="Times New Roman"/>
          <w:sz w:val="24"/>
          <w:szCs w:val="24"/>
        </w:rPr>
      </w:pPr>
      <w:r w:rsidRPr="0023059B">
        <w:rPr>
          <w:rFonts w:ascii="Times New Roman" w:hAnsi="Times New Roman" w:cs="Times New Roman"/>
          <w:sz w:val="24"/>
          <w:szCs w:val="24"/>
        </w:rPr>
        <w:t>6.3.Подпрограмма</w:t>
      </w:r>
      <w:r w:rsidRPr="0023059B">
        <w:rPr>
          <w:rFonts w:ascii="Times New Roman" w:hAnsi="Times New Roman" w:cs="Times New Roman"/>
          <w:b/>
          <w:sz w:val="24"/>
          <w:szCs w:val="24"/>
        </w:rPr>
        <w:t xml:space="preserve"> </w:t>
      </w:r>
      <w:r w:rsidRPr="0023059B">
        <w:rPr>
          <w:rFonts w:ascii="Times New Roman" w:hAnsi="Times New Roman" w:cs="Times New Roman"/>
          <w:sz w:val="24"/>
          <w:szCs w:val="24"/>
        </w:rPr>
        <w:t xml:space="preserve"> «Жилищно-коммунальное хозяйство на территории Манзенского сельсовета» - Приложение № 6 к программе.</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Срок реализации с 2014 по 2027годы. Ожидаемые результаты:</w:t>
      </w:r>
    </w:p>
    <w:p w:rsidR="0023059B" w:rsidRPr="0023059B" w:rsidRDefault="0023059B" w:rsidP="0023059B">
      <w:pPr>
        <w:pStyle w:val="ConsPlusCell"/>
        <w:jc w:val="both"/>
        <w:rPr>
          <w:rFonts w:ascii="Times New Roman" w:hAnsi="Times New Roman" w:cs="Times New Roman"/>
          <w:sz w:val="24"/>
          <w:szCs w:val="24"/>
        </w:rPr>
      </w:pPr>
      <w:r w:rsidRPr="0023059B">
        <w:rPr>
          <w:rFonts w:ascii="Times New Roman" w:hAnsi="Times New Roman" w:cs="Times New Roman"/>
          <w:sz w:val="24"/>
          <w:szCs w:val="24"/>
        </w:rPr>
        <w:lastRenderedPageBreak/>
        <w:t>- улучшение качества и комфортности жилья для населения.</w:t>
      </w:r>
    </w:p>
    <w:p w:rsidR="0023059B" w:rsidRPr="0023059B" w:rsidRDefault="0023059B" w:rsidP="0023059B">
      <w:pPr>
        <w:pStyle w:val="ConsPlusCell"/>
        <w:ind w:firstLine="708"/>
        <w:rPr>
          <w:rFonts w:ascii="Times New Roman" w:hAnsi="Times New Roman" w:cs="Times New Roman"/>
          <w:sz w:val="24"/>
          <w:szCs w:val="24"/>
        </w:rPr>
      </w:pPr>
      <w:r w:rsidRPr="0023059B">
        <w:rPr>
          <w:rFonts w:ascii="Times New Roman" w:hAnsi="Times New Roman" w:cs="Times New Roman"/>
          <w:sz w:val="24"/>
          <w:szCs w:val="24"/>
        </w:rPr>
        <w:t>6.4. Подпрограмма</w:t>
      </w:r>
      <w:r w:rsidRPr="0023059B">
        <w:rPr>
          <w:rFonts w:ascii="Times New Roman" w:hAnsi="Times New Roman" w:cs="Times New Roman"/>
          <w:b/>
          <w:sz w:val="24"/>
          <w:szCs w:val="24"/>
        </w:rPr>
        <w:t xml:space="preserve"> </w:t>
      </w:r>
      <w:r w:rsidRPr="0023059B">
        <w:rPr>
          <w:rFonts w:ascii="Times New Roman" w:hAnsi="Times New Roman" w:cs="Times New Roman"/>
          <w:sz w:val="24"/>
          <w:szCs w:val="24"/>
        </w:rPr>
        <w:t xml:space="preserve"> «Развитие физической культуры и спорта на территории  Манзенского сельсовета» - Приложение № 7 к программе. </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Срок реализации с 2014 по 2027годы. Ожидаемые результаты:</w:t>
      </w:r>
    </w:p>
    <w:p w:rsidR="0023059B" w:rsidRPr="0023059B" w:rsidRDefault="0023059B" w:rsidP="0023059B">
      <w:pPr>
        <w:pStyle w:val="ConsPlusCell"/>
        <w:jc w:val="both"/>
        <w:rPr>
          <w:rFonts w:ascii="Times New Roman" w:hAnsi="Times New Roman" w:cs="Times New Roman"/>
          <w:sz w:val="24"/>
          <w:szCs w:val="24"/>
        </w:rPr>
      </w:pPr>
      <w:r w:rsidRPr="0023059B">
        <w:rPr>
          <w:rFonts w:ascii="Times New Roman" w:hAnsi="Times New Roman" w:cs="Times New Roman"/>
          <w:sz w:val="24"/>
          <w:szCs w:val="24"/>
        </w:rPr>
        <w:t>- разработка комплекса мероприятий развития физической культуры и спорта на селе;</w:t>
      </w:r>
    </w:p>
    <w:p w:rsidR="0023059B" w:rsidRPr="0023059B" w:rsidRDefault="0023059B" w:rsidP="0023059B">
      <w:pPr>
        <w:pStyle w:val="ConsPlusNormal"/>
        <w:ind w:firstLine="0"/>
        <w:jc w:val="both"/>
        <w:rPr>
          <w:rFonts w:ascii="Times New Roman" w:hAnsi="Times New Roman" w:cs="Times New Roman"/>
          <w:sz w:val="24"/>
          <w:szCs w:val="24"/>
        </w:rPr>
      </w:pPr>
      <w:r w:rsidRPr="0023059B">
        <w:rPr>
          <w:rFonts w:ascii="Times New Roman" w:hAnsi="Times New Roman" w:cs="Times New Roman"/>
          <w:color w:val="000000"/>
          <w:sz w:val="24"/>
          <w:szCs w:val="24"/>
        </w:rPr>
        <w:t>- формирование здорового образа жизни через развитие массовой физической культуры и спорта.</w:t>
      </w:r>
      <w:r w:rsidRPr="0023059B">
        <w:rPr>
          <w:rFonts w:ascii="Times New Roman" w:hAnsi="Times New Roman" w:cs="Times New Roman"/>
          <w:sz w:val="24"/>
          <w:szCs w:val="24"/>
        </w:rPr>
        <w:t xml:space="preserve">       </w:t>
      </w:r>
    </w:p>
    <w:p w:rsidR="0023059B" w:rsidRPr="0023059B" w:rsidRDefault="0023059B" w:rsidP="0023059B">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4"/>
          <w:szCs w:val="24"/>
          <w:lang w:eastAsia="ru-RU"/>
        </w:rPr>
      </w:pPr>
      <w:r w:rsidRPr="0023059B">
        <w:rPr>
          <w:rFonts w:ascii="Times New Roman" w:hAnsi="Times New Roman"/>
          <w:sz w:val="24"/>
          <w:szCs w:val="24"/>
        </w:rPr>
        <w:t xml:space="preserve">          6.5. Подпраграмма «Содействия занятости населения п.Манзя»- Приложение №8 к программе.</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Срок реализации с 2014 по 2027годы. Ожидаемые результаты:</w:t>
      </w:r>
    </w:p>
    <w:p w:rsidR="0023059B" w:rsidRPr="0023059B" w:rsidRDefault="0023059B" w:rsidP="0023059B">
      <w:pPr>
        <w:pStyle w:val="ConsPlusCell"/>
        <w:jc w:val="both"/>
        <w:rPr>
          <w:rFonts w:ascii="Times New Roman" w:hAnsi="Times New Roman" w:cs="Times New Roman"/>
          <w:sz w:val="24"/>
          <w:szCs w:val="24"/>
        </w:rPr>
      </w:pPr>
      <w:r w:rsidRPr="0023059B">
        <w:rPr>
          <w:rFonts w:ascii="Times New Roman" w:hAnsi="Times New Roman" w:cs="Times New Roman"/>
          <w:sz w:val="24"/>
          <w:szCs w:val="24"/>
        </w:rPr>
        <w:t>- обеспечение гарантий в области содействия занятости населения п.Манзя</w:t>
      </w:r>
    </w:p>
    <w:p w:rsidR="0023059B" w:rsidRPr="0023059B" w:rsidRDefault="0023059B" w:rsidP="0023059B">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4"/>
          <w:szCs w:val="24"/>
          <w:lang w:eastAsia="ru-RU"/>
        </w:rPr>
      </w:pPr>
      <w:r w:rsidRPr="0023059B">
        <w:rPr>
          <w:rFonts w:ascii="Times New Roman" w:hAnsi="Times New Roman"/>
          <w:sz w:val="24"/>
          <w:szCs w:val="24"/>
        </w:rPr>
        <w:t xml:space="preserve">          6.6. Подпраграмма «Юбилейные и знаменательные даты на территории Манзенского сельсовета»-Приложение №9 к программе.</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Срок реализации с 2014 по 2027 годы. Ожидаемые результаты:</w:t>
      </w:r>
    </w:p>
    <w:p w:rsidR="0023059B" w:rsidRPr="0023059B" w:rsidRDefault="0023059B" w:rsidP="0023059B">
      <w:pPr>
        <w:pStyle w:val="ConsPlusCell"/>
        <w:jc w:val="both"/>
        <w:rPr>
          <w:rFonts w:ascii="Times New Roman" w:hAnsi="Times New Roman" w:cs="Times New Roman"/>
          <w:sz w:val="24"/>
          <w:szCs w:val="24"/>
        </w:rPr>
      </w:pPr>
      <w:r w:rsidRPr="0023059B">
        <w:rPr>
          <w:rFonts w:ascii="Times New Roman" w:hAnsi="Times New Roman" w:cs="Times New Roman"/>
          <w:sz w:val="24"/>
          <w:szCs w:val="24"/>
        </w:rPr>
        <w:t>- обеспечение качественного проведения праздничных мероприятий.</w:t>
      </w:r>
    </w:p>
    <w:p w:rsidR="0023059B" w:rsidRPr="0023059B" w:rsidRDefault="0023059B" w:rsidP="0023059B">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p>
    <w:p w:rsidR="0023059B" w:rsidRPr="0023059B" w:rsidRDefault="0023059B" w:rsidP="0023059B">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23059B">
        <w:rPr>
          <w:rFonts w:ascii="Times New Roman" w:hAnsi="Times New Roman"/>
          <w:b/>
          <w:sz w:val="24"/>
          <w:szCs w:val="24"/>
          <w:lang w:eastAsia="ru-RU"/>
        </w:rPr>
        <w:t xml:space="preserve">7. Основные меры правового регулирования в сфере </w:t>
      </w:r>
    </w:p>
    <w:p w:rsidR="0023059B" w:rsidRPr="0023059B" w:rsidRDefault="0023059B" w:rsidP="0023059B">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23059B">
        <w:rPr>
          <w:rFonts w:ascii="Times New Roman" w:hAnsi="Times New Roman"/>
          <w:b/>
          <w:sz w:val="24"/>
          <w:szCs w:val="24"/>
          <w:lang w:eastAsia="ru-RU"/>
        </w:rPr>
        <w:t>деятельности МО Манзенский  сельсовет, направленные на достижение</w:t>
      </w:r>
    </w:p>
    <w:p w:rsidR="0023059B" w:rsidRPr="0023059B" w:rsidRDefault="0023059B" w:rsidP="0023059B">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23059B">
        <w:rPr>
          <w:rFonts w:ascii="Times New Roman" w:hAnsi="Times New Roman"/>
          <w:b/>
          <w:sz w:val="24"/>
          <w:szCs w:val="24"/>
          <w:lang w:eastAsia="ru-RU"/>
        </w:rPr>
        <w:t xml:space="preserve"> цели и (или) конечных результатов программы, с обоснованием </w:t>
      </w:r>
    </w:p>
    <w:p w:rsidR="0023059B" w:rsidRPr="0023059B" w:rsidRDefault="0023059B" w:rsidP="0023059B">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23059B">
        <w:rPr>
          <w:rFonts w:ascii="Times New Roman" w:hAnsi="Times New Roman"/>
          <w:b/>
          <w:sz w:val="24"/>
          <w:szCs w:val="24"/>
          <w:lang w:eastAsia="ru-RU"/>
        </w:rPr>
        <w:t>основных положений и сроков принятия необходимых нормативных правовых актов</w:t>
      </w:r>
    </w:p>
    <w:p w:rsidR="0023059B" w:rsidRPr="0023059B" w:rsidRDefault="0023059B" w:rsidP="0023059B">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sz w:val="24"/>
          <w:szCs w:val="24"/>
        </w:rPr>
      </w:pPr>
    </w:p>
    <w:p w:rsidR="0023059B" w:rsidRPr="0023059B" w:rsidRDefault="0023059B" w:rsidP="0023059B">
      <w:pPr>
        <w:autoSpaceDE w:val="0"/>
        <w:autoSpaceDN w:val="0"/>
        <w:adjustRightInd w:val="0"/>
        <w:ind w:firstLine="720"/>
        <w:jc w:val="both"/>
      </w:pPr>
      <w:r w:rsidRPr="0023059B">
        <w:t xml:space="preserve">Основные меры правового регулирования в сфере деятельности МО Манзенский сельсовет, направленные на достижение цели и (или) конечных результатов программы приведены в </w:t>
      </w:r>
      <w:hyperlink w:anchor="Par6994" w:history="1">
        <w:r w:rsidRPr="0023059B">
          <w:t xml:space="preserve">приложении № </w:t>
        </w:r>
      </w:hyperlink>
      <w:r w:rsidRPr="0023059B">
        <w:t>10.</w:t>
      </w:r>
    </w:p>
    <w:p w:rsidR="0023059B" w:rsidRPr="0023059B" w:rsidRDefault="0023059B" w:rsidP="0023059B">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23059B">
        <w:rPr>
          <w:rFonts w:ascii="Times New Roman" w:hAnsi="Times New Roman"/>
          <w:b/>
          <w:sz w:val="24"/>
          <w:szCs w:val="24"/>
          <w:lang w:eastAsia="ru-RU"/>
        </w:rPr>
        <w:t xml:space="preserve">8. Информация о распределении планируемых расходов программы с указанием главных распорядителей средств местного бюджета, а также по годам реализации программы </w:t>
      </w:r>
    </w:p>
    <w:p w:rsidR="0023059B" w:rsidRPr="0023059B" w:rsidRDefault="0023059B" w:rsidP="0023059B">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sz w:val="24"/>
          <w:szCs w:val="24"/>
        </w:rPr>
      </w:pPr>
    </w:p>
    <w:p w:rsidR="0023059B" w:rsidRPr="0023059B" w:rsidRDefault="0023059B" w:rsidP="0023059B">
      <w:pPr>
        <w:ind w:firstLine="709"/>
        <w:jc w:val="both"/>
      </w:pPr>
      <w:r w:rsidRPr="0023059B">
        <w:t>Распределение планируемых расходов программы с указанием главных распорядителей средств местного бюджета, а также по годам реализации программы приведено в приложении № 2  к программе.</w:t>
      </w:r>
      <w:bookmarkStart w:id="0" w:name="Par922"/>
      <w:bookmarkEnd w:id="0"/>
    </w:p>
    <w:p w:rsidR="0023059B" w:rsidRPr="0023059B" w:rsidRDefault="0023059B" w:rsidP="0023059B">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23059B">
        <w:rPr>
          <w:rFonts w:ascii="Times New Roman" w:hAnsi="Times New Roman"/>
          <w:b/>
          <w:sz w:val="24"/>
          <w:szCs w:val="24"/>
          <w:lang w:eastAsia="ru-RU"/>
        </w:rPr>
        <w:t>9. Информация о ресурсном обеспечении и прогнозной оценке расходов на реализацию целей программы  с учетом источников финансирования</w:t>
      </w:r>
    </w:p>
    <w:p w:rsidR="0023059B" w:rsidRPr="0023059B" w:rsidRDefault="0023059B" w:rsidP="0023059B">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sz w:val="24"/>
          <w:szCs w:val="24"/>
        </w:rPr>
      </w:pPr>
    </w:p>
    <w:p w:rsidR="0023059B" w:rsidRPr="0023059B" w:rsidRDefault="0023059B" w:rsidP="0023059B">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b/>
          <w:sz w:val="24"/>
          <w:szCs w:val="24"/>
          <w:lang w:eastAsia="ru-RU"/>
        </w:rPr>
      </w:pPr>
      <w:r w:rsidRPr="0023059B">
        <w:rPr>
          <w:rFonts w:ascii="Times New Roman" w:hAnsi="Times New Roman"/>
          <w:sz w:val="24"/>
          <w:szCs w:val="24"/>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r w:rsidRPr="0023059B">
        <w:rPr>
          <w:rFonts w:ascii="Times New Roman" w:hAnsi="Times New Roman"/>
          <w:sz w:val="24"/>
          <w:szCs w:val="24"/>
        </w:rPr>
        <w:t>, в том числе по уровням бюджетной системы приведено в приложении № 3  к программе.</w:t>
      </w:r>
      <w:r w:rsidRPr="0023059B">
        <w:rPr>
          <w:rFonts w:ascii="Times New Roman" w:hAnsi="Times New Roman"/>
          <w:b/>
          <w:sz w:val="24"/>
          <w:szCs w:val="24"/>
          <w:lang w:eastAsia="ru-RU"/>
        </w:rPr>
        <w:t xml:space="preserve"> </w:t>
      </w:r>
    </w:p>
    <w:p w:rsidR="0023059B" w:rsidRPr="0023059B" w:rsidRDefault="0023059B" w:rsidP="0023059B">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4"/>
          <w:szCs w:val="24"/>
          <w:lang w:eastAsia="ru-RU"/>
        </w:rPr>
      </w:pPr>
      <w:r w:rsidRPr="0023059B">
        <w:rPr>
          <w:rFonts w:ascii="Times New Roman" w:hAnsi="Times New Roman"/>
          <w:b/>
          <w:sz w:val="24"/>
          <w:szCs w:val="24"/>
          <w:lang w:eastAsia="ru-RU"/>
        </w:rPr>
        <w:t xml:space="preserve">         </w:t>
      </w:r>
    </w:p>
    <w:p w:rsidR="0023059B" w:rsidRDefault="0023059B" w:rsidP="0023059B">
      <w:pPr>
        <w:tabs>
          <w:tab w:val="left" w:pos="1305"/>
        </w:tabs>
        <w:rPr>
          <w:sz w:val="28"/>
          <w:szCs w:val="28"/>
        </w:rPr>
        <w:sectPr w:rsidR="0023059B" w:rsidSect="006B7DE9">
          <w:headerReference w:type="even" r:id="rId10"/>
          <w:headerReference w:type="default" r:id="rId11"/>
          <w:footerReference w:type="even" r:id="rId12"/>
          <w:footerReference w:type="default" r:id="rId13"/>
          <w:headerReference w:type="first" r:id="rId14"/>
          <w:pgSz w:w="11906" w:h="16838"/>
          <w:pgMar w:top="1134" w:right="707" w:bottom="1134" w:left="1418"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tbl>
      <w:tblPr>
        <w:tblW w:w="4950" w:type="pct"/>
        <w:tblInd w:w="108" w:type="dxa"/>
        <w:tblLook w:val="04A0"/>
      </w:tblPr>
      <w:tblGrid>
        <w:gridCol w:w="1777"/>
        <w:gridCol w:w="1826"/>
        <w:gridCol w:w="1743"/>
        <w:gridCol w:w="748"/>
        <w:gridCol w:w="703"/>
        <w:gridCol w:w="328"/>
        <w:gridCol w:w="222"/>
        <w:gridCol w:w="222"/>
        <w:gridCol w:w="490"/>
        <w:gridCol w:w="1391"/>
        <w:gridCol w:w="1279"/>
        <w:gridCol w:w="1279"/>
        <w:gridCol w:w="1279"/>
        <w:gridCol w:w="1391"/>
      </w:tblGrid>
      <w:tr w:rsidR="00B547D0" w:rsidRPr="0023059B" w:rsidTr="00A100A7">
        <w:trPr>
          <w:trHeight w:val="1140"/>
        </w:trPr>
        <w:tc>
          <w:tcPr>
            <w:tcW w:w="1940" w:type="dxa"/>
            <w:tcBorders>
              <w:top w:val="nil"/>
              <w:left w:val="nil"/>
              <w:bottom w:val="nil"/>
              <w:right w:val="nil"/>
            </w:tcBorders>
            <w:shd w:val="clear" w:color="auto" w:fill="auto"/>
            <w:vAlign w:val="bottom"/>
            <w:hideMark/>
          </w:tcPr>
          <w:p w:rsidR="0023059B" w:rsidRPr="0023059B" w:rsidRDefault="0023059B" w:rsidP="00A100A7">
            <w:pPr>
              <w:rPr>
                <w:color w:val="000000"/>
              </w:rPr>
            </w:pPr>
            <w:bookmarkStart w:id="1" w:name="RANGE!A1:W36"/>
            <w:bookmarkEnd w:id="1"/>
          </w:p>
        </w:tc>
        <w:tc>
          <w:tcPr>
            <w:tcW w:w="2440" w:type="dxa"/>
            <w:tcBorders>
              <w:top w:val="nil"/>
              <w:left w:val="nil"/>
              <w:bottom w:val="nil"/>
              <w:right w:val="nil"/>
            </w:tcBorders>
            <w:shd w:val="clear" w:color="auto" w:fill="auto"/>
            <w:vAlign w:val="bottom"/>
            <w:hideMark/>
          </w:tcPr>
          <w:p w:rsidR="0023059B" w:rsidRPr="0023059B" w:rsidRDefault="0023059B" w:rsidP="00A100A7">
            <w:pPr>
              <w:rPr>
                <w:color w:val="000000"/>
              </w:rPr>
            </w:pPr>
          </w:p>
        </w:tc>
        <w:tc>
          <w:tcPr>
            <w:tcW w:w="2600" w:type="dxa"/>
            <w:tcBorders>
              <w:top w:val="nil"/>
              <w:left w:val="nil"/>
              <w:bottom w:val="nil"/>
              <w:right w:val="nil"/>
            </w:tcBorders>
            <w:shd w:val="clear" w:color="auto" w:fill="auto"/>
            <w:vAlign w:val="bottom"/>
            <w:hideMark/>
          </w:tcPr>
          <w:p w:rsidR="0023059B" w:rsidRPr="0023059B" w:rsidRDefault="0023059B" w:rsidP="00A100A7">
            <w:pPr>
              <w:rPr>
                <w:color w:val="000000"/>
              </w:rPr>
            </w:pPr>
          </w:p>
        </w:tc>
        <w:tc>
          <w:tcPr>
            <w:tcW w:w="840" w:type="dxa"/>
            <w:tcBorders>
              <w:top w:val="nil"/>
              <w:left w:val="nil"/>
              <w:bottom w:val="nil"/>
              <w:right w:val="nil"/>
            </w:tcBorders>
            <w:shd w:val="clear" w:color="auto" w:fill="auto"/>
            <w:vAlign w:val="bottom"/>
            <w:hideMark/>
          </w:tcPr>
          <w:p w:rsidR="0023059B" w:rsidRPr="0023059B" w:rsidRDefault="0023059B" w:rsidP="00A100A7">
            <w:pPr>
              <w:rPr>
                <w:color w:val="000000"/>
              </w:rPr>
            </w:pPr>
          </w:p>
        </w:tc>
        <w:tc>
          <w:tcPr>
            <w:tcW w:w="760" w:type="dxa"/>
            <w:tcBorders>
              <w:top w:val="nil"/>
              <w:left w:val="nil"/>
              <w:bottom w:val="nil"/>
              <w:right w:val="nil"/>
            </w:tcBorders>
            <w:shd w:val="clear" w:color="auto" w:fill="auto"/>
            <w:vAlign w:val="bottom"/>
            <w:hideMark/>
          </w:tcPr>
          <w:p w:rsidR="0023059B" w:rsidRPr="0023059B" w:rsidRDefault="0023059B" w:rsidP="00A100A7">
            <w:pPr>
              <w:rPr>
                <w:color w:val="000000"/>
              </w:rPr>
            </w:pPr>
          </w:p>
        </w:tc>
        <w:tc>
          <w:tcPr>
            <w:tcW w:w="340" w:type="dxa"/>
            <w:tcBorders>
              <w:top w:val="nil"/>
              <w:left w:val="nil"/>
              <w:bottom w:val="nil"/>
              <w:right w:val="nil"/>
            </w:tcBorders>
            <w:shd w:val="clear" w:color="auto" w:fill="auto"/>
            <w:vAlign w:val="bottom"/>
            <w:hideMark/>
          </w:tcPr>
          <w:p w:rsidR="0023059B" w:rsidRPr="0023059B" w:rsidRDefault="0023059B" w:rsidP="00A100A7">
            <w:pPr>
              <w:rPr>
                <w:color w:val="000000"/>
              </w:rPr>
            </w:pPr>
          </w:p>
        </w:tc>
        <w:tc>
          <w:tcPr>
            <w:tcW w:w="320" w:type="dxa"/>
            <w:tcBorders>
              <w:top w:val="nil"/>
              <w:left w:val="nil"/>
              <w:bottom w:val="nil"/>
              <w:right w:val="nil"/>
            </w:tcBorders>
            <w:shd w:val="clear" w:color="auto" w:fill="auto"/>
            <w:vAlign w:val="bottom"/>
            <w:hideMark/>
          </w:tcPr>
          <w:p w:rsidR="0023059B" w:rsidRPr="0023059B" w:rsidRDefault="0023059B" w:rsidP="00A100A7">
            <w:pPr>
              <w:rPr>
                <w:color w:val="000000"/>
              </w:rPr>
            </w:pPr>
          </w:p>
        </w:tc>
        <w:tc>
          <w:tcPr>
            <w:tcW w:w="620" w:type="dxa"/>
            <w:tcBorders>
              <w:top w:val="nil"/>
              <w:left w:val="nil"/>
              <w:bottom w:val="nil"/>
              <w:right w:val="nil"/>
            </w:tcBorders>
            <w:shd w:val="clear" w:color="auto" w:fill="auto"/>
            <w:vAlign w:val="bottom"/>
            <w:hideMark/>
          </w:tcPr>
          <w:p w:rsidR="0023059B" w:rsidRPr="0023059B" w:rsidRDefault="0023059B" w:rsidP="00A100A7">
            <w:pPr>
              <w:rPr>
                <w:color w:val="000000"/>
              </w:rPr>
            </w:pPr>
          </w:p>
        </w:tc>
        <w:tc>
          <w:tcPr>
            <w:tcW w:w="9440" w:type="dxa"/>
            <w:gridSpan w:val="6"/>
            <w:tcBorders>
              <w:top w:val="nil"/>
              <w:left w:val="nil"/>
              <w:bottom w:val="nil"/>
              <w:right w:val="nil"/>
            </w:tcBorders>
            <w:shd w:val="clear" w:color="auto" w:fill="auto"/>
            <w:vAlign w:val="bottom"/>
            <w:hideMark/>
          </w:tcPr>
          <w:p w:rsidR="0023059B" w:rsidRPr="0023059B" w:rsidRDefault="0023059B" w:rsidP="00A100A7">
            <w:pPr>
              <w:rPr>
                <w:color w:val="000000"/>
              </w:rPr>
            </w:pPr>
            <w:r w:rsidRPr="0023059B">
              <w:rPr>
                <w:color w:val="000000"/>
              </w:rPr>
              <w:t>Приложение № 2</w:t>
            </w:r>
            <w:r w:rsidRPr="0023059B">
              <w:rPr>
                <w:color w:val="000000"/>
              </w:rPr>
              <w:br/>
              <w:t>к муниципальной  программе Манзенского сельсовета</w:t>
            </w:r>
            <w:r w:rsidRPr="0023059B">
              <w:rPr>
                <w:color w:val="000000"/>
              </w:rPr>
              <w:br/>
              <w:t xml:space="preserve">«Родное село» </w:t>
            </w:r>
          </w:p>
        </w:tc>
      </w:tr>
      <w:tr w:rsidR="0023059B" w:rsidRPr="0023059B" w:rsidTr="00A100A7">
        <w:trPr>
          <w:trHeight w:val="720"/>
        </w:trPr>
        <w:tc>
          <w:tcPr>
            <w:tcW w:w="19300" w:type="dxa"/>
            <w:gridSpan w:val="14"/>
            <w:tcBorders>
              <w:top w:val="nil"/>
              <w:left w:val="nil"/>
              <w:bottom w:val="nil"/>
              <w:right w:val="nil"/>
            </w:tcBorders>
            <w:shd w:val="clear" w:color="auto" w:fill="auto"/>
            <w:vAlign w:val="bottom"/>
            <w:hideMark/>
          </w:tcPr>
          <w:p w:rsidR="0023059B" w:rsidRPr="0023059B" w:rsidRDefault="0023059B" w:rsidP="00A100A7">
            <w:pPr>
              <w:jc w:val="center"/>
              <w:rPr>
                <w:color w:val="000000"/>
              </w:rPr>
            </w:pPr>
            <w:r w:rsidRPr="0023059B">
              <w:rPr>
                <w:color w:val="000000"/>
              </w:rPr>
              <w:t xml:space="preserve"> Распределение планируемых расходов  за счет средств бюджета сельсовета по мероприятиям и подпраграммам муниципальной программы Манзенского сельсовета «Родное село»</w:t>
            </w:r>
          </w:p>
        </w:tc>
      </w:tr>
      <w:tr w:rsidR="00B547D0" w:rsidRPr="0023059B" w:rsidTr="00A100A7">
        <w:trPr>
          <w:trHeight w:val="315"/>
        </w:trPr>
        <w:tc>
          <w:tcPr>
            <w:tcW w:w="1940" w:type="dxa"/>
            <w:tcBorders>
              <w:top w:val="nil"/>
              <w:left w:val="nil"/>
              <w:bottom w:val="nil"/>
              <w:right w:val="nil"/>
            </w:tcBorders>
            <w:shd w:val="clear" w:color="auto" w:fill="auto"/>
            <w:vAlign w:val="bottom"/>
            <w:hideMark/>
          </w:tcPr>
          <w:p w:rsidR="0023059B" w:rsidRPr="0023059B" w:rsidRDefault="0023059B" w:rsidP="00A100A7">
            <w:pPr>
              <w:rPr>
                <w:color w:val="000000"/>
              </w:rPr>
            </w:pPr>
          </w:p>
        </w:tc>
        <w:tc>
          <w:tcPr>
            <w:tcW w:w="2440" w:type="dxa"/>
            <w:tcBorders>
              <w:top w:val="nil"/>
              <w:left w:val="nil"/>
              <w:bottom w:val="nil"/>
              <w:right w:val="nil"/>
            </w:tcBorders>
            <w:shd w:val="clear" w:color="auto" w:fill="auto"/>
            <w:vAlign w:val="bottom"/>
            <w:hideMark/>
          </w:tcPr>
          <w:p w:rsidR="0023059B" w:rsidRPr="0023059B" w:rsidRDefault="0023059B" w:rsidP="00A100A7">
            <w:pPr>
              <w:rPr>
                <w:color w:val="000000"/>
              </w:rPr>
            </w:pPr>
          </w:p>
        </w:tc>
        <w:tc>
          <w:tcPr>
            <w:tcW w:w="2600" w:type="dxa"/>
            <w:tcBorders>
              <w:top w:val="nil"/>
              <w:left w:val="nil"/>
              <w:bottom w:val="nil"/>
              <w:right w:val="nil"/>
            </w:tcBorders>
            <w:shd w:val="clear" w:color="auto" w:fill="auto"/>
            <w:vAlign w:val="bottom"/>
            <w:hideMark/>
          </w:tcPr>
          <w:p w:rsidR="0023059B" w:rsidRPr="0023059B" w:rsidRDefault="0023059B" w:rsidP="00A100A7">
            <w:pPr>
              <w:rPr>
                <w:color w:val="000000"/>
              </w:rPr>
            </w:pPr>
          </w:p>
        </w:tc>
        <w:tc>
          <w:tcPr>
            <w:tcW w:w="840" w:type="dxa"/>
            <w:tcBorders>
              <w:top w:val="nil"/>
              <w:left w:val="nil"/>
              <w:bottom w:val="nil"/>
              <w:right w:val="nil"/>
            </w:tcBorders>
            <w:shd w:val="clear" w:color="auto" w:fill="auto"/>
            <w:vAlign w:val="bottom"/>
            <w:hideMark/>
          </w:tcPr>
          <w:p w:rsidR="0023059B" w:rsidRPr="0023059B" w:rsidRDefault="0023059B" w:rsidP="00A100A7">
            <w:pPr>
              <w:rPr>
                <w:color w:val="000000"/>
              </w:rPr>
            </w:pPr>
          </w:p>
        </w:tc>
        <w:tc>
          <w:tcPr>
            <w:tcW w:w="760" w:type="dxa"/>
            <w:tcBorders>
              <w:top w:val="nil"/>
              <w:left w:val="nil"/>
              <w:bottom w:val="nil"/>
              <w:right w:val="nil"/>
            </w:tcBorders>
            <w:shd w:val="clear" w:color="auto" w:fill="auto"/>
            <w:vAlign w:val="bottom"/>
            <w:hideMark/>
          </w:tcPr>
          <w:p w:rsidR="0023059B" w:rsidRPr="0023059B" w:rsidRDefault="0023059B" w:rsidP="00A100A7">
            <w:pPr>
              <w:rPr>
                <w:color w:val="000000"/>
              </w:rPr>
            </w:pPr>
          </w:p>
        </w:tc>
        <w:tc>
          <w:tcPr>
            <w:tcW w:w="340" w:type="dxa"/>
            <w:tcBorders>
              <w:top w:val="nil"/>
              <w:left w:val="nil"/>
              <w:bottom w:val="nil"/>
              <w:right w:val="nil"/>
            </w:tcBorders>
            <w:shd w:val="clear" w:color="auto" w:fill="auto"/>
            <w:vAlign w:val="bottom"/>
            <w:hideMark/>
          </w:tcPr>
          <w:p w:rsidR="0023059B" w:rsidRPr="0023059B" w:rsidRDefault="0023059B" w:rsidP="00A100A7">
            <w:pPr>
              <w:jc w:val="right"/>
              <w:rPr>
                <w:color w:val="FFFFFF"/>
              </w:rPr>
            </w:pPr>
            <w:r w:rsidRPr="0023059B">
              <w:rPr>
                <w:color w:val="FFFFFF"/>
              </w:rPr>
              <w:t>8</w:t>
            </w:r>
          </w:p>
        </w:tc>
        <w:tc>
          <w:tcPr>
            <w:tcW w:w="320" w:type="dxa"/>
            <w:tcBorders>
              <w:top w:val="nil"/>
              <w:left w:val="nil"/>
              <w:bottom w:val="nil"/>
              <w:right w:val="nil"/>
            </w:tcBorders>
            <w:shd w:val="clear" w:color="auto" w:fill="auto"/>
            <w:vAlign w:val="bottom"/>
            <w:hideMark/>
          </w:tcPr>
          <w:p w:rsidR="0023059B" w:rsidRPr="0023059B" w:rsidRDefault="0023059B" w:rsidP="00A100A7">
            <w:pPr>
              <w:rPr>
                <w:color w:val="000000"/>
              </w:rPr>
            </w:pPr>
          </w:p>
        </w:tc>
        <w:tc>
          <w:tcPr>
            <w:tcW w:w="620" w:type="dxa"/>
            <w:tcBorders>
              <w:top w:val="nil"/>
              <w:left w:val="nil"/>
              <w:bottom w:val="nil"/>
              <w:right w:val="nil"/>
            </w:tcBorders>
            <w:shd w:val="clear" w:color="auto" w:fill="auto"/>
            <w:vAlign w:val="bottom"/>
            <w:hideMark/>
          </w:tcPr>
          <w:p w:rsidR="0023059B" w:rsidRPr="0023059B" w:rsidRDefault="0023059B" w:rsidP="00A100A7">
            <w:pPr>
              <w:rPr>
                <w:color w:val="000000"/>
              </w:rPr>
            </w:pPr>
          </w:p>
        </w:tc>
        <w:tc>
          <w:tcPr>
            <w:tcW w:w="800" w:type="dxa"/>
            <w:tcBorders>
              <w:top w:val="nil"/>
              <w:left w:val="nil"/>
              <w:bottom w:val="nil"/>
              <w:right w:val="nil"/>
            </w:tcBorders>
            <w:shd w:val="clear" w:color="auto" w:fill="auto"/>
            <w:vAlign w:val="bottom"/>
            <w:hideMark/>
          </w:tcPr>
          <w:p w:rsidR="0023059B" w:rsidRPr="0023059B" w:rsidRDefault="0023059B" w:rsidP="00A100A7">
            <w:pPr>
              <w:rPr>
                <w:color w:val="000000"/>
              </w:rPr>
            </w:pPr>
          </w:p>
        </w:tc>
        <w:tc>
          <w:tcPr>
            <w:tcW w:w="1700" w:type="dxa"/>
            <w:tcBorders>
              <w:top w:val="nil"/>
              <w:left w:val="nil"/>
              <w:bottom w:val="nil"/>
              <w:right w:val="nil"/>
            </w:tcBorders>
            <w:shd w:val="clear" w:color="auto" w:fill="auto"/>
            <w:vAlign w:val="bottom"/>
            <w:hideMark/>
          </w:tcPr>
          <w:p w:rsidR="0023059B" w:rsidRPr="0023059B" w:rsidRDefault="0023059B" w:rsidP="00A100A7">
            <w:pPr>
              <w:rPr>
                <w:color w:val="000000"/>
              </w:rPr>
            </w:pPr>
          </w:p>
        </w:tc>
        <w:tc>
          <w:tcPr>
            <w:tcW w:w="1700" w:type="dxa"/>
            <w:tcBorders>
              <w:top w:val="nil"/>
              <w:left w:val="nil"/>
              <w:bottom w:val="nil"/>
              <w:right w:val="nil"/>
            </w:tcBorders>
            <w:shd w:val="clear" w:color="auto" w:fill="auto"/>
            <w:vAlign w:val="bottom"/>
            <w:hideMark/>
          </w:tcPr>
          <w:p w:rsidR="0023059B" w:rsidRPr="0023059B" w:rsidRDefault="0023059B" w:rsidP="00A100A7">
            <w:pPr>
              <w:rPr>
                <w:color w:val="000000"/>
              </w:rPr>
            </w:pPr>
          </w:p>
        </w:tc>
        <w:tc>
          <w:tcPr>
            <w:tcW w:w="1700" w:type="dxa"/>
            <w:tcBorders>
              <w:top w:val="nil"/>
              <w:left w:val="nil"/>
              <w:bottom w:val="nil"/>
              <w:right w:val="nil"/>
            </w:tcBorders>
            <w:shd w:val="clear" w:color="auto" w:fill="auto"/>
            <w:vAlign w:val="bottom"/>
            <w:hideMark/>
          </w:tcPr>
          <w:p w:rsidR="0023059B" w:rsidRPr="0023059B" w:rsidRDefault="0023059B" w:rsidP="00A100A7">
            <w:pPr>
              <w:rPr>
                <w:color w:val="000000"/>
              </w:rPr>
            </w:pPr>
          </w:p>
        </w:tc>
        <w:tc>
          <w:tcPr>
            <w:tcW w:w="1700" w:type="dxa"/>
            <w:tcBorders>
              <w:top w:val="nil"/>
              <w:left w:val="nil"/>
              <w:bottom w:val="nil"/>
              <w:right w:val="nil"/>
            </w:tcBorders>
            <w:shd w:val="clear" w:color="auto" w:fill="auto"/>
            <w:vAlign w:val="bottom"/>
            <w:hideMark/>
          </w:tcPr>
          <w:p w:rsidR="0023059B" w:rsidRPr="0023059B" w:rsidRDefault="0023059B" w:rsidP="00A100A7">
            <w:pPr>
              <w:rPr>
                <w:color w:val="000000"/>
              </w:rPr>
            </w:pPr>
          </w:p>
        </w:tc>
        <w:tc>
          <w:tcPr>
            <w:tcW w:w="1840" w:type="dxa"/>
            <w:tcBorders>
              <w:top w:val="nil"/>
              <w:left w:val="nil"/>
              <w:bottom w:val="nil"/>
              <w:right w:val="nil"/>
            </w:tcBorders>
            <w:shd w:val="clear" w:color="auto" w:fill="auto"/>
            <w:vAlign w:val="bottom"/>
            <w:hideMark/>
          </w:tcPr>
          <w:p w:rsidR="0023059B" w:rsidRPr="0023059B" w:rsidRDefault="0023059B" w:rsidP="00A100A7">
            <w:pPr>
              <w:rPr>
                <w:color w:val="000000"/>
              </w:rPr>
            </w:pPr>
          </w:p>
        </w:tc>
      </w:tr>
      <w:tr w:rsidR="0023059B" w:rsidRPr="0023059B" w:rsidTr="00A100A7">
        <w:trPr>
          <w:trHeight w:val="690"/>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Статус (муниципальная программа, подпрограмма)</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Наименование  программы, подпрограммы</w:t>
            </w:r>
          </w:p>
        </w:tc>
        <w:tc>
          <w:tcPr>
            <w:tcW w:w="26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Наименование ГРБС</w:t>
            </w:r>
          </w:p>
        </w:tc>
        <w:tc>
          <w:tcPr>
            <w:tcW w:w="3680" w:type="dxa"/>
            <w:gridSpan w:val="6"/>
            <w:tcBorders>
              <w:top w:val="single" w:sz="4" w:space="0" w:color="auto"/>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xml:space="preserve">Код бюджетной классификации </w:t>
            </w:r>
          </w:p>
        </w:tc>
        <w:tc>
          <w:tcPr>
            <w:tcW w:w="8640" w:type="dxa"/>
            <w:gridSpan w:val="5"/>
            <w:tcBorders>
              <w:top w:val="single" w:sz="4" w:space="0" w:color="auto"/>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Расходы  по годам (рублей)</w:t>
            </w:r>
          </w:p>
        </w:tc>
      </w:tr>
      <w:tr w:rsidR="00B547D0" w:rsidRPr="0023059B" w:rsidTr="00A100A7">
        <w:trPr>
          <w:trHeight w:val="780"/>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600" w:type="dxa"/>
            <w:vMerge/>
            <w:tcBorders>
              <w:top w:val="single" w:sz="4" w:space="0" w:color="auto"/>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84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ГРБС</w:t>
            </w:r>
          </w:p>
        </w:tc>
        <w:tc>
          <w:tcPr>
            <w:tcW w:w="76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РзПр</w:t>
            </w:r>
          </w:p>
        </w:tc>
        <w:tc>
          <w:tcPr>
            <w:tcW w:w="1280" w:type="dxa"/>
            <w:gridSpan w:val="3"/>
            <w:tcBorders>
              <w:top w:val="single" w:sz="4" w:space="0" w:color="auto"/>
              <w:left w:val="nil"/>
              <w:bottom w:val="single" w:sz="4" w:space="0" w:color="auto"/>
              <w:right w:val="single" w:sz="4" w:space="0" w:color="000000"/>
            </w:tcBorders>
            <w:shd w:val="clear" w:color="auto" w:fill="auto"/>
            <w:hideMark/>
          </w:tcPr>
          <w:p w:rsidR="0023059B" w:rsidRPr="0023059B" w:rsidRDefault="0023059B" w:rsidP="00A100A7">
            <w:pPr>
              <w:jc w:val="center"/>
              <w:rPr>
                <w:color w:val="000000"/>
              </w:rPr>
            </w:pPr>
            <w:r w:rsidRPr="0023059B">
              <w:rPr>
                <w:color w:val="000000"/>
              </w:rPr>
              <w:t>ЦСР</w:t>
            </w:r>
          </w:p>
        </w:tc>
        <w:tc>
          <w:tcPr>
            <w:tcW w:w="80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ВР</w:t>
            </w:r>
          </w:p>
        </w:tc>
        <w:tc>
          <w:tcPr>
            <w:tcW w:w="170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2024 г</w:t>
            </w:r>
          </w:p>
        </w:tc>
        <w:tc>
          <w:tcPr>
            <w:tcW w:w="170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2025 г</w:t>
            </w:r>
          </w:p>
        </w:tc>
        <w:tc>
          <w:tcPr>
            <w:tcW w:w="170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2026 г</w:t>
            </w:r>
          </w:p>
        </w:tc>
        <w:tc>
          <w:tcPr>
            <w:tcW w:w="170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2027 г</w:t>
            </w:r>
          </w:p>
        </w:tc>
        <w:tc>
          <w:tcPr>
            <w:tcW w:w="184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Итого на 2024 г-2027 г</w:t>
            </w:r>
          </w:p>
        </w:tc>
      </w:tr>
      <w:tr w:rsidR="00B547D0" w:rsidRPr="0023059B" w:rsidTr="00A100A7">
        <w:trPr>
          <w:trHeight w:val="94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Муниципальная программа</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Родное село</w:t>
            </w:r>
          </w:p>
        </w:tc>
        <w:tc>
          <w:tcPr>
            <w:tcW w:w="2600"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всего расходные обязательства по программе</w:t>
            </w:r>
          </w:p>
        </w:tc>
        <w:tc>
          <w:tcPr>
            <w:tcW w:w="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76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23059B" w:rsidRPr="0023059B" w:rsidRDefault="0023059B" w:rsidP="00A100A7">
            <w:pPr>
              <w:jc w:val="center"/>
              <w:rPr>
                <w:color w:val="000000"/>
              </w:rPr>
            </w:pPr>
            <w:r w:rsidRPr="0023059B">
              <w:rPr>
                <w:color w:val="000000"/>
              </w:rPr>
              <w:t>Х</w:t>
            </w:r>
          </w:p>
        </w:tc>
        <w:tc>
          <w:tcPr>
            <w:tcW w:w="8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13836943,29</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5015718,51</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5006018,51</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5073318,51</w:t>
            </w:r>
          </w:p>
        </w:tc>
        <w:tc>
          <w:tcPr>
            <w:tcW w:w="1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28931998,82</w:t>
            </w:r>
          </w:p>
        </w:tc>
      </w:tr>
      <w:tr w:rsidR="00B547D0" w:rsidRPr="0023059B" w:rsidTr="00A100A7">
        <w:trPr>
          <w:trHeight w:val="315"/>
        </w:trPr>
        <w:tc>
          <w:tcPr>
            <w:tcW w:w="19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600"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 </w:t>
            </w:r>
          </w:p>
        </w:tc>
        <w:tc>
          <w:tcPr>
            <w:tcW w:w="76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23059B" w:rsidRPr="0023059B" w:rsidRDefault="0023059B" w:rsidP="00A100A7">
            <w:pPr>
              <w:jc w:val="center"/>
              <w:rPr>
                <w:color w:val="000000"/>
              </w:rPr>
            </w:pPr>
            <w:r w:rsidRPr="0023059B">
              <w:rPr>
                <w:color w:val="000000"/>
              </w:rPr>
              <w:t>Х</w:t>
            </w:r>
          </w:p>
        </w:tc>
        <w:tc>
          <w:tcPr>
            <w:tcW w:w="8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r>
      <w:tr w:rsidR="00B547D0" w:rsidRPr="0023059B" w:rsidTr="00A100A7">
        <w:trPr>
          <w:trHeight w:val="945"/>
        </w:trPr>
        <w:tc>
          <w:tcPr>
            <w:tcW w:w="19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600"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907</w:t>
            </w:r>
          </w:p>
        </w:tc>
        <w:tc>
          <w:tcPr>
            <w:tcW w:w="76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23059B" w:rsidRPr="0023059B" w:rsidRDefault="0023059B" w:rsidP="00A100A7">
            <w:pPr>
              <w:jc w:val="center"/>
              <w:rPr>
                <w:color w:val="000000"/>
              </w:rPr>
            </w:pPr>
            <w:r w:rsidRPr="0023059B">
              <w:rPr>
                <w:color w:val="000000"/>
              </w:rPr>
              <w:t>Х</w:t>
            </w:r>
          </w:p>
        </w:tc>
        <w:tc>
          <w:tcPr>
            <w:tcW w:w="8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4583638,29</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3175179,51</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3165479,51</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3232779,51</w:t>
            </w:r>
          </w:p>
        </w:tc>
        <w:tc>
          <w:tcPr>
            <w:tcW w:w="1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14157076,82</w:t>
            </w:r>
          </w:p>
        </w:tc>
      </w:tr>
      <w:tr w:rsidR="00B547D0" w:rsidRPr="0023059B" w:rsidTr="00A100A7">
        <w:trPr>
          <w:trHeight w:val="94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Подпрограмма 1</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r w:rsidRPr="0023059B">
              <w:t>Благоустройство территории Манзенского сельсовета</w:t>
            </w:r>
          </w:p>
        </w:tc>
        <w:tc>
          <w:tcPr>
            <w:tcW w:w="2600"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 </w:t>
            </w:r>
          </w:p>
        </w:tc>
        <w:tc>
          <w:tcPr>
            <w:tcW w:w="76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23059B" w:rsidRPr="0023059B" w:rsidRDefault="0023059B" w:rsidP="00A100A7">
            <w:pPr>
              <w:jc w:val="center"/>
              <w:rPr>
                <w:color w:val="000000"/>
              </w:rPr>
            </w:pPr>
            <w:r w:rsidRPr="0023059B">
              <w:rPr>
                <w:color w:val="000000"/>
              </w:rPr>
              <w:t>Х</w:t>
            </w:r>
          </w:p>
        </w:tc>
        <w:tc>
          <w:tcPr>
            <w:tcW w:w="8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10789911,18</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2957242,00</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2978542,00</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3000842,00</w:t>
            </w:r>
          </w:p>
        </w:tc>
        <w:tc>
          <w:tcPr>
            <w:tcW w:w="1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19726537,18</w:t>
            </w:r>
          </w:p>
        </w:tc>
      </w:tr>
      <w:tr w:rsidR="00B547D0" w:rsidRPr="0023059B" w:rsidTr="00A100A7">
        <w:trPr>
          <w:trHeight w:val="315"/>
        </w:trPr>
        <w:tc>
          <w:tcPr>
            <w:tcW w:w="19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tc>
        <w:tc>
          <w:tcPr>
            <w:tcW w:w="2600"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 </w:t>
            </w:r>
          </w:p>
        </w:tc>
        <w:tc>
          <w:tcPr>
            <w:tcW w:w="76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23059B" w:rsidRPr="0023059B" w:rsidRDefault="0023059B" w:rsidP="00A100A7">
            <w:pPr>
              <w:jc w:val="center"/>
              <w:rPr>
                <w:color w:val="000000"/>
              </w:rPr>
            </w:pPr>
            <w:r w:rsidRPr="0023059B">
              <w:rPr>
                <w:color w:val="000000"/>
              </w:rPr>
              <w:t>Х</w:t>
            </w:r>
          </w:p>
        </w:tc>
        <w:tc>
          <w:tcPr>
            <w:tcW w:w="8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r>
      <w:tr w:rsidR="00B547D0" w:rsidRPr="0023059B" w:rsidTr="00A100A7">
        <w:trPr>
          <w:trHeight w:val="945"/>
        </w:trPr>
        <w:tc>
          <w:tcPr>
            <w:tcW w:w="19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tc>
        <w:tc>
          <w:tcPr>
            <w:tcW w:w="2600"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Администрация Манзенского </w:t>
            </w:r>
            <w:r w:rsidRPr="0023059B">
              <w:rPr>
                <w:color w:val="000000"/>
              </w:rPr>
              <w:lastRenderedPageBreak/>
              <w:t>сельсовета</w:t>
            </w:r>
          </w:p>
        </w:tc>
        <w:tc>
          <w:tcPr>
            <w:tcW w:w="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lastRenderedPageBreak/>
              <w:t>907</w:t>
            </w:r>
          </w:p>
        </w:tc>
        <w:tc>
          <w:tcPr>
            <w:tcW w:w="76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23059B" w:rsidRPr="0023059B" w:rsidRDefault="0023059B" w:rsidP="00A100A7">
            <w:pPr>
              <w:jc w:val="center"/>
              <w:rPr>
                <w:color w:val="000000"/>
              </w:rPr>
            </w:pPr>
            <w:r w:rsidRPr="0023059B">
              <w:rPr>
                <w:color w:val="000000"/>
              </w:rPr>
              <w:t>Х</w:t>
            </w:r>
          </w:p>
        </w:tc>
        <w:tc>
          <w:tcPr>
            <w:tcW w:w="8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2060351,18</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1304700,00</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1326000,00</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1348300,00</w:t>
            </w:r>
          </w:p>
        </w:tc>
        <w:tc>
          <w:tcPr>
            <w:tcW w:w="1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6039351,18</w:t>
            </w:r>
          </w:p>
        </w:tc>
      </w:tr>
      <w:tr w:rsidR="00B547D0" w:rsidRPr="0023059B" w:rsidTr="00A100A7">
        <w:trPr>
          <w:trHeight w:val="94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lastRenderedPageBreak/>
              <w:t>Подпрограмма 2</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Защита населения и территории Манзенского сельсовета от чрезвычайных ситуаций природного и техногенного характера</w:t>
            </w:r>
          </w:p>
        </w:tc>
        <w:tc>
          <w:tcPr>
            <w:tcW w:w="2600"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 </w:t>
            </w:r>
          </w:p>
        </w:tc>
        <w:tc>
          <w:tcPr>
            <w:tcW w:w="76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23059B" w:rsidRPr="0023059B" w:rsidRDefault="0023059B" w:rsidP="00A100A7">
            <w:pPr>
              <w:jc w:val="center"/>
              <w:rPr>
                <w:color w:val="000000"/>
              </w:rPr>
            </w:pPr>
            <w:r w:rsidRPr="0023059B">
              <w:rPr>
                <w:color w:val="000000"/>
              </w:rPr>
              <w:t>Х</w:t>
            </w:r>
          </w:p>
        </w:tc>
        <w:tc>
          <w:tcPr>
            <w:tcW w:w="8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364842,00</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1000,00</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1000,00</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1000,00</w:t>
            </w:r>
          </w:p>
        </w:tc>
        <w:tc>
          <w:tcPr>
            <w:tcW w:w="1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367842,00</w:t>
            </w:r>
          </w:p>
        </w:tc>
      </w:tr>
      <w:tr w:rsidR="00B547D0" w:rsidRPr="0023059B" w:rsidTr="00A100A7">
        <w:trPr>
          <w:trHeight w:val="315"/>
        </w:trPr>
        <w:tc>
          <w:tcPr>
            <w:tcW w:w="19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600"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 </w:t>
            </w:r>
          </w:p>
        </w:tc>
        <w:tc>
          <w:tcPr>
            <w:tcW w:w="76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23059B" w:rsidRPr="0023059B" w:rsidRDefault="0023059B" w:rsidP="00A100A7">
            <w:pPr>
              <w:jc w:val="center"/>
              <w:rPr>
                <w:color w:val="000000"/>
              </w:rPr>
            </w:pPr>
            <w:r w:rsidRPr="0023059B">
              <w:rPr>
                <w:color w:val="000000"/>
              </w:rPr>
              <w:t>Х</w:t>
            </w:r>
          </w:p>
        </w:tc>
        <w:tc>
          <w:tcPr>
            <w:tcW w:w="8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r>
      <w:tr w:rsidR="00B547D0" w:rsidRPr="0023059B" w:rsidTr="00A100A7">
        <w:trPr>
          <w:trHeight w:val="1395"/>
        </w:trPr>
        <w:tc>
          <w:tcPr>
            <w:tcW w:w="19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600"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907</w:t>
            </w:r>
          </w:p>
        </w:tc>
        <w:tc>
          <w:tcPr>
            <w:tcW w:w="76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23059B" w:rsidRPr="0023059B" w:rsidRDefault="0023059B" w:rsidP="00A100A7">
            <w:pPr>
              <w:jc w:val="center"/>
              <w:rPr>
                <w:color w:val="000000"/>
              </w:rPr>
            </w:pPr>
            <w:r w:rsidRPr="0023059B">
              <w:rPr>
                <w:color w:val="000000"/>
              </w:rPr>
              <w:t>Х</w:t>
            </w:r>
          </w:p>
        </w:tc>
        <w:tc>
          <w:tcPr>
            <w:tcW w:w="8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20142,00</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1000,00</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1000,00</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1000,00</w:t>
            </w:r>
          </w:p>
        </w:tc>
        <w:tc>
          <w:tcPr>
            <w:tcW w:w="1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23142,00</w:t>
            </w:r>
          </w:p>
        </w:tc>
      </w:tr>
      <w:tr w:rsidR="00B547D0" w:rsidRPr="0023059B" w:rsidTr="00A100A7">
        <w:trPr>
          <w:trHeight w:val="94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Подпрограмма 3</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Жилищное хозяйство</w:t>
            </w:r>
          </w:p>
        </w:tc>
        <w:tc>
          <w:tcPr>
            <w:tcW w:w="2600"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 </w:t>
            </w:r>
          </w:p>
        </w:tc>
        <w:tc>
          <w:tcPr>
            <w:tcW w:w="76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23059B" w:rsidRPr="0023059B" w:rsidRDefault="0023059B" w:rsidP="00A100A7">
            <w:pPr>
              <w:jc w:val="center"/>
              <w:rPr>
                <w:color w:val="000000"/>
              </w:rPr>
            </w:pPr>
            <w:r w:rsidRPr="0023059B">
              <w:rPr>
                <w:color w:val="000000"/>
              </w:rPr>
              <w:t>Х</w:t>
            </w:r>
          </w:p>
        </w:tc>
        <w:tc>
          <w:tcPr>
            <w:tcW w:w="8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1805048,90</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1100000,00</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1144000,00</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1189000,00</w:t>
            </w:r>
          </w:p>
        </w:tc>
        <w:tc>
          <w:tcPr>
            <w:tcW w:w="1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5238048,90</w:t>
            </w:r>
          </w:p>
        </w:tc>
      </w:tr>
      <w:tr w:rsidR="00B547D0" w:rsidRPr="0023059B" w:rsidTr="00A100A7">
        <w:trPr>
          <w:trHeight w:val="315"/>
        </w:trPr>
        <w:tc>
          <w:tcPr>
            <w:tcW w:w="19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600"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 </w:t>
            </w:r>
          </w:p>
        </w:tc>
        <w:tc>
          <w:tcPr>
            <w:tcW w:w="76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23059B" w:rsidRPr="0023059B" w:rsidRDefault="0023059B" w:rsidP="00A100A7">
            <w:pPr>
              <w:jc w:val="center"/>
              <w:rPr>
                <w:color w:val="000000"/>
              </w:rPr>
            </w:pPr>
            <w:r w:rsidRPr="0023059B">
              <w:rPr>
                <w:color w:val="000000"/>
              </w:rPr>
              <w:t>Х</w:t>
            </w:r>
          </w:p>
        </w:tc>
        <w:tc>
          <w:tcPr>
            <w:tcW w:w="8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r>
      <w:tr w:rsidR="00B547D0" w:rsidRPr="0023059B" w:rsidTr="00A100A7">
        <w:trPr>
          <w:trHeight w:val="945"/>
        </w:trPr>
        <w:tc>
          <w:tcPr>
            <w:tcW w:w="19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600"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907</w:t>
            </w:r>
          </w:p>
        </w:tc>
        <w:tc>
          <w:tcPr>
            <w:tcW w:w="76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23059B" w:rsidRPr="0023059B" w:rsidRDefault="0023059B" w:rsidP="00A100A7">
            <w:pPr>
              <w:jc w:val="center"/>
              <w:rPr>
                <w:color w:val="000000"/>
              </w:rPr>
            </w:pPr>
            <w:r w:rsidRPr="0023059B">
              <w:rPr>
                <w:color w:val="000000"/>
              </w:rPr>
              <w:t>Х</w:t>
            </w:r>
          </w:p>
        </w:tc>
        <w:tc>
          <w:tcPr>
            <w:tcW w:w="8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1805048,90</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1100000,00</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1144000,00</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1189000,00</w:t>
            </w:r>
          </w:p>
        </w:tc>
        <w:tc>
          <w:tcPr>
            <w:tcW w:w="1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5238048,90</w:t>
            </w:r>
          </w:p>
        </w:tc>
      </w:tr>
      <w:tr w:rsidR="00B547D0" w:rsidRPr="0023059B" w:rsidTr="00A100A7">
        <w:trPr>
          <w:trHeight w:val="990"/>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Подпрограмма 4</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Развитие физической культуры и спорта на территории Манзенского сельсовета</w:t>
            </w:r>
          </w:p>
        </w:tc>
        <w:tc>
          <w:tcPr>
            <w:tcW w:w="2600"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 </w:t>
            </w:r>
          </w:p>
        </w:tc>
        <w:tc>
          <w:tcPr>
            <w:tcW w:w="76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23059B" w:rsidRPr="0023059B" w:rsidRDefault="0023059B" w:rsidP="00A100A7">
            <w:pPr>
              <w:jc w:val="center"/>
              <w:rPr>
                <w:color w:val="000000"/>
              </w:rPr>
            </w:pPr>
            <w:r w:rsidRPr="0023059B">
              <w:rPr>
                <w:color w:val="000000"/>
              </w:rPr>
              <w:t>Х</w:t>
            </w:r>
          </w:p>
        </w:tc>
        <w:tc>
          <w:tcPr>
            <w:tcW w:w="8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548096,21</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649383,44</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649383,44</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649383,44</w:t>
            </w:r>
          </w:p>
        </w:tc>
        <w:tc>
          <w:tcPr>
            <w:tcW w:w="1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2496246,53</w:t>
            </w:r>
          </w:p>
        </w:tc>
      </w:tr>
      <w:tr w:rsidR="00B547D0" w:rsidRPr="0023059B" w:rsidTr="00A100A7">
        <w:trPr>
          <w:trHeight w:val="405"/>
        </w:trPr>
        <w:tc>
          <w:tcPr>
            <w:tcW w:w="19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600"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 </w:t>
            </w:r>
          </w:p>
        </w:tc>
        <w:tc>
          <w:tcPr>
            <w:tcW w:w="76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23059B" w:rsidRPr="0023059B" w:rsidRDefault="0023059B" w:rsidP="00A100A7">
            <w:pPr>
              <w:jc w:val="center"/>
              <w:rPr>
                <w:color w:val="000000"/>
              </w:rPr>
            </w:pPr>
            <w:r w:rsidRPr="0023059B">
              <w:rPr>
                <w:color w:val="000000"/>
              </w:rPr>
              <w:t>Х</w:t>
            </w:r>
          </w:p>
        </w:tc>
        <w:tc>
          <w:tcPr>
            <w:tcW w:w="8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r>
      <w:tr w:rsidR="00B547D0" w:rsidRPr="0023059B" w:rsidTr="00A100A7">
        <w:trPr>
          <w:trHeight w:val="705"/>
        </w:trPr>
        <w:tc>
          <w:tcPr>
            <w:tcW w:w="19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600"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907</w:t>
            </w:r>
          </w:p>
        </w:tc>
        <w:tc>
          <w:tcPr>
            <w:tcW w:w="76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23059B" w:rsidRPr="0023059B" w:rsidRDefault="0023059B" w:rsidP="00A100A7">
            <w:pPr>
              <w:jc w:val="center"/>
              <w:rPr>
                <w:color w:val="000000"/>
              </w:rPr>
            </w:pPr>
            <w:r w:rsidRPr="0023059B">
              <w:rPr>
                <w:color w:val="000000"/>
              </w:rPr>
              <w:t>Х</w:t>
            </w:r>
          </w:p>
        </w:tc>
        <w:tc>
          <w:tcPr>
            <w:tcW w:w="8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548096,21</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649383,44</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649383,44</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649383,44</w:t>
            </w:r>
          </w:p>
        </w:tc>
        <w:tc>
          <w:tcPr>
            <w:tcW w:w="1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2496246,53</w:t>
            </w:r>
          </w:p>
        </w:tc>
      </w:tr>
      <w:tr w:rsidR="00B547D0" w:rsidRPr="0023059B" w:rsidTr="00A100A7">
        <w:trPr>
          <w:trHeight w:val="70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Подпрограмма 5</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Содействие занятости населения п.Манзя</w:t>
            </w:r>
          </w:p>
        </w:tc>
        <w:tc>
          <w:tcPr>
            <w:tcW w:w="2600"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 </w:t>
            </w:r>
          </w:p>
        </w:tc>
        <w:tc>
          <w:tcPr>
            <w:tcW w:w="76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23059B" w:rsidRPr="0023059B" w:rsidRDefault="0023059B" w:rsidP="00A100A7">
            <w:pPr>
              <w:jc w:val="center"/>
              <w:rPr>
                <w:color w:val="000000"/>
              </w:rPr>
            </w:pPr>
            <w:r w:rsidRPr="0023059B">
              <w:rPr>
                <w:color w:val="000000"/>
              </w:rPr>
              <w:t>Х</w:t>
            </w:r>
          </w:p>
        </w:tc>
        <w:tc>
          <w:tcPr>
            <w:tcW w:w="8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179045,00</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233093,07</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233093,07</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233093,07</w:t>
            </w:r>
          </w:p>
        </w:tc>
        <w:tc>
          <w:tcPr>
            <w:tcW w:w="1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878324,21</w:t>
            </w:r>
          </w:p>
        </w:tc>
      </w:tr>
      <w:tr w:rsidR="00B547D0" w:rsidRPr="0023059B" w:rsidTr="00A100A7">
        <w:trPr>
          <w:trHeight w:val="705"/>
        </w:trPr>
        <w:tc>
          <w:tcPr>
            <w:tcW w:w="19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600"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 </w:t>
            </w:r>
          </w:p>
        </w:tc>
        <w:tc>
          <w:tcPr>
            <w:tcW w:w="76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23059B" w:rsidRPr="0023059B" w:rsidRDefault="0023059B" w:rsidP="00A100A7">
            <w:pPr>
              <w:jc w:val="center"/>
              <w:rPr>
                <w:color w:val="000000"/>
              </w:rPr>
            </w:pPr>
            <w:r w:rsidRPr="0023059B">
              <w:rPr>
                <w:color w:val="000000"/>
              </w:rPr>
              <w:t>Х</w:t>
            </w:r>
          </w:p>
        </w:tc>
        <w:tc>
          <w:tcPr>
            <w:tcW w:w="8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r>
      <w:tr w:rsidR="00B547D0" w:rsidRPr="0023059B" w:rsidTr="00A100A7">
        <w:trPr>
          <w:trHeight w:val="705"/>
        </w:trPr>
        <w:tc>
          <w:tcPr>
            <w:tcW w:w="19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600"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907</w:t>
            </w:r>
          </w:p>
        </w:tc>
        <w:tc>
          <w:tcPr>
            <w:tcW w:w="76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23059B" w:rsidRPr="0023059B" w:rsidRDefault="0023059B" w:rsidP="00A100A7">
            <w:pPr>
              <w:jc w:val="center"/>
              <w:rPr>
                <w:color w:val="000000"/>
              </w:rPr>
            </w:pPr>
            <w:r w:rsidRPr="0023059B">
              <w:rPr>
                <w:color w:val="000000"/>
              </w:rPr>
              <w:t>Х</w:t>
            </w:r>
          </w:p>
        </w:tc>
        <w:tc>
          <w:tcPr>
            <w:tcW w:w="8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0,00</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45096,07</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45096,07</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45096,07</w:t>
            </w:r>
          </w:p>
        </w:tc>
        <w:tc>
          <w:tcPr>
            <w:tcW w:w="1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135288,21</w:t>
            </w:r>
          </w:p>
        </w:tc>
      </w:tr>
      <w:tr w:rsidR="00B547D0" w:rsidRPr="0023059B" w:rsidTr="00A100A7">
        <w:trPr>
          <w:trHeight w:val="100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Подпрограмма 6</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Юбилейные и знаменательные даты на территории Манзенского сельсовета</w:t>
            </w:r>
          </w:p>
        </w:tc>
        <w:tc>
          <w:tcPr>
            <w:tcW w:w="2600"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 </w:t>
            </w:r>
          </w:p>
        </w:tc>
        <w:tc>
          <w:tcPr>
            <w:tcW w:w="76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23059B" w:rsidRPr="0023059B" w:rsidRDefault="0023059B" w:rsidP="00A100A7">
            <w:pPr>
              <w:jc w:val="center"/>
              <w:rPr>
                <w:color w:val="000000"/>
              </w:rPr>
            </w:pPr>
            <w:r w:rsidRPr="0023059B">
              <w:rPr>
                <w:color w:val="000000"/>
              </w:rPr>
              <w:t>Х</w:t>
            </w:r>
          </w:p>
        </w:tc>
        <w:tc>
          <w:tcPr>
            <w:tcW w:w="8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150000,00</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75000,00</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0,00</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0,00</w:t>
            </w:r>
          </w:p>
        </w:tc>
        <w:tc>
          <w:tcPr>
            <w:tcW w:w="1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225000,00</w:t>
            </w:r>
          </w:p>
        </w:tc>
      </w:tr>
      <w:tr w:rsidR="00B547D0" w:rsidRPr="0023059B" w:rsidTr="00A100A7">
        <w:trPr>
          <w:trHeight w:val="315"/>
        </w:trPr>
        <w:tc>
          <w:tcPr>
            <w:tcW w:w="19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600"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 </w:t>
            </w:r>
          </w:p>
        </w:tc>
        <w:tc>
          <w:tcPr>
            <w:tcW w:w="76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23059B" w:rsidRPr="0023059B" w:rsidRDefault="0023059B" w:rsidP="00A100A7">
            <w:pPr>
              <w:jc w:val="center"/>
              <w:rPr>
                <w:color w:val="000000"/>
              </w:rPr>
            </w:pPr>
            <w:r w:rsidRPr="0023059B">
              <w:rPr>
                <w:color w:val="000000"/>
              </w:rPr>
              <w:t>Х</w:t>
            </w:r>
          </w:p>
        </w:tc>
        <w:tc>
          <w:tcPr>
            <w:tcW w:w="8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c>
          <w:tcPr>
            <w:tcW w:w="1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 </w:t>
            </w:r>
          </w:p>
        </w:tc>
      </w:tr>
      <w:tr w:rsidR="00B547D0" w:rsidRPr="0023059B" w:rsidTr="00A100A7">
        <w:trPr>
          <w:trHeight w:val="1455"/>
        </w:trPr>
        <w:tc>
          <w:tcPr>
            <w:tcW w:w="19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2600"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907</w:t>
            </w:r>
          </w:p>
        </w:tc>
        <w:tc>
          <w:tcPr>
            <w:tcW w:w="76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23059B" w:rsidRPr="0023059B" w:rsidRDefault="0023059B" w:rsidP="00A100A7">
            <w:pPr>
              <w:jc w:val="center"/>
              <w:rPr>
                <w:color w:val="000000"/>
              </w:rPr>
            </w:pPr>
            <w:r w:rsidRPr="0023059B">
              <w:rPr>
                <w:color w:val="000000"/>
              </w:rPr>
              <w:t>Х</w:t>
            </w:r>
          </w:p>
        </w:tc>
        <w:tc>
          <w:tcPr>
            <w:tcW w:w="8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center"/>
              <w:rPr>
                <w:color w:val="000000"/>
              </w:rPr>
            </w:pPr>
            <w:r w:rsidRPr="0023059B">
              <w:rPr>
                <w:color w:val="000000"/>
              </w:rPr>
              <w:t>Х</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150000,00</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75000,00</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0,00</w:t>
            </w:r>
          </w:p>
        </w:tc>
        <w:tc>
          <w:tcPr>
            <w:tcW w:w="170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0,00</w:t>
            </w:r>
          </w:p>
        </w:tc>
        <w:tc>
          <w:tcPr>
            <w:tcW w:w="1840" w:type="dxa"/>
            <w:tcBorders>
              <w:top w:val="nil"/>
              <w:left w:val="nil"/>
              <w:bottom w:val="single" w:sz="4" w:space="0" w:color="auto"/>
              <w:right w:val="single" w:sz="4" w:space="0" w:color="auto"/>
            </w:tcBorders>
            <w:shd w:val="clear" w:color="000000" w:fill="FFFFFF"/>
            <w:hideMark/>
          </w:tcPr>
          <w:p w:rsidR="0023059B" w:rsidRPr="0023059B" w:rsidRDefault="0023059B" w:rsidP="00A100A7">
            <w:pPr>
              <w:jc w:val="right"/>
              <w:rPr>
                <w:color w:val="000000"/>
              </w:rPr>
            </w:pPr>
            <w:r w:rsidRPr="0023059B">
              <w:rPr>
                <w:color w:val="000000"/>
              </w:rPr>
              <w:t>225000,00</w:t>
            </w:r>
          </w:p>
        </w:tc>
      </w:tr>
    </w:tbl>
    <w:p w:rsidR="0023059B" w:rsidRPr="0023059B" w:rsidRDefault="0023059B" w:rsidP="0023059B">
      <w:pPr>
        <w:tabs>
          <w:tab w:val="left" w:pos="1305"/>
        </w:tabs>
      </w:pPr>
    </w:p>
    <w:p w:rsidR="0023059B" w:rsidRPr="0023059B" w:rsidRDefault="0023059B" w:rsidP="0023059B">
      <w:pPr>
        <w:tabs>
          <w:tab w:val="left" w:pos="1305"/>
        </w:tabs>
      </w:pPr>
    </w:p>
    <w:p w:rsidR="0023059B" w:rsidRPr="0023059B" w:rsidRDefault="0023059B" w:rsidP="0023059B">
      <w:pPr>
        <w:tabs>
          <w:tab w:val="left" w:pos="1305"/>
        </w:tabs>
      </w:pPr>
    </w:p>
    <w:p w:rsidR="0023059B" w:rsidRPr="0023059B" w:rsidRDefault="0023059B" w:rsidP="0023059B">
      <w:pPr>
        <w:tabs>
          <w:tab w:val="left" w:pos="1305"/>
        </w:tabs>
      </w:pPr>
    </w:p>
    <w:p w:rsidR="0023059B" w:rsidRDefault="0023059B" w:rsidP="0023059B">
      <w:pPr>
        <w:tabs>
          <w:tab w:val="left" w:pos="1305"/>
        </w:tabs>
        <w:rPr>
          <w:sz w:val="28"/>
          <w:szCs w:val="28"/>
        </w:rPr>
        <w:sectPr w:rsidR="0023059B" w:rsidSect="004934A5">
          <w:pgSz w:w="16838" w:h="11906" w:orient="landscape"/>
          <w:pgMar w:top="707" w:right="1134" w:bottom="1418" w:left="1134"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23059B" w:rsidRPr="0023059B" w:rsidRDefault="0023059B" w:rsidP="0023059B">
      <w:pPr>
        <w:tabs>
          <w:tab w:val="left" w:pos="1305"/>
        </w:tabs>
      </w:pPr>
    </w:p>
    <w:p w:rsidR="0023059B" w:rsidRPr="0023059B" w:rsidRDefault="0023059B" w:rsidP="0023059B">
      <w:pPr>
        <w:pStyle w:val="ConsPlusTitle"/>
        <w:jc w:val="right"/>
        <w:rPr>
          <w:b w:val="0"/>
          <w:sz w:val="24"/>
          <w:szCs w:val="24"/>
        </w:rPr>
      </w:pPr>
      <w:r w:rsidRPr="0023059B">
        <w:rPr>
          <w:b w:val="0"/>
          <w:sz w:val="24"/>
          <w:szCs w:val="24"/>
        </w:rPr>
        <w:t>Приложение № 4</w:t>
      </w:r>
    </w:p>
    <w:p w:rsidR="0023059B" w:rsidRPr="0023059B" w:rsidRDefault="0023059B" w:rsidP="0023059B">
      <w:pPr>
        <w:pStyle w:val="ConsPlusTitle"/>
        <w:jc w:val="right"/>
        <w:rPr>
          <w:b w:val="0"/>
          <w:sz w:val="24"/>
          <w:szCs w:val="24"/>
        </w:rPr>
      </w:pPr>
      <w:r w:rsidRPr="0023059B">
        <w:rPr>
          <w:b w:val="0"/>
          <w:sz w:val="24"/>
          <w:szCs w:val="24"/>
        </w:rPr>
        <w:t>к паспорту муниципальной</w:t>
      </w:r>
    </w:p>
    <w:p w:rsidR="0023059B" w:rsidRPr="0023059B" w:rsidRDefault="0023059B" w:rsidP="0023059B">
      <w:pPr>
        <w:pStyle w:val="ConsPlusTitle"/>
        <w:ind w:left="2832"/>
        <w:jc w:val="right"/>
        <w:rPr>
          <w:b w:val="0"/>
          <w:sz w:val="24"/>
          <w:szCs w:val="24"/>
        </w:rPr>
      </w:pPr>
      <w:r w:rsidRPr="0023059B">
        <w:rPr>
          <w:b w:val="0"/>
          <w:sz w:val="24"/>
          <w:szCs w:val="24"/>
        </w:rPr>
        <w:t>программы Манзенского     сельсовета</w:t>
      </w:r>
    </w:p>
    <w:p w:rsidR="0023059B" w:rsidRPr="0023059B" w:rsidRDefault="0023059B" w:rsidP="0023059B">
      <w:pPr>
        <w:pStyle w:val="ConsPlusTitle"/>
        <w:jc w:val="right"/>
        <w:rPr>
          <w:b w:val="0"/>
          <w:sz w:val="24"/>
          <w:szCs w:val="24"/>
        </w:rPr>
      </w:pPr>
      <w:r w:rsidRPr="0023059B">
        <w:rPr>
          <w:b w:val="0"/>
          <w:sz w:val="24"/>
          <w:szCs w:val="24"/>
        </w:rPr>
        <w:t>«Родное село»</w:t>
      </w:r>
    </w:p>
    <w:p w:rsidR="0023059B" w:rsidRPr="0023059B" w:rsidRDefault="0023059B" w:rsidP="0023059B">
      <w:pPr>
        <w:pStyle w:val="ConsPlusTitle"/>
        <w:jc w:val="center"/>
        <w:rPr>
          <w:sz w:val="24"/>
          <w:szCs w:val="24"/>
        </w:rPr>
      </w:pPr>
    </w:p>
    <w:p w:rsidR="0023059B" w:rsidRPr="0023059B" w:rsidRDefault="0023059B" w:rsidP="0023059B">
      <w:pPr>
        <w:pStyle w:val="ConsPlusTitle"/>
        <w:numPr>
          <w:ilvl w:val="0"/>
          <w:numId w:val="11"/>
        </w:numPr>
        <w:tabs>
          <w:tab w:val="left" w:pos="5040"/>
          <w:tab w:val="left" w:pos="5220"/>
        </w:tabs>
        <w:jc w:val="center"/>
        <w:rPr>
          <w:sz w:val="24"/>
          <w:szCs w:val="24"/>
        </w:rPr>
      </w:pPr>
      <w:r w:rsidRPr="0023059B">
        <w:rPr>
          <w:sz w:val="24"/>
          <w:szCs w:val="24"/>
        </w:rPr>
        <w:t>Паспорт Подпрограммы</w:t>
      </w:r>
    </w:p>
    <w:p w:rsidR="0023059B" w:rsidRPr="0023059B" w:rsidRDefault="0023059B" w:rsidP="0023059B">
      <w:pPr>
        <w:pStyle w:val="ConsPlusTitle"/>
        <w:tabs>
          <w:tab w:val="left" w:pos="5040"/>
          <w:tab w:val="left" w:pos="5220"/>
        </w:tabs>
        <w:ind w:left="360"/>
        <w:jc w:val="center"/>
        <w:rPr>
          <w:sz w:val="24"/>
          <w:szCs w:val="24"/>
        </w:rPr>
      </w:pPr>
      <w:r w:rsidRPr="0023059B">
        <w:rPr>
          <w:sz w:val="24"/>
          <w:szCs w:val="24"/>
        </w:rPr>
        <w:t xml:space="preserve"> «Благоустройство территории Манзенского сельсовета»</w:t>
      </w:r>
    </w:p>
    <w:p w:rsidR="0023059B" w:rsidRPr="0023059B" w:rsidRDefault="0023059B" w:rsidP="0023059B">
      <w:pPr>
        <w:pStyle w:val="ConsPlusTitle"/>
        <w:tabs>
          <w:tab w:val="left" w:pos="5040"/>
          <w:tab w:val="left" w:pos="5220"/>
        </w:tabs>
        <w:ind w:left="360"/>
        <w:jc w:val="center"/>
        <w:rPr>
          <w:b w:val="0"/>
          <w:sz w:val="24"/>
          <w:szCs w:val="24"/>
        </w:rPr>
      </w:pPr>
      <w:r w:rsidRPr="0023059B">
        <w:rPr>
          <w:sz w:val="24"/>
          <w:szCs w:val="24"/>
        </w:rPr>
        <w:t xml:space="preserve">Муниципальной  программы Манзенского сельсовета «Родное село» </w:t>
      </w:r>
    </w:p>
    <w:p w:rsidR="0023059B" w:rsidRPr="0023059B" w:rsidRDefault="0023059B" w:rsidP="0023059B">
      <w:pPr>
        <w:pStyle w:val="ConsPlusTitle"/>
        <w:jc w:val="center"/>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662"/>
      </w:tblGrid>
      <w:tr w:rsidR="0023059B" w:rsidRPr="0023059B" w:rsidTr="00A100A7">
        <w:tc>
          <w:tcPr>
            <w:tcW w:w="3261" w:type="dxa"/>
          </w:tcPr>
          <w:p w:rsidR="0023059B" w:rsidRPr="0023059B" w:rsidRDefault="0023059B" w:rsidP="00A100A7">
            <w:pPr>
              <w:pStyle w:val="ConsPlusNormal"/>
              <w:widowControl/>
              <w:ind w:firstLine="0"/>
              <w:rPr>
                <w:rFonts w:ascii="Times New Roman" w:hAnsi="Times New Roman" w:cs="Times New Roman"/>
                <w:sz w:val="24"/>
                <w:szCs w:val="24"/>
              </w:rPr>
            </w:pPr>
            <w:r w:rsidRPr="0023059B">
              <w:rPr>
                <w:rFonts w:ascii="Times New Roman" w:hAnsi="Times New Roman" w:cs="Times New Roman"/>
                <w:sz w:val="24"/>
                <w:szCs w:val="24"/>
              </w:rPr>
              <w:t>Наименование подпрограммы</w:t>
            </w:r>
          </w:p>
        </w:tc>
        <w:tc>
          <w:tcPr>
            <w:tcW w:w="6662" w:type="dxa"/>
          </w:tcPr>
          <w:p w:rsidR="0023059B" w:rsidRPr="0023059B" w:rsidRDefault="0023059B" w:rsidP="00A100A7">
            <w:pPr>
              <w:pStyle w:val="ConsPlusTitle"/>
              <w:tabs>
                <w:tab w:val="left" w:pos="5040"/>
                <w:tab w:val="left" w:pos="5220"/>
              </w:tabs>
              <w:rPr>
                <w:b w:val="0"/>
                <w:sz w:val="24"/>
                <w:szCs w:val="24"/>
              </w:rPr>
            </w:pPr>
            <w:r w:rsidRPr="0023059B">
              <w:rPr>
                <w:b w:val="0"/>
                <w:sz w:val="24"/>
                <w:szCs w:val="24"/>
              </w:rPr>
              <w:t>«Благоустройство территории Манзенского сельсовета» (далее по тексту  Подпрограмма)</w:t>
            </w:r>
          </w:p>
        </w:tc>
      </w:tr>
      <w:tr w:rsidR="0023059B" w:rsidRPr="0023059B" w:rsidTr="00A100A7">
        <w:tc>
          <w:tcPr>
            <w:tcW w:w="3261" w:type="dxa"/>
          </w:tcPr>
          <w:p w:rsidR="0023059B" w:rsidRPr="0023059B" w:rsidRDefault="0023059B" w:rsidP="00A100A7">
            <w:pPr>
              <w:pStyle w:val="ConsPlusNormal"/>
              <w:widowControl/>
              <w:ind w:firstLine="0"/>
              <w:rPr>
                <w:rFonts w:ascii="Times New Roman" w:hAnsi="Times New Roman" w:cs="Times New Roman"/>
                <w:bCs/>
                <w:sz w:val="24"/>
                <w:szCs w:val="24"/>
              </w:rPr>
            </w:pPr>
            <w:r w:rsidRPr="0023059B">
              <w:rPr>
                <w:rFonts w:ascii="Times New Roman" w:hAnsi="Times New Roman" w:cs="Times New Roman"/>
                <w:bCs/>
                <w:sz w:val="24"/>
                <w:szCs w:val="24"/>
              </w:rPr>
              <w:t>Наименование</w:t>
            </w:r>
          </w:p>
          <w:p w:rsidR="0023059B" w:rsidRPr="0023059B" w:rsidRDefault="0023059B" w:rsidP="00A100A7">
            <w:pPr>
              <w:pStyle w:val="ConsPlusNormal"/>
              <w:widowControl/>
              <w:ind w:firstLine="0"/>
              <w:rPr>
                <w:rFonts w:ascii="Times New Roman" w:hAnsi="Times New Roman" w:cs="Times New Roman"/>
                <w:bCs/>
                <w:sz w:val="24"/>
                <w:szCs w:val="24"/>
              </w:rPr>
            </w:pPr>
            <w:r w:rsidRPr="0023059B">
              <w:rPr>
                <w:rFonts w:ascii="Times New Roman" w:hAnsi="Times New Roman" w:cs="Times New Roman"/>
                <w:bCs/>
                <w:sz w:val="24"/>
                <w:szCs w:val="24"/>
              </w:rPr>
              <w:t>муниципальной программы</w:t>
            </w:r>
          </w:p>
        </w:tc>
        <w:tc>
          <w:tcPr>
            <w:tcW w:w="6662" w:type="dxa"/>
          </w:tcPr>
          <w:p w:rsidR="0023059B" w:rsidRPr="0023059B" w:rsidRDefault="0023059B" w:rsidP="00A100A7">
            <w:pPr>
              <w:pStyle w:val="ConsPlusTitle"/>
              <w:tabs>
                <w:tab w:val="left" w:pos="5040"/>
                <w:tab w:val="left" w:pos="5220"/>
              </w:tabs>
              <w:rPr>
                <w:b w:val="0"/>
                <w:sz w:val="24"/>
                <w:szCs w:val="24"/>
              </w:rPr>
            </w:pPr>
            <w:r w:rsidRPr="0023059B">
              <w:rPr>
                <w:b w:val="0"/>
                <w:sz w:val="24"/>
                <w:szCs w:val="24"/>
              </w:rPr>
              <w:t xml:space="preserve">Муниципальная программа Манзенского сельсовета «Родное село» </w:t>
            </w:r>
          </w:p>
        </w:tc>
      </w:tr>
      <w:tr w:rsidR="0023059B" w:rsidRPr="0023059B" w:rsidTr="00A100A7">
        <w:tc>
          <w:tcPr>
            <w:tcW w:w="3261" w:type="dxa"/>
          </w:tcPr>
          <w:p w:rsidR="0023059B" w:rsidRPr="0023059B" w:rsidRDefault="0023059B" w:rsidP="00A100A7">
            <w:pPr>
              <w:pStyle w:val="ConsPlusNormal"/>
              <w:widowControl/>
              <w:ind w:firstLine="0"/>
              <w:rPr>
                <w:rFonts w:ascii="Times New Roman" w:hAnsi="Times New Roman" w:cs="Times New Roman"/>
                <w:sz w:val="24"/>
                <w:szCs w:val="24"/>
              </w:rPr>
            </w:pPr>
            <w:r w:rsidRPr="0023059B">
              <w:rPr>
                <w:rFonts w:ascii="Times New Roman" w:hAnsi="Times New Roman" w:cs="Times New Roman"/>
                <w:sz w:val="24"/>
                <w:szCs w:val="24"/>
              </w:rPr>
              <w:t>Муниципальный заказчик-координатор подпрограммы</w:t>
            </w:r>
          </w:p>
        </w:tc>
        <w:tc>
          <w:tcPr>
            <w:tcW w:w="6662" w:type="dxa"/>
          </w:tcPr>
          <w:p w:rsidR="0023059B" w:rsidRPr="0023059B" w:rsidRDefault="0023059B" w:rsidP="00A100A7">
            <w:pPr>
              <w:pStyle w:val="ConsPlusNormal"/>
              <w:widowControl/>
              <w:ind w:firstLine="0"/>
              <w:rPr>
                <w:rFonts w:ascii="Times New Roman" w:hAnsi="Times New Roman" w:cs="Times New Roman"/>
                <w:sz w:val="24"/>
                <w:szCs w:val="24"/>
              </w:rPr>
            </w:pPr>
            <w:r w:rsidRPr="0023059B">
              <w:rPr>
                <w:rFonts w:ascii="Times New Roman" w:hAnsi="Times New Roman" w:cs="Times New Roman"/>
                <w:sz w:val="24"/>
                <w:szCs w:val="24"/>
              </w:rPr>
              <w:t>Администрация Манзенского сельсовета</w:t>
            </w:r>
          </w:p>
        </w:tc>
      </w:tr>
      <w:tr w:rsidR="0023059B" w:rsidRPr="0023059B" w:rsidTr="00A100A7">
        <w:tc>
          <w:tcPr>
            <w:tcW w:w="3261" w:type="dxa"/>
          </w:tcPr>
          <w:p w:rsidR="0023059B" w:rsidRPr="0023059B" w:rsidRDefault="0023059B" w:rsidP="00A100A7">
            <w:pPr>
              <w:pStyle w:val="ConsPlusNormal"/>
              <w:widowControl/>
              <w:ind w:firstLine="0"/>
              <w:rPr>
                <w:rFonts w:ascii="Times New Roman" w:hAnsi="Times New Roman" w:cs="Times New Roman"/>
                <w:sz w:val="24"/>
                <w:szCs w:val="24"/>
              </w:rPr>
            </w:pPr>
            <w:r w:rsidRPr="0023059B">
              <w:rPr>
                <w:rFonts w:ascii="Times New Roman" w:hAnsi="Times New Roman" w:cs="Times New Roman"/>
                <w:sz w:val="24"/>
                <w:szCs w:val="24"/>
              </w:rPr>
              <w:t xml:space="preserve">Исполнитель мероприятий программы, главные распорядители бюджетных средств    </w:t>
            </w:r>
          </w:p>
        </w:tc>
        <w:tc>
          <w:tcPr>
            <w:tcW w:w="6662" w:type="dxa"/>
          </w:tcPr>
          <w:p w:rsidR="0023059B" w:rsidRPr="0023059B" w:rsidRDefault="0023059B" w:rsidP="00A100A7">
            <w:pPr>
              <w:pStyle w:val="ConsPlusNormal"/>
              <w:widowControl/>
              <w:ind w:firstLine="0"/>
              <w:rPr>
                <w:rFonts w:ascii="Times New Roman" w:hAnsi="Times New Roman" w:cs="Times New Roman"/>
                <w:sz w:val="24"/>
                <w:szCs w:val="24"/>
              </w:rPr>
            </w:pPr>
            <w:r w:rsidRPr="0023059B">
              <w:rPr>
                <w:rFonts w:ascii="Times New Roman" w:hAnsi="Times New Roman" w:cs="Times New Roman"/>
                <w:sz w:val="24"/>
                <w:szCs w:val="24"/>
              </w:rPr>
              <w:t>Администрация Манзенского сельсовета</w:t>
            </w:r>
          </w:p>
        </w:tc>
      </w:tr>
      <w:tr w:rsidR="0023059B" w:rsidRPr="0023059B" w:rsidTr="00A100A7">
        <w:tc>
          <w:tcPr>
            <w:tcW w:w="3261" w:type="dxa"/>
          </w:tcPr>
          <w:p w:rsidR="0023059B" w:rsidRPr="0023059B" w:rsidRDefault="0023059B" w:rsidP="00A100A7">
            <w:pPr>
              <w:pStyle w:val="ConsPlusNormal"/>
              <w:widowControl/>
              <w:ind w:firstLine="0"/>
              <w:rPr>
                <w:rFonts w:ascii="Times New Roman" w:hAnsi="Times New Roman" w:cs="Times New Roman"/>
                <w:sz w:val="24"/>
                <w:szCs w:val="24"/>
              </w:rPr>
            </w:pPr>
            <w:r w:rsidRPr="0023059B">
              <w:rPr>
                <w:rFonts w:ascii="Times New Roman" w:hAnsi="Times New Roman" w:cs="Times New Roman"/>
                <w:sz w:val="24"/>
                <w:szCs w:val="24"/>
              </w:rPr>
              <w:t>Цель подпрограммы</w:t>
            </w:r>
          </w:p>
        </w:tc>
        <w:tc>
          <w:tcPr>
            <w:tcW w:w="6662" w:type="dxa"/>
          </w:tcPr>
          <w:p w:rsidR="0023059B" w:rsidRPr="0023059B" w:rsidRDefault="0023059B" w:rsidP="00A100A7">
            <w:pPr>
              <w:jc w:val="both"/>
            </w:pPr>
            <w:r w:rsidRPr="0023059B">
              <w:t xml:space="preserve">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r>
      <w:tr w:rsidR="0023059B" w:rsidRPr="0023059B" w:rsidTr="00A100A7">
        <w:tc>
          <w:tcPr>
            <w:tcW w:w="3261" w:type="dxa"/>
          </w:tcPr>
          <w:p w:rsidR="0023059B" w:rsidRPr="0023059B" w:rsidRDefault="0023059B" w:rsidP="00A100A7">
            <w:pPr>
              <w:pStyle w:val="ConsPlusNormal"/>
              <w:widowControl/>
              <w:ind w:firstLine="0"/>
              <w:rPr>
                <w:rFonts w:ascii="Times New Roman" w:hAnsi="Times New Roman" w:cs="Times New Roman"/>
                <w:sz w:val="24"/>
                <w:szCs w:val="24"/>
                <w:highlight w:val="yellow"/>
              </w:rPr>
            </w:pPr>
            <w:r w:rsidRPr="0023059B">
              <w:rPr>
                <w:rFonts w:ascii="Times New Roman" w:hAnsi="Times New Roman" w:cs="Times New Roman"/>
                <w:sz w:val="24"/>
                <w:szCs w:val="24"/>
              </w:rPr>
              <w:t>Задачи подпрограммы</w:t>
            </w:r>
          </w:p>
        </w:tc>
        <w:tc>
          <w:tcPr>
            <w:tcW w:w="6662" w:type="dxa"/>
          </w:tcPr>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1. Организация содержания автомобильных дорог и искусственных сооружений на них;</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 Содержание сети уличного освещения;</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 xml:space="preserve">3. Содержание мест захоронения; </w:t>
            </w:r>
          </w:p>
          <w:p w:rsidR="0023059B" w:rsidRPr="0023059B" w:rsidRDefault="0023059B" w:rsidP="00A100A7">
            <w:pPr>
              <w:jc w:val="both"/>
            </w:pPr>
            <w:r w:rsidRPr="0023059B">
              <w:t>4. Обустройство и содержание мест массового отдыха и объектов внешнего благоустройства.</w:t>
            </w:r>
          </w:p>
          <w:p w:rsidR="0023059B" w:rsidRPr="0023059B" w:rsidRDefault="0023059B" w:rsidP="00A100A7">
            <w:pPr>
              <w:jc w:val="both"/>
            </w:pPr>
            <w:r w:rsidRPr="0023059B">
              <w:t>5. Привлечение жителей к участию в решении проблем благоустройства территории сельского поселения.</w:t>
            </w:r>
          </w:p>
          <w:p w:rsidR="0023059B" w:rsidRPr="0023059B" w:rsidRDefault="0023059B" w:rsidP="00A100A7">
            <w:pPr>
              <w:pStyle w:val="ConsPlusCell"/>
              <w:rPr>
                <w:rFonts w:ascii="Times New Roman" w:hAnsi="Times New Roman" w:cs="Times New Roman"/>
                <w:color w:val="000000"/>
                <w:sz w:val="24"/>
                <w:szCs w:val="24"/>
              </w:rPr>
            </w:pPr>
            <w:r w:rsidRPr="0023059B">
              <w:rPr>
                <w:rFonts w:ascii="Times New Roman" w:hAnsi="Times New Roman" w:cs="Times New Roman"/>
                <w:color w:val="000000"/>
                <w:sz w:val="24"/>
                <w:szCs w:val="24"/>
              </w:rPr>
              <w:t>6. Создание условий для обеспечения энергосбережения и повышения энергетической эффективности на территории п. Манзя</w:t>
            </w:r>
          </w:p>
          <w:p w:rsidR="0023059B" w:rsidRPr="0023059B" w:rsidRDefault="0023059B" w:rsidP="00A100A7">
            <w:pPr>
              <w:pStyle w:val="ConsPlusCell"/>
              <w:rPr>
                <w:rFonts w:ascii="Times New Roman" w:hAnsi="Times New Roman" w:cs="Times New Roman"/>
                <w:color w:val="000000"/>
                <w:sz w:val="24"/>
                <w:szCs w:val="24"/>
              </w:rPr>
            </w:pPr>
            <w:r w:rsidRPr="0023059B">
              <w:rPr>
                <w:rFonts w:ascii="Times New Roman" w:hAnsi="Times New Roman" w:cs="Times New Roman"/>
                <w:color w:val="000000"/>
                <w:sz w:val="24"/>
                <w:szCs w:val="24"/>
              </w:rPr>
              <w:t>7.Обеспечение  жителей холодной водой на территории п,Манзя.</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color w:val="000000"/>
                <w:sz w:val="24"/>
                <w:szCs w:val="24"/>
              </w:rPr>
              <w:t>8.Содержание сооружений-обелисков: «Вечная память воинам ,павшим в годы ВОВ 1941-1945гг»;»Никто не забыто-ничто не забыто».</w:t>
            </w:r>
          </w:p>
        </w:tc>
      </w:tr>
      <w:tr w:rsidR="0023059B" w:rsidRPr="0023059B" w:rsidTr="00A100A7">
        <w:tc>
          <w:tcPr>
            <w:tcW w:w="3261" w:type="dxa"/>
          </w:tcPr>
          <w:p w:rsidR="0023059B" w:rsidRPr="0023059B" w:rsidRDefault="0023059B" w:rsidP="00A100A7">
            <w:pPr>
              <w:pStyle w:val="ConsPlusNormal"/>
              <w:widowControl/>
              <w:ind w:firstLine="0"/>
              <w:rPr>
                <w:rFonts w:ascii="Times New Roman" w:hAnsi="Times New Roman" w:cs="Times New Roman"/>
                <w:sz w:val="24"/>
                <w:szCs w:val="24"/>
              </w:rPr>
            </w:pPr>
            <w:r w:rsidRPr="0023059B">
              <w:rPr>
                <w:rFonts w:ascii="Times New Roman" w:hAnsi="Times New Roman" w:cs="Times New Roman"/>
                <w:sz w:val="24"/>
                <w:szCs w:val="24"/>
              </w:rPr>
              <w:t xml:space="preserve">Показатели результативности подпрограммы               </w:t>
            </w:r>
          </w:p>
        </w:tc>
        <w:tc>
          <w:tcPr>
            <w:tcW w:w="6662" w:type="dxa"/>
          </w:tcPr>
          <w:p w:rsidR="0023059B" w:rsidRPr="0023059B" w:rsidRDefault="0023059B" w:rsidP="00A100A7">
            <w:pPr>
              <w:pStyle w:val="ConsPlusNormal"/>
              <w:ind w:firstLine="0"/>
              <w:rPr>
                <w:rFonts w:ascii="Times New Roman" w:hAnsi="Times New Roman" w:cs="Times New Roman"/>
                <w:sz w:val="24"/>
                <w:szCs w:val="24"/>
              </w:rPr>
            </w:pPr>
            <w:r w:rsidRPr="0023059B">
              <w:rPr>
                <w:rFonts w:ascii="Times New Roman" w:hAnsi="Times New Roman" w:cs="Times New Roman"/>
                <w:sz w:val="24"/>
                <w:szCs w:val="24"/>
              </w:rPr>
              <w:t>1. 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p w:rsidR="0023059B" w:rsidRPr="0023059B" w:rsidRDefault="0023059B" w:rsidP="00A100A7">
            <w:pPr>
              <w:keepNext/>
              <w:keepLines/>
            </w:pPr>
            <w:r w:rsidRPr="0023059B">
              <w:t>2.Процент привлечения населения  муниципального  образования к работам  по   благоустройству;</w:t>
            </w:r>
          </w:p>
          <w:p w:rsidR="0023059B" w:rsidRPr="0023059B" w:rsidRDefault="0023059B" w:rsidP="00A100A7">
            <w:pPr>
              <w:pStyle w:val="ConsPlusNormal"/>
              <w:ind w:hanging="351"/>
              <w:rPr>
                <w:rFonts w:ascii="Times New Roman" w:hAnsi="Times New Roman" w:cs="Times New Roman"/>
                <w:sz w:val="24"/>
                <w:szCs w:val="24"/>
              </w:rPr>
            </w:pPr>
            <w:r w:rsidRPr="0023059B">
              <w:rPr>
                <w:rFonts w:ascii="Times New Roman" w:hAnsi="Times New Roman" w:cs="Times New Roman"/>
                <w:sz w:val="24"/>
                <w:szCs w:val="24"/>
              </w:rPr>
              <w:t>2. 3.Доля освещенных улиц и переулков;</w:t>
            </w:r>
          </w:p>
          <w:p w:rsidR="0023059B" w:rsidRPr="0023059B" w:rsidRDefault="0023059B" w:rsidP="00A100A7">
            <w:pPr>
              <w:jc w:val="both"/>
            </w:pPr>
            <w:r w:rsidRPr="0023059B">
              <w:t xml:space="preserve">4.Количество обустроенных мест массового отдыха; </w:t>
            </w:r>
          </w:p>
          <w:p w:rsidR="0023059B" w:rsidRPr="0023059B" w:rsidRDefault="0023059B" w:rsidP="00A100A7">
            <w:pPr>
              <w:jc w:val="both"/>
            </w:pPr>
            <w:r w:rsidRPr="0023059B">
              <w:t>5.Экономия электрической энергии;</w:t>
            </w:r>
          </w:p>
          <w:p w:rsidR="0023059B" w:rsidRPr="0023059B" w:rsidRDefault="0023059B" w:rsidP="00A100A7">
            <w:pPr>
              <w:jc w:val="both"/>
            </w:pPr>
            <w:r w:rsidRPr="0023059B">
              <w:t>6.Доля обеспечение жителей круглогодичным водопроводом;</w:t>
            </w:r>
          </w:p>
          <w:p w:rsidR="0023059B" w:rsidRPr="0023059B" w:rsidRDefault="0023059B" w:rsidP="00A100A7">
            <w:pPr>
              <w:jc w:val="both"/>
            </w:pPr>
            <w:r w:rsidRPr="0023059B">
              <w:t>7.Сохранение сооружений-обелисков.</w:t>
            </w:r>
          </w:p>
        </w:tc>
      </w:tr>
      <w:tr w:rsidR="0023059B" w:rsidRPr="0023059B" w:rsidTr="00A100A7">
        <w:tc>
          <w:tcPr>
            <w:tcW w:w="3261" w:type="dxa"/>
          </w:tcPr>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Сроки реализации подпрограммы</w:t>
            </w:r>
          </w:p>
        </w:tc>
        <w:tc>
          <w:tcPr>
            <w:tcW w:w="6662" w:type="dxa"/>
          </w:tcPr>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2024-2027 годы</w:t>
            </w:r>
          </w:p>
        </w:tc>
      </w:tr>
      <w:tr w:rsidR="0023059B" w:rsidRPr="0023059B" w:rsidTr="00A100A7">
        <w:trPr>
          <w:trHeight w:val="5195"/>
        </w:trPr>
        <w:tc>
          <w:tcPr>
            <w:tcW w:w="3261" w:type="dxa"/>
          </w:tcPr>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lastRenderedPageBreak/>
              <w:t>Объемы и источники финансирования подпрограммы на период ее действия по годам реализации</w:t>
            </w:r>
          </w:p>
        </w:tc>
        <w:tc>
          <w:tcPr>
            <w:tcW w:w="6662" w:type="dxa"/>
          </w:tcPr>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 xml:space="preserve">Общий объем финансирования </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Составляет  19 726 537,18 рублей, в том числе по годам:</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2024 год    - 10789911,18рублей;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2025 год -   2957242,00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2026 год-    2978542,00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2027 год – 3000842,00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 xml:space="preserve">из них:                                                         </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-за счет   районного  бюджета  6066146,00 рублей. по годам:</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2024 год-1108520,00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2025 год-1652542,00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2026 год – 1652542,00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2027 год- 1652542,00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-за счет   краевого  бюджета  8708776,00 рублей по годам:</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2024 год –8144785,00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2025год- 187997,00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2026 год-187997,00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2027год – 187997,00 рублей.</w:t>
            </w:r>
          </w:p>
        </w:tc>
      </w:tr>
      <w:tr w:rsidR="0023059B" w:rsidRPr="0023059B" w:rsidTr="00A100A7">
        <w:trPr>
          <w:trHeight w:val="1420"/>
        </w:trPr>
        <w:tc>
          <w:tcPr>
            <w:tcW w:w="3261"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Система организации контроля за исполнением подпрограммы</w:t>
            </w:r>
          </w:p>
        </w:tc>
        <w:tc>
          <w:tcPr>
            <w:tcW w:w="6662"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Cell"/>
              <w:rPr>
                <w:rFonts w:ascii="Times New Roman" w:hAnsi="Times New Roman" w:cs="Times New Roman"/>
                <w:sz w:val="24"/>
                <w:szCs w:val="24"/>
              </w:rPr>
            </w:pP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 xml:space="preserve">Администрация Манзенского сельсовета  </w:t>
            </w:r>
          </w:p>
        </w:tc>
      </w:tr>
    </w:tbl>
    <w:p w:rsidR="0023059B" w:rsidRPr="0023059B" w:rsidRDefault="0023059B" w:rsidP="0023059B">
      <w:pPr>
        <w:widowControl w:val="0"/>
        <w:autoSpaceDE w:val="0"/>
        <w:autoSpaceDN w:val="0"/>
        <w:adjustRightInd w:val="0"/>
        <w:rPr>
          <w:b/>
        </w:rPr>
      </w:pPr>
    </w:p>
    <w:p w:rsidR="0023059B" w:rsidRPr="0023059B" w:rsidRDefault="0023059B" w:rsidP="0023059B">
      <w:pPr>
        <w:widowControl w:val="0"/>
        <w:autoSpaceDE w:val="0"/>
        <w:autoSpaceDN w:val="0"/>
        <w:adjustRightInd w:val="0"/>
        <w:ind w:firstLine="540"/>
        <w:jc w:val="center"/>
        <w:rPr>
          <w:b/>
        </w:rPr>
      </w:pPr>
      <w:r w:rsidRPr="0023059B">
        <w:rPr>
          <w:b/>
        </w:rPr>
        <w:t>2. Основные разделы Подпрограммы</w:t>
      </w:r>
    </w:p>
    <w:p w:rsidR="0023059B" w:rsidRPr="0023059B" w:rsidRDefault="0023059B" w:rsidP="0023059B">
      <w:pPr>
        <w:autoSpaceDE w:val="0"/>
        <w:autoSpaceDN w:val="0"/>
        <w:adjustRightInd w:val="0"/>
        <w:ind w:firstLine="540"/>
        <w:jc w:val="both"/>
        <w:rPr>
          <w:b/>
        </w:rPr>
      </w:pPr>
      <w:r w:rsidRPr="0023059B">
        <w:rPr>
          <w:b/>
        </w:rPr>
        <w:t>2.1. Постановка общепоселковой проблемы и обоснование необходимости разработки подпрограммы</w:t>
      </w:r>
    </w:p>
    <w:p w:rsidR="0023059B" w:rsidRPr="0023059B" w:rsidRDefault="0023059B" w:rsidP="0023059B">
      <w:pPr>
        <w:widowControl w:val="0"/>
        <w:autoSpaceDE w:val="0"/>
        <w:autoSpaceDN w:val="0"/>
        <w:adjustRightInd w:val="0"/>
        <w:ind w:firstLine="539"/>
        <w:jc w:val="both"/>
      </w:pPr>
    </w:p>
    <w:p w:rsidR="0023059B" w:rsidRPr="0023059B" w:rsidRDefault="0023059B" w:rsidP="0023059B">
      <w:pPr>
        <w:widowControl w:val="0"/>
        <w:autoSpaceDE w:val="0"/>
        <w:autoSpaceDN w:val="0"/>
        <w:adjustRightInd w:val="0"/>
        <w:ind w:firstLine="539"/>
        <w:jc w:val="both"/>
      </w:pPr>
      <w:r w:rsidRPr="0023059B">
        <w:t xml:space="preserve"> </w:t>
      </w:r>
      <w:r w:rsidRPr="0023059B">
        <w:tab/>
        <w:t>В последнее время повышенное внимание уделяется благоустройству территории Манзенского  сельсовета (далее – территории).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23059B" w:rsidRPr="0023059B" w:rsidRDefault="0023059B" w:rsidP="0023059B">
      <w:pPr>
        <w:widowControl w:val="0"/>
        <w:autoSpaceDE w:val="0"/>
        <w:autoSpaceDN w:val="0"/>
        <w:adjustRightInd w:val="0"/>
        <w:ind w:firstLine="539"/>
        <w:jc w:val="both"/>
      </w:pPr>
      <w:r w:rsidRPr="0023059B">
        <w:t>Данная подпрограмма разработана для удовлетворения потребности населения в обеспечении экологической безопасности, улучшения гармоничной архитектурно-ландшафтной среды с целью реализации эффективной и качественной работы по благоустройству и озеленению территории, связанной с мобилизацией финансовых и организационных ресурсов.</w:t>
      </w:r>
    </w:p>
    <w:p w:rsidR="0023059B" w:rsidRPr="0023059B" w:rsidRDefault="0023059B" w:rsidP="0023059B">
      <w:pPr>
        <w:widowControl w:val="0"/>
        <w:autoSpaceDE w:val="0"/>
        <w:autoSpaceDN w:val="0"/>
        <w:adjustRightInd w:val="0"/>
        <w:ind w:firstLine="539"/>
        <w:jc w:val="both"/>
      </w:pPr>
      <w:r w:rsidRPr="0023059B">
        <w:t>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w:t>
      </w:r>
    </w:p>
    <w:p w:rsidR="0023059B" w:rsidRPr="0023059B" w:rsidRDefault="0023059B" w:rsidP="0023059B">
      <w:pPr>
        <w:widowControl w:val="0"/>
        <w:autoSpaceDE w:val="0"/>
        <w:autoSpaceDN w:val="0"/>
        <w:adjustRightInd w:val="0"/>
        <w:ind w:firstLine="539"/>
        <w:jc w:val="both"/>
      </w:pPr>
      <w:r w:rsidRPr="0023059B">
        <w:t>Уровень благоустройства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23059B" w:rsidRPr="0023059B" w:rsidRDefault="0023059B" w:rsidP="0023059B">
      <w:pPr>
        <w:pStyle w:val="31"/>
        <w:spacing w:after="0"/>
        <w:ind w:left="0" w:firstLine="709"/>
        <w:jc w:val="both"/>
        <w:rPr>
          <w:rFonts w:ascii="Times New Roman" w:hAnsi="Times New Roman"/>
          <w:sz w:val="24"/>
          <w:szCs w:val="24"/>
        </w:rPr>
      </w:pPr>
      <w:r w:rsidRPr="0023059B">
        <w:rPr>
          <w:rFonts w:ascii="Times New Roman" w:hAnsi="Times New Roman"/>
          <w:sz w:val="24"/>
          <w:szCs w:val="24"/>
        </w:rPr>
        <w:t xml:space="preserve">Общая протяженность автомобильных дорог местного значения по состоянию на 01 января 2025 года составила: 20,956 километров. </w:t>
      </w:r>
    </w:p>
    <w:p w:rsidR="0023059B" w:rsidRPr="0023059B" w:rsidRDefault="0023059B" w:rsidP="0023059B">
      <w:pPr>
        <w:pStyle w:val="ConsPlusNormal"/>
        <w:ind w:firstLine="540"/>
        <w:jc w:val="both"/>
        <w:rPr>
          <w:rFonts w:ascii="Times New Roman" w:hAnsi="Times New Roman" w:cs="Times New Roman"/>
          <w:sz w:val="24"/>
          <w:szCs w:val="24"/>
        </w:rPr>
      </w:pPr>
      <w:r w:rsidRPr="0023059B">
        <w:rPr>
          <w:rFonts w:ascii="Times New Roman" w:hAnsi="Times New Roman" w:cs="Times New Roman"/>
          <w:sz w:val="24"/>
          <w:szCs w:val="24"/>
        </w:rPr>
        <w:t>Манзенский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w:t>
      </w:r>
    </w:p>
    <w:p w:rsidR="0023059B" w:rsidRPr="0023059B" w:rsidRDefault="0023059B" w:rsidP="0023059B">
      <w:pPr>
        <w:pStyle w:val="ConsPlusNormal"/>
        <w:spacing w:line="276" w:lineRule="auto"/>
        <w:ind w:firstLine="540"/>
        <w:jc w:val="both"/>
        <w:outlineLvl w:val="2"/>
        <w:rPr>
          <w:rFonts w:ascii="Times New Roman" w:hAnsi="Times New Roman" w:cs="Times New Roman"/>
          <w:sz w:val="24"/>
          <w:szCs w:val="24"/>
        </w:rPr>
      </w:pPr>
      <w:r w:rsidRPr="0023059B">
        <w:rPr>
          <w:rFonts w:ascii="Times New Roman" w:hAnsi="Times New Roman" w:cs="Times New Roman"/>
          <w:sz w:val="24"/>
          <w:szCs w:val="24"/>
        </w:rPr>
        <w:lastRenderedPageBreak/>
        <w:t>Стоит отметить недостаточный уровень развития системы уличного освещения на территории Манзенского сельсовета. Проблема заключается в неудовлетворительном состоянии сетей уличного освещения, использовании устаревших технологий при эксплуатации. Реконструкция старых сетей уличного освещения позволит создать более безопасные условия для проживания жителей Манзенского сельсовета.</w:t>
      </w:r>
    </w:p>
    <w:p w:rsidR="0023059B" w:rsidRPr="0023059B" w:rsidRDefault="0023059B" w:rsidP="0023059B">
      <w:pPr>
        <w:pStyle w:val="ConsPlusNormal"/>
        <w:spacing w:line="276" w:lineRule="auto"/>
        <w:jc w:val="both"/>
        <w:rPr>
          <w:rFonts w:ascii="Times New Roman" w:hAnsi="Times New Roman" w:cs="Times New Roman"/>
          <w:sz w:val="24"/>
          <w:szCs w:val="24"/>
        </w:rPr>
      </w:pPr>
      <w:r w:rsidRPr="0023059B">
        <w:rPr>
          <w:rFonts w:ascii="Times New Roman" w:hAnsi="Times New Roman" w:cs="Times New Roman"/>
          <w:sz w:val="24"/>
          <w:szCs w:val="24"/>
        </w:rPr>
        <w:t xml:space="preserve">Общая протяженность освещенных частей улиц, проездов по состоянию на 01.01.2025 года составляет 21,024 км. (100 %). </w:t>
      </w:r>
    </w:p>
    <w:p w:rsidR="0023059B" w:rsidRPr="0023059B" w:rsidRDefault="0023059B" w:rsidP="0023059B">
      <w:pPr>
        <w:pStyle w:val="ConsPlusNormal"/>
        <w:spacing w:line="276" w:lineRule="auto"/>
        <w:ind w:firstLine="540"/>
        <w:jc w:val="both"/>
        <w:outlineLvl w:val="2"/>
        <w:rPr>
          <w:rFonts w:ascii="Times New Roman" w:hAnsi="Times New Roman" w:cs="Times New Roman"/>
          <w:sz w:val="24"/>
          <w:szCs w:val="24"/>
        </w:rPr>
      </w:pPr>
      <w:r w:rsidRPr="0023059B">
        <w:rPr>
          <w:rFonts w:ascii="Times New Roman" w:hAnsi="Times New Roman" w:cs="Times New Roman"/>
          <w:sz w:val="24"/>
          <w:szCs w:val="24"/>
        </w:rPr>
        <w:t xml:space="preserve">Ежегодно с наступлением весенне-летнего периода, в целях сбора и удаления накопившегося за зимний период неорганизованного бытового и хозяйственного мусора, улучшения санитарного и технического состояния объектов благоустройства на территории Манзенского сельсовета организуется вывоз мусора, с привлечением транспорта, проводятся субботники. </w:t>
      </w:r>
    </w:p>
    <w:p w:rsidR="0023059B" w:rsidRPr="0023059B" w:rsidRDefault="0023059B" w:rsidP="0023059B">
      <w:pPr>
        <w:pStyle w:val="ConsPlusNormal"/>
        <w:spacing w:line="276" w:lineRule="auto"/>
        <w:ind w:firstLine="539"/>
        <w:jc w:val="both"/>
        <w:outlineLvl w:val="2"/>
        <w:rPr>
          <w:rFonts w:ascii="Times New Roman" w:hAnsi="Times New Roman" w:cs="Times New Roman"/>
          <w:color w:val="000000"/>
          <w:sz w:val="24"/>
          <w:szCs w:val="24"/>
        </w:rPr>
      </w:pPr>
      <w:r w:rsidRPr="0023059B">
        <w:rPr>
          <w:rFonts w:ascii="Times New Roman" w:hAnsi="Times New Roman" w:cs="Times New Roman"/>
          <w:color w:val="000000"/>
          <w:sz w:val="24"/>
          <w:szCs w:val="24"/>
        </w:rPr>
        <w:t xml:space="preserve">В администрации Манзенского сельсовета создана административная комиссия, которая проводит заседания и в пределах своей компетенции составляет протоколы об административных правонарушениях. </w:t>
      </w:r>
    </w:p>
    <w:p w:rsidR="0023059B" w:rsidRPr="0023059B" w:rsidRDefault="0023059B" w:rsidP="0023059B">
      <w:pPr>
        <w:ind w:firstLine="539"/>
        <w:jc w:val="both"/>
      </w:pPr>
      <w:r w:rsidRPr="0023059B">
        <w:t xml:space="preserve">Основной проблемой сдерживающей комплексную работу по благоустройству территории села является ограниченность финансовых ресурсов. </w:t>
      </w:r>
    </w:p>
    <w:p w:rsidR="0023059B" w:rsidRPr="0023059B" w:rsidRDefault="0023059B" w:rsidP="0023059B">
      <w:pPr>
        <w:pStyle w:val="ConsPlusNormal"/>
        <w:ind w:firstLine="539"/>
        <w:jc w:val="both"/>
        <w:outlineLvl w:val="2"/>
        <w:rPr>
          <w:rFonts w:ascii="Times New Roman" w:hAnsi="Times New Roman" w:cs="Times New Roman"/>
          <w:sz w:val="24"/>
          <w:szCs w:val="24"/>
        </w:rPr>
      </w:pPr>
      <w:r w:rsidRPr="0023059B">
        <w:rPr>
          <w:rFonts w:ascii="Times New Roman" w:hAnsi="Times New Roman" w:cs="Times New Roman"/>
          <w:sz w:val="24"/>
          <w:szCs w:val="24"/>
        </w:rPr>
        <w:t>Основными причинами возникновения проблем в области энергосбережения и повышения энергетической эффективности на территории п. Манзя являются:</w:t>
      </w:r>
    </w:p>
    <w:p w:rsidR="0023059B" w:rsidRPr="0023059B" w:rsidRDefault="0023059B" w:rsidP="0023059B">
      <w:pPr>
        <w:pStyle w:val="ConsPlusNormal"/>
        <w:ind w:firstLine="539"/>
        <w:jc w:val="both"/>
        <w:outlineLvl w:val="2"/>
        <w:rPr>
          <w:rFonts w:ascii="Times New Roman" w:hAnsi="Times New Roman" w:cs="Times New Roman"/>
          <w:sz w:val="24"/>
          <w:szCs w:val="24"/>
        </w:rPr>
      </w:pPr>
      <w:r w:rsidRPr="0023059B">
        <w:rPr>
          <w:rFonts w:ascii="Times New Roman" w:hAnsi="Times New Roman" w:cs="Times New Roman"/>
          <w:sz w:val="24"/>
          <w:szCs w:val="24"/>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23059B" w:rsidRPr="0023059B" w:rsidRDefault="0023059B" w:rsidP="0023059B">
      <w:pPr>
        <w:pStyle w:val="ConsPlusNormal"/>
        <w:ind w:firstLine="539"/>
        <w:jc w:val="both"/>
        <w:outlineLvl w:val="2"/>
        <w:rPr>
          <w:rFonts w:ascii="Times New Roman" w:hAnsi="Times New Roman" w:cs="Times New Roman"/>
          <w:sz w:val="24"/>
          <w:szCs w:val="24"/>
        </w:rPr>
      </w:pPr>
      <w:r w:rsidRPr="0023059B">
        <w:rPr>
          <w:rFonts w:ascii="Times New Roman" w:hAnsi="Times New Roman" w:cs="Times New Roman"/>
          <w:sz w:val="24"/>
          <w:szCs w:val="24"/>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w:t>
      </w:r>
    </w:p>
    <w:p w:rsidR="0023059B" w:rsidRPr="0023059B" w:rsidRDefault="0023059B" w:rsidP="0023059B">
      <w:pPr>
        <w:pStyle w:val="ConsPlusNormal"/>
        <w:ind w:firstLine="539"/>
        <w:jc w:val="both"/>
        <w:outlineLvl w:val="2"/>
        <w:rPr>
          <w:rFonts w:ascii="Times New Roman" w:hAnsi="Times New Roman" w:cs="Times New Roman"/>
          <w:sz w:val="24"/>
          <w:szCs w:val="24"/>
        </w:rPr>
      </w:pPr>
      <w:r w:rsidRPr="0023059B">
        <w:rPr>
          <w:rFonts w:ascii="Times New Roman" w:hAnsi="Times New Roman" w:cs="Times New Roman"/>
          <w:sz w:val="24"/>
          <w:szCs w:val="24"/>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 на предприятиях;</w:t>
      </w:r>
    </w:p>
    <w:p w:rsidR="0023059B" w:rsidRPr="0023059B" w:rsidRDefault="0023059B" w:rsidP="0023059B">
      <w:pPr>
        <w:pStyle w:val="ConsPlusNormal"/>
        <w:ind w:firstLine="539"/>
        <w:jc w:val="both"/>
        <w:outlineLvl w:val="2"/>
        <w:rPr>
          <w:rFonts w:ascii="Times New Roman" w:hAnsi="Times New Roman" w:cs="Times New Roman"/>
          <w:sz w:val="24"/>
          <w:szCs w:val="24"/>
        </w:rPr>
      </w:pPr>
      <w:r w:rsidRPr="0023059B">
        <w:rPr>
          <w:rFonts w:ascii="Times New Roman" w:hAnsi="Times New Roman" w:cs="Times New Roman"/>
          <w:sz w:val="24"/>
          <w:szCs w:val="24"/>
        </w:rPr>
        <w:t xml:space="preserve">-отсутствие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 </w:t>
      </w:r>
    </w:p>
    <w:p w:rsidR="0023059B" w:rsidRPr="0023059B" w:rsidRDefault="0023059B" w:rsidP="0023059B">
      <w:pPr>
        <w:pStyle w:val="ConsPlusNormal"/>
        <w:ind w:firstLine="539"/>
        <w:jc w:val="both"/>
        <w:outlineLvl w:val="2"/>
        <w:rPr>
          <w:rFonts w:ascii="Times New Roman" w:hAnsi="Times New Roman" w:cs="Times New Roman"/>
          <w:sz w:val="24"/>
          <w:szCs w:val="24"/>
        </w:rPr>
      </w:pPr>
      <w:r w:rsidRPr="0023059B">
        <w:rPr>
          <w:rFonts w:ascii="Times New Roman" w:hAnsi="Times New Roman" w:cs="Times New Roman"/>
          <w:sz w:val="24"/>
          <w:szCs w:val="24"/>
        </w:rPr>
        <w:t>Программно-целевой подход к решению проблем благоустройства населенного пункта необходим, так как без стройной комплексной системы благоустройства Манзенского сельсовета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Манзенского сельсовета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w:t>
      </w:r>
    </w:p>
    <w:p w:rsidR="0023059B" w:rsidRPr="0023059B" w:rsidRDefault="0023059B" w:rsidP="0023059B">
      <w:pPr>
        <w:autoSpaceDE w:val="0"/>
        <w:autoSpaceDN w:val="0"/>
        <w:adjustRightInd w:val="0"/>
        <w:ind w:firstLine="709"/>
        <w:jc w:val="both"/>
        <w:rPr>
          <w:b/>
        </w:rPr>
      </w:pPr>
      <w:r w:rsidRPr="0023059B">
        <w:rPr>
          <w:b/>
        </w:rPr>
        <w:t>2.2. Основная цель, задачи, этапы и сроки выполнения подпрограммы, целевые индикаторы</w:t>
      </w:r>
    </w:p>
    <w:p w:rsidR="0023059B" w:rsidRPr="0023059B" w:rsidRDefault="0023059B" w:rsidP="0023059B">
      <w:pPr>
        <w:ind w:firstLine="540"/>
        <w:jc w:val="both"/>
      </w:pPr>
      <w:r w:rsidRPr="0023059B">
        <w:t>Основной целью Подпрограммы является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p w:rsidR="0023059B" w:rsidRPr="0023059B" w:rsidRDefault="0023059B" w:rsidP="0023059B">
      <w:pPr>
        <w:jc w:val="both"/>
      </w:pPr>
      <w:r w:rsidRPr="0023059B">
        <w:t xml:space="preserve">         Задачи Подпрограммы:</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1. Организация содержания автомобильных дорог и искусственных сооружений на них;</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 Содержание сети уличного освещения;</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 xml:space="preserve">3. Содержание мест захоронения; </w:t>
      </w:r>
    </w:p>
    <w:p w:rsidR="0023059B" w:rsidRPr="0023059B" w:rsidRDefault="0023059B" w:rsidP="0023059B">
      <w:pPr>
        <w:jc w:val="both"/>
      </w:pPr>
      <w:r w:rsidRPr="0023059B">
        <w:t>4. Обустройство и содержание мест массового отдыха и объектов внешнего благоустройства.</w:t>
      </w:r>
    </w:p>
    <w:p w:rsidR="0023059B" w:rsidRPr="0023059B" w:rsidRDefault="0023059B" w:rsidP="0023059B">
      <w:pPr>
        <w:jc w:val="both"/>
      </w:pPr>
      <w:r w:rsidRPr="0023059B">
        <w:lastRenderedPageBreak/>
        <w:t>5. Привлечение жителей к участию в решении проблем благоустройства территории сельского поселения.</w:t>
      </w:r>
    </w:p>
    <w:p w:rsidR="0023059B" w:rsidRPr="0023059B" w:rsidRDefault="0023059B" w:rsidP="0023059B">
      <w:pPr>
        <w:jc w:val="both"/>
        <w:rPr>
          <w:color w:val="000000"/>
        </w:rPr>
      </w:pPr>
      <w:r w:rsidRPr="0023059B">
        <w:rPr>
          <w:color w:val="000000"/>
        </w:rPr>
        <w:t>6. Создание условий для обеспечения энергосбережения и повышения энергетической эффективности на территории п. Манзя</w:t>
      </w:r>
    </w:p>
    <w:p w:rsidR="0023059B" w:rsidRPr="0023059B" w:rsidRDefault="0023059B" w:rsidP="0023059B">
      <w:pPr>
        <w:jc w:val="both"/>
        <w:rPr>
          <w:color w:val="000000"/>
        </w:rPr>
      </w:pPr>
      <w:r w:rsidRPr="0023059B">
        <w:rPr>
          <w:color w:val="000000"/>
        </w:rPr>
        <w:t>7.Содержание сооружений-обелисков: «Вечная память воинам ,павшим в годы ВОВ 1941-1945гг»;»Никто не забыто-ничто не забыто».</w:t>
      </w:r>
    </w:p>
    <w:p w:rsidR="0023059B" w:rsidRPr="0023059B" w:rsidRDefault="0023059B" w:rsidP="0023059B">
      <w:pPr>
        <w:jc w:val="both"/>
      </w:pPr>
    </w:p>
    <w:p w:rsidR="0023059B" w:rsidRPr="0023059B" w:rsidRDefault="0023059B" w:rsidP="0023059B">
      <w:pPr>
        <w:jc w:val="both"/>
      </w:pPr>
      <w:r w:rsidRPr="0023059B">
        <w:rPr>
          <w:b/>
        </w:rPr>
        <w:t xml:space="preserve">         </w:t>
      </w:r>
      <w:r w:rsidRPr="0023059B">
        <w:t>Сроки реализации Подпрограммы - 2024– 2027годы.</w:t>
      </w:r>
    </w:p>
    <w:p w:rsidR="0023059B" w:rsidRPr="0023059B" w:rsidRDefault="0023059B" w:rsidP="0023059B">
      <w:pPr>
        <w:widowControl w:val="0"/>
        <w:autoSpaceDE w:val="0"/>
        <w:autoSpaceDN w:val="0"/>
        <w:adjustRightInd w:val="0"/>
        <w:ind w:firstLine="540"/>
        <w:jc w:val="both"/>
      </w:pPr>
      <w:r w:rsidRPr="0023059B">
        <w:t>Целевые индикаторы Подпрограммы отражены в приложении №1 к данной подпрограмме.</w:t>
      </w:r>
    </w:p>
    <w:p w:rsidR="0023059B" w:rsidRPr="0023059B" w:rsidRDefault="0023059B" w:rsidP="0023059B">
      <w:pPr>
        <w:widowControl w:val="0"/>
        <w:autoSpaceDE w:val="0"/>
        <w:autoSpaceDN w:val="0"/>
        <w:adjustRightInd w:val="0"/>
        <w:ind w:firstLine="540"/>
      </w:pPr>
      <w:r w:rsidRPr="0023059B">
        <w:rPr>
          <w:b/>
        </w:rPr>
        <w:t>2.3. Механизм  реализации Подпрограммы</w:t>
      </w:r>
      <w:r w:rsidRPr="0023059B">
        <w:t>.</w:t>
      </w:r>
    </w:p>
    <w:p w:rsidR="0023059B" w:rsidRPr="0023059B" w:rsidRDefault="0023059B" w:rsidP="0023059B">
      <w:pPr>
        <w:pStyle w:val="ConsPlusNormal"/>
        <w:ind w:firstLine="540"/>
        <w:jc w:val="both"/>
        <w:rPr>
          <w:rFonts w:ascii="Times New Roman" w:hAnsi="Times New Roman" w:cs="Times New Roman"/>
          <w:sz w:val="24"/>
          <w:szCs w:val="24"/>
        </w:rPr>
      </w:pPr>
      <w:r w:rsidRPr="0023059B">
        <w:rPr>
          <w:rFonts w:ascii="Times New Roman" w:hAnsi="Times New Roman" w:cs="Times New Roman"/>
          <w:sz w:val="24"/>
          <w:szCs w:val="24"/>
        </w:rPr>
        <w:t xml:space="preserve">Для достижения намеченной цели и решения задач в рамках данной подпрограммы предусматривается планомерная реализация мероприятий, направленных на улучшение уровня комфортности и безопасности проживания жителей МО Манзенский сельсовет. </w:t>
      </w:r>
    </w:p>
    <w:p w:rsidR="0023059B" w:rsidRPr="0023059B" w:rsidRDefault="0023059B" w:rsidP="0023059B">
      <w:pPr>
        <w:pStyle w:val="ConsPlusNormal"/>
        <w:ind w:firstLine="539"/>
        <w:jc w:val="both"/>
        <w:outlineLvl w:val="2"/>
        <w:rPr>
          <w:rFonts w:ascii="Times New Roman" w:hAnsi="Times New Roman" w:cs="Times New Roman"/>
          <w:color w:val="000000"/>
          <w:sz w:val="24"/>
          <w:szCs w:val="24"/>
        </w:rPr>
      </w:pPr>
      <w:r w:rsidRPr="0023059B">
        <w:rPr>
          <w:rFonts w:ascii="Times New Roman" w:hAnsi="Times New Roman" w:cs="Times New Roman"/>
          <w:color w:val="000000"/>
          <w:sz w:val="24"/>
          <w:szCs w:val="24"/>
        </w:rPr>
        <w:t>Ежегодно, при составлении проекта бюджета Манзенского сельсовета на очередной год и плановый период, специалистами администрации совместно с депутатами сельского Совета разрабатывается план благоустройства территории поселения, который ложится в основу утверждаемых программных мероприятий по благоустройству.</w:t>
      </w:r>
    </w:p>
    <w:p w:rsidR="0023059B" w:rsidRPr="0023059B" w:rsidRDefault="0023059B" w:rsidP="0023059B">
      <w:pPr>
        <w:pStyle w:val="ConsPlusNormal"/>
        <w:ind w:firstLine="540"/>
        <w:jc w:val="both"/>
        <w:rPr>
          <w:rFonts w:ascii="Times New Roman" w:hAnsi="Times New Roman" w:cs="Times New Roman"/>
          <w:sz w:val="24"/>
          <w:szCs w:val="24"/>
        </w:rPr>
      </w:pPr>
      <w:r w:rsidRPr="0023059B">
        <w:rPr>
          <w:rFonts w:ascii="Times New Roman" w:hAnsi="Times New Roman" w:cs="Times New Roman"/>
          <w:sz w:val="24"/>
          <w:szCs w:val="24"/>
        </w:rPr>
        <w:t xml:space="preserve">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 </w:t>
      </w:r>
    </w:p>
    <w:p w:rsidR="0023059B" w:rsidRPr="0023059B" w:rsidRDefault="0023059B" w:rsidP="0023059B">
      <w:pPr>
        <w:widowControl w:val="0"/>
        <w:autoSpaceDE w:val="0"/>
        <w:autoSpaceDN w:val="0"/>
        <w:adjustRightInd w:val="0"/>
        <w:ind w:firstLine="539"/>
        <w:jc w:val="both"/>
      </w:pPr>
      <w:r w:rsidRPr="0023059B">
        <w:t xml:space="preserve">Источником финансирования Подпрограммы является бюджет сельсовета. Главным распорядителем бюджетных средств  является  Администрация Манзенского сельсовета. </w:t>
      </w:r>
    </w:p>
    <w:p w:rsidR="0023059B" w:rsidRPr="0023059B" w:rsidRDefault="0023059B" w:rsidP="0023059B">
      <w:pPr>
        <w:widowControl w:val="0"/>
        <w:autoSpaceDE w:val="0"/>
        <w:autoSpaceDN w:val="0"/>
        <w:adjustRightInd w:val="0"/>
        <w:ind w:firstLine="539"/>
        <w:jc w:val="both"/>
      </w:pPr>
      <w:r w:rsidRPr="0023059B">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23059B" w:rsidRPr="0023059B" w:rsidRDefault="0023059B" w:rsidP="0023059B">
      <w:pPr>
        <w:widowControl w:val="0"/>
        <w:autoSpaceDE w:val="0"/>
        <w:autoSpaceDN w:val="0"/>
        <w:adjustRightInd w:val="0"/>
        <w:ind w:firstLine="539"/>
        <w:jc w:val="both"/>
      </w:pPr>
    </w:p>
    <w:p w:rsidR="0023059B" w:rsidRPr="0023059B" w:rsidRDefault="0023059B" w:rsidP="0023059B">
      <w:pPr>
        <w:widowControl w:val="0"/>
        <w:autoSpaceDE w:val="0"/>
        <w:autoSpaceDN w:val="0"/>
        <w:adjustRightInd w:val="0"/>
        <w:ind w:firstLine="540"/>
        <w:rPr>
          <w:b/>
        </w:rPr>
      </w:pPr>
      <w:r w:rsidRPr="0023059B">
        <w:rPr>
          <w:b/>
        </w:rPr>
        <w:t>2.4.Управление Подпрограммой и контроль за ходом выполнения Подпрограммы.</w:t>
      </w:r>
    </w:p>
    <w:p w:rsidR="0023059B" w:rsidRPr="0023059B" w:rsidRDefault="0023059B" w:rsidP="0023059B">
      <w:pPr>
        <w:widowControl w:val="0"/>
        <w:autoSpaceDE w:val="0"/>
        <w:autoSpaceDN w:val="0"/>
        <w:adjustRightInd w:val="0"/>
        <w:ind w:firstLine="540"/>
        <w:jc w:val="both"/>
      </w:pPr>
      <w:r w:rsidRPr="0023059B">
        <w:t>Контроль за ходом выполнения реализации Подпрограммы осуществляет администрация Манзенского сельсовета.</w:t>
      </w:r>
    </w:p>
    <w:p w:rsidR="0023059B" w:rsidRPr="0023059B" w:rsidRDefault="0023059B" w:rsidP="0023059B">
      <w:pPr>
        <w:widowControl w:val="0"/>
        <w:autoSpaceDE w:val="0"/>
        <w:autoSpaceDN w:val="0"/>
        <w:adjustRightInd w:val="0"/>
        <w:ind w:firstLine="540"/>
        <w:jc w:val="both"/>
      </w:pPr>
      <w:r w:rsidRPr="0023059B">
        <w:t>Администрация Манзенского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Манзенского сельсовета от 12.11..2019 № 70-П «О внесении изменений в Постановление администрации  Манзенского сельсовета Богучанского района от 30.07.2013  № 42-П  «Об утверждении Порядка принятия решений о разработке муниципальных программ Манзенского сельсовета, их формировании и реализации»».</w:t>
      </w:r>
    </w:p>
    <w:p w:rsidR="0023059B" w:rsidRPr="0023059B" w:rsidRDefault="0023059B" w:rsidP="0023059B">
      <w:pPr>
        <w:widowControl w:val="0"/>
        <w:autoSpaceDE w:val="0"/>
        <w:autoSpaceDN w:val="0"/>
        <w:adjustRightInd w:val="0"/>
        <w:ind w:firstLine="540"/>
        <w:jc w:val="center"/>
        <w:rPr>
          <w:b/>
        </w:rPr>
      </w:pPr>
    </w:p>
    <w:p w:rsidR="0023059B" w:rsidRPr="0023059B" w:rsidRDefault="0023059B" w:rsidP="0023059B">
      <w:pPr>
        <w:widowControl w:val="0"/>
        <w:autoSpaceDE w:val="0"/>
        <w:autoSpaceDN w:val="0"/>
        <w:adjustRightInd w:val="0"/>
        <w:ind w:firstLine="540"/>
      </w:pPr>
      <w:r w:rsidRPr="0023059B">
        <w:rPr>
          <w:b/>
        </w:rPr>
        <w:t>2.5. Оценка социально-экономической эффективности</w:t>
      </w:r>
      <w:r w:rsidRPr="0023059B">
        <w:t xml:space="preserve"> .</w:t>
      </w:r>
    </w:p>
    <w:p w:rsidR="0023059B" w:rsidRPr="0023059B" w:rsidRDefault="0023059B" w:rsidP="0023059B">
      <w:pPr>
        <w:jc w:val="both"/>
      </w:pPr>
      <w:r w:rsidRPr="0023059B">
        <w:t>В результате реализации Подпрограммы ожидается:</w:t>
      </w:r>
    </w:p>
    <w:p w:rsidR="0023059B" w:rsidRPr="0023059B" w:rsidRDefault="0023059B" w:rsidP="0023059B">
      <w:pPr>
        <w:pStyle w:val="ConsPlusNormal"/>
        <w:ind w:firstLine="0"/>
        <w:jc w:val="both"/>
        <w:rPr>
          <w:rFonts w:ascii="Times New Roman" w:hAnsi="Times New Roman" w:cs="Times New Roman"/>
          <w:sz w:val="24"/>
          <w:szCs w:val="24"/>
        </w:rPr>
      </w:pPr>
      <w:r w:rsidRPr="0023059B">
        <w:rPr>
          <w:rFonts w:ascii="Times New Roman" w:hAnsi="Times New Roman" w:cs="Times New Roman"/>
          <w:sz w:val="24"/>
          <w:szCs w:val="24"/>
        </w:rPr>
        <w:t xml:space="preserve"> - улучшение экологического состояния, повышение эстетического качества и благоустроенности Манзенского сельсовета;</w:t>
      </w:r>
    </w:p>
    <w:p w:rsidR="0023059B" w:rsidRPr="0023059B" w:rsidRDefault="0023059B" w:rsidP="0023059B">
      <w:pPr>
        <w:pStyle w:val="ConsPlusNormal"/>
        <w:ind w:firstLine="0"/>
        <w:jc w:val="both"/>
        <w:rPr>
          <w:rFonts w:ascii="Times New Roman" w:hAnsi="Times New Roman" w:cs="Times New Roman"/>
          <w:sz w:val="24"/>
          <w:szCs w:val="24"/>
        </w:rPr>
      </w:pPr>
      <w:r w:rsidRPr="0023059B">
        <w:rPr>
          <w:rFonts w:ascii="Times New Roman" w:hAnsi="Times New Roman" w:cs="Times New Roman"/>
          <w:sz w:val="24"/>
          <w:szCs w:val="24"/>
        </w:rPr>
        <w:t xml:space="preserve"> - формирование и обеспечение комфортной и благоприятной среды для проживания населения.</w:t>
      </w:r>
    </w:p>
    <w:p w:rsidR="0023059B" w:rsidRPr="0023059B" w:rsidRDefault="0023059B" w:rsidP="0023059B">
      <w:pPr>
        <w:pStyle w:val="ConsPlusNormal"/>
        <w:ind w:firstLine="540"/>
        <w:rPr>
          <w:rFonts w:ascii="Times New Roman" w:hAnsi="Times New Roman" w:cs="Times New Roman"/>
          <w:b/>
          <w:sz w:val="24"/>
          <w:szCs w:val="24"/>
        </w:rPr>
      </w:pPr>
    </w:p>
    <w:p w:rsidR="0023059B" w:rsidRPr="0023059B" w:rsidRDefault="0023059B" w:rsidP="0023059B">
      <w:pPr>
        <w:pStyle w:val="ConsPlusNormal"/>
        <w:ind w:firstLine="0"/>
        <w:rPr>
          <w:rFonts w:ascii="Times New Roman" w:hAnsi="Times New Roman" w:cs="Times New Roman"/>
          <w:b/>
          <w:sz w:val="24"/>
          <w:szCs w:val="24"/>
        </w:rPr>
      </w:pPr>
      <w:r w:rsidRPr="0023059B">
        <w:rPr>
          <w:rFonts w:ascii="Times New Roman" w:hAnsi="Times New Roman" w:cs="Times New Roman"/>
          <w:b/>
          <w:sz w:val="24"/>
          <w:szCs w:val="24"/>
        </w:rPr>
        <w:t xml:space="preserve">      2.6. Мероприятия подпрограммы.</w:t>
      </w:r>
    </w:p>
    <w:p w:rsidR="0023059B" w:rsidRPr="0023059B" w:rsidRDefault="0023059B" w:rsidP="0023059B">
      <w:pPr>
        <w:pStyle w:val="ConsPlusNormal"/>
        <w:ind w:firstLine="0"/>
        <w:rPr>
          <w:rFonts w:ascii="Times New Roman" w:hAnsi="Times New Roman" w:cs="Times New Roman"/>
          <w:b/>
          <w:sz w:val="24"/>
          <w:szCs w:val="24"/>
        </w:rPr>
      </w:pPr>
    </w:p>
    <w:p w:rsidR="0023059B" w:rsidRPr="0023059B" w:rsidRDefault="0023059B" w:rsidP="0023059B">
      <w:pPr>
        <w:widowControl w:val="0"/>
        <w:autoSpaceDE w:val="0"/>
        <w:autoSpaceDN w:val="0"/>
        <w:adjustRightInd w:val="0"/>
        <w:ind w:firstLine="540"/>
      </w:pPr>
      <w:r w:rsidRPr="0023059B">
        <w:t>В Подпрограмму включены следующие мероприятия:</w:t>
      </w:r>
    </w:p>
    <w:p w:rsidR="0023059B" w:rsidRPr="0023059B" w:rsidRDefault="0023059B" w:rsidP="0023059B">
      <w:pPr>
        <w:widowControl w:val="0"/>
        <w:autoSpaceDE w:val="0"/>
        <w:autoSpaceDN w:val="0"/>
        <w:adjustRightInd w:val="0"/>
        <w:ind w:firstLine="540"/>
      </w:pPr>
      <w:r w:rsidRPr="0023059B">
        <w:t>-содержание улично-дорожной сети;</w:t>
      </w:r>
    </w:p>
    <w:p w:rsidR="0023059B" w:rsidRPr="0023059B" w:rsidRDefault="0023059B" w:rsidP="0023059B">
      <w:pPr>
        <w:widowControl w:val="0"/>
        <w:autoSpaceDE w:val="0"/>
        <w:autoSpaceDN w:val="0"/>
        <w:adjustRightInd w:val="0"/>
        <w:ind w:firstLine="540"/>
      </w:pPr>
      <w:r w:rsidRPr="0023059B">
        <w:t>-содержание сети уличного освещения;</w:t>
      </w:r>
    </w:p>
    <w:p w:rsidR="0023059B" w:rsidRPr="0023059B" w:rsidRDefault="0023059B" w:rsidP="0023059B">
      <w:pPr>
        <w:widowControl w:val="0"/>
        <w:autoSpaceDE w:val="0"/>
        <w:autoSpaceDN w:val="0"/>
        <w:adjustRightInd w:val="0"/>
        <w:ind w:firstLine="540"/>
      </w:pPr>
      <w:r w:rsidRPr="0023059B">
        <w:t>-прочее благоустройство;</w:t>
      </w:r>
    </w:p>
    <w:p w:rsidR="0023059B" w:rsidRPr="0023059B" w:rsidRDefault="0023059B" w:rsidP="0023059B">
      <w:pPr>
        <w:widowControl w:val="0"/>
        <w:autoSpaceDE w:val="0"/>
        <w:autoSpaceDN w:val="0"/>
        <w:adjustRightInd w:val="0"/>
      </w:pPr>
      <w:r w:rsidRPr="0023059B">
        <w:lastRenderedPageBreak/>
        <w:t xml:space="preserve">       - </w:t>
      </w:r>
      <w:r w:rsidRPr="0023059B">
        <w:rPr>
          <w:color w:val="000000"/>
        </w:rPr>
        <w:t>энергосбережение и повышение энергетической эффективности.</w:t>
      </w:r>
    </w:p>
    <w:p w:rsidR="0023059B" w:rsidRPr="0023059B" w:rsidRDefault="0023059B" w:rsidP="0023059B">
      <w:pPr>
        <w:widowControl w:val="0"/>
        <w:autoSpaceDE w:val="0"/>
        <w:autoSpaceDN w:val="0"/>
        <w:adjustRightInd w:val="0"/>
        <w:ind w:firstLine="540"/>
      </w:pPr>
      <w:r w:rsidRPr="0023059B">
        <w:rPr>
          <w:color w:val="000000"/>
        </w:rPr>
        <w:t>- содержание сооружений-обелисков: «Вечная память воинам ,павшим в годы ВОВ 1941-1945гг»;»Никто не забыто -ничто не забыто».</w:t>
      </w:r>
    </w:p>
    <w:p w:rsidR="0023059B" w:rsidRPr="0023059B" w:rsidRDefault="0023059B" w:rsidP="0023059B">
      <w:pPr>
        <w:widowControl w:val="0"/>
        <w:autoSpaceDE w:val="0"/>
        <w:autoSpaceDN w:val="0"/>
        <w:adjustRightInd w:val="0"/>
        <w:ind w:firstLine="540"/>
        <w:rPr>
          <w:b/>
        </w:rPr>
      </w:pPr>
      <w:r w:rsidRPr="0023059B">
        <w:rPr>
          <w:b/>
        </w:rPr>
        <w:t>2.7.Обоснование финансовых, материальных и трудовых затрат (ресурсное обеспечение Подпрограммы) с указанием источников финансирования.</w:t>
      </w:r>
    </w:p>
    <w:p w:rsidR="0023059B" w:rsidRPr="0023059B" w:rsidRDefault="0023059B" w:rsidP="0023059B">
      <w:pPr>
        <w:pStyle w:val="ConsPlusNormal"/>
        <w:ind w:firstLine="540"/>
        <w:jc w:val="both"/>
        <w:rPr>
          <w:rFonts w:ascii="Times New Roman" w:hAnsi="Times New Roman" w:cs="Times New Roman"/>
          <w:sz w:val="24"/>
          <w:szCs w:val="24"/>
        </w:rPr>
      </w:pPr>
      <w:r w:rsidRPr="0023059B">
        <w:rPr>
          <w:rFonts w:ascii="Times New Roman" w:hAnsi="Times New Roman" w:cs="Times New Roman"/>
          <w:sz w:val="24"/>
          <w:szCs w:val="24"/>
        </w:rPr>
        <w:t>Реализация мероприятий подпрограммы осуществляется за счет средств местного бюджета.</w:t>
      </w:r>
    </w:p>
    <w:p w:rsidR="0023059B" w:rsidRPr="0023059B" w:rsidRDefault="0023059B" w:rsidP="0023059B">
      <w:pPr>
        <w:pStyle w:val="ConsPlusNormal"/>
        <w:ind w:firstLine="540"/>
        <w:jc w:val="both"/>
        <w:rPr>
          <w:rFonts w:ascii="Times New Roman" w:hAnsi="Times New Roman" w:cs="Times New Roman"/>
          <w:sz w:val="24"/>
          <w:szCs w:val="24"/>
        </w:rPr>
      </w:pPr>
      <w:r w:rsidRPr="0023059B">
        <w:rPr>
          <w:rFonts w:ascii="Times New Roman" w:hAnsi="Times New Roman" w:cs="Times New Roman"/>
          <w:sz w:val="24"/>
          <w:szCs w:val="24"/>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19 726 537,18 рублей, в том числе:</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2024 год    - 10789911,18рублей;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2025 год -   2957242,00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2026 год-    2978542,00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2027 год – 3000842,00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 xml:space="preserve">из них:                                                         </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-за счет   районного  бюджета  6066146,00 рублей. по годам:</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2024 год-1108520,00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2025 год-1652542,00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2026 год – 1652542,00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2027 год- 1652542,00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-за счет   краевого  бюджета  8708776,00 рублей по годам:</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2024 год –8144785,00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2025 год- 187997,00рублей;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2026 год-187997,00рублей;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2027 год – 187997,00 рублей.</w:t>
      </w:r>
    </w:p>
    <w:p w:rsidR="0023059B" w:rsidRPr="0023059B" w:rsidRDefault="0023059B" w:rsidP="0023059B">
      <w:pPr>
        <w:tabs>
          <w:tab w:val="left" w:pos="1305"/>
        </w:tabs>
      </w:pPr>
    </w:p>
    <w:p w:rsidR="0023059B" w:rsidRPr="0023059B" w:rsidRDefault="0023059B" w:rsidP="0023059B">
      <w:pPr>
        <w:tabs>
          <w:tab w:val="left" w:pos="1305"/>
        </w:tabs>
        <w:sectPr w:rsidR="0023059B" w:rsidRPr="0023059B" w:rsidSect="004934A5">
          <w:pgSz w:w="11906" w:h="16838"/>
          <w:pgMar w:top="1134" w:right="707" w:bottom="1134" w:left="1418"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tbl>
      <w:tblPr>
        <w:tblW w:w="4950" w:type="pct"/>
        <w:tblInd w:w="108" w:type="dxa"/>
        <w:tblLook w:val="04A0"/>
      </w:tblPr>
      <w:tblGrid>
        <w:gridCol w:w="433"/>
        <w:gridCol w:w="2029"/>
        <w:gridCol w:w="1200"/>
        <w:gridCol w:w="559"/>
        <w:gridCol w:w="530"/>
        <w:gridCol w:w="360"/>
        <w:gridCol w:w="526"/>
        <w:gridCol w:w="547"/>
        <w:gridCol w:w="504"/>
        <w:gridCol w:w="973"/>
        <w:gridCol w:w="901"/>
        <w:gridCol w:w="901"/>
        <w:gridCol w:w="901"/>
        <w:gridCol w:w="973"/>
        <w:gridCol w:w="3341"/>
      </w:tblGrid>
      <w:tr w:rsidR="00B547D0" w:rsidRPr="0023059B" w:rsidTr="00A100A7">
        <w:trPr>
          <w:trHeight w:val="960"/>
        </w:trPr>
        <w:tc>
          <w:tcPr>
            <w:tcW w:w="460" w:type="dxa"/>
            <w:tcBorders>
              <w:top w:val="nil"/>
              <w:left w:val="nil"/>
              <w:bottom w:val="nil"/>
              <w:right w:val="nil"/>
            </w:tcBorders>
            <w:shd w:val="clear" w:color="auto" w:fill="auto"/>
            <w:hideMark/>
          </w:tcPr>
          <w:p w:rsidR="0023059B" w:rsidRPr="0023059B" w:rsidRDefault="0023059B" w:rsidP="00A100A7">
            <w:pPr>
              <w:jc w:val="center"/>
              <w:rPr>
                <w:color w:val="000000"/>
              </w:rPr>
            </w:pPr>
          </w:p>
        </w:tc>
        <w:tc>
          <w:tcPr>
            <w:tcW w:w="3026" w:type="dxa"/>
            <w:tcBorders>
              <w:top w:val="nil"/>
              <w:left w:val="nil"/>
              <w:bottom w:val="nil"/>
              <w:right w:val="nil"/>
            </w:tcBorders>
            <w:shd w:val="clear" w:color="auto" w:fill="auto"/>
            <w:hideMark/>
          </w:tcPr>
          <w:p w:rsidR="0023059B" w:rsidRPr="0023059B" w:rsidRDefault="0023059B" w:rsidP="00A100A7">
            <w:pPr>
              <w:rPr>
                <w:color w:val="000000"/>
              </w:rPr>
            </w:pPr>
          </w:p>
        </w:tc>
        <w:tc>
          <w:tcPr>
            <w:tcW w:w="1703" w:type="dxa"/>
            <w:tcBorders>
              <w:top w:val="nil"/>
              <w:left w:val="nil"/>
              <w:bottom w:val="nil"/>
              <w:right w:val="nil"/>
            </w:tcBorders>
            <w:shd w:val="clear" w:color="auto" w:fill="auto"/>
            <w:hideMark/>
          </w:tcPr>
          <w:p w:rsidR="0023059B" w:rsidRPr="0023059B" w:rsidRDefault="0023059B" w:rsidP="00A100A7">
            <w:pPr>
              <w:rPr>
                <w:color w:val="000000"/>
              </w:rPr>
            </w:pPr>
          </w:p>
        </w:tc>
        <w:tc>
          <w:tcPr>
            <w:tcW w:w="657" w:type="dxa"/>
            <w:tcBorders>
              <w:top w:val="nil"/>
              <w:left w:val="nil"/>
              <w:bottom w:val="nil"/>
              <w:right w:val="nil"/>
            </w:tcBorders>
            <w:shd w:val="clear" w:color="auto" w:fill="auto"/>
            <w:hideMark/>
          </w:tcPr>
          <w:p w:rsidR="0023059B" w:rsidRPr="0023059B" w:rsidRDefault="0023059B" w:rsidP="00A100A7">
            <w:pPr>
              <w:rPr>
                <w:color w:val="000000"/>
              </w:rPr>
            </w:pPr>
          </w:p>
        </w:tc>
        <w:tc>
          <w:tcPr>
            <w:tcW w:w="1499" w:type="dxa"/>
            <w:gridSpan w:val="3"/>
            <w:tcBorders>
              <w:top w:val="nil"/>
              <w:left w:val="nil"/>
              <w:bottom w:val="nil"/>
              <w:right w:val="nil"/>
            </w:tcBorders>
            <w:shd w:val="clear" w:color="auto" w:fill="auto"/>
            <w:hideMark/>
          </w:tcPr>
          <w:p w:rsidR="0023059B" w:rsidRPr="0023059B" w:rsidRDefault="0023059B" w:rsidP="00A100A7">
            <w:pPr>
              <w:rPr>
                <w:color w:val="000000"/>
              </w:rPr>
            </w:pPr>
          </w:p>
        </w:tc>
        <w:tc>
          <w:tcPr>
            <w:tcW w:w="584" w:type="dxa"/>
            <w:tcBorders>
              <w:top w:val="nil"/>
              <w:left w:val="nil"/>
              <w:bottom w:val="nil"/>
              <w:right w:val="nil"/>
            </w:tcBorders>
            <w:shd w:val="clear" w:color="auto" w:fill="auto"/>
            <w:hideMark/>
          </w:tcPr>
          <w:p w:rsidR="0023059B" w:rsidRPr="0023059B" w:rsidRDefault="0023059B" w:rsidP="00A100A7">
            <w:pPr>
              <w:rPr>
                <w:color w:val="000000"/>
              </w:rPr>
            </w:pPr>
          </w:p>
        </w:tc>
        <w:tc>
          <w:tcPr>
            <w:tcW w:w="12091" w:type="dxa"/>
            <w:gridSpan w:val="7"/>
            <w:tcBorders>
              <w:top w:val="nil"/>
              <w:left w:val="nil"/>
              <w:bottom w:val="nil"/>
              <w:right w:val="nil"/>
            </w:tcBorders>
            <w:shd w:val="clear" w:color="auto" w:fill="auto"/>
            <w:hideMark/>
          </w:tcPr>
          <w:p w:rsidR="0023059B" w:rsidRPr="0023059B" w:rsidRDefault="0023059B" w:rsidP="00A100A7">
            <w:pPr>
              <w:rPr>
                <w:color w:val="000000"/>
              </w:rPr>
            </w:pPr>
            <w:r w:rsidRPr="0023059B">
              <w:rPr>
                <w:color w:val="000000"/>
              </w:rPr>
              <w:t xml:space="preserve">Приложение № 2 </w:t>
            </w:r>
            <w:r w:rsidRPr="0023059B">
              <w:rPr>
                <w:color w:val="000000"/>
              </w:rPr>
              <w:br/>
              <w:t xml:space="preserve">к подпрограмме «Благоустройство территории Манзенского сельсовета», реализуемой в рамках муниципальной программы  Манзенского сельсовета  «Родное село» </w:t>
            </w:r>
          </w:p>
        </w:tc>
      </w:tr>
      <w:tr w:rsidR="0023059B" w:rsidRPr="0023059B" w:rsidTr="00A100A7">
        <w:trPr>
          <w:trHeight w:val="825"/>
        </w:trPr>
        <w:tc>
          <w:tcPr>
            <w:tcW w:w="20020" w:type="dxa"/>
            <w:gridSpan w:val="15"/>
            <w:tcBorders>
              <w:top w:val="nil"/>
              <w:left w:val="nil"/>
              <w:bottom w:val="nil"/>
              <w:right w:val="nil"/>
            </w:tcBorders>
            <w:shd w:val="clear" w:color="auto" w:fill="auto"/>
            <w:hideMark/>
          </w:tcPr>
          <w:p w:rsidR="0023059B" w:rsidRPr="0023059B" w:rsidRDefault="0023059B" w:rsidP="00A100A7">
            <w:pPr>
              <w:jc w:val="center"/>
              <w:rPr>
                <w:b/>
                <w:bCs/>
                <w:color w:val="000000"/>
              </w:rPr>
            </w:pPr>
            <w:r w:rsidRPr="0023059B">
              <w:rPr>
                <w:b/>
                <w:bCs/>
                <w:color w:val="000000"/>
              </w:rPr>
              <w:t>Перечень мероприятий подпрограммы «Благоустройство территории Манзенского сельсовета»</w:t>
            </w:r>
            <w:r w:rsidRPr="0023059B">
              <w:rPr>
                <w:b/>
                <w:bCs/>
                <w:color w:val="000000"/>
              </w:rPr>
              <w:br/>
              <w:t>с указанием объема средств на их реализацию и ожидаемых результатов</w:t>
            </w:r>
          </w:p>
        </w:tc>
      </w:tr>
      <w:tr w:rsidR="00F66380" w:rsidRPr="0023059B" w:rsidTr="00A100A7">
        <w:trPr>
          <w:trHeight w:val="315"/>
        </w:trPr>
        <w:tc>
          <w:tcPr>
            <w:tcW w:w="460" w:type="dxa"/>
            <w:tcBorders>
              <w:top w:val="nil"/>
              <w:left w:val="nil"/>
              <w:bottom w:val="nil"/>
              <w:right w:val="nil"/>
            </w:tcBorders>
            <w:shd w:val="clear" w:color="auto" w:fill="auto"/>
            <w:hideMark/>
          </w:tcPr>
          <w:p w:rsidR="0023059B" w:rsidRPr="0023059B" w:rsidRDefault="0023059B" w:rsidP="00A100A7">
            <w:pPr>
              <w:jc w:val="center"/>
              <w:rPr>
                <w:color w:val="000000"/>
              </w:rPr>
            </w:pPr>
          </w:p>
        </w:tc>
        <w:tc>
          <w:tcPr>
            <w:tcW w:w="3026" w:type="dxa"/>
            <w:tcBorders>
              <w:top w:val="nil"/>
              <w:left w:val="nil"/>
              <w:bottom w:val="nil"/>
              <w:right w:val="nil"/>
            </w:tcBorders>
            <w:shd w:val="clear" w:color="auto" w:fill="auto"/>
            <w:hideMark/>
          </w:tcPr>
          <w:p w:rsidR="0023059B" w:rsidRPr="0023059B" w:rsidRDefault="0023059B" w:rsidP="00A100A7">
            <w:pPr>
              <w:rPr>
                <w:color w:val="000000"/>
              </w:rPr>
            </w:pPr>
          </w:p>
        </w:tc>
        <w:tc>
          <w:tcPr>
            <w:tcW w:w="1703" w:type="dxa"/>
            <w:tcBorders>
              <w:top w:val="nil"/>
              <w:left w:val="nil"/>
              <w:bottom w:val="nil"/>
              <w:right w:val="nil"/>
            </w:tcBorders>
            <w:shd w:val="clear" w:color="auto" w:fill="auto"/>
            <w:hideMark/>
          </w:tcPr>
          <w:p w:rsidR="0023059B" w:rsidRPr="0023059B" w:rsidRDefault="0023059B" w:rsidP="00A100A7">
            <w:pPr>
              <w:rPr>
                <w:color w:val="000000"/>
              </w:rPr>
            </w:pPr>
          </w:p>
        </w:tc>
        <w:tc>
          <w:tcPr>
            <w:tcW w:w="657" w:type="dxa"/>
            <w:tcBorders>
              <w:top w:val="nil"/>
              <w:left w:val="nil"/>
              <w:bottom w:val="nil"/>
              <w:right w:val="nil"/>
            </w:tcBorders>
            <w:shd w:val="clear" w:color="auto" w:fill="auto"/>
            <w:hideMark/>
          </w:tcPr>
          <w:p w:rsidR="0023059B" w:rsidRPr="0023059B" w:rsidRDefault="0023059B" w:rsidP="00A100A7">
            <w:pPr>
              <w:rPr>
                <w:color w:val="000000"/>
              </w:rPr>
            </w:pPr>
          </w:p>
        </w:tc>
        <w:tc>
          <w:tcPr>
            <w:tcW w:w="626" w:type="dxa"/>
            <w:tcBorders>
              <w:top w:val="nil"/>
              <w:left w:val="nil"/>
              <w:bottom w:val="nil"/>
              <w:right w:val="nil"/>
            </w:tcBorders>
            <w:shd w:val="clear" w:color="auto" w:fill="auto"/>
            <w:hideMark/>
          </w:tcPr>
          <w:p w:rsidR="0023059B" w:rsidRPr="0023059B" w:rsidRDefault="0023059B" w:rsidP="00A100A7">
            <w:pPr>
              <w:rPr>
                <w:color w:val="FFFFFF"/>
              </w:rPr>
            </w:pPr>
          </w:p>
        </w:tc>
        <w:tc>
          <w:tcPr>
            <w:tcW w:w="296" w:type="dxa"/>
            <w:tcBorders>
              <w:top w:val="nil"/>
              <w:left w:val="nil"/>
              <w:bottom w:val="nil"/>
              <w:right w:val="nil"/>
            </w:tcBorders>
            <w:shd w:val="clear" w:color="auto" w:fill="auto"/>
            <w:hideMark/>
          </w:tcPr>
          <w:p w:rsidR="0023059B" w:rsidRPr="0023059B" w:rsidRDefault="0023059B" w:rsidP="00A100A7">
            <w:pPr>
              <w:jc w:val="center"/>
              <w:rPr>
                <w:color w:val="FFFFFF"/>
              </w:rPr>
            </w:pPr>
            <w:r w:rsidRPr="0023059B">
              <w:rPr>
                <w:color w:val="FFFFFF"/>
              </w:rPr>
              <w:t>08</w:t>
            </w:r>
          </w:p>
        </w:tc>
        <w:tc>
          <w:tcPr>
            <w:tcW w:w="577" w:type="dxa"/>
            <w:tcBorders>
              <w:top w:val="nil"/>
              <w:left w:val="nil"/>
              <w:bottom w:val="nil"/>
              <w:right w:val="nil"/>
            </w:tcBorders>
            <w:shd w:val="clear" w:color="auto" w:fill="auto"/>
            <w:hideMark/>
          </w:tcPr>
          <w:p w:rsidR="0023059B" w:rsidRPr="0023059B" w:rsidRDefault="0023059B" w:rsidP="00A100A7">
            <w:pPr>
              <w:jc w:val="right"/>
              <w:rPr>
                <w:color w:val="FFFFFF"/>
              </w:rPr>
            </w:pPr>
            <w:r w:rsidRPr="0023059B">
              <w:rPr>
                <w:color w:val="FFFFFF"/>
              </w:rPr>
              <w:t>5</w:t>
            </w:r>
          </w:p>
        </w:tc>
        <w:tc>
          <w:tcPr>
            <w:tcW w:w="584" w:type="dxa"/>
            <w:tcBorders>
              <w:top w:val="nil"/>
              <w:left w:val="nil"/>
              <w:bottom w:val="nil"/>
              <w:right w:val="nil"/>
            </w:tcBorders>
            <w:shd w:val="clear" w:color="auto" w:fill="auto"/>
            <w:hideMark/>
          </w:tcPr>
          <w:p w:rsidR="0023059B" w:rsidRPr="0023059B" w:rsidRDefault="0023059B" w:rsidP="00A100A7">
            <w:pPr>
              <w:rPr>
                <w:color w:val="FFFFFF"/>
              </w:rPr>
            </w:pPr>
          </w:p>
        </w:tc>
        <w:tc>
          <w:tcPr>
            <w:tcW w:w="490" w:type="dxa"/>
            <w:tcBorders>
              <w:top w:val="nil"/>
              <w:left w:val="nil"/>
              <w:bottom w:val="nil"/>
              <w:right w:val="nil"/>
            </w:tcBorders>
            <w:shd w:val="clear" w:color="auto" w:fill="auto"/>
            <w:hideMark/>
          </w:tcPr>
          <w:p w:rsidR="0023059B" w:rsidRPr="0023059B" w:rsidRDefault="0023059B" w:rsidP="00A100A7">
            <w:pPr>
              <w:rPr>
                <w:color w:val="000000"/>
              </w:rPr>
            </w:pPr>
          </w:p>
        </w:tc>
        <w:tc>
          <w:tcPr>
            <w:tcW w:w="1328" w:type="dxa"/>
            <w:tcBorders>
              <w:top w:val="nil"/>
              <w:left w:val="nil"/>
              <w:bottom w:val="nil"/>
              <w:right w:val="nil"/>
            </w:tcBorders>
            <w:shd w:val="clear" w:color="auto" w:fill="auto"/>
            <w:hideMark/>
          </w:tcPr>
          <w:p w:rsidR="0023059B" w:rsidRPr="0023059B" w:rsidRDefault="0023059B" w:rsidP="00A100A7">
            <w:pPr>
              <w:rPr>
                <w:color w:val="000000"/>
              </w:rPr>
            </w:pPr>
          </w:p>
        </w:tc>
        <w:tc>
          <w:tcPr>
            <w:tcW w:w="1233" w:type="dxa"/>
            <w:tcBorders>
              <w:top w:val="nil"/>
              <w:left w:val="nil"/>
              <w:bottom w:val="nil"/>
              <w:right w:val="nil"/>
            </w:tcBorders>
            <w:shd w:val="clear" w:color="auto" w:fill="auto"/>
            <w:hideMark/>
          </w:tcPr>
          <w:p w:rsidR="0023059B" w:rsidRPr="0023059B" w:rsidRDefault="0023059B" w:rsidP="00A100A7">
            <w:pPr>
              <w:rPr>
                <w:color w:val="000000"/>
              </w:rPr>
            </w:pPr>
          </w:p>
        </w:tc>
        <w:tc>
          <w:tcPr>
            <w:tcW w:w="1233" w:type="dxa"/>
            <w:tcBorders>
              <w:top w:val="nil"/>
              <w:left w:val="nil"/>
              <w:bottom w:val="nil"/>
              <w:right w:val="nil"/>
            </w:tcBorders>
            <w:shd w:val="clear" w:color="auto" w:fill="auto"/>
            <w:hideMark/>
          </w:tcPr>
          <w:p w:rsidR="0023059B" w:rsidRPr="0023059B" w:rsidRDefault="0023059B" w:rsidP="00A100A7">
            <w:pPr>
              <w:rPr>
                <w:color w:val="000000"/>
              </w:rPr>
            </w:pPr>
          </w:p>
        </w:tc>
        <w:tc>
          <w:tcPr>
            <w:tcW w:w="1233" w:type="dxa"/>
            <w:tcBorders>
              <w:top w:val="nil"/>
              <w:left w:val="nil"/>
              <w:bottom w:val="nil"/>
              <w:right w:val="nil"/>
            </w:tcBorders>
            <w:shd w:val="clear" w:color="auto" w:fill="auto"/>
            <w:hideMark/>
          </w:tcPr>
          <w:p w:rsidR="0023059B" w:rsidRPr="0023059B" w:rsidRDefault="0023059B" w:rsidP="00A100A7">
            <w:pPr>
              <w:rPr>
                <w:color w:val="000000"/>
              </w:rPr>
            </w:pPr>
          </w:p>
        </w:tc>
        <w:tc>
          <w:tcPr>
            <w:tcW w:w="1365" w:type="dxa"/>
            <w:tcBorders>
              <w:top w:val="nil"/>
              <w:left w:val="nil"/>
              <w:bottom w:val="nil"/>
              <w:right w:val="nil"/>
            </w:tcBorders>
            <w:shd w:val="clear" w:color="auto" w:fill="auto"/>
            <w:hideMark/>
          </w:tcPr>
          <w:p w:rsidR="0023059B" w:rsidRPr="0023059B" w:rsidRDefault="0023059B" w:rsidP="00A100A7">
            <w:pPr>
              <w:rPr>
                <w:color w:val="000000"/>
              </w:rPr>
            </w:pPr>
          </w:p>
        </w:tc>
        <w:tc>
          <w:tcPr>
            <w:tcW w:w="5209" w:type="dxa"/>
            <w:tcBorders>
              <w:top w:val="nil"/>
              <w:left w:val="nil"/>
              <w:bottom w:val="nil"/>
              <w:right w:val="nil"/>
            </w:tcBorders>
            <w:shd w:val="clear" w:color="auto" w:fill="auto"/>
            <w:hideMark/>
          </w:tcPr>
          <w:p w:rsidR="0023059B" w:rsidRPr="0023059B" w:rsidRDefault="0023059B" w:rsidP="00A100A7">
            <w:pPr>
              <w:rPr>
                <w:color w:val="000000"/>
              </w:rPr>
            </w:pPr>
          </w:p>
        </w:tc>
      </w:tr>
      <w:tr w:rsidR="0023059B" w:rsidRPr="0023059B" w:rsidTr="00A100A7">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w:t>
            </w:r>
          </w:p>
        </w:tc>
        <w:tc>
          <w:tcPr>
            <w:tcW w:w="30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Наименование  программы, подпрограммы</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xml:space="preserve">ГРБС </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Код бюджетной классификации</w:t>
            </w:r>
          </w:p>
        </w:tc>
        <w:tc>
          <w:tcPr>
            <w:tcW w:w="6882" w:type="dxa"/>
            <w:gridSpan w:val="6"/>
            <w:tcBorders>
              <w:top w:val="single" w:sz="4" w:space="0" w:color="auto"/>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Расходы по годам реализации подпрограммы ( рублей)</w:t>
            </w:r>
          </w:p>
        </w:tc>
        <w:tc>
          <w:tcPr>
            <w:tcW w:w="52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Ожидаемый результат от реализации подпрограммного мероприятия (в натуральном выражении)</w:t>
            </w:r>
            <w:r w:rsidRPr="0023059B">
              <w:rPr>
                <w:color w:val="000000"/>
              </w:rPr>
              <w:br/>
              <w:t xml:space="preserve"> (в натуральном выражении)</w:t>
            </w:r>
          </w:p>
        </w:tc>
      </w:tr>
      <w:tr w:rsidR="00B547D0" w:rsidRPr="0023059B" w:rsidTr="00A100A7">
        <w:trPr>
          <w:trHeight w:val="604"/>
        </w:trPr>
        <w:tc>
          <w:tcPr>
            <w:tcW w:w="460" w:type="dxa"/>
            <w:vMerge/>
            <w:tcBorders>
              <w:top w:val="single" w:sz="4" w:space="0" w:color="auto"/>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3026" w:type="dxa"/>
            <w:vMerge/>
            <w:tcBorders>
              <w:top w:val="single" w:sz="4" w:space="0" w:color="auto"/>
              <w:left w:val="single" w:sz="4" w:space="0" w:color="auto"/>
              <w:bottom w:val="single" w:sz="4" w:space="0" w:color="000000"/>
              <w:right w:val="single" w:sz="4" w:space="0" w:color="auto"/>
            </w:tcBorders>
            <w:vAlign w:val="center"/>
            <w:hideMark/>
          </w:tcPr>
          <w:p w:rsidR="0023059B" w:rsidRPr="0023059B" w:rsidRDefault="0023059B" w:rsidP="00A100A7">
            <w:pPr>
              <w:rPr>
                <w:color w:val="00000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ГРБС</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РзПр</w:t>
            </w:r>
          </w:p>
        </w:tc>
        <w:tc>
          <w:tcPr>
            <w:tcW w:w="1457" w:type="dxa"/>
            <w:gridSpan w:val="3"/>
            <w:tcBorders>
              <w:top w:val="single" w:sz="4" w:space="0" w:color="auto"/>
              <w:left w:val="nil"/>
              <w:bottom w:val="single" w:sz="4" w:space="0" w:color="auto"/>
              <w:right w:val="single" w:sz="4" w:space="0" w:color="000000"/>
            </w:tcBorders>
            <w:shd w:val="clear" w:color="auto" w:fill="auto"/>
            <w:hideMark/>
          </w:tcPr>
          <w:p w:rsidR="0023059B" w:rsidRPr="0023059B" w:rsidRDefault="0023059B" w:rsidP="00A100A7">
            <w:pPr>
              <w:jc w:val="center"/>
              <w:rPr>
                <w:color w:val="000000"/>
              </w:rPr>
            </w:pPr>
            <w:r w:rsidRPr="0023059B">
              <w:rPr>
                <w:color w:val="000000"/>
              </w:rPr>
              <w:t>ЦСР</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b/>
                <w:bCs/>
                <w:color w:val="000000"/>
              </w:rPr>
            </w:pPr>
            <w:r w:rsidRPr="0023059B">
              <w:rPr>
                <w:b/>
                <w:bCs/>
                <w:color w:val="000000"/>
              </w:rPr>
              <w:t>2022 г</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2024 г</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2025 г</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2026 г</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2027 г</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Итого на 2023 г-2027 г</w:t>
            </w:r>
          </w:p>
        </w:tc>
        <w:tc>
          <w:tcPr>
            <w:tcW w:w="5209" w:type="dxa"/>
            <w:vMerge/>
            <w:tcBorders>
              <w:top w:val="single" w:sz="4" w:space="0" w:color="auto"/>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r>
      <w:tr w:rsidR="00F66380" w:rsidRPr="0023059B" w:rsidTr="00A100A7">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14351" w:type="dxa"/>
            <w:gridSpan w:val="13"/>
            <w:tcBorders>
              <w:top w:val="single" w:sz="4" w:space="0" w:color="auto"/>
              <w:left w:val="nil"/>
              <w:bottom w:val="single" w:sz="4" w:space="0" w:color="auto"/>
              <w:right w:val="nil"/>
            </w:tcBorders>
            <w:shd w:val="clear" w:color="auto" w:fill="auto"/>
            <w:hideMark/>
          </w:tcPr>
          <w:p w:rsidR="0023059B" w:rsidRPr="0023059B" w:rsidRDefault="0023059B" w:rsidP="00A100A7">
            <w:pPr>
              <w:rPr>
                <w:color w:val="000000"/>
              </w:rPr>
            </w:pPr>
            <w:r w:rsidRPr="0023059B">
              <w:rPr>
                <w:color w:val="000000"/>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r>
      <w:tr w:rsidR="00F66380" w:rsidRPr="0023059B" w:rsidTr="00A100A7">
        <w:trPr>
          <w:trHeight w:val="315"/>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1</w:t>
            </w:r>
          </w:p>
        </w:tc>
        <w:tc>
          <w:tcPr>
            <w:tcW w:w="14351" w:type="dxa"/>
            <w:gridSpan w:val="13"/>
            <w:tcBorders>
              <w:top w:val="single" w:sz="4" w:space="0" w:color="auto"/>
              <w:left w:val="nil"/>
              <w:bottom w:val="single" w:sz="4" w:space="0" w:color="auto"/>
              <w:right w:val="nil"/>
            </w:tcBorders>
            <w:shd w:val="clear" w:color="auto" w:fill="auto"/>
            <w:hideMark/>
          </w:tcPr>
          <w:p w:rsidR="0023059B" w:rsidRPr="0023059B" w:rsidRDefault="0023059B" w:rsidP="00A100A7">
            <w:pPr>
              <w:rPr>
                <w:color w:val="000000"/>
              </w:rPr>
            </w:pPr>
            <w:r w:rsidRPr="0023059B">
              <w:rPr>
                <w:color w:val="000000"/>
              </w:rPr>
              <w:t>Задача 1. Организация содержания автомобильных дорог и искусственных сооружений на них;</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r>
      <w:tr w:rsidR="00F66380" w:rsidRPr="0023059B" w:rsidTr="00A100A7">
        <w:trPr>
          <w:trHeight w:val="1065"/>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1.1.</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Мероприятие Содержание улично-дорожной сети</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0409</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1008</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0010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288491,18</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265523,57</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557400,00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579700,00</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1691114,75</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 грейдирование поселковых дорог,содержание поселковых дорог </w:t>
            </w:r>
          </w:p>
        </w:tc>
      </w:tr>
      <w:tr w:rsidR="00F66380" w:rsidRPr="0023059B" w:rsidTr="00A100A7">
        <w:trPr>
          <w:trHeight w:val="870"/>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0409</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1008</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Ф010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 приобретение дорожных знаков  </w:t>
            </w:r>
          </w:p>
        </w:tc>
      </w:tr>
      <w:tr w:rsidR="00F66380" w:rsidRPr="0023059B" w:rsidTr="00A100A7">
        <w:trPr>
          <w:trHeight w:val="1035"/>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lastRenderedPageBreak/>
              <w:t> </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0409</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1008</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0010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 транспортные услуги по доставке дорожных знаков с г.Красноярска </w:t>
            </w:r>
          </w:p>
        </w:tc>
      </w:tr>
      <w:tr w:rsidR="00F66380" w:rsidRPr="0023059B" w:rsidTr="00A100A7">
        <w:trPr>
          <w:trHeight w:val="1155"/>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0409</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1008</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0010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 приобретение цемента для установки дорожных знаков </w:t>
            </w:r>
          </w:p>
        </w:tc>
      </w:tr>
      <w:tr w:rsidR="00F66380" w:rsidRPr="0023059B" w:rsidTr="00A100A7">
        <w:trPr>
          <w:trHeight w:val="1050"/>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0409</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1008</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0010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 услуги поустановка дорожных знаков </w:t>
            </w:r>
          </w:p>
        </w:tc>
      </w:tr>
      <w:tr w:rsidR="00F66380" w:rsidRPr="0023059B" w:rsidTr="00A100A7">
        <w:trPr>
          <w:trHeight w:val="1140"/>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0409</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100Ч</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0030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1 108 520,0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1 652 542,0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1 652 542,0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1 652 542,0   </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6066146,00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 грейдирование поселковых дорог,содержание поселковых дорог </w:t>
            </w:r>
          </w:p>
        </w:tc>
      </w:tr>
      <w:tr w:rsidR="00F66380" w:rsidRPr="0023059B" w:rsidTr="00A100A7">
        <w:trPr>
          <w:trHeight w:val="1035"/>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0409</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100Ч</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5080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 грейдирование поселковых дорог,содержание поселковых дорог </w:t>
            </w:r>
          </w:p>
        </w:tc>
      </w:tr>
      <w:tr w:rsidR="00F66380" w:rsidRPr="0023059B" w:rsidTr="00A100A7">
        <w:trPr>
          <w:trHeight w:val="854"/>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Администрация Манзенского </w:t>
            </w:r>
            <w:r w:rsidRPr="0023059B">
              <w:rPr>
                <w:color w:val="000000"/>
              </w:rPr>
              <w:lastRenderedPageBreak/>
              <w:t>сельсовета</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lastRenderedPageBreak/>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0409</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100S</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5090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2 987 000,0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2987000,00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 капитальный ремонт и ремонт автомобильных дорог общего пользования местного значения ул.40 лет </w:t>
            </w:r>
            <w:r w:rsidRPr="0023059B">
              <w:rPr>
                <w:color w:val="000000"/>
              </w:rPr>
              <w:lastRenderedPageBreak/>
              <w:t xml:space="preserve">Победы;Джапаридзе;Юбилейная;пер.Пилорамный </w:t>
            </w:r>
          </w:p>
        </w:tc>
      </w:tr>
      <w:tr w:rsidR="00F66380" w:rsidRPr="0023059B" w:rsidTr="00A100A7">
        <w:trPr>
          <w:trHeight w:val="728"/>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lastRenderedPageBreak/>
              <w:t> </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0409</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100S</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5090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13 000,0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13000,00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 софинансирование капитальный ремонт и ремонт автомобильных дорог общего пользования местного значения ул.40 лет Победы;Джапаридзе;Юбилейная;пер.Пилорамный </w:t>
            </w:r>
          </w:p>
        </w:tc>
      </w:tr>
      <w:tr w:rsidR="00F66380" w:rsidRPr="0023059B" w:rsidTr="00A100A7">
        <w:trPr>
          <w:trHeight w:val="885"/>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0409</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1008</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0010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247 000,0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247000,00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 приобретение  ГСМ для трактора </w:t>
            </w:r>
          </w:p>
        </w:tc>
      </w:tr>
      <w:tr w:rsidR="00F66380" w:rsidRPr="0023059B" w:rsidTr="00A100A7">
        <w:trPr>
          <w:trHeight w:val="960"/>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0409</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1008</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0010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294 252,0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270 576,4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564828,43</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 оплата труда и начисления на оптату труда тракториста </w:t>
            </w:r>
          </w:p>
        </w:tc>
      </w:tr>
      <w:tr w:rsidR="00F66380" w:rsidRPr="0023059B" w:rsidTr="00A100A7">
        <w:trPr>
          <w:trHeight w:val="852"/>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0409</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1008</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0010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98 230,0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98230,00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 проект организации дорожного движения на территолрии населенного пункта в п.Манзя  </w:t>
            </w:r>
          </w:p>
        </w:tc>
      </w:tr>
      <w:tr w:rsidR="00F66380" w:rsidRPr="0023059B" w:rsidTr="00A100A7">
        <w:trPr>
          <w:trHeight w:val="645"/>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Итого  по  задаче 1</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5036493,18</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2188642,00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2209942,00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2232242,00</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11667319,18</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r>
      <w:tr w:rsidR="00F66380" w:rsidRPr="0023059B" w:rsidTr="00A100A7">
        <w:trPr>
          <w:trHeight w:val="315"/>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2</w:t>
            </w:r>
          </w:p>
        </w:tc>
        <w:tc>
          <w:tcPr>
            <w:tcW w:w="14351" w:type="dxa"/>
            <w:gridSpan w:val="13"/>
            <w:tcBorders>
              <w:top w:val="single" w:sz="4" w:space="0" w:color="auto"/>
              <w:left w:val="nil"/>
              <w:bottom w:val="single" w:sz="4" w:space="0" w:color="auto"/>
              <w:right w:val="nil"/>
            </w:tcBorders>
            <w:shd w:val="clear" w:color="auto" w:fill="auto"/>
            <w:hideMark/>
          </w:tcPr>
          <w:p w:rsidR="0023059B" w:rsidRPr="0023059B" w:rsidRDefault="0023059B" w:rsidP="00A100A7">
            <w:pPr>
              <w:rPr>
                <w:color w:val="000000"/>
              </w:rPr>
            </w:pPr>
            <w:r w:rsidRPr="0023059B">
              <w:rPr>
                <w:color w:val="000000"/>
              </w:rPr>
              <w:t>Задача 2. Содержание сети уличного освещения;</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r>
      <w:tr w:rsidR="00F66380" w:rsidRPr="0023059B" w:rsidTr="00A100A7">
        <w:trPr>
          <w:trHeight w:val="1260"/>
        </w:trPr>
        <w:tc>
          <w:tcPr>
            <w:tcW w:w="460" w:type="dxa"/>
            <w:tcBorders>
              <w:top w:val="nil"/>
              <w:left w:val="single" w:sz="4" w:space="0" w:color="auto"/>
              <w:bottom w:val="nil"/>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lastRenderedPageBreak/>
              <w:t>2.1.</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Мероприятие Содержание сети уличного освещения</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0503</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1008</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0Э20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508600,00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508600,00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508600,00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508600,00</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1982628,00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 оплата электроэнергии  уличное освещение </w:t>
            </w:r>
          </w:p>
        </w:tc>
      </w:tr>
      <w:tr w:rsidR="00F66380" w:rsidRPr="0023059B" w:rsidTr="00A100A7">
        <w:trPr>
          <w:trHeight w:val="888"/>
        </w:trPr>
        <w:tc>
          <w:tcPr>
            <w:tcW w:w="460" w:type="dxa"/>
            <w:tcBorders>
              <w:top w:val="single" w:sz="4" w:space="0" w:color="auto"/>
              <w:left w:val="single" w:sz="4" w:space="0" w:color="auto"/>
              <w:bottom w:val="nil"/>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2.2</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 </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0503</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1008</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0020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84241,20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150000,00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150000,00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150000,00</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464025,55</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 обслуживание уличного освещения,технологическое присоединение к  электрическим сетям </w:t>
            </w:r>
          </w:p>
        </w:tc>
      </w:tr>
      <w:tr w:rsidR="00F66380" w:rsidRPr="0023059B" w:rsidTr="00A100A7">
        <w:trPr>
          <w:trHeight w:val="39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3026" w:type="dxa"/>
            <w:tcBorders>
              <w:top w:val="single" w:sz="4" w:space="0" w:color="auto"/>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Итого  по задаче 2</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592841,20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658600,00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658600,00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658600,00</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2446653,55</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r>
      <w:tr w:rsidR="00F66380" w:rsidRPr="0023059B" w:rsidTr="00A100A7">
        <w:trPr>
          <w:trHeight w:val="315"/>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3</w:t>
            </w:r>
          </w:p>
        </w:tc>
        <w:tc>
          <w:tcPr>
            <w:tcW w:w="14351" w:type="dxa"/>
            <w:gridSpan w:val="13"/>
            <w:tcBorders>
              <w:top w:val="single" w:sz="4" w:space="0" w:color="auto"/>
              <w:left w:val="nil"/>
              <w:bottom w:val="single" w:sz="4" w:space="0" w:color="auto"/>
              <w:right w:val="nil"/>
            </w:tcBorders>
            <w:shd w:val="clear" w:color="auto" w:fill="auto"/>
            <w:hideMark/>
          </w:tcPr>
          <w:p w:rsidR="0023059B" w:rsidRPr="0023059B" w:rsidRDefault="0023059B" w:rsidP="00A100A7">
            <w:pPr>
              <w:rPr>
                <w:color w:val="000000"/>
              </w:rPr>
            </w:pPr>
            <w:r w:rsidRPr="0023059B">
              <w:rPr>
                <w:color w:val="000000"/>
              </w:rPr>
              <w:t xml:space="preserve">Задача 3. Содержание мест захоронения; </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r>
      <w:tr w:rsidR="00F66380" w:rsidRPr="0023059B" w:rsidTr="00A100A7">
        <w:trPr>
          <w:trHeight w:val="975"/>
        </w:trPr>
        <w:tc>
          <w:tcPr>
            <w:tcW w:w="460" w:type="dxa"/>
            <w:tcBorders>
              <w:top w:val="nil"/>
              <w:left w:val="single" w:sz="4" w:space="0" w:color="auto"/>
              <w:bottom w:val="nil"/>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3.1.</w:t>
            </w:r>
          </w:p>
        </w:tc>
        <w:tc>
          <w:tcPr>
            <w:tcW w:w="3026" w:type="dxa"/>
            <w:tcBorders>
              <w:top w:val="nil"/>
              <w:left w:val="nil"/>
              <w:bottom w:val="nil"/>
              <w:right w:val="nil"/>
            </w:tcBorders>
            <w:shd w:val="clear" w:color="auto" w:fill="auto"/>
            <w:hideMark/>
          </w:tcPr>
          <w:p w:rsidR="0023059B" w:rsidRPr="0023059B" w:rsidRDefault="0023059B" w:rsidP="00A100A7">
            <w:r w:rsidRPr="0023059B">
              <w:t>Мероприятие Прочее благоустройство</w:t>
            </w:r>
          </w:p>
        </w:tc>
        <w:tc>
          <w:tcPr>
            <w:tcW w:w="1703"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0503</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1008</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0050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30000,00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30000,00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30000,00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30000,00</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179657,10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 уборка мусора с территории кладбища </w:t>
            </w:r>
          </w:p>
        </w:tc>
      </w:tr>
      <w:tr w:rsidR="00F66380" w:rsidRPr="0023059B" w:rsidTr="00A100A7">
        <w:trPr>
          <w:trHeight w:val="1005"/>
        </w:trPr>
        <w:tc>
          <w:tcPr>
            <w:tcW w:w="460" w:type="dxa"/>
            <w:tcBorders>
              <w:top w:val="single" w:sz="4" w:space="0" w:color="auto"/>
              <w:left w:val="single" w:sz="4" w:space="0" w:color="auto"/>
              <w:bottom w:val="nil"/>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3026" w:type="dxa"/>
            <w:tcBorders>
              <w:top w:val="single" w:sz="4" w:space="0" w:color="auto"/>
              <w:left w:val="nil"/>
              <w:bottom w:val="single" w:sz="4" w:space="0" w:color="auto"/>
              <w:right w:val="single" w:sz="4" w:space="0" w:color="auto"/>
            </w:tcBorders>
            <w:shd w:val="clear" w:color="auto" w:fill="auto"/>
            <w:hideMark/>
          </w:tcPr>
          <w:p w:rsidR="0023059B" w:rsidRPr="0023059B" w:rsidRDefault="0023059B" w:rsidP="00A100A7">
            <w:r w:rsidRPr="0023059B">
              <w:t> </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0503</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1008</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0050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 услуги по межованию,технический паспорт на кладбище п.Манзя </w:t>
            </w:r>
          </w:p>
        </w:tc>
      </w:tr>
      <w:tr w:rsidR="00F66380" w:rsidRPr="0023059B" w:rsidTr="00A100A7">
        <w:trPr>
          <w:trHeight w:val="1005"/>
        </w:trPr>
        <w:tc>
          <w:tcPr>
            <w:tcW w:w="460" w:type="dxa"/>
            <w:tcBorders>
              <w:top w:val="single" w:sz="4" w:space="0" w:color="auto"/>
              <w:left w:val="single" w:sz="4" w:space="0" w:color="auto"/>
              <w:bottom w:val="nil"/>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 </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0503</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100S</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6660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30000,00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  софинансировани еблагоустройство кладбища,металлическое ограждение кладбища </w:t>
            </w:r>
          </w:p>
        </w:tc>
      </w:tr>
      <w:tr w:rsidR="00F66380" w:rsidRPr="0023059B" w:rsidTr="00A100A7">
        <w:trPr>
          <w:trHeight w:val="1005"/>
        </w:trPr>
        <w:tc>
          <w:tcPr>
            <w:tcW w:w="460" w:type="dxa"/>
            <w:tcBorders>
              <w:top w:val="single" w:sz="4" w:space="0" w:color="auto"/>
              <w:left w:val="single" w:sz="4" w:space="0" w:color="auto"/>
              <w:bottom w:val="nil"/>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lastRenderedPageBreak/>
              <w:t> </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 </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0503</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100S</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6660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2719730,00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2719730,00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 благоустройство кладбища,металлическое ограждение кладбища </w:t>
            </w:r>
          </w:p>
        </w:tc>
      </w:tr>
      <w:tr w:rsidR="00F66380" w:rsidRPr="0023059B" w:rsidTr="00A100A7">
        <w:trPr>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Итого  по задаче 3</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2779730,00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30000,00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30000,00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30000,00</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3290157,10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r>
      <w:tr w:rsidR="00F66380" w:rsidRPr="0023059B" w:rsidTr="00A100A7">
        <w:trPr>
          <w:trHeight w:val="315"/>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4</w:t>
            </w:r>
          </w:p>
        </w:tc>
        <w:tc>
          <w:tcPr>
            <w:tcW w:w="14351" w:type="dxa"/>
            <w:gridSpan w:val="13"/>
            <w:tcBorders>
              <w:top w:val="single" w:sz="4" w:space="0" w:color="auto"/>
              <w:left w:val="nil"/>
              <w:bottom w:val="single" w:sz="4" w:space="0" w:color="auto"/>
              <w:right w:val="nil"/>
            </w:tcBorders>
            <w:shd w:val="clear" w:color="auto" w:fill="auto"/>
            <w:hideMark/>
          </w:tcPr>
          <w:p w:rsidR="0023059B" w:rsidRPr="0023059B" w:rsidRDefault="0023059B" w:rsidP="00A100A7">
            <w:pPr>
              <w:rPr>
                <w:color w:val="000000"/>
              </w:rPr>
            </w:pPr>
            <w:r w:rsidRPr="0023059B">
              <w:rPr>
                <w:color w:val="000000"/>
              </w:rPr>
              <w:t>Задача 4. Обустройство и содержание мест массового отдыха и объектов внешнего благоустройства.</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r>
      <w:tr w:rsidR="00F66380" w:rsidRPr="0023059B" w:rsidTr="00A100A7">
        <w:trPr>
          <w:trHeight w:val="855"/>
        </w:trPr>
        <w:tc>
          <w:tcPr>
            <w:tcW w:w="460" w:type="dxa"/>
            <w:tcBorders>
              <w:top w:val="nil"/>
              <w:left w:val="single" w:sz="4" w:space="0" w:color="auto"/>
              <w:bottom w:val="nil"/>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4.1.</w:t>
            </w:r>
          </w:p>
        </w:tc>
        <w:tc>
          <w:tcPr>
            <w:tcW w:w="3026" w:type="dxa"/>
            <w:tcBorders>
              <w:top w:val="nil"/>
              <w:left w:val="nil"/>
              <w:bottom w:val="nil"/>
              <w:right w:val="nil"/>
            </w:tcBorders>
            <w:shd w:val="clear" w:color="auto" w:fill="auto"/>
            <w:hideMark/>
          </w:tcPr>
          <w:p w:rsidR="0023059B" w:rsidRPr="0023059B" w:rsidRDefault="0023059B" w:rsidP="00A100A7">
            <w:r w:rsidRPr="0023059B">
              <w:t>Мероприятие Прочее благоустройство</w:t>
            </w:r>
          </w:p>
        </w:tc>
        <w:tc>
          <w:tcPr>
            <w:tcW w:w="1703" w:type="dxa"/>
            <w:tcBorders>
              <w:top w:val="nil"/>
              <w:left w:val="single" w:sz="4" w:space="0" w:color="auto"/>
              <w:bottom w:val="nil"/>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Администрация Манзенского сельсовета</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0503</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1008</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0040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62758,80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30000,00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30000,00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30000,00</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152758,80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 содержание мест массового отдыха </w:t>
            </w:r>
          </w:p>
        </w:tc>
      </w:tr>
      <w:tr w:rsidR="00F66380" w:rsidRPr="0023059B" w:rsidTr="00A100A7">
        <w:trPr>
          <w:trHeight w:val="1125"/>
        </w:trPr>
        <w:tc>
          <w:tcPr>
            <w:tcW w:w="460" w:type="dxa"/>
            <w:tcBorders>
              <w:top w:val="single" w:sz="4" w:space="0" w:color="auto"/>
              <w:left w:val="single" w:sz="4" w:space="0" w:color="auto"/>
              <w:bottom w:val="nil"/>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3026" w:type="dxa"/>
            <w:tcBorders>
              <w:top w:val="single" w:sz="4" w:space="0" w:color="auto"/>
              <w:left w:val="nil"/>
              <w:bottom w:val="nil"/>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1703" w:type="dxa"/>
            <w:tcBorders>
              <w:top w:val="single" w:sz="4" w:space="0" w:color="auto"/>
              <w:left w:val="nil"/>
              <w:bottom w:val="nil"/>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Администрация Манзенского сельсовета</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0503</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100S</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6410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337820,00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337820,00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  софинансирование благоустройство спортивной плошадки </w:t>
            </w:r>
          </w:p>
        </w:tc>
      </w:tr>
      <w:tr w:rsidR="00F66380" w:rsidRPr="0023059B" w:rsidTr="00A100A7">
        <w:trPr>
          <w:trHeight w:val="836"/>
        </w:trPr>
        <w:tc>
          <w:tcPr>
            <w:tcW w:w="460" w:type="dxa"/>
            <w:tcBorders>
              <w:top w:val="single" w:sz="4" w:space="0" w:color="auto"/>
              <w:left w:val="single" w:sz="4" w:space="0" w:color="auto"/>
              <w:bottom w:val="nil"/>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3026" w:type="dxa"/>
            <w:tcBorders>
              <w:top w:val="single" w:sz="4" w:space="0" w:color="auto"/>
              <w:left w:val="nil"/>
              <w:bottom w:val="nil"/>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1703" w:type="dxa"/>
            <w:tcBorders>
              <w:top w:val="single" w:sz="4" w:space="0" w:color="auto"/>
              <w:left w:val="nil"/>
              <w:bottom w:val="nil"/>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Администрация Манзенского сельсовета</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0503</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100S</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6410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1914310,00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1914310,00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 благоустройство спортивной плошадки </w:t>
            </w:r>
          </w:p>
        </w:tc>
      </w:tr>
      <w:tr w:rsidR="00F66380" w:rsidRPr="0023059B" w:rsidTr="00A100A7">
        <w:trPr>
          <w:trHeight w:val="825"/>
        </w:trPr>
        <w:tc>
          <w:tcPr>
            <w:tcW w:w="460" w:type="dxa"/>
            <w:tcBorders>
              <w:top w:val="single" w:sz="4" w:space="0" w:color="auto"/>
              <w:left w:val="single" w:sz="4" w:space="0" w:color="auto"/>
              <w:bottom w:val="nil"/>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3026" w:type="dxa"/>
            <w:tcBorders>
              <w:top w:val="single" w:sz="4" w:space="0" w:color="auto"/>
              <w:left w:val="nil"/>
              <w:bottom w:val="nil"/>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1703" w:type="dxa"/>
            <w:tcBorders>
              <w:top w:val="single" w:sz="4" w:space="0" w:color="auto"/>
              <w:left w:val="nil"/>
              <w:bottom w:val="nil"/>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Администрация Манзенского сельсовета</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0503</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1007</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7450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15958,00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xml:space="preserve">                   -    </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15958,00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 Знак  безопасности на водных объетах "Купаться запрешено"; краска для покраски ограждения мест массового отдыха </w:t>
            </w:r>
          </w:p>
        </w:tc>
      </w:tr>
      <w:tr w:rsidR="00F66380" w:rsidRPr="0023059B" w:rsidTr="00A100A7">
        <w:trPr>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lastRenderedPageBreak/>
              <w:t> </w:t>
            </w:r>
          </w:p>
        </w:tc>
        <w:tc>
          <w:tcPr>
            <w:tcW w:w="3026" w:type="dxa"/>
            <w:tcBorders>
              <w:top w:val="single" w:sz="4" w:space="0" w:color="auto"/>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Итого  по задаче 4</w:t>
            </w:r>
          </w:p>
        </w:tc>
        <w:tc>
          <w:tcPr>
            <w:tcW w:w="1703" w:type="dxa"/>
            <w:tcBorders>
              <w:top w:val="single" w:sz="4" w:space="0" w:color="auto"/>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2330846,80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30000,00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30000,00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30000,00</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2420846,80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r>
      <w:tr w:rsidR="00F66380" w:rsidRPr="0023059B" w:rsidTr="00A100A7">
        <w:trPr>
          <w:trHeight w:val="315"/>
        </w:trPr>
        <w:tc>
          <w:tcPr>
            <w:tcW w:w="460" w:type="dxa"/>
            <w:tcBorders>
              <w:top w:val="nil"/>
              <w:left w:val="single" w:sz="4" w:space="0" w:color="auto"/>
              <w:bottom w:val="nil"/>
              <w:right w:val="single" w:sz="4" w:space="0" w:color="auto"/>
            </w:tcBorders>
            <w:shd w:val="clear" w:color="auto" w:fill="auto"/>
            <w:hideMark/>
          </w:tcPr>
          <w:p w:rsidR="0023059B" w:rsidRPr="0023059B" w:rsidRDefault="0023059B" w:rsidP="00A100A7">
            <w:pPr>
              <w:rPr>
                <w:color w:val="000000"/>
              </w:rPr>
            </w:pPr>
            <w:r w:rsidRPr="0023059B">
              <w:rPr>
                <w:color w:val="000000"/>
              </w:rPr>
              <w:t>5</w:t>
            </w:r>
          </w:p>
        </w:tc>
        <w:tc>
          <w:tcPr>
            <w:tcW w:w="14351" w:type="dxa"/>
            <w:gridSpan w:val="13"/>
            <w:tcBorders>
              <w:top w:val="single" w:sz="4" w:space="0" w:color="auto"/>
              <w:left w:val="nil"/>
              <w:bottom w:val="single" w:sz="4" w:space="0" w:color="auto"/>
              <w:right w:val="nil"/>
            </w:tcBorders>
            <w:shd w:val="clear" w:color="auto" w:fill="auto"/>
            <w:hideMark/>
          </w:tcPr>
          <w:p w:rsidR="0023059B" w:rsidRPr="0023059B" w:rsidRDefault="0023059B" w:rsidP="00A100A7">
            <w:pPr>
              <w:rPr>
                <w:color w:val="000000"/>
              </w:rPr>
            </w:pPr>
            <w:r w:rsidRPr="0023059B">
              <w:rPr>
                <w:color w:val="000000"/>
              </w:rPr>
              <w:t xml:space="preserve">Задача 5. Прочее благоустройство </w:t>
            </w:r>
          </w:p>
        </w:tc>
        <w:tc>
          <w:tcPr>
            <w:tcW w:w="5209" w:type="dxa"/>
            <w:tcBorders>
              <w:top w:val="nil"/>
              <w:left w:val="nil"/>
              <w:bottom w:val="nil"/>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r>
      <w:tr w:rsidR="00F66380" w:rsidRPr="0023059B" w:rsidTr="00A100A7">
        <w:trPr>
          <w:trHeight w:val="1035"/>
        </w:trPr>
        <w:tc>
          <w:tcPr>
            <w:tcW w:w="460" w:type="dxa"/>
            <w:tcBorders>
              <w:top w:val="single" w:sz="4" w:space="0" w:color="auto"/>
              <w:left w:val="single" w:sz="4" w:space="0" w:color="auto"/>
              <w:bottom w:val="nil"/>
              <w:right w:val="single" w:sz="4" w:space="0" w:color="auto"/>
            </w:tcBorders>
            <w:shd w:val="clear" w:color="auto" w:fill="auto"/>
            <w:hideMark/>
          </w:tcPr>
          <w:p w:rsidR="0023059B" w:rsidRPr="0023059B" w:rsidRDefault="0023059B" w:rsidP="00A100A7">
            <w:pPr>
              <w:rPr>
                <w:color w:val="000000"/>
              </w:rPr>
            </w:pPr>
            <w:r w:rsidRPr="0023059B">
              <w:rPr>
                <w:color w:val="000000"/>
              </w:rPr>
              <w:t>5.1.</w:t>
            </w:r>
          </w:p>
        </w:tc>
        <w:tc>
          <w:tcPr>
            <w:tcW w:w="3026" w:type="dxa"/>
            <w:tcBorders>
              <w:top w:val="nil"/>
              <w:left w:val="nil"/>
              <w:bottom w:val="nil"/>
              <w:right w:val="nil"/>
            </w:tcBorders>
            <w:shd w:val="clear" w:color="auto" w:fill="auto"/>
            <w:hideMark/>
          </w:tcPr>
          <w:p w:rsidR="0023059B" w:rsidRPr="0023059B" w:rsidRDefault="0023059B" w:rsidP="00A100A7">
            <w:r w:rsidRPr="0023059B">
              <w:t>Мероприятие Прочее благоустройство</w:t>
            </w:r>
          </w:p>
        </w:tc>
        <w:tc>
          <w:tcPr>
            <w:tcW w:w="1703"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0503</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1008</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0050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5209" w:type="dxa"/>
            <w:tcBorders>
              <w:top w:val="single" w:sz="4" w:space="0" w:color="auto"/>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 договор- рабочий по благоустройству </w:t>
            </w:r>
          </w:p>
        </w:tc>
      </w:tr>
      <w:tr w:rsidR="00F66380" w:rsidRPr="0023059B" w:rsidTr="00A100A7">
        <w:trPr>
          <w:trHeight w:val="1985"/>
        </w:trPr>
        <w:tc>
          <w:tcPr>
            <w:tcW w:w="460" w:type="dxa"/>
            <w:tcBorders>
              <w:top w:val="single" w:sz="4" w:space="0" w:color="auto"/>
              <w:left w:val="single" w:sz="4" w:space="0" w:color="auto"/>
              <w:bottom w:val="nil"/>
              <w:right w:val="single" w:sz="4" w:space="0" w:color="auto"/>
            </w:tcBorders>
            <w:shd w:val="clear" w:color="auto" w:fill="auto"/>
            <w:hideMark/>
          </w:tcPr>
          <w:p w:rsidR="0023059B" w:rsidRPr="0023059B" w:rsidRDefault="0023059B" w:rsidP="00A100A7">
            <w:pPr>
              <w:rPr>
                <w:color w:val="000000"/>
              </w:rPr>
            </w:pPr>
            <w:r w:rsidRPr="0023059B">
              <w:rPr>
                <w:color w:val="000000"/>
              </w:rPr>
              <w:t>5.2.</w:t>
            </w:r>
          </w:p>
        </w:tc>
        <w:tc>
          <w:tcPr>
            <w:tcW w:w="3026" w:type="dxa"/>
            <w:tcBorders>
              <w:top w:val="single" w:sz="4" w:space="0" w:color="auto"/>
              <w:left w:val="nil"/>
              <w:bottom w:val="single" w:sz="4" w:space="0" w:color="auto"/>
              <w:right w:val="single" w:sz="4" w:space="0" w:color="auto"/>
            </w:tcBorders>
            <w:shd w:val="clear" w:color="auto" w:fill="auto"/>
            <w:hideMark/>
          </w:tcPr>
          <w:p w:rsidR="0023059B" w:rsidRPr="0023059B" w:rsidRDefault="0023059B" w:rsidP="00A100A7">
            <w:r w:rsidRPr="0023059B">
              <w:t>капитальный ремонтКапитальный ремонт сетей тепло-водоснабжения от жилого дома № 27 по ул.Береговая в п.Манзя Богучанского района, 0,45 км</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0502</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100S</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5710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софинансирование капитальный ремонтКапитальный ремонт сетей тепло-водоснабжения от жилого дома № 27 по ул.Береговая в п.Манзя Богучанского района, 0,45 км</w:t>
            </w:r>
          </w:p>
        </w:tc>
      </w:tr>
      <w:tr w:rsidR="00F66380" w:rsidRPr="0023059B" w:rsidTr="00A100A7">
        <w:trPr>
          <w:trHeight w:val="1846"/>
        </w:trPr>
        <w:tc>
          <w:tcPr>
            <w:tcW w:w="460" w:type="dxa"/>
            <w:tcBorders>
              <w:top w:val="single" w:sz="4" w:space="0" w:color="auto"/>
              <w:left w:val="single" w:sz="4" w:space="0" w:color="auto"/>
              <w:bottom w:val="nil"/>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капитальный ремонтКапитальный ремонт сетей тепло-водоснабжения от жилого дома № 27 по ул.Береговая в п.Манзя Богучанского района, 0,45 км</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0502</w:t>
            </w:r>
          </w:p>
        </w:tc>
        <w:tc>
          <w:tcPr>
            <w:tcW w:w="29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100S</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5710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 xml:space="preserve"> капитальный ремонтКапитальный ремонт сетей тепло-водоснабжения от жилого дома № 27 по ул.Береговая в п.Манзя Богучанского района, 0,45 км</w:t>
            </w:r>
          </w:p>
        </w:tc>
      </w:tr>
      <w:tr w:rsidR="00F66380" w:rsidRPr="0023059B" w:rsidTr="00A100A7">
        <w:trPr>
          <w:trHeight w:val="2553"/>
        </w:trPr>
        <w:tc>
          <w:tcPr>
            <w:tcW w:w="460" w:type="dxa"/>
            <w:tcBorders>
              <w:top w:val="single" w:sz="4" w:space="0" w:color="auto"/>
              <w:left w:val="single" w:sz="4" w:space="0" w:color="auto"/>
              <w:bottom w:val="nil"/>
              <w:right w:val="single" w:sz="4" w:space="0" w:color="auto"/>
            </w:tcBorders>
            <w:shd w:val="clear" w:color="auto" w:fill="auto"/>
            <w:hideMark/>
          </w:tcPr>
          <w:p w:rsidR="0023059B" w:rsidRPr="0023059B" w:rsidRDefault="0023059B" w:rsidP="00A100A7">
            <w:pPr>
              <w:rPr>
                <w:color w:val="000000"/>
              </w:rPr>
            </w:pPr>
            <w:r w:rsidRPr="0023059B">
              <w:rPr>
                <w:color w:val="000000"/>
              </w:rPr>
              <w:lastRenderedPageBreak/>
              <w:t> </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погрузка,перевозка,разгрузка трактора Белорус -82.1 полученого по  государственной программе Красноярского края "Содействие развитию местного самоуправления ".Постановление  от 30.09.2013 №517-п</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0503</w:t>
            </w:r>
          </w:p>
        </w:tc>
        <w:tc>
          <w:tcPr>
            <w:tcW w:w="29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1008</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0030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транспортные услуги по погрузке,перевозке,разгрузке трактора Белорус -82.1</w:t>
            </w:r>
          </w:p>
        </w:tc>
      </w:tr>
      <w:tr w:rsidR="00F66380" w:rsidRPr="0023059B" w:rsidTr="00A100A7">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Итого  по задаче 5</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r>
      <w:tr w:rsidR="00F66380" w:rsidRPr="0023059B" w:rsidTr="00A100A7">
        <w:trPr>
          <w:trHeight w:val="315"/>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6</w:t>
            </w:r>
          </w:p>
        </w:tc>
        <w:tc>
          <w:tcPr>
            <w:tcW w:w="14351" w:type="dxa"/>
            <w:gridSpan w:val="13"/>
            <w:tcBorders>
              <w:top w:val="single" w:sz="4" w:space="0" w:color="auto"/>
              <w:left w:val="nil"/>
              <w:bottom w:val="single" w:sz="4" w:space="0" w:color="auto"/>
              <w:right w:val="nil"/>
            </w:tcBorders>
            <w:shd w:val="clear" w:color="auto" w:fill="auto"/>
            <w:hideMark/>
          </w:tcPr>
          <w:p w:rsidR="0023059B" w:rsidRPr="0023059B" w:rsidRDefault="0023059B" w:rsidP="00A100A7">
            <w:pPr>
              <w:rPr>
                <w:color w:val="000000"/>
              </w:rPr>
            </w:pPr>
            <w:r w:rsidRPr="0023059B">
              <w:rPr>
                <w:color w:val="000000"/>
              </w:rPr>
              <w:t>Задача 6. Создание условий для обеспечения энергосбережения и повышения энергетической эффективности на территории п. Манзя</w:t>
            </w:r>
          </w:p>
        </w:tc>
        <w:tc>
          <w:tcPr>
            <w:tcW w:w="5209" w:type="dxa"/>
            <w:tcBorders>
              <w:top w:val="nil"/>
              <w:left w:val="nil"/>
              <w:bottom w:val="nil"/>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r>
      <w:tr w:rsidR="00F66380" w:rsidRPr="0023059B" w:rsidTr="00A100A7">
        <w:trPr>
          <w:trHeight w:val="1275"/>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6.1.</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Мероприятие Энергосбережение и повышение энергетической эффективности</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0503</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1008</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0060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50000,00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50000,00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50000,00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50000,00</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200000,00</w:t>
            </w:r>
          </w:p>
        </w:tc>
        <w:tc>
          <w:tcPr>
            <w:tcW w:w="5209" w:type="dxa"/>
            <w:tcBorders>
              <w:top w:val="single" w:sz="4" w:space="0" w:color="auto"/>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  приобретение светодиодных источников освещения(светильники) </w:t>
            </w:r>
          </w:p>
        </w:tc>
      </w:tr>
      <w:tr w:rsidR="00F66380" w:rsidRPr="0023059B" w:rsidTr="00A100A7">
        <w:trPr>
          <w:trHeight w:val="345"/>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3026" w:type="dxa"/>
            <w:tcBorders>
              <w:top w:val="single" w:sz="4" w:space="0" w:color="auto"/>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Итого  по задаче 6</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50000,00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50000,00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50000,00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50000,00</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200000,00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r>
      <w:tr w:rsidR="00F66380" w:rsidRPr="0023059B" w:rsidTr="00A100A7">
        <w:trPr>
          <w:trHeight w:val="435"/>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7</w:t>
            </w:r>
          </w:p>
        </w:tc>
        <w:tc>
          <w:tcPr>
            <w:tcW w:w="14351" w:type="dxa"/>
            <w:gridSpan w:val="13"/>
            <w:tcBorders>
              <w:top w:val="single" w:sz="4" w:space="0" w:color="auto"/>
              <w:left w:val="nil"/>
              <w:bottom w:val="single" w:sz="4" w:space="0" w:color="auto"/>
              <w:right w:val="nil"/>
            </w:tcBorders>
            <w:shd w:val="clear" w:color="auto" w:fill="auto"/>
            <w:hideMark/>
          </w:tcPr>
          <w:p w:rsidR="0023059B" w:rsidRPr="0023059B" w:rsidRDefault="0023059B" w:rsidP="00A100A7">
            <w:pPr>
              <w:rPr>
                <w:color w:val="000000"/>
              </w:rPr>
            </w:pPr>
            <w:r w:rsidRPr="0023059B">
              <w:rPr>
                <w:color w:val="000000"/>
              </w:rPr>
              <w:t>Задача 7. Прочее благоустройство содержание сооружений -обелисков:"Вечная память воинам,павшим в годы ВОВ 1941-1945гг";"Никто не забыт-ничто не забыто",</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r>
      <w:tr w:rsidR="00F66380" w:rsidRPr="0023059B" w:rsidTr="00A100A7">
        <w:trPr>
          <w:trHeight w:val="1230"/>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7.2.</w:t>
            </w:r>
          </w:p>
        </w:tc>
        <w:tc>
          <w:tcPr>
            <w:tcW w:w="3026" w:type="dxa"/>
            <w:tcBorders>
              <w:top w:val="nil"/>
              <w:left w:val="nil"/>
              <w:bottom w:val="nil"/>
              <w:right w:val="nil"/>
            </w:tcBorders>
            <w:shd w:val="clear" w:color="auto" w:fill="auto"/>
            <w:hideMark/>
          </w:tcPr>
          <w:p w:rsidR="0023059B" w:rsidRPr="0023059B" w:rsidRDefault="0023059B" w:rsidP="00A100A7">
            <w:r w:rsidRPr="0023059B">
              <w:t xml:space="preserve">Мероприятие Разработка схемы водоснабжения и водоотведения на </w:t>
            </w:r>
            <w:r w:rsidRPr="0023059B">
              <w:lastRenderedPageBreak/>
              <w:t>терротории п.Манзя</w:t>
            </w:r>
          </w:p>
        </w:tc>
        <w:tc>
          <w:tcPr>
            <w:tcW w:w="1703"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lastRenderedPageBreak/>
              <w:t>Администрация Манзенского сельсове</w:t>
            </w:r>
            <w:r w:rsidRPr="0023059B">
              <w:rPr>
                <w:color w:val="000000"/>
              </w:rPr>
              <w:lastRenderedPageBreak/>
              <w:t>та</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lastRenderedPageBreak/>
              <w:t>907</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0502</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1008</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0030</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5209" w:type="dxa"/>
            <w:tcBorders>
              <w:top w:val="nil"/>
              <w:left w:val="nil"/>
              <w:bottom w:val="single" w:sz="4" w:space="0" w:color="auto"/>
              <w:right w:val="single" w:sz="4" w:space="0" w:color="auto"/>
            </w:tcBorders>
            <w:shd w:val="clear" w:color="auto" w:fill="auto"/>
            <w:vAlign w:val="bottom"/>
            <w:hideMark/>
          </w:tcPr>
          <w:p w:rsidR="0023059B" w:rsidRPr="0023059B" w:rsidRDefault="0023059B" w:rsidP="00A100A7">
            <w:r w:rsidRPr="0023059B">
              <w:t> </w:t>
            </w:r>
          </w:p>
        </w:tc>
      </w:tr>
      <w:tr w:rsidR="00F66380" w:rsidRPr="0023059B" w:rsidTr="00A100A7">
        <w:trPr>
          <w:trHeight w:val="375"/>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lastRenderedPageBreak/>
              <w:t> </w:t>
            </w:r>
          </w:p>
        </w:tc>
        <w:tc>
          <w:tcPr>
            <w:tcW w:w="3026" w:type="dxa"/>
            <w:tcBorders>
              <w:top w:val="single" w:sz="4" w:space="0" w:color="auto"/>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Итого  по задаче 7</w:t>
            </w:r>
          </w:p>
        </w:tc>
        <w:tc>
          <w:tcPr>
            <w:tcW w:w="1703" w:type="dxa"/>
            <w:tcBorders>
              <w:top w:val="nil"/>
              <w:left w:val="nil"/>
              <w:bottom w:val="nil"/>
              <w:right w:val="nil"/>
            </w:tcBorders>
            <w:shd w:val="clear" w:color="auto" w:fill="auto"/>
            <w:noWrap/>
            <w:vAlign w:val="bottom"/>
            <w:hideMark/>
          </w:tcPr>
          <w:p w:rsidR="0023059B" w:rsidRPr="0023059B" w:rsidRDefault="0023059B" w:rsidP="00A100A7">
            <w:pPr>
              <w:rPr>
                <w:rFonts w:ascii="Calibri" w:hAnsi="Calibri" w:cs="Calibri"/>
              </w:rPr>
            </w:pPr>
          </w:p>
        </w:tc>
        <w:tc>
          <w:tcPr>
            <w:tcW w:w="657"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r>
      <w:tr w:rsidR="00F66380" w:rsidRPr="0023059B" w:rsidTr="00A100A7">
        <w:trPr>
          <w:trHeight w:val="690"/>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Итого по подпрограмме</w:t>
            </w:r>
          </w:p>
        </w:tc>
        <w:tc>
          <w:tcPr>
            <w:tcW w:w="1703" w:type="dxa"/>
            <w:tcBorders>
              <w:top w:val="single" w:sz="4" w:space="0" w:color="auto"/>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10789911,18</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2957242,00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2978542,00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3000842,00</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19726537,18</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r>
      <w:tr w:rsidR="00F66380" w:rsidRPr="0023059B" w:rsidTr="00A100A7">
        <w:trPr>
          <w:trHeight w:val="390"/>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в том числе:</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r>
      <w:tr w:rsidR="00F66380" w:rsidRPr="0023059B" w:rsidTr="00A100A7">
        <w:trPr>
          <w:trHeight w:val="390"/>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местный бюджет</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2060351,18</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1304700,00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1326000,00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1348300,00</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6039351,18</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r>
      <w:tr w:rsidR="00F66380" w:rsidRPr="0023059B" w:rsidTr="00A100A7">
        <w:trPr>
          <w:trHeight w:val="390"/>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районный</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1108520,00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1652542,00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1652542,00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1652542,00</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6066146,00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r>
      <w:tr w:rsidR="00F66380" w:rsidRPr="0023059B" w:rsidTr="00A100A7">
        <w:trPr>
          <w:trHeight w:val="405"/>
        </w:trPr>
        <w:tc>
          <w:tcPr>
            <w:tcW w:w="460"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30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краевой бюджет</w:t>
            </w:r>
          </w:p>
        </w:tc>
        <w:tc>
          <w:tcPr>
            <w:tcW w:w="1703"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57"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626"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2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57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584"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490"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2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7621040,00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3"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36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7621040,00</w:t>
            </w:r>
          </w:p>
        </w:tc>
        <w:tc>
          <w:tcPr>
            <w:tcW w:w="5209"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r>
    </w:tbl>
    <w:p w:rsidR="0023059B" w:rsidRPr="0023059B" w:rsidRDefault="0023059B" w:rsidP="0023059B">
      <w:pPr>
        <w:tabs>
          <w:tab w:val="left" w:pos="1305"/>
        </w:tabs>
      </w:pPr>
    </w:p>
    <w:p w:rsidR="0023059B" w:rsidRDefault="0023059B" w:rsidP="0023059B">
      <w:pPr>
        <w:tabs>
          <w:tab w:val="left" w:pos="1305"/>
        </w:tabs>
        <w:rPr>
          <w:sz w:val="28"/>
          <w:szCs w:val="28"/>
        </w:rPr>
        <w:sectPr w:rsidR="0023059B" w:rsidSect="00580392">
          <w:pgSz w:w="16838" w:h="11906" w:orient="landscape"/>
          <w:pgMar w:top="707" w:right="1134" w:bottom="1418" w:left="1134"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23059B" w:rsidRPr="0023059B" w:rsidRDefault="0023059B" w:rsidP="0023059B">
      <w:pPr>
        <w:pStyle w:val="ConsPlusTitle"/>
        <w:jc w:val="right"/>
        <w:rPr>
          <w:b w:val="0"/>
          <w:sz w:val="24"/>
          <w:szCs w:val="24"/>
        </w:rPr>
      </w:pPr>
      <w:r w:rsidRPr="0023059B">
        <w:rPr>
          <w:b w:val="0"/>
          <w:sz w:val="24"/>
          <w:szCs w:val="24"/>
        </w:rPr>
        <w:lastRenderedPageBreak/>
        <w:t xml:space="preserve">                                                         Приложение № 7  </w:t>
      </w:r>
    </w:p>
    <w:p w:rsidR="0023059B" w:rsidRPr="0023059B" w:rsidRDefault="0023059B" w:rsidP="0023059B">
      <w:pPr>
        <w:pStyle w:val="ConsPlusTitle"/>
        <w:jc w:val="right"/>
        <w:rPr>
          <w:b w:val="0"/>
          <w:sz w:val="24"/>
          <w:szCs w:val="24"/>
        </w:rPr>
      </w:pPr>
      <w:r w:rsidRPr="0023059B">
        <w:rPr>
          <w:b w:val="0"/>
          <w:sz w:val="24"/>
          <w:szCs w:val="24"/>
        </w:rPr>
        <w:t xml:space="preserve">                                                                           к паспорту муниципальной</w:t>
      </w:r>
    </w:p>
    <w:p w:rsidR="0023059B" w:rsidRPr="0023059B" w:rsidRDefault="0023059B" w:rsidP="0023059B">
      <w:pPr>
        <w:pStyle w:val="ConsPlusTitle"/>
        <w:ind w:left="2832"/>
        <w:jc w:val="right"/>
        <w:rPr>
          <w:b w:val="0"/>
          <w:sz w:val="24"/>
          <w:szCs w:val="24"/>
        </w:rPr>
      </w:pPr>
      <w:r w:rsidRPr="0023059B">
        <w:rPr>
          <w:b w:val="0"/>
          <w:sz w:val="24"/>
          <w:szCs w:val="24"/>
        </w:rPr>
        <w:t xml:space="preserve">                                               программы Манзенского   сельсовета  «Родное село» </w:t>
      </w:r>
    </w:p>
    <w:p w:rsidR="0023059B" w:rsidRPr="0023059B" w:rsidRDefault="0023059B" w:rsidP="0023059B">
      <w:pPr>
        <w:pStyle w:val="ConsPlusTitle"/>
        <w:ind w:left="2832"/>
        <w:jc w:val="right"/>
        <w:rPr>
          <w:b w:val="0"/>
          <w:sz w:val="24"/>
          <w:szCs w:val="24"/>
        </w:rPr>
      </w:pPr>
      <w:r w:rsidRPr="0023059B">
        <w:rPr>
          <w:b w:val="0"/>
          <w:sz w:val="24"/>
          <w:szCs w:val="24"/>
        </w:rPr>
        <w:t xml:space="preserve">                         </w:t>
      </w:r>
    </w:p>
    <w:p w:rsidR="0023059B" w:rsidRPr="0023059B" w:rsidRDefault="0023059B" w:rsidP="0023059B">
      <w:pPr>
        <w:pStyle w:val="ConsPlusTitle"/>
        <w:jc w:val="center"/>
        <w:rPr>
          <w:sz w:val="24"/>
          <w:szCs w:val="24"/>
        </w:rPr>
      </w:pPr>
    </w:p>
    <w:p w:rsidR="0023059B" w:rsidRPr="0023059B" w:rsidRDefault="0023059B" w:rsidP="0023059B">
      <w:pPr>
        <w:pStyle w:val="ConsPlusTitle"/>
        <w:numPr>
          <w:ilvl w:val="0"/>
          <w:numId w:val="12"/>
        </w:numPr>
        <w:tabs>
          <w:tab w:val="left" w:pos="5040"/>
          <w:tab w:val="left" w:pos="5220"/>
        </w:tabs>
        <w:jc w:val="center"/>
        <w:rPr>
          <w:sz w:val="24"/>
          <w:szCs w:val="24"/>
        </w:rPr>
      </w:pPr>
      <w:r w:rsidRPr="0023059B">
        <w:rPr>
          <w:sz w:val="24"/>
          <w:szCs w:val="24"/>
        </w:rPr>
        <w:t>Паспорт Подпрограммы</w:t>
      </w:r>
    </w:p>
    <w:p w:rsidR="0023059B" w:rsidRPr="0023059B" w:rsidRDefault="0023059B" w:rsidP="0023059B">
      <w:pPr>
        <w:pStyle w:val="ConsPlusTitle"/>
        <w:tabs>
          <w:tab w:val="left" w:pos="5040"/>
          <w:tab w:val="left" w:pos="5220"/>
        </w:tabs>
        <w:ind w:left="360"/>
        <w:jc w:val="center"/>
        <w:rPr>
          <w:sz w:val="24"/>
          <w:szCs w:val="24"/>
        </w:rPr>
      </w:pPr>
      <w:r w:rsidRPr="0023059B">
        <w:rPr>
          <w:sz w:val="24"/>
          <w:szCs w:val="24"/>
        </w:rPr>
        <w:t xml:space="preserve"> «Развитие  физической культуры и спорта на территории Манзенского сельсовета»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5532"/>
      </w:tblGrid>
      <w:tr w:rsidR="0023059B" w:rsidRPr="0023059B" w:rsidTr="00A100A7">
        <w:tc>
          <w:tcPr>
            <w:tcW w:w="3828"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Normal"/>
              <w:widowControl/>
              <w:ind w:firstLine="0"/>
              <w:rPr>
                <w:rFonts w:ascii="Times New Roman" w:hAnsi="Times New Roman" w:cs="Times New Roman"/>
                <w:sz w:val="24"/>
                <w:szCs w:val="24"/>
              </w:rPr>
            </w:pPr>
            <w:r w:rsidRPr="0023059B">
              <w:rPr>
                <w:rFonts w:ascii="Times New Roman" w:hAnsi="Times New Roman" w:cs="Times New Roman"/>
                <w:sz w:val="24"/>
                <w:szCs w:val="24"/>
              </w:rPr>
              <w:t>Наименование подпрограммы</w:t>
            </w:r>
          </w:p>
        </w:tc>
        <w:tc>
          <w:tcPr>
            <w:tcW w:w="5532"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Title"/>
              <w:tabs>
                <w:tab w:val="left" w:pos="5040"/>
                <w:tab w:val="left" w:pos="5220"/>
              </w:tabs>
              <w:rPr>
                <w:b w:val="0"/>
                <w:sz w:val="24"/>
                <w:szCs w:val="24"/>
              </w:rPr>
            </w:pPr>
            <w:r w:rsidRPr="0023059B">
              <w:rPr>
                <w:b w:val="0"/>
                <w:sz w:val="24"/>
                <w:szCs w:val="24"/>
              </w:rPr>
              <w:t>«Развитие физической культуры и спорта на территории Манзенского сельсовета» (далее по тексту  Подпрограмма)</w:t>
            </w:r>
          </w:p>
        </w:tc>
      </w:tr>
      <w:tr w:rsidR="0023059B" w:rsidRPr="0023059B" w:rsidTr="00A100A7">
        <w:tc>
          <w:tcPr>
            <w:tcW w:w="3828"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Normal"/>
              <w:widowControl/>
              <w:ind w:firstLine="0"/>
              <w:rPr>
                <w:rFonts w:ascii="Times New Roman" w:hAnsi="Times New Roman" w:cs="Times New Roman"/>
                <w:bCs/>
                <w:sz w:val="24"/>
                <w:szCs w:val="24"/>
              </w:rPr>
            </w:pPr>
            <w:r w:rsidRPr="0023059B">
              <w:rPr>
                <w:rFonts w:ascii="Times New Roman" w:hAnsi="Times New Roman" w:cs="Times New Roman"/>
                <w:bCs/>
                <w:sz w:val="24"/>
                <w:szCs w:val="24"/>
              </w:rPr>
              <w:t>Наименование</w:t>
            </w:r>
          </w:p>
          <w:p w:rsidR="0023059B" w:rsidRPr="0023059B" w:rsidRDefault="0023059B" w:rsidP="00A100A7">
            <w:pPr>
              <w:pStyle w:val="ConsPlusNormal"/>
              <w:widowControl/>
              <w:ind w:firstLine="0"/>
              <w:rPr>
                <w:rFonts w:ascii="Times New Roman" w:hAnsi="Times New Roman" w:cs="Times New Roman"/>
                <w:bCs/>
                <w:sz w:val="24"/>
                <w:szCs w:val="24"/>
              </w:rPr>
            </w:pPr>
            <w:r w:rsidRPr="0023059B">
              <w:rPr>
                <w:rFonts w:ascii="Times New Roman" w:hAnsi="Times New Roman" w:cs="Times New Roman"/>
                <w:bCs/>
                <w:sz w:val="24"/>
                <w:szCs w:val="24"/>
              </w:rPr>
              <w:t>муниципальной программы</w:t>
            </w:r>
          </w:p>
        </w:tc>
        <w:tc>
          <w:tcPr>
            <w:tcW w:w="5532"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Title"/>
              <w:tabs>
                <w:tab w:val="left" w:pos="5040"/>
                <w:tab w:val="left" w:pos="5220"/>
              </w:tabs>
              <w:rPr>
                <w:b w:val="0"/>
                <w:sz w:val="24"/>
                <w:szCs w:val="24"/>
              </w:rPr>
            </w:pPr>
            <w:r w:rsidRPr="0023059B">
              <w:rPr>
                <w:b w:val="0"/>
                <w:sz w:val="24"/>
                <w:szCs w:val="24"/>
              </w:rPr>
              <w:t xml:space="preserve">Муниципальная программа Манзенского сельсовета «Родное село» </w:t>
            </w:r>
          </w:p>
        </w:tc>
      </w:tr>
      <w:tr w:rsidR="0023059B" w:rsidRPr="0023059B" w:rsidTr="00A100A7">
        <w:tc>
          <w:tcPr>
            <w:tcW w:w="3828"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Normal"/>
              <w:widowControl/>
              <w:ind w:firstLine="0"/>
              <w:rPr>
                <w:rFonts w:ascii="Times New Roman" w:hAnsi="Times New Roman" w:cs="Times New Roman"/>
                <w:sz w:val="24"/>
                <w:szCs w:val="24"/>
              </w:rPr>
            </w:pPr>
            <w:r w:rsidRPr="0023059B">
              <w:rPr>
                <w:rFonts w:ascii="Times New Roman" w:hAnsi="Times New Roman" w:cs="Times New Roman"/>
                <w:sz w:val="24"/>
                <w:szCs w:val="24"/>
              </w:rPr>
              <w:t>Муниципальный заказчик-координатор подпрограммы</w:t>
            </w:r>
          </w:p>
        </w:tc>
        <w:tc>
          <w:tcPr>
            <w:tcW w:w="5532"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Normal"/>
              <w:widowControl/>
              <w:ind w:firstLine="0"/>
              <w:rPr>
                <w:rFonts w:ascii="Times New Roman" w:hAnsi="Times New Roman" w:cs="Times New Roman"/>
                <w:sz w:val="24"/>
                <w:szCs w:val="24"/>
              </w:rPr>
            </w:pPr>
            <w:r w:rsidRPr="0023059B">
              <w:rPr>
                <w:rFonts w:ascii="Times New Roman" w:hAnsi="Times New Roman" w:cs="Times New Roman"/>
                <w:sz w:val="24"/>
                <w:szCs w:val="24"/>
              </w:rPr>
              <w:t>Администрация Манзенского сельсовета</w:t>
            </w:r>
          </w:p>
        </w:tc>
      </w:tr>
      <w:tr w:rsidR="0023059B" w:rsidRPr="0023059B" w:rsidTr="00A100A7">
        <w:tc>
          <w:tcPr>
            <w:tcW w:w="3828"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Normal"/>
              <w:widowControl/>
              <w:ind w:firstLine="0"/>
              <w:rPr>
                <w:rFonts w:ascii="Times New Roman" w:hAnsi="Times New Roman" w:cs="Times New Roman"/>
                <w:sz w:val="24"/>
                <w:szCs w:val="24"/>
              </w:rPr>
            </w:pPr>
            <w:r w:rsidRPr="0023059B">
              <w:rPr>
                <w:rFonts w:ascii="Times New Roman" w:hAnsi="Times New Roman" w:cs="Times New Roman"/>
                <w:sz w:val="24"/>
                <w:szCs w:val="24"/>
              </w:rPr>
              <w:t xml:space="preserve">Исполнитель мероприятий программы, главные распорядители бюджетных средств    </w:t>
            </w:r>
          </w:p>
        </w:tc>
        <w:tc>
          <w:tcPr>
            <w:tcW w:w="5532"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Normal"/>
              <w:widowControl/>
              <w:ind w:firstLine="0"/>
              <w:rPr>
                <w:rFonts w:ascii="Times New Roman" w:hAnsi="Times New Roman" w:cs="Times New Roman"/>
                <w:sz w:val="24"/>
                <w:szCs w:val="24"/>
              </w:rPr>
            </w:pPr>
            <w:r w:rsidRPr="0023059B">
              <w:rPr>
                <w:rFonts w:ascii="Times New Roman" w:hAnsi="Times New Roman" w:cs="Times New Roman"/>
                <w:sz w:val="24"/>
                <w:szCs w:val="24"/>
              </w:rPr>
              <w:t>Администрация Манзенского сельсовета</w:t>
            </w:r>
          </w:p>
        </w:tc>
      </w:tr>
      <w:tr w:rsidR="0023059B" w:rsidRPr="0023059B" w:rsidTr="00A100A7">
        <w:tc>
          <w:tcPr>
            <w:tcW w:w="3828"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Normal"/>
              <w:widowControl/>
              <w:ind w:firstLine="0"/>
              <w:rPr>
                <w:rFonts w:ascii="Times New Roman" w:hAnsi="Times New Roman" w:cs="Times New Roman"/>
                <w:sz w:val="24"/>
                <w:szCs w:val="24"/>
              </w:rPr>
            </w:pPr>
            <w:r w:rsidRPr="0023059B">
              <w:rPr>
                <w:rFonts w:ascii="Times New Roman" w:hAnsi="Times New Roman" w:cs="Times New Roman"/>
                <w:sz w:val="24"/>
                <w:szCs w:val="24"/>
              </w:rPr>
              <w:t>Цель подпрограммы</w:t>
            </w:r>
          </w:p>
        </w:tc>
        <w:tc>
          <w:tcPr>
            <w:tcW w:w="5532"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Обеспечение развития массовой физической культуры и спорта на территории Манзенского сельсовета</w:t>
            </w:r>
          </w:p>
        </w:tc>
      </w:tr>
      <w:tr w:rsidR="0023059B" w:rsidRPr="0023059B" w:rsidTr="00A100A7">
        <w:tc>
          <w:tcPr>
            <w:tcW w:w="3828"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Normal"/>
              <w:widowControl/>
              <w:ind w:firstLine="0"/>
              <w:rPr>
                <w:rFonts w:ascii="Times New Roman" w:hAnsi="Times New Roman" w:cs="Times New Roman"/>
                <w:sz w:val="24"/>
                <w:szCs w:val="24"/>
                <w:highlight w:val="yellow"/>
              </w:rPr>
            </w:pPr>
            <w:r w:rsidRPr="0023059B">
              <w:rPr>
                <w:rFonts w:ascii="Times New Roman" w:hAnsi="Times New Roman" w:cs="Times New Roman"/>
                <w:sz w:val="24"/>
                <w:szCs w:val="24"/>
              </w:rPr>
              <w:t>Задачи подпрограммы</w:t>
            </w:r>
          </w:p>
        </w:tc>
        <w:tc>
          <w:tcPr>
            <w:tcW w:w="5532"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Normal"/>
              <w:ind w:firstLine="0"/>
              <w:rPr>
                <w:rFonts w:ascii="Times New Roman" w:hAnsi="Times New Roman" w:cs="Times New Roman"/>
                <w:sz w:val="24"/>
                <w:szCs w:val="24"/>
              </w:rPr>
            </w:pPr>
            <w:r w:rsidRPr="0023059B">
              <w:rPr>
                <w:rFonts w:ascii="Times New Roman" w:hAnsi="Times New Roman" w:cs="Times New Roman"/>
                <w:sz w:val="24"/>
                <w:szCs w:val="24"/>
              </w:rPr>
              <w:t>1. Организация и проведение физкультурно-оздоровительных  и спортивно-массовых  мероприятий для населения поселка;</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2.Создание материально-технической базы для развития физической культуры и спорта на территории поселения.</w:t>
            </w:r>
          </w:p>
        </w:tc>
      </w:tr>
      <w:tr w:rsidR="0023059B" w:rsidRPr="0023059B" w:rsidTr="00A100A7">
        <w:tc>
          <w:tcPr>
            <w:tcW w:w="3828"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Normal"/>
              <w:widowControl/>
              <w:ind w:firstLine="0"/>
              <w:rPr>
                <w:rFonts w:ascii="Times New Roman" w:hAnsi="Times New Roman" w:cs="Times New Roman"/>
                <w:sz w:val="24"/>
                <w:szCs w:val="24"/>
              </w:rPr>
            </w:pPr>
            <w:r w:rsidRPr="0023059B">
              <w:rPr>
                <w:rFonts w:ascii="Times New Roman" w:hAnsi="Times New Roman" w:cs="Times New Roman"/>
                <w:sz w:val="24"/>
                <w:szCs w:val="24"/>
              </w:rPr>
              <w:t xml:space="preserve">Показатели результативности подпрограммы                 </w:t>
            </w:r>
          </w:p>
        </w:tc>
        <w:tc>
          <w:tcPr>
            <w:tcW w:w="5532"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jc w:val="both"/>
            </w:pPr>
            <w:r w:rsidRPr="0023059B">
              <w:t>1.Доля населения, систематически занимающегося физической культурой и спортом к общей численности населения поселка Манзя;</w:t>
            </w:r>
          </w:p>
          <w:p w:rsidR="0023059B" w:rsidRPr="0023059B" w:rsidRDefault="0023059B" w:rsidP="00A100A7">
            <w:pPr>
              <w:pStyle w:val="ConsPlusNormal"/>
              <w:ind w:firstLine="0"/>
              <w:rPr>
                <w:rFonts w:ascii="Times New Roman" w:hAnsi="Times New Roman" w:cs="Times New Roman"/>
                <w:sz w:val="24"/>
                <w:szCs w:val="24"/>
              </w:rPr>
            </w:pPr>
            <w:r w:rsidRPr="0023059B">
              <w:rPr>
                <w:rFonts w:ascii="Times New Roman" w:hAnsi="Times New Roman" w:cs="Times New Roman"/>
                <w:sz w:val="24"/>
                <w:szCs w:val="24"/>
              </w:rPr>
              <w:t>2. Увеличение количества массовых спортивных мероприятий.</w:t>
            </w:r>
          </w:p>
        </w:tc>
      </w:tr>
      <w:tr w:rsidR="0023059B" w:rsidRPr="0023059B" w:rsidTr="00A100A7">
        <w:tc>
          <w:tcPr>
            <w:tcW w:w="3828"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Сроки реализации подпрограммы</w:t>
            </w:r>
          </w:p>
        </w:tc>
        <w:tc>
          <w:tcPr>
            <w:tcW w:w="5532"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2024-2027годы</w:t>
            </w:r>
          </w:p>
        </w:tc>
      </w:tr>
      <w:tr w:rsidR="0023059B" w:rsidRPr="0023059B" w:rsidTr="00A100A7">
        <w:trPr>
          <w:trHeight w:val="6084"/>
        </w:trPr>
        <w:tc>
          <w:tcPr>
            <w:tcW w:w="3828"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lastRenderedPageBreak/>
              <w:t>Объемы и источники финансирования подпрограммы на период ее действия по годам реализации</w:t>
            </w:r>
          </w:p>
        </w:tc>
        <w:tc>
          <w:tcPr>
            <w:tcW w:w="5532"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 xml:space="preserve">Общий объем финансирования </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составляет:   2 496 246,53 рублей, в том числе по годам:</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2024 год – 548096,21рублей.;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2025 год- 649383,44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 xml:space="preserve">2026 год- 649383,44. </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2027 год- 649383,44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за счет   районного  бюджета  0,00 рублей. по годам:</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2024 год -0,00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2025год-0,00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2026 год-0,00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2027 год- 0,00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за счет   краевого  бюджета  0,00 рублей. по годам:</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2024 год-0,00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2025год- 0,00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2026 год-0,00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 xml:space="preserve">2027 год-0,00 рублей.                                      </w:t>
            </w:r>
          </w:p>
          <w:p w:rsidR="0023059B" w:rsidRPr="0023059B" w:rsidRDefault="0023059B" w:rsidP="00A100A7">
            <w:pPr>
              <w:pStyle w:val="ConsPlusCell"/>
              <w:rPr>
                <w:rFonts w:ascii="Times New Roman" w:hAnsi="Times New Roman" w:cs="Times New Roman"/>
                <w:sz w:val="24"/>
                <w:szCs w:val="24"/>
              </w:rPr>
            </w:pPr>
          </w:p>
        </w:tc>
      </w:tr>
      <w:tr w:rsidR="0023059B" w:rsidRPr="0023059B" w:rsidTr="00A100A7">
        <w:tc>
          <w:tcPr>
            <w:tcW w:w="3828"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Система организации контроля за исполнением подпрограммы</w:t>
            </w:r>
          </w:p>
        </w:tc>
        <w:tc>
          <w:tcPr>
            <w:tcW w:w="5532"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Cell"/>
              <w:rPr>
                <w:rFonts w:ascii="Times New Roman" w:hAnsi="Times New Roman" w:cs="Times New Roman"/>
                <w:sz w:val="24"/>
                <w:szCs w:val="24"/>
              </w:rPr>
            </w:pP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 xml:space="preserve">Администрация Манзенского сельсовета  </w:t>
            </w:r>
          </w:p>
        </w:tc>
      </w:tr>
    </w:tbl>
    <w:p w:rsidR="0023059B" w:rsidRPr="0023059B" w:rsidRDefault="0023059B" w:rsidP="0023059B">
      <w:pPr>
        <w:widowControl w:val="0"/>
        <w:autoSpaceDE w:val="0"/>
        <w:autoSpaceDN w:val="0"/>
        <w:adjustRightInd w:val="0"/>
        <w:ind w:firstLine="540"/>
        <w:jc w:val="center"/>
        <w:rPr>
          <w:b/>
        </w:rPr>
      </w:pPr>
    </w:p>
    <w:p w:rsidR="0023059B" w:rsidRPr="0023059B" w:rsidRDefault="0023059B" w:rsidP="0023059B">
      <w:pPr>
        <w:widowControl w:val="0"/>
        <w:autoSpaceDE w:val="0"/>
        <w:autoSpaceDN w:val="0"/>
        <w:adjustRightInd w:val="0"/>
        <w:ind w:firstLine="540"/>
        <w:jc w:val="center"/>
        <w:rPr>
          <w:b/>
        </w:rPr>
      </w:pPr>
      <w:r w:rsidRPr="0023059B">
        <w:rPr>
          <w:b/>
        </w:rPr>
        <w:t>2. Основные разделы Подпрограммы</w:t>
      </w:r>
    </w:p>
    <w:p w:rsidR="0023059B" w:rsidRPr="0023059B" w:rsidRDefault="0023059B" w:rsidP="0023059B">
      <w:pPr>
        <w:autoSpaceDE w:val="0"/>
        <w:autoSpaceDN w:val="0"/>
        <w:adjustRightInd w:val="0"/>
        <w:ind w:firstLine="540"/>
        <w:jc w:val="both"/>
      </w:pPr>
      <w:r w:rsidRPr="0023059B">
        <w:rPr>
          <w:b/>
        </w:rPr>
        <w:t>2.1. Постановка общепоселковой проблемы и обоснование необходимости разработки подпрограммы</w:t>
      </w:r>
      <w:r w:rsidRPr="0023059B">
        <w:t xml:space="preserve"> </w:t>
      </w:r>
      <w:r w:rsidRPr="0023059B">
        <w:tab/>
      </w:r>
    </w:p>
    <w:p w:rsidR="0023059B" w:rsidRPr="0023059B" w:rsidRDefault="0023059B" w:rsidP="0023059B">
      <w:pPr>
        <w:pStyle w:val="11"/>
        <w:spacing w:before="0" w:after="0"/>
        <w:ind w:firstLine="720"/>
        <w:jc w:val="both"/>
        <w:rPr>
          <w:color w:val="000000"/>
        </w:rPr>
      </w:pPr>
      <w:r w:rsidRPr="0023059B">
        <w:rPr>
          <w:color w:val="000000"/>
        </w:rPr>
        <w:t>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w:t>
      </w:r>
    </w:p>
    <w:p w:rsidR="0023059B" w:rsidRPr="0023059B" w:rsidRDefault="0023059B" w:rsidP="0023059B">
      <w:pPr>
        <w:widowControl w:val="0"/>
        <w:autoSpaceDE w:val="0"/>
        <w:autoSpaceDN w:val="0"/>
        <w:adjustRightInd w:val="0"/>
        <w:ind w:firstLine="540"/>
        <w:jc w:val="both"/>
      </w:pPr>
      <w:r w:rsidRPr="0023059B">
        <w:t xml:space="preserve">В поселке Манзя систематически физической культурой и спортом занимается не более 10 % жителей, т.е. подавляющая часть населения является неактивной. Связано это в первую очередь с тем, что в сельской местности население занято ведением личного подсобного хозяйства и вахтовым методом работы . </w:t>
      </w:r>
    </w:p>
    <w:p w:rsidR="0023059B" w:rsidRPr="0023059B" w:rsidRDefault="0023059B" w:rsidP="0023059B">
      <w:pPr>
        <w:pStyle w:val="ConsPlusNormal"/>
        <w:ind w:firstLine="540"/>
        <w:jc w:val="both"/>
        <w:rPr>
          <w:rFonts w:ascii="Times New Roman" w:hAnsi="Times New Roman" w:cs="Times New Roman"/>
          <w:sz w:val="24"/>
          <w:szCs w:val="24"/>
        </w:rPr>
      </w:pPr>
      <w:r w:rsidRPr="0023059B">
        <w:rPr>
          <w:rFonts w:ascii="Times New Roman" w:hAnsi="Times New Roman" w:cs="Times New Roman"/>
          <w:sz w:val="24"/>
          <w:szCs w:val="24"/>
        </w:rPr>
        <w:t xml:space="preserve">На территории поселка Манзя физкультурно-оздоровительную и спортивно-массовую работу с населением обеспечивает инструктор по спорту. </w:t>
      </w:r>
    </w:p>
    <w:p w:rsidR="0023059B" w:rsidRPr="0023059B" w:rsidRDefault="0023059B" w:rsidP="0023059B">
      <w:pPr>
        <w:autoSpaceDE w:val="0"/>
        <w:autoSpaceDN w:val="0"/>
        <w:adjustRightInd w:val="0"/>
        <w:ind w:firstLine="708"/>
        <w:jc w:val="both"/>
      </w:pPr>
      <w:r w:rsidRPr="0023059B">
        <w:t xml:space="preserve">Для дальнейшего развития физической культуры и спорта на территории поселка необходимо: </w:t>
      </w:r>
    </w:p>
    <w:p w:rsidR="0023059B" w:rsidRPr="0023059B" w:rsidRDefault="0023059B" w:rsidP="0023059B">
      <w:pPr>
        <w:autoSpaceDE w:val="0"/>
        <w:autoSpaceDN w:val="0"/>
        <w:adjustRightInd w:val="0"/>
        <w:ind w:firstLine="708"/>
        <w:jc w:val="both"/>
      </w:pPr>
      <w:r w:rsidRPr="0023059B">
        <w:t>- создать условия  для массового привлечения населения к занятиям физической культурой, использования спортивных сооружений, предназначенных для обеспечения учебно-тренировочного процесса, а также для проведения физкультурно-массовых и спортивных  мероприятий.</w:t>
      </w:r>
    </w:p>
    <w:p w:rsidR="0023059B" w:rsidRPr="0023059B" w:rsidRDefault="0023059B" w:rsidP="0023059B">
      <w:pPr>
        <w:pStyle w:val="13"/>
        <w:ind w:firstLine="709"/>
        <w:jc w:val="both"/>
        <w:rPr>
          <w:sz w:val="24"/>
          <w:szCs w:val="24"/>
        </w:rPr>
      </w:pPr>
      <w:r w:rsidRPr="0023059B">
        <w:rPr>
          <w:sz w:val="24"/>
          <w:szCs w:val="24"/>
        </w:rPr>
        <w:t>- совершенствовать систему проведения  физкультурных спортивных мероприятий.</w:t>
      </w:r>
    </w:p>
    <w:p w:rsidR="0023059B" w:rsidRPr="0023059B" w:rsidRDefault="0023059B" w:rsidP="0023059B">
      <w:pPr>
        <w:autoSpaceDE w:val="0"/>
        <w:autoSpaceDN w:val="0"/>
        <w:adjustRightInd w:val="0"/>
        <w:ind w:firstLine="708"/>
        <w:jc w:val="both"/>
      </w:pPr>
      <w:r w:rsidRPr="0023059B">
        <w:t>-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духовно-нравственного развития личности в процессе занятий физической культурой и спортом.</w:t>
      </w:r>
    </w:p>
    <w:p w:rsidR="0023059B" w:rsidRPr="0023059B" w:rsidRDefault="0023059B" w:rsidP="0023059B">
      <w:pPr>
        <w:autoSpaceDE w:val="0"/>
        <w:autoSpaceDN w:val="0"/>
        <w:adjustRightInd w:val="0"/>
        <w:ind w:firstLine="708"/>
        <w:jc w:val="both"/>
      </w:pPr>
      <w:r w:rsidRPr="0023059B">
        <w:lastRenderedPageBreak/>
        <w:t>Одним из основных инструментов реализации Подпрограммы являются спортивно-массовые мероприятия, направленные на привлечение максимального количества участников и зрителей.</w:t>
      </w:r>
    </w:p>
    <w:p w:rsidR="0023059B" w:rsidRPr="0023059B" w:rsidRDefault="0023059B" w:rsidP="0023059B">
      <w:pPr>
        <w:pStyle w:val="13"/>
        <w:ind w:firstLine="709"/>
        <w:jc w:val="both"/>
        <w:rPr>
          <w:sz w:val="24"/>
          <w:szCs w:val="24"/>
        </w:rPr>
      </w:pPr>
      <w:r w:rsidRPr="0023059B">
        <w:rPr>
          <w:sz w:val="24"/>
          <w:szCs w:val="24"/>
        </w:rPr>
        <w:t>Планируется увеличение количества спортивно-массовых мероприятий и улучшение их качества проведения, привлечение и оздоровление большей части населения путем вовлечения в спорт. Охватить все социальные слои населения, которые не имеют возможности выезда за пределы поселка для занятий физической культурой и спорта.</w:t>
      </w:r>
    </w:p>
    <w:p w:rsidR="0023059B" w:rsidRPr="0023059B" w:rsidRDefault="0023059B" w:rsidP="0023059B">
      <w:pPr>
        <w:pStyle w:val="13"/>
        <w:ind w:firstLine="709"/>
        <w:jc w:val="both"/>
        <w:rPr>
          <w:sz w:val="24"/>
          <w:szCs w:val="24"/>
        </w:rPr>
      </w:pPr>
    </w:p>
    <w:p w:rsidR="0023059B" w:rsidRPr="0023059B" w:rsidRDefault="0023059B" w:rsidP="0023059B">
      <w:pPr>
        <w:widowControl w:val="0"/>
        <w:autoSpaceDE w:val="0"/>
        <w:autoSpaceDN w:val="0"/>
        <w:adjustRightInd w:val="0"/>
        <w:ind w:firstLine="539"/>
        <w:jc w:val="both"/>
        <w:rPr>
          <w:b/>
        </w:rPr>
      </w:pPr>
      <w:r w:rsidRPr="0023059B">
        <w:rPr>
          <w:b/>
        </w:rPr>
        <w:t>2.2. Основная цель, задачи, этапы и сроки выполнения подпрограммы, целевые индикаторы</w:t>
      </w:r>
    </w:p>
    <w:p w:rsidR="0023059B" w:rsidRPr="0023059B" w:rsidRDefault="0023059B" w:rsidP="0023059B">
      <w:pPr>
        <w:widowControl w:val="0"/>
        <w:autoSpaceDE w:val="0"/>
        <w:autoSpaceDN w:val="0"/>
        <w:adjustRightInd w:val="0"/>
        <w:ind w:firstLine="539"/>
        <w:jc w:val="both"/>
      </w:pPr>
      <w:r w:rsidRPr="0023059B">
        <w:t>Основной целью Подпрограммы является обеспечение развития массовой физической культуры и спорта на территории Манзенского сельсовета</w:t>
      </w:r>
      <w:r w:rsidRPr="0023059B">
        <w:rPr>
          <w:rStyle w:val="a6"/>
          <w:b w:val="0"/>
          <w:color w:val="000000"/>
        </w:rPr>
        <w:t xml:space="preserve">, </w:t>
      </w:r>
      <w:r w:rsidRPr="0023059B">
        <w:rPr>
          <w:color w:val="000000"/>
        </w:rPr>
        <w:t>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w:t>
      </w:r>
    </w:p>
    <w:p w:rsidR="0023059B" w:rsidRPr="0023059B" w:rsidRDefault="0023059B" w:rsidP="0023059B">
      <w:pPr>
        <w:jc w:val="both"/>
      </w:pPr>
      <w:r w:rsidRPr="0023059B">
        <w:t xml:space="preserve">         Задачи Подпрограммы:</w:t>
      </w:r>
    </w:p>
    <w:p w:rsidR="0023059B" w:rsidRPr="0023059B" w:rsidRDefault="0023059B" w:rsidP="0023059B">
      <w:pPr>
        <w:pStyle w:val="ConsPlusNormal"/>
        <w:ind w:firstLine="0"/>
        <w:rPr>
          <w:rFonts w:ascii="Times New Roman" w:hAnsi="Times New Roman" w:cs="Times New Roman"/>
          <w:sz w:val="24"/>
          <w:szCs w:val="24"/>
        </w:rPr>
      </w:pPr>
      <w:r w:rsidRPr="0023059B">
        <w:rPr>
          <w:rFonts w:ascii="Times New Roman" w:hAnsi="Times New Roman" w:cs="Times New Roman"/>
          <w:sz w:val="24"/>
          <w:szCs w:val="24"/>
        </w:rPr>
        <w:t xml:space="preserve">        -  Организация и проведение физкультурно-оздоровительных  и спортивно-массовых  мероприятий для населения поселка;</w:t>
      </w:r>
    </w:p>
    <w:p w:rsidR="0023059B" w:rsidRPr="0023059B" w:rsidRDefault="0023059B" w:rsidP="0023059B">
      <w:pPr>
        <w:pStyle w:val="ConsPlusNormal"/>
        <w:ind w:firstLine="0"/>
        <w:rPr>
          <w:rFonts w:ascii="Times New Roman" w:hAnsi="Times New Roman" w:cs="Times New Roman"/>
          <w:sz w:val="24"/>
          <w:szCs w:val="24"/>
        </w:rPr>
      </w:pPr>
      <w:r w:rsidRPr="0023059B">
        <w:rPr>
          <w:rFonts w:ascii="Times New Roman" w:hAnsi="Times New Roman" w:cs="Times New Roman"/>
          <w:sz w:val="24"/>
          <w:szCs w:val="24"/>
        </w:rPr>
        <w:t xml:space="preserve">        -Создание материально-технической базы для развития физической культуры и спорта на территории поселения.</w:t>
      </w:r>
    </w:p>
    <w:p w:rsidR="0023059B" w:rsidRPr="0023059B" w:rsidRDefault="0023059B" w:rsidP="0023059B">
      <w:pPr>
        <w:jc w:val="both"/>
      </w:pPr>
      <w:r w:rsidRPr="0023059B">
        <w:rPr>
          <w:b/>
        </w:rPr>
        <w:t xml:space="preserve">         </w:t>
      </w:r>
      <w:r w:rsidRPr="0023059B">
        <w:t>Сроки реализации Подпрограммы - 2023 – 2026 годы.</w:t>
      </w:r>
    </w:p>
    <w:p w:rsidR="0023059B" w:rsidRPr="0023059B" w:rsidRDefault="0023059B" w:rsidP="0023059B">
      <w:pPr>
        <w:widowControl w:val="0"/>
        <w:autoSpaceDE w:val="0"/>
        <w:autoSpaceDN w:val="0"/>
        <w:adjustRightInd w:val="0"/>
        <w:ind w:firstLine="540"/>
        <w:jc w:val="both"/>
      </w:pPr>
      <w:r w:rsidRPr="0023059B">
        <w:t>Целевые индикаторы Подпрограммы отражены в приложении №1 к данной подпрограмме.</w:t>
      </w:r>
    </w:p>
    <w:p w:rsidR="0023059B" w:rsidRPr="0023059B" w:rsidRDefault="0023059B" w:rsidP="0023059B">
      <w:pPr>
        <w:widowControl w:val="0"/>
        <w:autoSpaceDE w:val="0"/>
        <w:autoSpaceDN w:val="0"/>
        <w:adjustRightInd w:val="0"/>
        <w:ind w:firstLine="540"/>
      </w:pPr>
      <w:r w:rsidRPr="0023059B">
        <w:rPr>
          <w:b/>
        </w:rPr>
        <w:t>2.3. Механизм  реализации Подпрограммы</w:t>
      </w:r>
      <w:r w:rsidRPr="0023059B">
        <w:t>.</w:t>
      </w:r>
    </w:p>
    <w:p w:rsidR="0023059B" w:rsidRPr="0023059B" w:rsidRDefault="0023059B" w:rsidP="0023059B">
      <w:pPr>
        <w:widowControl w:val="0"/>
        <w:autoSpaceDE w:val="0"/>
        <w:autoSpaceDN w:val="0"/>
        <w:adjustRightInd w:val="0"/>
        <w:ind w:firstLine="539"/>
        <w:jc w:val="both"/>
      </w:pPr>
      <w:r w:rsidRPr="0023059B">
        <w:t xml:space="preserve">Источником финансирования Подпрограммы является бюджет сельсовета. Главным распорядителем бюджетных средств  является  Администрация Манзенского сельсовета. </w:t>
      </w:r>
    </w:p>
    <w:p w:rsidR="0023059B" w:rsidRPr="0023059B" w:rsidRDefault="0023059B" w:rsidP="0023059B">
      <w:pPr>
        <w:widowControl w:val="0"/>
        <w:autoSpaceDE w:val="0"/>
        <w:autoSpaceDN w:val="0"/>
        <w:adjustRightInd w:val="0"/>
        <w:ind w:firstLine="539"/>
        <w:jc w:val="both"/>
      </w:pPr>
      <w:r w:rsidRPr="0023059B">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23059B" w:rsidRPr="0023059B" w:rsidRDefault="0023059B" w:rsidP="0023059B">
      <w:pPr>
        <w:widowControl w:val="0"/>
        <w:autoSpaceDE w:val="0"/>
        <w:autoSpaceDN w:val="0"/>
        <w:adjustRightInd w:val="0"/>
        <w:ind w:firstLine="540"/>
        <w:rPr>
          <w:b/>
        </w:rPr>
      </w:pPr>
      <w:r w:rsidRPr="0023059B">
        <w:rPr>
          <w:b/>
        </w:rPr>
        <w:t>2.4.Управление Подпрограммой и контроль за ходом выполнения Подпрограммы.</w:t>
      </w:r>
    </w:p>
    <w:p w:rsidR="0023059B" w:rsidRPr="0023059B" w:rsidRDefault="0023059B" w:rsidP="0023059B">
      <w:pPr>
        <w:widowControl w:val="0"/>
        <w:autoSpaceDE w:val="0"/>
        <w:autoSpaceDN w:val="0"/>
        <w:adjustRightInd w:val="0"/>
        <w:ind w:firstLine="540"/>
        <w:jc w:val="both"/>
      </w:pPr>
      <w:r w:rsidRPr="0023059B">
        <w:t>Контроль за ходом выполнения реализации Подпрограммы осуществляет администрация Манзенского сельсовета.</w:t>
      </w:r>
    </w:p>
    <w:p w:rsidR="0023059B" w:rsidRPr="0023059B" w:rsidRDefault="0023059B" w:rsidP="0023059B">
      <w:pPr>
        <w:widowControl w:val="0"/>
        <w:autoSpaceDE w:val="0"/>
        <w:autoSpaceDN w:val="0"/>
        <w:adjustRightInd w:val="0"/>
        <w:ind w:firstLine="540"/>
        <w:jc w:val="both"/>
      </w:pPr>
      <w:r w:rsidRPr="0023059B">
        <w:t>Администрация Манзенского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Манзенского сельсовета от 12.11.2019 № 70-П «О внесении изменений в Постановление администрации  Манзенского сельсовета Богучанского района от 30.07.2013  № 42-П  «Об утверждении Порядка принятия решений о разработке муниципальных программ Манзенского сельсовета, их формировании и реализации»».</w:t>
      </w:r>
    </w:p>
    <w:p w:rsidR="0023059B" w:rsidRPr="0023059B" w:rsidRDefault="0023059B" w:rsidP="0023059B">
      <w:pPr>
        <w:widowControl w:val="0"/>
        <w:autoSpaceDE w:val="0"/>
        <w:autoSpaceDN w:val="0"/>
        <w:adjustRightInd w:val="0"/>
        <w:ind w:firstLine="540"/>
      </w:pPr>
      <w:r w:rsidRPr="0023059B">
        <w:rPr>
          <w:b/>
        </w:rPr>
        <w:t>2.5. Оценка социально-экономической эффективности</w:t>
      </w:r>
      <w:r w:rsidRPr="0023059B">
        <w:t xml:space="preserve"> .</w:t>
      </w:r>
    </w:p>
    <w:p w:rsidR="0023059B" w:rsidRPr="0023059B" w:rsidRDefault="0023059B" w:rsidP="0023059B">
      <w:pPr>
        <w:jc w:val="both"/>
      </w:pPr>
      <w:r w:rsidRPr="0023059B">
        <w:t>В результате реализации Подпрограммы ожидается:</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 разработка комплекса мероприятий развития физической культуры и спорта на селе;</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color w:val="000000"/>
          <w:sz w:val="24"/>
          <w:szCs w:val="24"/>
        </w:rPr>
        <w:t>- формирование здорового образа жизни через развитие массовой физической культуры и спорта;</w:t>
      </w:r>
      <w:r w:rsidRPr="0023059B">
        <w:rPr>
          <w:rFonts w:ascii="Times New Roman" w:hAnsi="Times New Roman" w:cs="Times New Roman"/>
          <w:sz w:val="24"/>
          <w:szCs w:val="24"/>
        </w:rPr>
        <w:t xml:space="preserve"> </w:t>
      </w:r>
    </w:p>
    <w:p w:rsidR="0023059B" w:rsidRPr="0023059B" w:rsidRDefault="0023059B" w:rsidP="0023059B">
      <w:pPr>
        <w:pStyle w:val="ConsPlusNormal"/>
        <w:ind w:firstLine="0"/>
        <w:rPr>
          <w:rFonts w:ascii="Times New Roman" w:hAnsi="Times New Roman" w:cs="Times New Roman"/>
          <w:sz w:val="24"/>
          <w:szCs w:val="24"/>
        </w:rPr>
      </w:pPr>
      <w:r w:rsidRPr="0023059B">
        <w:rPr>
          <w:rFonts w:ascii="Times New Roman" w:hAnsi="Times New Roman" w:cs="Times New Roman"/>
          <w:sz w:val="24"/>
          <w:szCs w:val="24"/>
        </w:rPr>
        <w:t>-увеличение количества массовых спортивных мероприятий;</w:t>
      </w:r>
    </w:p>
    <w:p w:rsidR="0023059B" w:rsidRPr="0023059B" w:rsidRDefault="0023059B" w:rsidP="0023059B">
      <w:pPr>
        <w:pStyle w:val="ConsPlusNormal"/>
        <w:ind w:firstLine="0"/>
        <w:rPr>
          <w:rFonts w:ascii="Times New Roman" w:hAnsi="Times New Roman" w:cs="Times New Roman"/>
          <w:sz w:val="24"/>
          <w:szCs w:val="24"/>
        </w:rPr>
      </w:pPr>
      <w:r w:rsidRPr="0023059B">
        <w:rPr>
          <w:rFonts w:ascii="Times New Roman" w:hAnsi="Times New Roman" w:cs="Times New Roman"/>
          <w:sz w:val="24"/>
          <w:szCs w:val="24"/>
        </w:rPr>
        <w:t xml:space="preserve">-формирование у населения устойчивого интереса и потребности к регулярным занятиям физкультурой и спортом.                     </w:t>
      </w:r>
    </w:p>
    <w:p w:rsidR="0023059B" w:rsidRPr="0023059B" w:rsidRDefault="0023059B" w:rsidP="0023059B">
      <w:pPr>
        <w:pStyle w:val="ConsPlusNormal"/>
        <w:ind w:firstLine="540"/>
        <w:rPr>
          <w:rFonts w:ascii="Times New Roman" w:hAnsi="Times New Roman" w:cs="Times New Roman"/>
          <w:b/>
          <w:sz w:val="24"/>
          <w:szCs w:val="24"/>
        </w:rPr>
      </w:pPr>
      <w:r w:rsidRPr="0023059B">
        <w:rPr>
          <w:rFonts w:ascii="Times New Roman" w:hAnsi="Times New Roman" w:cs="Times New Roman"/>
          <w:b/>
          <w:sz w:val="24"/>
          <w:szCs w:val="24"/>
        </w:rPr>
        <w:t>2.6. Мероприятия подпрограммы.</w:t>
      </w:r>
    </w:p>
    <w:p w:rsidR="0023059B" w:rsidRPr="0023059B" w:rsidRDefault="0023059B" w:rsidP="0023059B">
      <w:pPr>
        <w:pStyle w:val="ConsPlusNormal"/>
        <w:ind w:firstLine="0"/>
        <w:jc w:val="both"/>
        <w:rPr>
          <w:rFonts w:ascii="Times New Roman" w:hAnsi="Times New Roman" w:cs="Times New Roman"/>
          <w:sz w:val="24"/>
          <w:szCs w:val="24"/>
        </w:rPr>
      </w:pPr>
      <w:r w:rsidRPr="0023059B">
        <w:rPr>
          <w:rFonts w:ascii="Times New Roman" w:hAnsi="Times New Roman" w:cs="Times New Roman"/>
          <w:sz w:val="24"/>
          <w:szCs w:val="24"/>
        </w:rPr>
        <w:t>-  Проведение спортивно-массовых мероприятий;</w:t>
      </w:r>
    </w:p>
    <w:p w:rsidR="0023059B" w:rsidRPr="0023059B" w:rsidRDefault="0023059B" w:rsidP="0023059B">
      <w:pPr>
        <w:pStyle w:val="ConsPlusNormal"/>
        <w:ind w:firstLine="0"/>
        <w:jc w:val="both"/>
        <w:rPr>
          <w:rFonts w:ascii="Times New Roman" w:hAnsi="Times New Roman" w:cs="Times New Roman"/>
          <w:sz w:val="24"/>
          <w:szCs w:val="24"/>
        </w:rPr>
      </w:pPr>
      <w:r w:rsidRPr="0023059B">
        <w:rPr>
          <w:rFonts w:ascii="Times New Roman" w:hAnsi="Times New Roman" w:cs="Times New Roman"/>
          <w:sz w:val="24"/>
          <w:szCs w:val="24"/>
        </w:rPr>
        <w:t>- Содержание инструктора по спорту (оплата труда, начисления на оплату труда);</w:t>
      </w:r>
    </w:p>
    <w:p w:rsidR="0023059B" w:rsidRPr="0023059B" w:rsidRDefault="0023059B" w:rsidP="0023059B">
      <w:pPr>
        <w:widowControl w:val="0"/>
        <w:autoSpaceDE w:val="0"/>
        <w:autoSpaceDN w:val="0"/>
        <w:adjustRightInd w:val="0"/>
        <w:jc w:val="both"/>
      </w:pPr>
      <w:r w:rsidRPr="0023059B">
        <w:t>- Приобретение спортивного инвентаря для развития физической культуры и спорта на территории поселения.</w:t>
      </w:r>
    </w:p>
    <w:p w:rsidR="0023059B" w:rsidRPr="0023059B" w:rsidRDefault="0023059B" w:rsidP="0023059B">
      <w:pPr>
        <w:widowControl w:val="0"/>
        <w:autoSpaceDE w:val="0"/>
        <w:autoSpaceDN w:val="0"/>
        <w:adjustRightInd w:val="0"/>
        <w:ind w:firstLine="540"/>
        <w:rPr>
          <w:b/>
        </w:rPr>
      </w:pPr>
      <w:r w:rsidRPr="0023059B">
        <w:rPr>
          <w:b/>
        </w:rPr>
        <w:lastRenderedPageBreak/>
        <w:t>2.7.Обоснование финансовых, материальных и трудовых затрат (ресурсное обеспечение Подпрограммы) с указанием источников финансирования.</w:t>
      </w:r>
    </w:p>
    <w:p w:rsidR="0023059B" w:rsidRPr="0023059B" w:rsidRDefault="0023059B" w:rsidP="0023059B">
      <w:pPr>
        <w:pStyle w:val="ConsPlusNormal"/>
        <w:ind w:firstLine="540"/>
        <w:jc w:val="both"/>
        <w:rPr>
          <w:rFonts w:ascii="Times New Roman" w:hAnsi="Times New Roman" w:cs="Times New Roman"/>
          <w:sz w:val="24"/>
          <w:szCs w:val="24"/>
        </w:rPr>
      </w:pPr>
      <w:r w:rsidRPr="0023059B">
        <w:rPr>
          <w:rFonts w:ascii="Times New Roman" w:hAnsi="Times New Roman" w:cs="Times New Roman"/>
          <w:sz w:val="24"/>
          <w:szCs w:val="24"/>
        </w:rPr>
        <w:t>Реализация мероприятий подпрограммы осуществляется за счет средств местного бюджета.</w:t>
      </w:r>
    </w:p>
    <w:p w:rsidR="0023059B" w:rsidRPr="0023059B" w:rsidRDefault="0023059B" w:rsidP="0023059B">
      <w:pPr>
        <w:pStyle w:val="ConsPlusNormal"/>
        <w:ind w:firstLine="540"/>
        <w:jc w:val="both"/>
        <w:rPr>
          <w:rFonts w:ascii="Times New Roman" w:hAnsi="Times New Roman" w:cs="Times New Roman"/>
          <w:sz w:val="24"/>
          <w:szCs w:val="24"/>
        </w:rPr>
      </w:pPr>
      <w:r w:rsidRPr="0023059B">
        <w:rPr>
          <w:rFonts w:ascii="Times New Roman" w:hAnsi="Times New Roman" w:cs="Times New Roman"/>
          <w:sz w:val="24"/>
          <w:szCs w:val="24"/>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2 496 246,53 рублей, в том числе:</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2024 год – 548096,21рублей.;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2025 год- 649383,44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 xml:space="preserve">2026 год- 649383,44. </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2027 год- 649383,44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за счет   районного  бюджета  0,00 рублей. по годам:</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2024 год -0,00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2025год-0,00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2026 год-0,00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2027 год- 0,00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за счет   краевого  бюджета  0,00 рублей. по годам:</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2024 год-0,00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2025год- 0,00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2026 год-0,00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 xml:space="preserve">2027 год-0,00 рублей.                                      </w:t>
      </w:r>
    </w:p>
    <w:p w:rsidR="0023059B" w:rsidRPr="0023059B" w:rsidRDefault="0023059B" w:rsidP="0023059B">
      <w:pPr>
        <w:jc w:val="both"/>
        <w:rPr>
          <w:b/>
        </w:rPr>
        <w:sectPr w:rsidR="0023059B" w:rsidRPr="0023059B" w:rsidSect="00580392">
          <w:pgSz w:w="11906" w:h="16838"/>
          <w:pgMar w:top="1134" w:right="707" w:bottom="1134" w:left="1418"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23059B" w:rsidRPr="0023059B" w:rsidRDefault="0023059B" w:rsidP="0023059B">
      <w:pPr>
        <w:jc w:val="both"/>
        <w:rPr>
          <w:b/>
        </w:rPr>
      </w:pPr>
    </w:p>
    <w:tbl>
      <w:tblPr>
        <w:tblW w:w="5273" w:type="pct"/>
        <w:tblInd w:w="108" w:type="dxa"/>
        <w:tblLayout w:type="fixed"/>
        <w:tblLook w:val="04A0"/>
      </w:tblPr>
      <w:tblGrid>
        <w:gridCol w:w="576"/>
        <w:gridCol w:w="1745"/>
        <w:gridCol w:w="1854"/>
        <w:gridCol w:w="787"/>
        <w:gridCol w:w="738"/>
        <w:gridCol w:w="456"/>
        <w:gridCol w:w="696"/>
        <w:gridCol w:w="696"/>
        <w:gridCol w:w="1236"/>
        <w:gridCol w:w="1236"/>
        <w:gridCol w:w="1236"/>
        <w:gridCol w:w="1236"/>
        <w:gridCol w:w="1356"/>
        <w:gridCol w:w="1745"/>
      </w:tblGrid>
      <w:tr w:rsidR="0023059B" w:rsidRPr="0023059B" w:rsidTr="00A100A7">
        <w:trPr>
          <w:trHeight w:val="945"/>
        </w:trPr>
        <w:tc>
          <w:tcPr>
            <w:tcW w:w="576" w:type="dxa"/>
            <w:tcBorders>
              <w:top w:val="nil"/>
              <w:left w:val="nil"/>
              <w:bottom w:val="nil"/>
              <w:right w:val="nil"/>
            </w:tcBorders>
            <w:shd w:val="clear" w:color="auto" w:fill="auto"/>
            <w:hideMark/>
          </w:tcPr>
          <w:p w:rsidR="0023059B" w:rsidRPr="0023059B" w:rsidRDefault="0023059B" w:rsidP="00A100A7">
            <w:pPr>
              <w:jc w:val="center"/>
              <w:rPr>
                <w:color w:val="000000"/>
              </w:rPr>
            </w:pPr>
            <w:bookmarkStart w:id="2" w:name="RANGE!A1:X36"/>
            <w:bookmarkEnd w:id="2"/>
          </w:p>
        </w:tc>
        <w:tc>
          <w:tcPr>
            <w:tcW w:w="1745" w:type="dxa"/>
            <w:tcBorders>
              <w:top w:val="nil"/>
              <w:left w:val="nil"/>
              <w:bottom w:val="nil"/>
              <w:right w:val="nil"/>
            </w:tcBorders>
            <w:shd w:val="clear" w:color="auto" w:fill="auto"/>
            <w:hideMark/>
          </w:tcPr>
          <w:p w:rsidR="0023059B" w:rsidRPr="0023059B" w:rsidRDefault="0023059B" w:rsidP="00A100A7">
            <w:pPr>
              <w:rPr>
                <w:color w:val="000000"/>
              </w:rPr>
            </w:pPr>
          </w:p>
        </w:tc>
        <w:tc>
          <w:tcPr>
            <w:tcW w:w="1854" w:type="dxa"/>
            <w:tcBorders>
              <w:top w:val="nil"/>
              <w:left w:val="nil"/>
              <w:bottom w:val="nil"/>
              <w:right w:val="nil"/>
            </w:tcBorders>
            <w:shd w:val="clear" w:color="auto" w:fill="auto"/>
            <w:hideMark/>
          </w:tcPr>
          <w:p w:rsidR="0023059B" w:rsidRPr="0023059B" w:rsidRDefault="0023059B" w:rsidP="00A100A7">
            <w:pPr>
              <w:rPr>
                <w:color w:val="000000"/>
              </w:rPr>
            </w:pPr>
          </w:p>
        </w:tc>
        <w:tc>
          <w:tcPr>
            <w:tcW w:w="787" w:type="dxa"/>
            <w:tcBorders>
              <w:top w:val="nil"/>
              <w:left w:val="nil"/>
              <w:bottom w:val="nil"/>
              <w:right w:val="nil"/>
            </w:tcBorders>
            <w:shd w:val="clear" w:color="auto" w:fill="auto"/>
            <w:hideMark/>
          </w:tcPr>
          <w:p w:rsidR="0023059B" w:rsidRPr="0023059B" w:rsidRDefault="0023059B" w:rsidP="00A100A7">
            <w:pPr>
              <w:rPr>
                <w:color w:val="000000"/>
              </w:rPr>
            </w:pPr>
          </w:p>
        </w:tc>
        <w:tc>
          <w:tcPr>
            <w:tcW w:w="738" w:type="dxa"/>
            <w:tcBorders>
              <w:top w:val="nil"/>
              <w:left w:val="nil"/>
              <w:bottom w:val="nil"/>
              <w:right w:val="nil"/>
            </w:tcBorders>
            <w:shd w:val="clear" w:color="auto" w:fill="auto"/>
            <w:hideMark/>
          </w:tcPr>
          <w:p w:rsidR="0023059B" w:rsidRPr="0023059B" w:rsidRDefault="0023059B" w:rsidP="00A100A7">
            <w:pPr>
              <w:rPr>
                <w:color w:val="000000"/>
              </w:rPr>
            </w:pPr>
          </w:p>
        </w:tc>
        <w:tc>
          <w:tcPr>
            <w:tcW w:w="456" w:type="dxa"/>
            <w:tcBorders>
              <w:top w:val="nil"/>
              <w:left w:val="nil"/>
              <w:bottom w:val="nil"/>
              <w:right w:val="nil"/>
            </w:tcBorders>
            <w:shd w:val="clear" w:color="auto" w:fill="auto"/>
            <w:hideMark/>
          </w:tcPr>
          <w:p w:rsidR="0023059B" w:rsidRPr="0023059B" w:rsidRDefault="0023059B" w:rsidP="00A100A7">
            <w:pPr>
              <w:rPr>
                <w:color w:val="000000"/>
              </w:rPr>
            </w:pPr>
          </w:p>
        </w:tc>
        <w:tc>
          <w:tcPr>
            <w:tcW w:w="696" w:type="dxa"/>
            <w:tcBorders>
              <w:top w:val="nil"/>
              <w:left w:val="nil"/>
              <w:bottom w:val="nil"/>
              <w:right w:val="nil"/>
            </w:tcBorders>
            <w:shd w:val="clear" w:color="auto" w:fill="auto"/>
            <w:hideMark/>
          </w:tcPr>
          <w:p w:rsidR="0023059B" w:rsidRPr="0023059B" w:rsidRDefault="0023059B" w:rsidP="00A100A7">
            <w:pPr>
              <w:rPr>
                <w:color w:val="000000"/>
              </w:rPr>
            </w:pPr>
          </w:p>
        </w:tc>
        <w:tc>
          <w:tcPr>
            <w:tcW w:w="696" w:type="dxa"/>
            <w:tcBorders>
              <w:top w:val="nil"/>
              <w:left w:val="nil"/>
              <w:bottom w:val="nil"/>
              <w:right w:val="nil"/>
            </w:tcBorders>
            <w:shd w:val="clear" w:color="auto" w:fill="auto"/>
            <w:hideMark/>
          </w:tcPr>
          <w:p w:rsidR="0023059B" w:rsidRPr="0023059B" w:rsidRDefault="0023059B" w:rsidP="00A100A7">
            <w:pPr>
              <w:rPr>
                <w:color w:val="000000"/>
              </w:rPr>
            </w:pPr>
          </w:p>
        </w:tc>
        <w:tc>
          <w:tcPr>
            <w:tcW w:w="8045" w:type="dxa"/>
            <w:gridSpan w:val="6"/>
            <w:tcBorders>
              <w:top w:val="nil"/>
              <w:left w:val="nil"/>
              <w:bottom w:val="nil"/>
              <w:right w:val="nil"/>
            </w:tcBorders>
            <w:shd w:val="clear" w:color="auto" w:fill="auto"/>
            <w:hideMark/>
          </w:tcPr>
          <w:p w:rsidR="0023059B" w:rsidRPr="0023059B" w:rsidRDefault="0023059B" w:rsidP="00A100A7">
            <w:pPr>
              <w:spacing w:after="240"/>
              <w:rPr>
                <w:color w:val="000000"/>
              </w:rPr>
            </w:pPr>
            <w:r w:rsidRPr="0023059B">
              <w:rPr>
                <w:color w:val="000000"/>
              </w:rPr>
              <w:t xml:space="preserve">Приложение № 2 </w:t>
            </w:r>
            <w:r w:rsidRPr="0023059B">
              <w:rPr>
                <w:color w:val="000000"/>
              </w:rPr>
              <w:br/>
              <w:t xml:space="preserve">к подпрограмме «Развитие физической культуры и спорта на территории  Манзенского сельсовета»  реализуемой в рамках муниципальной программы Манзенского сельсовета «Родное село» </w:t>
            </w:r>
          </w:p>
        </w:tc>
      </w:tr>
      <w:tr w:rsidR="0023059B" w:rsidRPr="0023059B" w:rsidTr="00A100A7">
        <w:trPr>
          <w:trHeight w:val="780"/>
        </w:trPr>
        <w:tc>
          <w:tcPr>
            <w:tcW w:w="15593" w:type="dxa"/>
            <w:gridSpan w:val="14"/>
            <w:tcBorders>
              <w:top w:val="nil"/>
              <w:left w:val="nil"/>
              <w:bottom w:val="nil"/>
              <w:right w:val="nil"/>
            </w:tcBorders>
            <w:shd w:val="clear" w:color="auto" w:fill="auto"/>
            <w:hideMark/>
          </w:tcPr>
          <w:p w:rsidR="0023059B" w:rsidRPr="0023059B" w:rsidRDefault="0023059B" w:rsidP="00A100A7">
            <w:pPr>
              <w:jc w:val="center"/>
              <w:rPr>
                <w:b/>
                <w:bCs/>
                <w:color w:val="000000"/>
              </w:rPr>
            </w:pPr>
            <w:r w:rsidRPr="0023059B">
              <w:rPr>
                <w:b/>
                <w:bCs/>
                <w:color w:val="000000"/>
              </w:rPr>
              <w:t xml:space="preserve">Перечень мероприятий подпрограммы «Развитие физической культуры и спорта на территории Манзенского сельсовета"  </w:t>
            </w:r>
            <w:r w:rsidRPr="0023059B">
              <w:rPr>
                <w:b/>
                <w:bCs/>
                <w:color w:val="000000"/>
              </w:rPr>
              <w:br/>
              <w:t>с указанием объема средств на их реализацию и ожидаемых результатов</w:t>
            </w:r>
          </w:p>
        </w:tc>
      </w:tr>
      <w:tr w:rsidR="0023059B" w:rsidRPr="0023059B" w:rsidTr="00A100A7">
        <w:trPr>
          <w:trHeight w:val="315"/>
        </w:trPr>
        <w:tc>
          <w:tcPr>
            <w:tcW w:w="576" w:type="dxa"/>
            <w:tcBorders>
              <w:top w:val="nil"/>
              <w:left w:val="nil"/>
              <w:bottom w:val="nil"/>
              <w:right w:val="nil"/>
            </w:tcBorders>
            <w:shd w:val="clear" w:color="auto" w:fill="auto"/>
            <w:hideMark/>
          </w:tcPr>
          <w:p w:rsidR="0023059B" w:rsidRPr="0023059B" w:rsidRDefault="0023059B" w:rsidP="00A100A7">
            <w:pPr>
              <w:jc w:val="center"/>
              <w:rPr>
                <w:color w:val="000000"/>
              </w:rPr>
            </w:pPr>
          </w:p>
        </w:tc>
        <w:tc>
          <w:tcPr>
            <w:tcW w:w="1745" w:type="dxa"/>
            <w:tcBorders>
              <w:top w:val="nil"/>
              <w:left w:val="nil"/>
              <w:bottom w:val="nil"/>
              <w:right w:val="nil"/>
            </w:tcBorders>
            <w:shd w:val="clear" w:color="auto" w:fill="auto"/>
            <w:hideMark/>
          </w:tcPr>
          <w:p w:rsidR="0023059B" w:rsidRPr="0023059B" w:rsidRDefault="0023059B" w:rsidP="00A100A7">
            <w:pPr>
              <w:rPr>
                <w:color w:val="000000"/>
              </w:rPr>
            </w:pPr>
          </w:p>
        </w:tc>
        <w:tc>
          <w:tcPr>
            <w:tcW w:w="1854" w:type="dxa"/>
            <w:tcBorders>
              <w:top w:val="nil"/>
              <w:left w:val="nil"/>
              <w:bottom w:val="nil"/>
              <w:right w:val="nil"/>
            </w:tcBorders>
            <w:shd w:val="clear" w:color="auto" w:fill="auto"/>
            <w:hideMark/>
          </w:tcPr>
          <w:p w:rsidR="0023059B" w:rsidRPr="0023059B" w:rsidRDefault="0023059B" w:rsidP="00A100A7">
            <w:pPr>
              <w:rPr>
                <w:color w:val="000000"/>
              </w:rPr>
            </w:pPr>
          </w:p>
        </w:tc>
        <w:tc>
          <w:tcPr>
            <w:tcW w:w="787" w:type="dxa"/>
            <w:tcBorders>
              <w:top w:val="nil"/>
              <w:left w:val="nil"/>
              <w:bottom w:val="nil"/>
              <w:right w:val="nil"/>
            </w:tcBorders>
            <w:shd w:val="clear" w:color="auto" w:fill="auto"/>
            <w:hideMark/>
          </w:tcPr>
          <w:p w:rsidR="0023059B" w:rsidRPr="0023059B" w:rsidRDefault="0023059B" w:rsidP="00A100A7">
            <w:pPr>
              <w:rPr>
                <w:color w:val="000000"/>
              </w:rPr>
            </w:pPr>
          </w:p>
        </w:tc>
        <w:tc>
          <w:tcPr>
            <w:tcW w:w="738" w:type="dxa"/>
            <w:tcBorders>
              <w:top w:val="nil"/>
              <w:left w:val="nil"/>
              <w:bottom w:val="nil"/>
              <w:right w:val="nil"/>
            </w:tcBorders>
            <w:shd w:val="clear" w:color="auto" w:fill="auto"/>
            <w:hideMark/>
          </w:tcPr>
          <w:p w:rsidR="0023059B" w:rsidRPr="0023059B" w:rsidRDefault="0023059B" w:rsidP="00A100A7">
            <w:pPr>
              <w:rPr>
                <w:color w:val="FFFFFF"/>
              </w:rPr>
            </w:pPr>
          </w:p>
        </w:tc>
        <w:tc>
          <w:tcPr>
            <w:tcW w:w="456" w:type="dxa"/>
            <w:tcBorders>
              <w:top w:val="nil"/>
              <w:left w:val="nil"/>
              <w:bottom w:val="nil"/>
              <w:right w:val="nil"/>
            </w:tcBorders>
            <w:shd w:val="clear" w:color="auto" w:fill="auto"/>
            <w:hideMark/>
          </w:tcPr>
          <w:p w:rsidR="0023059B" w:rsidRPr="0023059B" w:rsidRDefault="0023059B" w:rsidP="00A100A7">
            <w:pPr>
              <w:jc w:val="center"/>
              <w:rPr>
                <w:color w:val="FFFFFF"/>
              </w:rPr>
            </w:pPr>
            <w:r w:rsidRPr="0023059B">
              <w:rPr>
                <w:color w:val="FFFFFF"/>
              </w:rPr>
              <w:t>08</w:t>
            </w:r>
          </w:p>
        </w:tc>
        <w:tc>
          <w:tcPr>
            <w:tcW w:w="696" w:type="dxa"/>
            <w:tcBorders>
              <w:top w:val="nil"/>
              <w:left w:val="nil"/>
              <w:bottom w:val="nil"/>
              <w:right w:val="nil"/>
            </w:tcBorders>
            <w:shd w:val="clear" w:color="auto" w:fill="auto"/>
            <w:hideMark/>
          </w:tcPr>
          <w:p w:rsidR="0023059B" w:rsidRPr="0023059B" w:rsidRDefault="0023059B" w:rsidP="00A100A7">
            <w:pPr>
              <w:jc w:val="right"/>
              <w:rPr>
                <w:color w:val="FFFFFF"/>
              </w:rPr>
            </w:pPr>
            <w:r w:rsidRPr="0023059B">
              <w:rPr>
                <w:color w:val="FFFFFF"/>
              </w:rPr>
              <w:t>2</w:t>
            </w:r>
          </w:p>
        </w:tc>
        <w:tc>
          <w:tcPr>
            <w:tcW w:w="696" w:type="dxa"/>
            <w:tcBorders>
              <w:top w:val="nil"/>
              <w:left w:val="nil"/>
              <w:bottom w:val="nil"/>
              <w:right w:val="nil"/>
            </w:tcBorders>
            <w:shd w:val="clear" w:color="auto" w:fill="auto"/>
            <w:hideMark/>
          </w:tcPr>
          <w:p w:rsidR="0023059B" w:rsidRPr="0023059B" w:rsidRDefault="0023059B" w:rsidP="00A100A7">
            <w:pPr>
              <w:rPr>
                <w:color w:val="FFFFFF"/>
              </w:rPr>
            </w:pPr>
          </w:p>
        </w:tc>
        <w:tc>
          <w:tcPr>
            <w:tcW w:w="1236" w:type="dxa"/>
            <w:tcBorders>
              <w:top w:val="nil"/>
              <w:left w:val="nil"/>
              <w:bottom w:val="nil"/>
              <w:right w:val="nil"/>
            </w:tcBorders>
            <w:shd w:val="clear" w:color="auto" w:fill="auto"/>
            <w:hideMark/>
          </w:tcPr>
          <w:p w:rsidR="0023059B" w:rsidRPr="0023059B" w:rsidRDefault="0023059B" w:rsidP="00A100A7">
            <w:pPr>
              <w:rPr>
                <w:color w:val="000000"/>
              </w:rPr>
            </w:pPr>
          </w:p>
        </w:tc>
        <w:tc>
          <w:tcPr>
            <w:tcW w:w="1236" w:type="dxa"/>
            <w:tcBorders>
              <w:top w:val="nil"/>
              <w:left w:val="nil"/>
              <w:bottom w:val="nil"/>
              <w:right w:val="nil"/>
            </w:tcBorders>
            <w:shd w:val="clear" w:color="auto" w:fill="auto"/>
            <w:hideMark/>
          </w:tcPr>
          <w:p w:rsidR="0023059B" w:rsidRPr="0023059B" w:rsidRDefault="0023059B" w:rsidP="00A100A7">
            <w:pPr>
              <w:rPr>
                <w:color w:val="000000"/>
              </w:rPr>
            </w:pPr>
          </w:p>
        </w:tc>
        <w:tc>
          <w:tcPr>
            <w:tcW w:w="1236" w:type="dxa"/>
            <w:tcBorders>
              <w:top w:val="nil"/>
              <w:left w:val="nil"/>
              <w:bottom w:val="nil"/>
              <w:right w:val="nil"/>
            </w:tcBorders>
            <w:shd w:val="clear" w:color="auto" w:fill="auto"/>
            <w:hideMark/>
          </w:tcPr>
          <w:p w:rsidR="0023059B" w:rsidRPr="0023059B" w:rsidRDefault="0023059B" w:rsidP="00A100A7">
            <w:pPr>
              <w:rPr>
                <w:color w:val="000000"/>
              </w:rPr>
            </w:pPr>
          </w:p>
        </w:tc>
        <w:tc>
          <w:tcPr>
            <w:tcW w:w="1236" w:type="dxa"/>
            <w:tcBorders>
              <w:top w:val="nil"/>
              <w:left w:val="nil"/>
              <w:bottom w:val="nil"/>
              <w:right w:val="nil"/>
            </w:tcBorders>
            <w:shd w:val="clear" w:color="auto" w:fill="auto"/>
            <w:hideMark/>
          </w:tcPr>
          <w:p w:rsidR="0023059B" w:rsidRPr="0023059B" w:rsidRDefault="0023059B" w:rsidP="00A100A7">
            <w:pPr>
              <w:rPr>
                <w:color w:val="000000"/>
              </w:rPr>
            </w:pPr>
          </w:p>
        </w:tc>
        <w:tc>
          <w:tcPr>
            <w:tcW w:w="1356" w:type="dxa"/>
            <w:tcBorders>
              <w:top w:val="nil"/>
              <w:left w:val="nil"/>
              <w:bottom w:val="nil"/>
              <w:right w:val="nil"/>
            </w:tcBorders>
            <w:shd w:val="clear" w:color="auto" w:fill="auto"/>
            <w:hideMark/>
          </w:tcPr>
          <w:p w:rsidR="0023059B" w:rsidRPr="0023059B" w:rsidRDefault="0023059B" w:rsidP="00A100A7">
            <w:pPr>
              <w:rPr>
                <w:color w:val="000000"/>
              </w:rPr>
            </w:pPr>
          </w:p>
        </w:tc>
        <w:tc>
          <w:tcPr>
            <w:tcW w:w="1745" w:type="dxa"/>
            <w:tcBorders>
              <w:top w:val="nil"/>
              <w:left w:val="nil"/>
              <w:bottom w:val="nil"/>
              <w:right w:val="nil"/>
            </w:tcBorders>
            <w:shd w:val="clear" w:color="auto" w:fill="auto"/>
            <w:hideMark/>
          </w:tcPr>
          <w:p w:rsidR="0023059B" w:rsidRPr="0023059B" w:rsidRDefault="0023059B" w:rsidP="00A100A7">
            <w:pPr>
              <w:rPr>
                <w:color w:val="000000"/>
              </w:rPr>
            </w:pPr>
          </w:p>
        </w:tc>
      </w:tr>
      <w:tr w:rsidR="0023059B" w:rsidRPr="0023059B" w:rsidTr="00A100A7">
        <w:trPr>
          <w:trHeight w:val="360"/>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w:t>
            </w:r>
          </w:p>
        </w:tc>
        <w:tc>
          <w:tcPr>
            <w:tcW w:w="17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Наименование  программы, подпрограммы</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xml:space="preserve">ГРБС </w:t>
            </w:r>
          </w:p>
        </w:tc>
        <w:tc>
          <w:tcPr>
            <w:tcW w:w="3373" w:type="dxa"/>
            <w:gridSpan w:val="5"/>
            <w:tcBorders>
              <w:top w:val="single" w:sz="4" w:space="0" w:color="auto"/>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Код бюджетной классификации</w:t>
            </w:r>
          </w:p>
        </w:tc>
        <w:tc>
          <w:tcPr>
            <w:tcW w:w="6300" w:type="dxa"/>
            <w:gridSpan w:val="5"/>
            <w:tcBorders>
              <w:top w:val="single" w:sz="4" w:space="0" w:color="auto"/>
              <w:left w:val="nil"/>
              <w:bottom w:val="single" w:sz="4" w:space="0" w:color="auto"/>
              <w:right w:val="single" w:sz="4" w:space="0" w:color="000000"/>
            </w:tcBorders>
            <w:shd w:val="clear" w:color="auto" w:fill="auto"/>
            <w:hideMark/>
          </w:tcPr>
          <w:p w:rsidR="0023059B" w:rsidRPr="0023059B" w:rsidRDefault="0023059B" w:rsidP="00A100A7">
            <w:pPr>
              <w:jc w:val="center"/>
              <w:rPr>
                <w:color w:val="000000"/>
              </w:rPr>
            </w:pPr>
            <w:r w:rsidRPr="0023059B">
              <w:rPr>
                <w:color w:val="000000"/>
              </w:rPr>
              <w:t>Расходы по годам реализации подпрограммы(рублей)</w:t>
            </w:r>
          </w:p>
        </w:tc>
        <w:tc>
          <w:tcPr>
            <w:tcW w:w="17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Ожидаемый результат от реализации подпрограммного мероприятия</w:t>
            </w:r>
            <w:r w:rsidRPr="0023059B">
              <w:rPr>
                <w:color w:val="000000"/>
              </w:rPr>
              <w:br/>
              <w:t xml:space="preserve"> (в натуральном выражении)</w:t>
            </w:r>
          </w:p>
        </w:tc>
      </w:tr>
      <w:tr w:rsidR="0023059B" w:rsidRPr="0023059B" w:rsidTr="00A100A7">
        <w:trPr>
          <w:trHeight w:val="36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1745" w:type="dxa"/>
            <w:vMerge/>
            <w:tcBorders>
              <w:top w:val="single" w:sz="4" w:space="0" w:color="auto"/>
              <w:left w:val="single" w:sz="4" w:space="0" w:color="auto"/>
              <w:bottom w:val="single" w:sz="4" w:space="0" w:color="000000"/>
              <w:right w:val="single" w:sz="4" w:space="0" w:color="auto"/>
            </w:tcBorders>
            <w:vAlign w:val="center"/>
            <w:hideMark/>
          </w:tcPr>
          <w:p w:rsidR="0023059B" w:rsidRPr="0023059B" w:rsidRDefault="0023059B" w:rsidP="00A100A7">
            <w:pPr>
              <w:rPr>
                <w:color w:val="000000"/>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787"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738"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45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6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6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123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123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123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123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135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r>
      <w:tr w:rsidR="0023059B" w:rsidRPr="0023059B" w:rsidTr="00A100A7">
        <w:trPr>
          <w:trHeight w:val="1665"/>
        </w:trPr>
        <w:tc>
          <w:tcPr>
            <w:tcW w:w="576" w:type="dxa"/>
            <w:vMerge/>
            <w:tcBorders>
              <w:top w:val="single" w:sz="4" w:space="0" w:color="auto"/>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1745" w:type="dxa"/>
            <w:vMerge/>
            <w:tcBorders>
              <w:top w:val="single" w:sz="4" w:space="0" w:color="auto"/>
              <w:left w:val="single" w:sz="4" w:space="0" w:color="auto"/>
              <w:bottom w:val="single" w:sz="4" w:space="0" w:color="000000"/>
              <w:right w:val="single" w:sz="4" w:space="0" w:color="auto"/>
            </w:tcBorders>
            <w:vAlign w:val="center"/>
            <w:hideMark/>
          </w:tcPr>
          <w:p w:rsidR="0023059B" w:rsidRPr="0023059B" w:rsidRDefault="0023059B" w:rsidP="00A100A7">
            <w:pPr>
              <w:rPr>
                <w:color w:val="000000"/>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c>
          <w:tcPr>
            <w:tcW w:w="78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ГРБС</w:t>
            </w:r>
          </w:p>
        </w:tc>
        <w:tc>
          <w:tcPr>
            <w:tcW w:w="73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РзПр</w:t>
            </w:r>
          </w:p>
        </w:tc>
        <w:tc>
          <w:tcPr>
            <w:tcW w:w="1848" w:type="dxa"/>
            <w:gridSpan w:val="3"/>
            <w:tcBorders>
              <w:top w:val="single" w:sz="4" w:space="0" w:color="auto"/>
              <w:left w:val="nil"/>
              <w:bottom w:val="single" w:sz="4" w:space="0" w:color="auto"/>
              <w:right w:val="single" w:sz="4" w:space="0" w:color="000000"/>
            </w:tcBorders>
            <w:shd w:val="clear" w:color="auto" w:fill="auto"/>
            <w:hideMark/>
          </w:tcPr>
          <w:p w:rsidR="0023059B" w:rsidRPr="0023059B" w:rsidRDefault="0023059B" w:rsidP="00A100A7">
            <w:pPr>
              <w:jc w:val="center"/>
              <w:rPr>
                <w:color w:val="000000"/>
              </w:rPr>
            </w:pPr>
            <w:r w:rsidRPr="0023059B">
              <w:rPr>
                <w:color w:val="000000"/>
              </w:rPr>
              <w:t>ЦСР</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2024 г</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2025 г</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2026 г</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2027 г</w:t>
            </w:r>
          </w:p>
        </w:tc>
        <w:tc>
          <w:tcPr>
            <w:tcW w:w="135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Итого на 2024 г-2027 г</w:t>
            </w: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23059B" w:rsidRPr="0023059B" w:rsidRDefault="0023059B" w:rsidP="00A100A7">
            <w:pPr>
              <w:rPr>
                <w:color w:val="000000"/>
              </w:rPr>
            </w:pPr>
          </w:p>
        </w:tc>
      </w:tr>
      <w:tr w:rsidR="0023059B" w:rsidRPr="0023059B" w:rsidTr="00A100A7">
        <w:trPr>
          <w:trHeight w:val="480"/>
        </w:trPr>
        <w:tc>
          <w:tcPr>
            <w:tcW w:w="57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13272" w:type="dxa"/>
            <w:gridSpan w:val="12"/>
            <w:tcBorders>
              <w:top w:val="single" w:sz="4" w:space="0" w:color="auto"/>
              <w:left w:val="nil"/>
              <w:bottom w:val="single" w:sz="4" w:space="0" w:color="auto"/>
              <w:right w:val="nil"/>
            </w:tcBorders>
            <w:shd w:val="clear" w:color="auto" w:fill="auto"/>
            <w:hideMark/>
          </w:tcPr>
          <w:p w:rsidR="0023059B" w:rsidRPr="0023059B" w:rsidRDefault="0023059B" w:rsidP="00A100A7">
            <w:pPr>
              <w:rPr>
                <w:color w:val="000000"/>
              </w:rPr>
            </w:pPr>
            <w:r w:rsidRPr="0023059B">
              <w:rPr>
                <w:color w:val="000000"/>
              </w:rPr>
              <w:t>Цель. Обеспечение развития массовой физической культуры и спорта на территории Манзенского сельсовета</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r>
      <w:tr w:rsidR="0023059B" w:rsidRPr="0023059B" w:rsidTr="00A100A7">
        <w:trPr>
          <w:trHeight w:val="390"/>
        </w:trPr>
        <w:tc>
          <w:tcPr>
            <w:tcW w:w="57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1</w:t>
            </w:r>
          </w:p>
        </w:tc>
        <w:tc>
          <w:tcPr>
            <w:tcW w:w="13272" w:type="dxa"/>
            <w:gridSpan w:val="12"/>
            <w:tcBorders>
              <w:top w:val="single" w:sz="4" w:space="0" w:color="auto"/>
              <w:left w:val="nil"/>
              <w:bottom w:val="single" w:sz="4" w:space="0" w:color="auto"/>
              <w:right w:val="nil"/>
            </w:tcBorders>
            <w:shd w:val="clear" w:color="auto" w:fill="auto"/>
            <w:hideMark/>
          </w:tcPr>
          <w:p w:rsidR="0023059B" w:rsidRPr="0023059B" w:rsidRDefault="0023059B" w:rsidP="00A100A7">
            <w:pPr>
              <w:rPr>
                <w:color w:val="000000"/>
              </w:rPr>
            </w:pPr>
            <w:r w:rsidRPr="0023059B">
              <w:rPr>
                <w:color w:val="000000"/>
              </w:rPr>
              <w:t>Задача 1. Организация и проведение физкультурно-оздоровительных  и спортивно-массовых  мероприятий для населения поселка</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r>
      <w:tr w:rsidR="0023059B" w:rsidRPr="0023059B" w:rsidTr="00A100A7">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1.1.</w:t>
            </w:r>
          </w:p>
        </w:tc>
        <w:tc>
          <w:tcPr>
            <w:tcW w:w="1745" w:type="dxa"/>
            <w:tcBorders>
              <w:top w:val="nil"/>
              <w:left w:val="nil"/>
              <w:bottom w:val="single" w:sz="4" w:space="0" w:color="auto"/>
              <w:right w:val="nil"/>
            </w:tcBorders>
            <w:shd w:val="clear" w:color="auto" w:fill="auto"/>
            <w:hideMark/>
          </w:tcPr>
          <w:p w:rsidR="0023059B" w:rsidRPr="0023059B" w:rsidRDefault="0023059B" w:rsidP="00A100A7">
            <w:pPr>
              <w:rPr>
                <w:color w:val="000000"/>
              </w:rPr>
            </w:pPr>
            <w:r w:rsidRPr="0023059B">
              <w:rPr>
                <w:color w:val="000000"/>
              </w:rPr>
              <w:t>Мероприятие. Проведение спортивно-массовых мероприятий</w:t>
            </w:r>
          </w:p>
        </w:tc>
        <w:tc>
          <w:tcPr>
            <w:tcW w:w="1854"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Администрация Манзенского сельсовета</w:t>
            </w:r>
          </w:p>
        </w:tc>
        <w:tc>
          <w:tcPr>
            <w:tcW w:w="78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907</w:t>
            </w:r>
          </w:p>
        </w:tc>
        <w:tc>
          <w:tcPr>
            <w:tcW w:w="73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1101</w:t>
            </w:r>
          </w:p>
        </w:tc>
        <w:tc>
          <w:tcPr>
            <w:tcW w:w="45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6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4008</w:t>
            </w:r>
          </w:p>
        </w:tc>
        <w:tc>
          <w:tcPr>
            <w:tcW w:w="69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0000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0,00</w:t>
            </w:r>
          </w:p>
        </w:tc>
        <w:tc>
          <w:tcPr>
            <w:tcW w:w="135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0,00</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приобретение спортивной формы</w:t>
            </w:r>
          </w:p>
        </w:tc>
      </w:tr>
      <w:tr w:rsidR="0023059B" w:rsidRPr="0023059B" w:rsidTr="00A100A7">
        <w:trPr>
          <w:trHeight w:val="1575"/>
        </w:trPr>
        <w:tc>
          <w:tcPr>
            <w:tcW w:w="57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1.2</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 xml:space="preserve">Мероприятие. Содержание инсруктора по спорту (заработная плата, </w:t>
            </w:r>
            <w:r w:rsidRPr="0023059B">
              <w:lastRenderedPageBreak/>
              <w:t>начисления на оплату труда,проезд к месту отдыха)</w:t>
            </w:r>
          </w:p>
        </w:tc>
        <w:tc>
          <w:tcPr>
            <w:tcW w:w="1854"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lastRenderedPageBreak/>
              <w:t>Администрация Манзенского сельсовета</w:t>
            </w:r>
          </w:p>
        </w:tc>
        <w:tc>
          <w:tcPr>
            <w:tcW w:w="78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pPr>
            <w:r w:rsidRPr="0023059B">
              <w:t>907</w:t>
            </w:r>
          </w:p>
        </w:tc>
        <w:tc>
          <w:tcPr>
            <w:tcW w:w="73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pPr>
            <w:r w:rsidRPr="0023059B">
              <w:t>1101</w:t>
            </w:r>
          </w:p>
        </w:tc>
        <w:tc>
          <w:tcPr>
            <w:tcW w:w="45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6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4008</w:t>
            </w:r>
          </w:p>
        </w:tc>
        <w:tc>
          <w:tcPr>
            <w:tcW w:w="69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0000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264725,60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498758,40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498758,40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498758,40</w:t>
            </w:r>
          </w:p>
        </w:tc>
        <w:tc>
          <w:tcPr>
            <w:tcW w:w="135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1761000,80</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выплата заработной платы</w:t>
            </w:r>
          </w:p>
        </w:tc>
      </w:tr>
      <w:tr w:rsidR="0023059B" w:rsidRPr="0023059B" w:rsidTr="00A100A7">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lastRenderedPageBreak/>
              <w:t> </w:t>
            </w:r>
          </w:p>
        </w:tc>
        <w:tc>
          <w:tcPr>
            <w:tcW w:w="1745" w:type="dxa"/>
            <w:tcBorders>
              <w:top w:val="nil"/>
              <w:left w:val="nil"/>
              <w:bottom w:val="single" w:sz="4" w:space="0" w:color="auto"/>
              <w:right w:val="nil"/>
            </w:tcBorders>
            <w:shd w:val="clear" w:color="auto" w:fill="auto"/>
            <w:hideMark/>
          </w:tcPr>
          <w:p w:rsidR="0023059B" w:rsidRPr="0023059B" w:rsidRDefault="0023059B" w:rsidP="00A100A7">
            <w:pPr>
              <w:rPr>
                <w:color w:val="000000"/>
              </w:rPr>
            </w:pPr>
            <w:r w:rsidRPr="0023059B">
              <w:rPr>
                <w:color w:val="000000"/>
              </w:rPr>
              <w:t> </w:t>
            </w:r>
          </w:p>
        </w:tc>
        <w:tc>
          <w:tcPr>
            <w:tcW w:w="1854"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r w:rsidRPr="0023059B">
              <w:t>Администрация Манзенского сельсовета</w:t>
            </w:r>
          </w:p>
        </w:tc>
        <w:tc>
          <w:tcPr>
            <w:tcW w:w="78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pPr>
            <w:r w:rsidRPr="0023059B">
              <w:t>907</w:t>
            </w:r>
          </w:p>
        </w:tc>
        <w:tc>
          <w:tcPr>
            <w:tcW w:w="73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pPr>
            <w:r w:rsidRPr="0023059B">
              <w:t>1101</w:t>
            </w:r>
          </w:p>
        </w:tc>
        <w:tc>
          <w:tcPr>
            <w:tcW w:w="45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6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4008</w:t>
            </w:r>
          </w:p>
        </w:tc>
        <w:tc>
          <w:tcPr>
            <w:tcW w:w="69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0000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79947,11</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150625,04</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150625,04</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150625,04</w:t>
            </w:r>
          </w:p>
        </w:tc>
        <w:tc>
          <w:tcPr>
            <w:tcW w:w="135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531822,23</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начисления на оплату труда</w:t>
            </w:r>
          </w:p>
        </w:tc>
      </w:tr>
      <w:tr w:rsidR="0023059B" w:rsidRPr="0023059B" w:rsidTr="00A100A7">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1745" w:type="dxa"/>
            <w:tcBorders>
              <w:top w:val="nil"/>
              <w:left w:val="nil"/>
              <w:bottom w:val="single" w:sz="4" w:space="0" w:color="auto"/>
              <w:right w:val="nil"/>
            </w:tcBorders>
            <w:shd w:val="clear" w:color="auto" w:fill="auto"/>
            <w:hideMark/>
          </w:tcPr>
          <w:p w:rsidR="0023059B" w:rsidRPr="0023059B" w:rsidRDefault="0023059B" w:rsidP="00A100A7">
            <w:pPr>
              <w:rPr>
                <w:color w:val="000000"/>
              </w:rPr>
            </w:pPr>
            <w:r w:rsidRPr="0023059B">
              <w:rPr>
                <w:color w:val="000000"/>
              </w:rPr>
              <w:t> </w:t>
            </w:r>
          </w:p>
        </w:tc>
        <w:tc>
          <w:tcPr>
            <w:tcW w:w="1854"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r w:rsidRPr="0023059B">
              <w:t>Администрация Манзенского сельсовета</w:t>
            </w:r>
          </w:p>
        </w:tc>
        <w:tc>
          <w:tcPr>
            <w:tcW w:w="78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pPr>
            <w:r w:rsidRPr="0023059B">
              <w:t>907</w:t>
            </w:r>
          </w:p>
        </w:tc>
        <w:tc>
          <w:tcPr>
            <w:tcW w:w="73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pPr>
            <w:r w:rsidRPr="0023059B">
              <w:t>1101</w:t>
            </w:r>
          </w:p>
        </w:tc>
        <w:tc>
          <w:tcPr>
            <w:tcW w:w="45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6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4008</w:t>
            </w:r>
          </w:p>
        </w:tc>
        <w:tc>
          <w:tcPr>
            <w:tcW w:w="69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1000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22995,73</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0,00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0,00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0,00</w:t>
            </w:r>
          </w:p>
        </w:tc>
        <w:tc>
          <w:tcPr>
            <w:tcW w:w="135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22995,73</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доплата до региональной выплаты</w:t>
            </w:r>
          </w:p>
        </w:tc>
      </w:tr>
      <w:tr w:rsidR="0023059B" w:rsidRPr="0023059B" w:rsidTr="00A100A7">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 </w:t>
            </w:r>
          </w:p>
        </w:tc>
        <w:tc>
          <w:tcPr>
            <w:tcW w:w="1854"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Администрация Манзенского сельсовета</w:t>
            </w:r>
          </w:p>
        </w:tc>
        <w:tc>
          <w:tcPr>
            <w:tcW w:w="78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pPr>
            <w:r w:rsidRPr="0023059B">
              <w:t>907</w:t>
            </w:r>
          </w:p>
        </w:tc>
        <w:tc>
          <w:tcPr>
            <w:tcW w:w="73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pPr>
            <w:r w:rsidRPr="0023059B">
              <w:t>1101</w:t>
            </w:r>
          </w:p>
        </w:tc>
        <w:tc>
          <w:tcPr>
            <w:tcW w:w="45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6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4008</w:t>
            </w:r>
          </w:p>
        </w:tc>
        <w:tc>
          <w:tcPr>
            <w:tcW w:w="69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1000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6944,73</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0,00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0,00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0,00</w:t>
            </w:r>
          </w:p>
        </w:tc>
        <w:tc>
          <w:tcPr>
            <w:tcW w:w="135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6944,73</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начиления на региональные выплаты</w:t>
            </w:r>
          </w:p>
        </w:tc>
      </w:tr>
      <w:tr w:rsidR="0023059B" w:rsidRPr="0023059B" w:rsidTr="00A100A7">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 </w:t>
            </w:r>
          </w:p>
        </w:tc>
        <w:tc>
          <w:tcPr>
            <w:tcW w:w="1854"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Администрация Манзенского сельсовета</w:t>
            </w:r>
          </w:p>
        </w:tc>
        <w:tc>
          <w:tcPr>
            <w:tcW w:w="78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pPr>
            <w:r w:rsidRPr="0023059B">
              <w:t>907</w:t>
            </w:r>
          </w:p>
        </w:tc>
        <w:tc>
          <w:tcPr>
            <w:tcW w:w="73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pPr>
            <w:r w:rsidRPr="0023059B">
              <w:t>1101</w:t>
            </w:r>
          </w:p>
        </w:tc>
        <w:tc>
          <w:tcPr>
            <w:tcW w:w="45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6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4002</w:t>
            </w:r>
          </w:p>
        </w:tc>
        <w:tc>
          <w:tcPr>
            <w:tcW w:w="69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1032</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48398,62</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0,00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0,00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0,00</w:t>
            </w:r>
          </w:p>
        </w:tc>
        <w:tc>
          <w:tcPr>
            <w:tcW w:w="135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48398,62</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r>
      <w:tr w:rsidR="0023059B" w:rsidRPr="0023059B" w:rsidTr="00A100A7">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 </w:t>
            </w:r>
          </w:p>
        </w:tc>
        <w:tc>
          <w:tcPr>
            <w:tcW w:w="1854"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Администрация Манзенского сельсовета</w:t>
            </w:r>
          </w:p>
        </w:tc>
        <w:tc>
          <w:tcPr>
            <w:tcW w:w="78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pPr>
            <w:r w:rsidRPr="0023059B">
              <w:t>907</w:t>
            </w:r>
          </w:p>
        </w:tc>
        <w:tc>
          <w:tcPr>
            <w:tcW w:w="73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pPr>
            <w:r w:rsidRPr="0023059B">
              <w:t>1101</w:t>
            </w:r>
          </w:p>
        </w:tc>
        <w:tc>
          <w:tcPr>
            <w:tcW w:w="45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6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4002</w:t>
            </w:r>
          </w:p>
        </w:tc>
        <w:tc>
          <w:tcPr>
            <w:tcW w:w="69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1032</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14616,38</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0,00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0,00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0,00</w:t>
            </w:r>
          </w:p>
        </w:tc>
        <w:tc>
          <w:tcPr>
            <w:tcW w:w="135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14616,38</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r>
      <w:tr w:rsidR="0023059B" w:rsidRPr="0023059B" w:rsidTr="00A100A7">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 </w:t>
            </w:r>
          </w:p>
        </w:tc>
        <w:tc>
          <w:tcPr>
            <w:tcW w:w="1854"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Администрация Манзенского сельсовета</w:t>
            </w:r>
          </w:p>
        </w:tc>
        <w:tc>
          <w:tcPr>
            <w:tcW w:w="78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pPr>
            <w:r w:rsidRPr="0023059B">
              <w:t>907</w:t>
            </w:r>
          </w:p>
        </w:tc>
        <w:tc>
          <w:tcPr>
            <w:tcW w:w="73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pPr>
            <w:r w:rsidRPr="0023059B">
              <w:t>1101</w:t>
            </w:r>
          </w:p>
        </w:tc>
        <w:tc>
          <w:tcPr>
            <w:tcW w:w="45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6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4002</w:t>
            </w:r>
          </w:p>
        </w:tc>
        <w:tc>
          <w:tcPr>
            <w:tcW w:w="69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7242</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28018,54</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0,00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0,00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0,00</w:t>
            </w:r>
          </w:p>
        </w:tc>
        <w:tc>
          <w:tcPr>
            <w:tcW w:w="135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28018,54</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специальная краевая выплата</w:t>
            </w:r>
          </w:p>
        </w:tc>
      </w:tr>
      <w:tr w:rsidR="0023059B" w:rsidRPr="0023059B" w:rsidTr="00A100A7">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 </w:t>
            </w:r>
          </w:p>
        </w:tc>
        <w:tc>
          <w:tcPr>
            <w:tcW w:w="1854"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Администрация Манзенского сельсовета</w:t>
            </w:r>
          </w:p>
        </w:tc>
        <w:tc>
          <w:tcPr>
            <w:tcW w:w="78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pPr>
            <w:r w:rsidRPr="0023059B">
              <w:t>907</w:t>
            </w:r>
          </w:p>
        </w:tc>
        <w:tc>
          <w:tcPr>
            <w:tcW w:w="73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pPr>
            <w:r w:rsidRPr="0023059B">
              <w:t>1101</w:t>
            </w:r>
          </w:p>
        </w:tc>
        <w:tc>
          <w:tcPr>
            <w:tcW w:w="45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6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4002</w:t>
            </w:r>
          </w:p>
        </w:tc>
        <w:tc>
          <w:tcPr>
            <w:tcW w:w="69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7242</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8461,60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0,00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0,00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0,00</w:t>
            </w:r>
          </w:p>
        </w:tc>
        <w:tc>
          <w:tcPr>
            <w:tcW w:w="135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8461,60</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xml:space="preserve"> начисления на специальная краевая выплата</w:t>
            </w:r>
          </w:p>
        </w:tc>
      </w:tr>
      <w:tr w:rsidR="0023059B" w:rsidRPr="0023059B" w:rsidTr="00A100A7">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lastRenderedPageBreak/>
              <w:t> </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 </w:t>
            </w:r>
          </w:p>
        </w:tc>
        <w:tc>
          <w:tcPr>
            <w:tcW w:w="1854"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Администрация Манзенского сельсовета</w:t>
            </w:r>
          </w:p>
        </w:tc>
        <w:tc>
          <w:tcPr>
            <w:tcW w:w="787"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pPr>
            <w:r w:rsidRPr="0023059B">
              <w:t>907</w:t>
            </w:r>
          </w:p>
        </w:tc>
        <w:tc>
          <w:tcPr>
            <w:tcW w:w="738"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pPr>
            <w:r w:rsidRPr="0023059B">
              <w:t>1101</w:t>
            </w:r>
          </w:p>
        </w:tc>
        <w:tc>
          <w:tcPr>
            <w:tcW w:w="45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31</w:t>
            </w:r>
          </w:p>
        </w:tc>
        <w:tc>
          <w:tcPr>
            <w:tcW w:w="6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4008</w:t>
            </w:r>
          </w:p>
        </w:tc>
        <w:tc>
          <w:tcPr>
            <w:tcW w:w="69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0000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73987,90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0,00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0,00</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0,00</w:t>
            </w:r>
          </w:p>
        </w:tc>
        <w:tc>
          <w:tcPr>
            <w:tcW w:w="135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73987,90</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проезд к месту отдыха и двое несовершенно летних детей г.Сочи</w:t>
            </w:r>
          </w:p>
        </w:tc>
      </w:tr>
      <w:tr w:rsidR="0023059B" w:rsidRPr="0023059B" w:rsidTr="00A100A7">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Итого  по задаче 1</w:t>
            </w:r>
          </w:p>
        </w:tc>
        <w:tc>
          <w:tcPr>
            <w:tcW w:w="1854"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 </w:t>
            </w:r>
          </w:p>
        </w:tc>
        <w:tc>
          <w:tcPr>
            <w:tcW w:w="787"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 </w:t>
            </w:r>
          </w:p>
        </w:tc>
        <w:tc>
          <w:tcPr>
            <w:tcW w:w="738" w:type="dxa"/>
            <w:tcBorders>
              <w:top w:val="nil"/>
              <w:left w:val="nil"/>
              <w:bottom w:val="single" w:sz="4" w:space="0" w:color="auto"/>
              <w:right w:val="single" w:sz="4" w:space="0" w:color="auto"/>
            </w:tcBorders>
            <w:shd w:val="clear" w:color="auto" w:fill="auto"/>
            <w:hideMark/>
          </w:tcPr>
          <w:p w:rsidR="0023059B" w:rsidRPr="0023059B" w:rsidRDefault="0023059B" w:rsidP="00A100A7">
            <w:r w:rsidRPr="0023059B">
              <w:t> </w:t>
            </w:r>
          </w:p>
        </w:tc>
        <w:tc>
          <w:tcPr>
            <w:tcW w:w="456" w:type="dxa"/>
            <w:tcBorders>
              <w:top w:val="nil"/>
              <w:left w:val="nil"/>
              <w:bottom w:val="single" w:sz="4" w:space="0" w:color="auto"/>
              <w:right w:val="nil"/>
            </w:tcBorders>
            <w:shd w:val="clear" w:color="auto" w:fill="auto"/>
            <w:hideMark/>
          </w:tcPr>
          <w:p w:rsidR="0023059B" w:rsidRPr="0023059B" w:rsidRDefault="0023059B" w:rsidP="00A100A7">
            <w:pPr>
              <w:jc w:val="center"/>
            </w:pPr>
            <w:r w:rsidRPr="0023059B">
              <w:t> </w:t>
            </w:r>
          </w:p>
        </w:tc>
        <w:tc>
          <w:tcPr>
            <w:tcW w:w="696" w:type="dxa"/>
            <w:tcBorders>
              <w:top w:val="nil"/>
              <w:left w:val="nil"/>
              <w:bottom w:val="single" w:sz="4" w:space="0" w:color="auto"/>
              <w:right w:val="nil"/>
            </w:tcBorders>
            <w:shd w:val="clear" w:color="auto" w:fill="auto"/>
            <w:hideMark/>
          </w:tcPr>
          <w:p w:rsidR="0023059B" w:rsidRPr="0023059B" w:rsidRDefault="0023059B" w:rsidP="00A100A7">
            <w:pPr>
              <w:jc w:val="center"/>
            </w:pPr>
            <w:r w:rsidRPr="0023059B">
              <w:t> </w:t>
            </w:r>
          </w:p>
        </w:tc>
        <w:tc>
          <w:tcPr>
            <w:tcW w:w="69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pPr>
            <w:r w:rsidRPr="0023059B">
              <w:t> </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548096,21</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649383,44</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649383,44</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649383,44</w:t>
            </w:r>
          </w:p>
        </w:tc>
        <w:tc>
          <w:tcPr>
            <w:tcW w:w="135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2496246,53</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r>
      <w:tr w:rsidR="0023059B" w:rsidRPr="0023059B" w:rsidTr="00A100A7">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Итого  по задаче 2</w:t>
            </w:r>
          </w:p>
        </w:tc>
        <w:tc>
          <w:tcPr>
            <w:tcW w:w="1854"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787"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738"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45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6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69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35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r>
      <w:tr w:rsidR="0023059B" w:rsidRPr="0023059B" w:rsidTr="00A100A7">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Итого по подпрограмме</w:t>
            </w:r>
          </w:p>
        </w:tc>
        <w:tc>
          <w:tcPr>
            <w:tcW w:w="1854"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787"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738"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45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6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69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548096,21</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649383,44</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649383,44</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649383,44</w:t>
            </w:r>
          </w:p>
        </w:tc>
        <w:tc>
          <w:tcPr>
            <w:tcW w:w="135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2496246,53</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r>
      <w:tr w:rsidR="0023059B" w:rsidRPr="0023059B" w:rsidTr="00A100A7">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в том числе:</w:t>
            </w:r>
          </w:p>
        </w:tc>
        <w:tc>
          <w:tcPr>
            <w:tcW w:w="1854"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787"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738"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45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6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69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FF0000"/>
              </w:rPr>
            </w:pPr>
            <w:r w:rsidRPr="0023059B">
              <w:rPr>
                <w:color w:val="FF0000"/>
              </w:rPr>
              <w:t> </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FF0000"/>
              </w:rPr>
            </w:pPr>
            <w:r w:rsidRPr="0023059B">
              <w:rPr>
                <w:color w:val="FF0000"/>
              </w:rPr>
              <w:t> </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FF0000"/>
              </w:rPr>
            </w:pPr>
            <w:r w:rsidRPr="0023059B">
              <w:rPr>
                <w:color w:val="FF0000"/>
              </w:rPr>
              <w:t> </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FF0000"/>
              </w:rPr>
            </w:pPr>
            <w:r w:rsidRPr="0023059B">
              <w:rPr>
                <w:color w:val="FF0000"/>
              </w:rPr>
              <w:t> </w:t>
            </w:r>
          </w:p>
        </w:tc>
        <w:tc>
          <w:tcPr>
            <w:tcW w:w="135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 </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r>
      <w:tr w:rsidR="0023059B" w:rsidRPr="0023059B" w:rsidTr="00A100A7">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местный бюджет</w:t>
            </w:r>
          </w:p>
        </w:tc>
        <w:tc>
          <w:tcPr>
            <w:tcW w:w="1854"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787"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738"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c>
          <w:tcPr>
            <w:tcW w:w="45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696" w:type="dxa"/>
            <w:tcBorders>
              <w:top w:val="nil"/>
              <w:left w:val="nil"/>
              <w:bottom w:val="single" w:sz="4" w:space="0" w:color="auto"/>
              <w:right w:val="nil"/>
            </w:tcBorders>
            <w:shd w:val="clear" w:color="auto" w:fill="auto"/>
            <w:hideMark/>
          </w:tcPr>
          <w:p w:rsidR="0023059B" w:rsidRPr="0023059B" w:rsidRDefault="0023059B" w:rsidP="00A100A7">
            <w:pPr>
              <w:jc w:val="center"/>
              <w:rPr>
                <w:color w:val="000000"/>
              </w:rPr>
            </w:pPr>
            <w:r w:rsidRPr="0023059B">
              <w:rPr>
                <w:color w:val="000000"/>
              </w:rPr>
              <w:t> </w:t>
            </w:r>
          </w:p>
        </w:tc>
        <w:tc>
          <w:tcPr>
            <w:tcW w:w="69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center"/>
              <w:rPr>
                <w:color w:val="000000"/>
              </w:rPr>
            </w:pPr>
            <w:r w:rsidRPr="0023059B">
              <w:rPr>
                <w:color w:val="000000"/>
              </w:rPr>
              <w:t> </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548096,21</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649383,44</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649383,44</w:t>
            </w:r>
          </w:p>
        </w:tc>
        <w:tc>
          <w:tcPr>
            <w:tcW w:w="123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rPr>
                <w:color w:val="000000"/>
              </w:rPr>
            </w:pPr>
            <w:r w:rsidRPr="0023059B">
              <w:rPr>
                <w:color w:val="000000"/>
              </w:rPr>
              <w:t>649383,44</w:t>
            </w:r>
          </w:p>
        </w:tc>
        <w:tc>
          <w:tcPr>
            <w:tcW w:w="1356" w:type="dxa"/>
            <w:tcBorders>
              <w:top w:val="nil"/>
              <w:left w:val="nil"/>
              <w:bottom w:val="single" w:sz="4" w:space="0" w:color="auto"/>
              <w:right w:val="single" w:sz="4" w:space="0" w:color="auto"/>
            </w:tcBorders>
            <w:shd w:val="clear" w:color="auto" w:fill="auto"/>
            <w:hideMark/>
          </w:tcPr>
          <w:p w:rsidR="0023059B" w:rsidRPr="0023059B" w:rsidRDefault="0023059B" w:rsidP="00A100A7">
            <w:pPr>
              <w:jc w:val="right"/>
            </w:pPr>
            <w:r w:rsidRPr="0023059B">
              <w:t>2496246,53</w:t>
            </w:r>
          </w:p>
        </w:tc>
        <w:tc>
          <w:tcPr>
            <w:tcW w:w="1745" w:type="dxa"/>
            <w:tcBorders>
              <w:top w:val="nil"/>
              <w:left w:val="nil"/>
              <w:bottom w:val="single" w:sz="4" w:space="0" w:color="auto"/>
              <w:right w:val="single" w:sz="4" w:space="0" w:color="auto"/>
            </w:tcBorders>
            <w:shd w:val="clear" w:color="auto" w:fill="auto"/>
            <w:hideMark/>
          </w:tcPr>
          <w:p w:rsidR="0023059B" w:rsidRPr="0023059B" w:rsidRDefault="0023059B" w:rsidP="00A100A7">
            <w:pPr>
              <w:rPr>
                <w:color w:val="000000"/>
              </w:rPr>
            </w:pPr>
            <w:r w:rsidRPr="0023059B">
              <w:rPr>
                <w:color w:val="000000"/>
              </w:rPr>
              <w:t> </w:t>
            </w:r>
          </w:p>
        </w:tc>
      </w:tr>
    </w:tbl>
    <w:p w:rsidR="0023059B" w:rsidRPr="0023059B" w:rsidRDefault="0023059B" w:rsidP="0023059B">
      <w:pPr>
        <w:rPr>
          <w:b/>
        </w:rPr>
      </w:pPr>
    </w:p>
    <w:p w:rsidR="0023059B" w:rsidRPr="0023059B" w:rsidRDefault="0023059B" w:rsidP="0023059B">
      <w:pPr>
        <w:tabs>
          <w:tab w:val="left" w:pos="1305"/>
        </w:tabs>
        <w:sectPr w:rsidR="0023059B" w:rsidRPr="0023059B" w:rsidSect="00ED7AFD">
          <w:pgSz w:w="16838" w:h="11906" w:orient="landscape"/>
          <w:pgMar w:top="707" w:right="1134" w:bottom="1418" w:left="1134"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23059B" w:rsidRPr="0023059B" w:rsidRDefault="0023059B" w:rsidP="0023059B">
      <w:pPr>
        <w:pStyle w:val="ConsPlusTitle"/>
        <w:jc w:val="right"/>
        <w:rPr>
          <w:b w:val="0"/>
          <w:sz w:val="24"/>
          <w:szCs w:val="24"/>
        </w:rPr>
      </w:pPr>
      <w:r w:rsidRPr="0023059B">
        <w:rPr>
          <w:b w:val="0"/>
          <w:sz w:val="24"/>
          <w:szCs w:val="24"/>
        </w:rPr>
        <w:lastRenderedPageBreak/>
        <w:t xml:space="preserve">                                                      Приложение №   8</w:t>
      </w:r>
    </w:p>
    <w:p w:rsidR="0023059B" w:rsidRPr="0023059B" w:rsidRDefault="0023059B" w:rsidP="0023059B">
      <w:pPr>
        <w:pStyle w:val="ConsPlusTitle"/>
        <w:jc w:val="right"/>
        <w:rPr>
          <w:b w:val="0"/>
          <w:sz w:val="24"/>
          <w:szCs w:val="24"/>
        </w:rPr>
      </w:pPr>
      <w:r w:rsidRPr="0023059B">
        <w:rPr>
          <w:b w:val="0"/>
          <w:sz w:val="24"/>
          <w:szCs w:val="24"/>
        </w:rPr>
        <w:t xml:space="preserve">                                                                      к паспорту муниципальной</w:t>
      </w:r>
    </w:p>
    <w:p w:rsidR="0023059B" w:rsidRPr="0023059B" w:rsidRDefault="0023059B" w:rsidP="0023059B">
      <w:pPr>
        <w:pStyle w:val="ConsPlusTitle"/>
        <w:ind w:left="2832"/>
        <w:jc w:val="right"/>
        <w:rPr>
          <w:b w:val="0"/>
          <w:sz w:val="24"/>
          <w:szCs w:val="24"/>
        </w:rPr>
      </w:pPr>
      <w:r w:rsidRPr="0023059B">
        <w:rPr>
          <w:b w:val="0"/>
          <w:sz w:val="24"/>
          <w:szCs w:val="24"/>
        </w:rPr>
        <w:t xml:space="preserve">                                         программы Манзенского              сельсовета  «Родное  село» </w:t>
      </w:r>
    </w:p>
    <w:p w:rsidR="0023059B" w:rsidRPr="0023059B" w:rsidRDefault="0023059B" w:rsidP="0023059B">
      <w:pPr>
        <w:pStyle w:val="ConsPlusTitle"/>
        <w:jc w:val="center"/>
        <w:rPr>
          <w:sz w:val="24"/>
          <w:szCs w:val="24"/>
        </w:rPr>
      </w:pPr>
    </w:p>
    <w:p w:rsidR="0023059B" w:rsidRPr="0023059B" w:rsidRDefault="0023059B" w:rsidP="0023059B">
      <w:pPr>
        <w:pStyle w:val="ConsPlusTitle"/>
        <w:numPr>
          <w:ilvl w:val="0"/>
          <w:numId w:val="12"/>
        </w:numPr>
        <w:tabs>
          <w:tab w:val="left" w:pos="5040"/>
          <w:tab w:val="left" w:pos="5220"/>
        </w:tabs>
        <w:jc w:val="center"/>
        <w:rPr>
          <w:sz w:val="24"/>
          <w:szCs w:val="24"/>
        </w:rPr>
      </w:pPr>
      <w:r w:rsidRPr="0023059B">
        <w:rPr>
          <w:sz w:val="24"/>
          <w:szCs w:val="24"/>
        </w:rPr>
        <w:t>Паспорт Подпрограммы</w:t>
      </w:r>
    </w:p>
    <w:p w:rsidR="0023059B" w:rsidRPr="0023059B" w:rsidRDefault="0023059B" w:rsidP="0023059B">
      <w:pPr>
        <w:pStyle w:val="ConsPlusTitle"/>
        <w:tabs>
          <w:tab w:val="left" w:pos="5040"/>
          <w:tab w:val="left" w:pos="5220"/>
        </w:tabs>
        <w:ind w:left="360"/>
        <w:jc w:val="center"/>
        <w:rPr>
          <w:sz w:val="24"/>
          <w:szCs w:val="24"/>
        </w:rPr>
      </w:pPr>
      <w:r w:rsidRPr="0023059B">
        <w:rPr>
          <w:sz w:val="24"/>
          <w:szCs w:val="24"/>
        </w:rPr>
        <w:t xml:space="preserve"> «Содействие занятости населения п.Манзя»</w:t>
      </w:r>
    </w:p>
    <w:p w:rsidR="0023059B" w:rsidRPr="0023059B" w:rsidRDefault="0023059B" w:rsidP="0023059B">
      <w:pPr>
        <w:pStyle w:val="ConsPlusTitle"/>
        <w:tabs>
          <w:tab w:val="left" w:pos="5040"/>
          <w:tab w:val="left" w:pos="5220"/>
        </w:tabs>
        <w:ind w:left="360"/>
        <w:jc w:val="center"/>
        <w:rPr>
          <w:b w:val="0"/>
          <w:sz w:val="24"/>
          <w:szCs w:val="24"/>
        </w:rPr>
      </w:pPr>
      <w:r w:rsidRPr="0023059B">
        <w:rPr>
          <w:sz w:val="24"/>
          <w:szCs w:val="24"/>
        </w:rPr>
        <w:t xml:space="preserve">Муниципальной  программы Манзенского сельсовета «Родное село» </w:t>
      </w:r>
    </w:p>
    <w:p w:rsidR="0023059B" w:rsidRPr="0023059B" w:rsidRDefault="0023059B" w:rsidP="0023059B">
      <w:pPr>
        <w:pStyle w:val="ConsPlusTitle"/>
        <w:jc w:val="center"/>
        <w:rPr>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23059B" w:rsidRPr="0023059B" w:rsidTr="00A100A7">
        <w:tc>
          <w:tcPr>
            <w:tcW w:w="306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Normal"/>
              <w:widowControl/>
              <w:ind w:firstLine="0"/>
              <w:rPr>
                <w:rFonts w:ascii="Times New Roman" w:hAnsi="Times New Roman" w:cs="Times New Roman"/>
                <w:sz w:val="24"/>
                <w:szCs w:val="24"/>
              </w:rPr>
            </w:pPr>
            <w:r w:rsidRPr="0023059B">
              <w:rPr>
                <w:rFonts w:ascii="Times New Roman" w:hAnsi="Times New Roman" w:cs="Times New Roman"/>
                <w:sz w:val="24"/>
                <w:szCs w:val="24"/>
              </w:rPr>
              <w:t>Наименование подпрограммы</w:t>
            </w:r>
          </w:p>
        </w:tc>
        <w:tc>
          <w:tcPr>
            <w:tcW w:w="630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Title"/>
              <w:tabs>
                <w:tab w:val="left" w:pos="5040"/>
                <w:tab w:val="left" w:pos="5220"/>
              </w:tabs>
              <w:rPr>
                <w:b w:val="0"/>
                <w:sz w:val="24"/>
                <w:szCs w:val="24"/>
              </w:rPr>
            </w:pPr>
            <w:r w:rsidRPr="0023059B">
              <w:rPr>
                <w:b w:val="0"/>
                <w:sz w:val="24"/>
                <w:szCs w:val="24"/>
              </w:rPr>
              <w:t xml:space="preserve"> «Содействие занятости населения п.Манзя»</w:t>
            </w:r>
          </w:p>
          <w:p w:rsidR="0023059B" w:rsidRPr="0023059B" w:rsidRDefault="0023059B" w:rsidP="00A100A7">
            <w:pPr>
              <w:pStyle w:val="ConsPlusTitle"/>
              <w:tabs>
                <w:tab w:val="left" w:pos="5040"/>
                <w:tab w:val="left" w:pos="5220"/>
              </w:tabs>
              <w:rPr>
                <w:b w:val="0"/>
                <w:sz w:val="24"/>
                <w:szCs w:val="24"/>
              </w:rPr>
            </w:pPr>
            <w:r w:rsidRPr="0023059B">
              <w:rPr>
                <w:b w:val="0"/>
                <w:sz w:val="24"/>
                <w:szCs w:val="24"/>
              </w:rPr>
              <w:t xml:space="preserve">   (далее по тексту  Подпрограмма)</w:t>
            </w:r>
          </w:p>
        </w:tc>
      </w:tr>
      <w:tr w:rsidR="0023059B" w:rsidRPr="0023059B" w:rsidTr="00A100A7">
        <w:tc>
          <w:tcPr>
            <w:tcW w:w="306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Normal"/>
              <w:widowControl/>
              <w:ind w:firstLine="0"/>
              <w:rPr>
                <w:rFonts w:ascii="Times New Roman" w:hAnsi="Times New Roman" w:cs="Times New Roman"/>
                <w:bCs/>
                <w:sz w:val="24"/>
                <w:szCs w:val="24"/>
              </w:rPr>
            </w:pPr>
            <w:r w:rsidRPr="0023059B">
              <w:rPr>
                <w:rFonts w:ascii="Times New Roman" w:hAnsi="Times New Roman" w:cs="Times New Roman"/>
                <w:bCs/>
                <w:sz w:val="24"/>
                <w:szCs w:val="24"/>
              </w:rPr>
              <w:t>Наименование</w:t>
            </w:r>
          </w:p>
          <w:p w:rsidR="0023059B" w:rsidRPr="0023059B" w:rsidRDefault="0023059B" w:rsidP="00A100A7">
            <w:pPr>
              <w:pStyle w:val="ConsPlusNormal"/>
              <w:widowControl/>
              <w:ind w:firstLine="0"/>
              <w:rPr>
                <w:rFonts w:ascii="Times New Roman" w:hAnsi="Times New Roman" w:cs="Times New Roman"/>
                <w:bCs/>
                <w:sz w:val="24"/>
                <w:szCs w:val="24"/>
              </w:rPr>
            </w:pPr>
            <w:r w:rsidRPr="0023059B">
              <w:rPr>
                <w:rFonts w:ascii="Times New Roman" w:hAnsi="Times New Roman" w:cs="Times New Roman"/>
                <w:bCs/>
                <w:sz w:val="24"/>
                <w:szCs w:val="24"/>
              </w:rPr>
              <w:t>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Title"/>
              <w:tabs>
                <w:tab w:val="left" w:pos="5040"/>
                <w:tab w:val="left" w:pos="5220"/>
              </w:tabs>
              <w:rPr>
                <w:b w:val="0"/>
                <w:sz w:val="24"/>
                <w:szCs w:val="24"/>
              </w:rPr>
            </w:pPr>
            <w:r w:rsidRPr="0023059B">
              <w:rPr>
                <w:b w:val="0"/>
                <w:sz w:val="24"/>
                <w:szCs w:val="24"/>
              </w:rPr>
              <w:t xml:space="preserve">Муниципальная программа Манзенского сельсовета «Родное село» </w:t>
            </w:r>
          </w:p>
        </w:tc>
      </w:tr>
      <w:tr w:rsidR="0023059B" w:rsidRPr="0023059B" w:rsidTr="00A100A7">
        <w:tc>
          <w:tcPr>
            <w:tcW w:w="306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Normal"/>
              <w:widowControl/>
              <w:ind w:firstLine="0"/>
              <w:rPr>
                <w:rFonts w:ascii="Times New Roman" w:hAnsi="Times New Roman" w:cs="Times New Roman"/>
                <w:sz w:val="24"/>
                <w:szCs w:val="24"/>
              </w:rPr>
            </w:pPr>
            <w:r w:rsidRPr="0023059B">
              <w:rPr>
                <w:rFonts w:ascii="Times New Roman" w:hAnsi="Times New Roman" w:cs="Times New Roman"/>
                <w:sz w:val="24"/>
                <w:szCs w:val="24"/>
              </w:rPr>
              <w:t>Муниципальный заказчик-координатор подпрограммы</w:t>
            </w:r>
          </w:p>
        </w:tc>
        <w:tc>
          <w:tcPr>
            <w:tcW w:w="630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Normal"/>
              <w:widowControl/>
              <w:ind w:firstLine="0"/>
              <w:rPr>
                <w:rFonts w:ascii="Times New Roman" w:hAnsi="Times New Roman" w:cs="Times New Roman"/>
                <w:sz w:val="24"/>
                <w:szCs w:val="24"/>
              </w:rPr>
            </w:pPr>
            <w:r w:rsidRPr="0023059B">
              <w:rPr>
                <w:rFonts w:ascii="Times New Roman" w:hAnsi="Times New Roman" w:cs="Times New Roman"/>
                <w:sz w:val="24"/>
                <w:szCs w:val="24"/>
              </w:rPr>
              <w:t>Администрация Манзенского сельсовета</w:t>
            </w:r>
          </w:p>
        </w:tc>
      </w:tr>
      <w:tr w:rsidR="0023059B" w:rsidRPr="0023059B" w:rsidTr="00A100A7">
        <w:tc>
          <w:tcPr>
            <w:tcW w:w="306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Normal"/>
              <w:widowControl/>
              <w:ind w:firstLine="0"/>
              <w:rPr>
                <w:rFonts w:ascii="Times New Roman" w:hAnsi="Times New Roman" w:cs="Times New Roman"/>
                <w:sz w:val="24"/>
                <w:szCs w:val="24"/>
              </w:rPr>
            </w:pPr>
            <w:r w:rsidRPr="0023059B">
              <w:rPr>
                <w:rFonts w:ascii="Times New Roman" w:hAnsi="Times New Roman" w:cs="Times New Roman"/>
                <w:sz w:val="24"/>
                <w:szCs w:val="24"/>
              </w:rPr>
              <w:t xml:space="preserve">Исполнитель мероприятий программы, главные распорядители бюджетных средств    </w:t>
            </w:r>
          </w:p>
        </w:tc>
        <w:tc>
          <w:tcPr>
            <w:tcW w:w="630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Normal"/>
              <w:widowControl/>
              <w:ind w:firstLine="0"/>
              <w:rPr>
                <w:rFonts w:ascii="Times New Roman" w:hAnsi="Times New Roman" w:cs="Times New Roman"/>
                <w:sz w:val="24"/>
                <w:szCs w:val="24"/>
              </w:rPr>
            </w:pPr>
            <w:r w:rsidRPr="0023059B">
              <w:rPr>
                <w:rFonts w:ascii="Times New Roman" w:hAnsi="Times New Roman" w:cs="Times New Roman"/>
                <w:sz w:val="24"/>
                <w:szCs w:val="24"/>
              </w:rPr>
              <w:t>Администрация Манзенского сельсовета</w:t>
            </w:r>
          </w:p>
        </w:tc>
      </w:tr>
      <w:tr w:rsidR="0023059B" w:rsidRPr="0023059B" w:rsidTr="00A100A7">
        <w:tc>
          <w:tcPr>
            <w:tcW w:w="306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Normal"/>
              <w:widowControl/>
              <w:ind w:firstLine="0"/>
              <w:rPr>
                <w:rFonts w:ascii="Times New Roman" w:hAnsi="Times New Roman" w:cs="Times New Roman"/>
                <w:sz w:val="24"/>
                <w:szCs w:val="24"/>
              </w:rPr>
            </w:pPr>
            <w:r w:rsidRPr="0023059B">
              <w:rPr>
                <w:rFonts w:ascii="Times New Roman" w:hAnsi="Times New Roman" w:cs="Times New Roman"/>
                <w:sz w:val="24"/>
                <w:szCs w:val="24"/>
              </w:rPr>
              <w:t>Цель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jc w:val="both"/>
            </w:pPr>
            <w:r w:rsidRPr="0023059B">
              <w:t>Обеспечение гарантий в области содействия занятости населения п.Манзя</w:t>
            </w:r>
          </w:p>
        </w:tc>
      </w:tr>
      <w:tr w:rsidR="0023059B" w:rsidRPr="0023059B" w:rsidTr="00A100A7">
        <w:tc>
          <w:tcPr>
            <w:tcW w:w="306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Normal"/>
              <w:widowControl/>
              <w:ind w:firstLine="0"/>
              <w:rPr>
                <w:rFonts w:ascii="Times New Roman" w:hAnsi="Times New Roman" w:cs="Times New Roman"/>
                <w:sz w:val="24"/>
                <w:szCs w:val="24"/>
                <w:highlight w:val="yellow"/>
              </w:rPr>
            </w:pPr>
            <w:r w:rsidRPr="0023059B">
              <w:rPr>
                <w:rFonts w:ascii="Times New Roman" w:hAnsi="Times New Roman" w:cs="Times New Roman"/>
                <w:sz w:val="24"/>
                <w:szCs w:val="24"/>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1.Организация  общественных работ.</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2.Организация временного трудоустройства несовершеннолетних граждан в возрасте от 14 до 18 лет в свободное от учебы время.</w:t>
            </w:r>
          </w:p>
          <w:p w:rsidR="0023059B" w:rsidRPr="0023059B" w:rsidRDefault="0023059B" w:rsidP="00A100A7">
            <w:pPr>
              <w:pStyle w:val="ConsPlusCell"/>
              <w:rPr>
                <w:rFonts w:ascii="Times New Roman" w:hAnsi="Times New Roman" w:cs="Times New Roman"/>
                <w:sz w:val="24"/>
                <w:szCs w:val="24"/>
              </w:rPr>
            </w:pPr>
          </w:p>
        </w:tc>
      </w:tr>
      <w:tr w:rsidR="0023059B" w:rsidRPr="0023059B" w:rsidTr="00A100A7">
        <w:tc>
          <w:tcPr>
            <w:tcW w:w="306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Normal"/>
              <w:widowControl/>
              <w:ind w:firstLine="0"/>
              <w:rPr>
                <w:rFonts w:ascii="Times New Roman" w:hAnsi="Times New Roman" w:cs="Times New Roman"/>
                <w:sz w:val="24"/>
                <w:szCs w:val="24"/>
              </w:rPr>
            </w:pPr>
            <w:r w:rsidRPr="0023059B">
              <w:rPr>
                <w:rFonts w:ascii="Times New Roman" w:hAnsi="Times New Roman" w:cs="Times New Roman"/>
                <w:sz w:val="24"/>
                <w:szCs w:val="24"/>
              </w:rPr>
              <w:t xml:space="preserve">Показатели результативности подпрограммы                </w:t>
            </w:r>
          </w:p>
        </w:tc>
        <w:tc>
          <w:tcPr>
            <w:tcW w:w="6300" w:type="dxa"/>
            <w:tcBorders>
              <w:top w:val="single" w:sz="4" w:space="0" w:color="auto"/>
              <w:left w:val="single" w:sz="4" w:space="0" w:color="auto"/>
              <w:bottom w:val="single" w:sz="4" w:space="0" w:color="auto"/>
              <w:right w:val="single" w:sz="4" w:space="0" w:color="auto"/>
            </w:tcBorders>
          </w:tcPr>
          <w:p w:rsidR="0023059B" w:rsidRPr="0023059B" w:rsidRDefault="0023059B" w:rsidP="0023059B">
            <w:pPr>
              <w:widowControl w:val="0"/>
              <w:numPr>
                <w:ilvl w:val="0"/>
                <w:numId w:val="13"/>
              </w:numPr>
              <w:ind w:left="68" w:firstLine="0"/>
              <w:jc w:val="both"/>
            </w:pPr>
            <w:r w:rsidRPr="0023059B">
              <w:rPr>
                <w:color w:val="000000"/>
              </w:rPr>
              <w:t>численность граждан трудоустроенных на общественные работы при содействии КГКУ «Центр занятости населения Богучанского района»;</w:t>
            </w:r>
          </w:p>
          <w:p w:rsidR="0023059B" w:rsidRPr="0023059B" w:rsidRDefault="0023059B" w:rsidP="0023059B">
            <w:pPr>
              <w:widowControl w:val="0"/>
              <w:numPr>
                <w:ilvl w:val="0"/>
                <w:numId w:val="13"/>
              </w:numPr>
              <w:ind w:left="68" w:firstLine="0"/>
              <w:jc w:val="both"/>
            </w:pPr>
            <w:r w:rsidRPr="0023059B">
              <w:rPr>
                <w:color w:val="000000"/>
              </w:rPr>
              <w:t xml:space="preserve">численность временно трудоустроенных несовершеннолетних </w:t>
            </w:r>
          </w:p>
          <w:p w:rsidR="0023059B" w:rsidRPr="0023059B" w:rsidRDefault="0023059B" w:rsidP="0023059B">
            <w:pPr>
              <w:widowControl w:val="0"/>
              <w:numPr>
                <w:ilvl w:val="0"/>
                <w:numId w:val="13"/>
              </w:numPr>
              <w:ind w:left="68" w:firstLine="0"/>
              <w:jc w:val="both"/>
            </w:pPr>
            <w:r w:rsidRPr="0023059B">
              <w:rPr>
                <w:color w:val="000000"/>
              </w:rPr>
              <w:t>граждан в возрасте от 14 до 18 лет при содействии КГКУ «Центр занятости населения Богучанского района»;</w:t>
            </w:r>
          </w:p>
          <w:p w:rsidR="0023059B" w:rsidRPr="0023059B" w:rsidRDefault="0023059B" w:rsidP="00A100A7">
            <w:pPr>
              <w:jc w:val="both"/>
            </w:pPr>
          </w:p>
        </w:tc>
      </w:tr>
      <w:tr w:rsidR="0023059B" w:rsidRPr="0023059B" w:rsidTr="00A100A7">
        <w:tc>
          <w:tcPr>
            <w:tcW w:w="306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2024-2027годы</w:t>
            </w:r>
          </w:p>
        </w:tc>
      </w:tr>
      <w:tr w:rsidR="0023059B" w:rsidRPr="0023059B" w:rsidTr="00A100A7">
        <w:tc>
          <w:tcPr>
            <w:tcW w:w="306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Объемы и источники финансирования подпрограммы на период ее действия по годам реализации</w:t>
            </w:r>
          </w:p>
        </w:tc>
        <w:tc>
          <w:tcPr>
            <w:tcW w:w="630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 xml:space="preserve"> Общий объем финансирования </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составляет:   869 372,21 рублей, в том числе по годам:</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2024 год- 179045,00рублей;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2025 год-233093,07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2026 год-233093,07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 xml:space="preserve">2027год-233093,07 рублей.                                                     </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за счет   районного  бюджета 0,00рублей. по годам:</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2024год- 0,00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2025год-0,00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2026год-0,00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2027 год-0,00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за счет   краевого  бюджета  743036,00рублей. по годам:</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2024 год -179045,00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lastRenderedPageBreak/>
              <w:t>2025 год-187997,00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2026 год-187997,00    рублей;</w:t>
            </w: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2027 год-187997,00 рублей.</w:t>
            </w:r>
          </w:p>
          <w:p w:rsidR="0023059B" w:rsidRPr="0023059B" w:rsidRDefault="0023059B" w:rsidP="00A100A7">
            <w:pPr>
              <w:pStyle w:val="ConsPlusCell"/>
              <w:rPr>
                <w:rFonts w:ascii="Times New Roman" w:hAnsi="Times New Roman" w:cs="Times New Roman"/>
                <w:sz w:val="24"/>
                <w:szCs w:val="24"/>
              </w:rPr>
            </w:pPr>
          </w:p>
        </w:tc>
      </w:tr>
      <w:tr w:rsidR="0023059B" w:rsidRPr="0023059B" w:rsidTr="00A100A7">
        <w:tc>
          <w:tcPr>
            <w:tcW w:w="306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lastRenderedPageBreak/>
              <w:t>Система организации контроля за исполнением подпрограммы</w:t>
            </w:r>
          </w:p>
        </w:tc>
        <w:tc>
          <w:tcPr>
            <w:tcW w:w="6300" w:type="dxa"/>
            <w:tcBorders>
              <w:top w:val="single" w:sz="4" w:space="0" w:color="auto"/>
              <w:left w:val="single" w:sz="4" w:space="0" w:color="auto"/>
              <w:bottom w:val="single" w:sz="4" w:space="0" w:color="auto"/>
              <w:right w:val="single" w:sz="4" w:space="0" w:color="auto"/>
            </w:tcBorders>
          </w:tcPr>
          <w:p w:rsidR="0023059B" w:rsidRPr="0023059B" w:rsidRDefault="0023059B" w:rsidP="00A100A7">
            <w:pPr>
              <w:pStyle w:val="ConsPlusCell"/>
              <w:rPr>
                <w:rFonts w:ascii="Times New Roman" w:hAnsi="Times New Roman" w:cs="Times New Roman"/>
                <w:sz w:val="24"/>
                <w:szCs w:val="24"/>
              </w:rPr>
            </w:pPr>
          </w:p>
          <w:p w:rsidR="0023059B" w:rsidRPr="0023059B" w:rsidRDefault="0023059B" w:rsidP="00A100A7">
            <w:pPr>
              <w:pStyle w:val="ConsPlusCell"/>
              <w:rPr>
                <w:rFonts w:ascii="Times New Roman" w:hAnsi="Times New Roman" w:cs="Times New Roman"/>
                <w:sz w:val="24"/>
                <w:szCs w:val="24"/>
              </w:rPr>
            </w:pPr>
            <w:r w:rsidRPr="0023059B">
              <w:rPr>
                <w:rFonts w:ascii="Times New Roman" w:hAnsi="Times New Roman" w:cs="Times New Roman"/>
                <w:sz w:val="24"/>
                <w:szCs w:val="24"/>
              </w:rPr>
              <w:t xml:space="preserve">Администрация Манзенского сельсовета  </w:t>
            </w:r>
          </w:p>
        </w:tc>
      </w:tr>
    </w:tbl>
    <w:p w:rsidR="0023059B" w:rsidRPr="0023059B" w:rsidRDefault="0023059B" w:rsidP="0023059B">
      <w:pPr>
        <w:widowControl w:val="0"/>
        <w:autoSpaceDE w:val="0"/>
        <w:autoSpaceDN w:val="0"/>
        <w:adjustRightInd w:val="0"/>
        <w:rPr>
          <w:b/>
        </w:rPr>
      </w:pPr>
    </w:p>
    <w:p w:rsidR="0023059B" w:rsidRPr="0023059B" w:rsidRDefault="0023059B" w:rsidP="0023059B">
      <w:pPr>
        <w:widowControl w:val="0"/>
        <w:autoSpaceDE w:val="0"/>
        <w:autoSpaceDN w:val="0"/>
        <w:adjustRightInd w:val="0"/>
        <w:jc w:val="center"/>
        <w:rPr>
          <w:b/>
        </w:rPr>
      </w:pPr>
      <w:r w:rsidRPr="0023059B">
        <w:rPr>
          <w:b/>
        </w:rPr>
        <w:t>2. Основные разделы Подпрограммы</w:t>
      </w:r>
    </w:p>
    <w:p w:rsidR="0023059B" w:rsidRPr="0023059B" w:rsidRDefault="0023059B" w:rsidP="0023059B">
      <w:pPr>
        <w:autoSpaceDE w:val="0"/>
        <w:autoSpaceDN w:val="0"/>
        <w:adjustRightInd w:val="0"/>
        <w:ind w:firstLine="540"/>
        <w:jc w:val="both"/>
        <w:rPr>
          <w:b/>
        </w:rPr>
      </w:pPr>
      <w:r w:rsidRPr="0023059B">
        <w:rPr>
          <w:b/>
        </w:rPr>
        <w:t>2.1. Постановка общепоселковой проблемы и обоснование необходимости разработки подпрограммы</w:t>
      </w:r>
    </w:p>
    <w:p w:rsidR="0023059B" w:rsidRPr="0023059B" w:rsidRDefault="0023059B" w:rsidP="0023059B">
      <w:pPr>
        <w:autoSpaceDE w:val="0"/>
        <w:autoSpaceDN w:val="0"/>
        <w:adjustRightInd w:val="0"/>
        <w:ind w:firstLine="540"/>
        <w:jc w:val="both"/>
        <w:rPr>
          <w:b/>
        </w:rPr>
      </w:pPr>
    </w:p>
    <w:p w:rsidR="0023059B" w:rsidRPr="0023059B" w:rsidRDefault="0023059B" w:rsidP="0023059B">
      <w:pPr>
        <w:pStyle w:val="a5"/>
        <w:widowControl w:val="0"/>
        <w:tabs>
          <w:tab w:val="left" w:pos="1134"/>
          <w:tab w:val="left" w:pos="1418"/>
        </w:tabs>
        <w:autoSpaceDE w:val="0"/>
        <w:autoSpaceDN w:val="0"/>
        <w:adjustRightInd w:val="0"/>
        <w:ind w:left="0" w:right="278" w:firstLine="720"/>
        <w:jc w:val="both"/>
        <w:outlineLvl w:val="1"/>
      </w:pPr>
      <w:r w:rsidRPr="0023059B">
        <w:t>Рынок труда поселка Манзя формируется под воздействием следующих факторов:</w:t>
      </w:r>
    </w:p>
    <w:p w:rsidR="0023059B" w:rsidRPr="0023059B" w:rsidRDefault="0023059B" w:rsidP="0023059B">
      <w:pPr>
        <w:widowControl w:val="0"/>
        <w:tabs>
          <w:tab w:val="left" w:pos="1134"/>
          <w:tab w:val="left" w:pos="1418"/>
        </w:tabs>
        <w:autoSpaceDE w:val="0"/>
        <w:autoSpaceDN w:val="0"/>
        <w:adjustRightInd w:val="0"/>
        <w:ind w:right="278" w:firstLine="720"/>
        <w:contextualSpacing/>
        <w:jc w:val="both"/>
        <w:outlineLvl w:val="1"/>
      </w:pPr>
      <w:r w:rsidRPr="0023059B">
        <w:t>- сохранение тенденции превышения предложения рабочей силы над ее спросом;</w:t>
      </w:r>
    </w:p>
    <w:p w:rsidR="0023059B" w:rsidRPr="0023059B" w:rsidRDefault="0023059B" w:rsidP="0023059B">
      <w:pPr>
        <w:pStyle w:val="msonormalcxspmiddle"/>
        <w:widowControl w:val="0"/>
        <w:tabs>
          <w:tab w:val="left" w:pos="1134"/>
          <w:tab w:val="left" w:pos="1418"/>
        </w:tabs>
        <w:autoSpaceDE w:val="0"/>
        <w:autoSpaceDN w:val="0"/>
        <w:adjustRightInd w:val="0"/>
        <w:ind w:right="278" w:firstLine="720"/>
        <w:contextualSpacing/>
        <w:jc w:val="both"/>
        <w:outlineLvl w:val="1"/>
      </w:pPr>
      <w:r w:rsidRPr="0023059B">
        <w:t>- увеличение в числе незанятых и безработных граждан удельного веса лиц, имеющих низкую конкурентоспособность на рынке труда и испытывающих особые трудности в поиске работы – молодежь, впервые ищущая работу,  женщины, имеющие длительный перерыв в работе, одинокие и многодетные родители, лица, освобожденные из учреждений, исполняющих наказание, лица предпенсионного возраста и другие категории граждан;</w:t>
      </w:r>
    </w:p>
    <w:p w:rsidR="0023059B" w:rsidRPr="0023059B" w:rsidRDefault="0023059B" w:rsidP="0023059B">
      <w:pPr>
        <w:pStyle w:val="msonormalcxspmiddle"/>
        <w:widowControl w:val="0"/>
        <w:tabs>
          <w:tab w:val="left" w:pos="1134"/>
          <w:tab w:val="left" w:pos="1418"/>
        </w:tabs>
        <w:autoSpaceDE w:val="0"/>
        <w:autoSpaceDN w:val="0"/>
        <w:adjustRightInd w:val="0"/>
        <w:ind w:right="278" w:firstLine="720"/>
        <w:contextualSpacing/>
        <w:jc w:val="both"/>
        <w:outlineLvl w:val="1"/>
      </w:pPr>
      <w:r w:rsidRPr="0023059B">
        <w:t>- ограниченность сфер приложения труда (производственная специализация поселка – лесозаготовки, зачастую приводит его к зависимости от функционирования ведущих предприятий, ограниченностью маневра у потерявших работу граждан.</w:t>
      </w:r>
    </w:p>
    <w:p w:rsidR="0023059B" w:rsidRPr="0023059B" w:rsidRDefault="0023059B" w:rsidP="0023059B">
      <w:pPr>
        <w:pStyle w:val="msonormalcxspmiddle"/>
        <w:widowControl w:val="0"/>
        <w:tabs>
          <w:tab w:val="left" w:pos="1134"/>
          <w:tab w:val="left" w:pos="1418"/>
        </w:tabs>
        <w:autoSpaceDE w:val="0"/>
        <w:autoSpaceDN w:val="0"/>
        <w:adjustRightInd w:val="0"/>
        <w:ind w:right="278" w:firstLine="720"/>
        <w:contextualSpacing/>
        <w:jc w:val="both"/>
        <w:outlineLvl w:val="1"/>
      </w:pPr>
      <w:r w:rsidRPr="0023059B">
        <w:t>Оплачиваемые общественные работы имеют социальную направленность и организуются в качестве  дополнительной социальной поддержки граждан, ищущих работу. При этом общественные работы являются стабилизирующим рынок труда фактором. Организация общественных работ стимулирует создание временных рабочих мест работодателем, так как работодатель получает частичное возмещение затрат на оплату труда работников. В условиях недостатка бюджетных средств, государственная поддержка общественных работ требует максимального задействования механизмов помощи, доступных органам местного самоуправления.</w:t>
      </w:r>
    </w:p>
    <w:p w:rsidR="0023059B" w:rsidRPr="0023059B" w:rsidRDefault="0023059B" w:rsidP="0023059B">
      <w:pPr>
        <w:pStyle w:val="msonormalcxspmiddle"/>
        <w:widowControl w:val="0"/>
        <w:tabs>
          <w:tab w:val="left" w:pos="1134"/>
          <w:tab w:val="left" w:pos="1418"/>
        </w:tabs>
        <w:autoSpaceDE w:val="0"/>
        <w:autoSpaceDN w:val="0"/>
        <w:adjustRightInd w:val="0"/>
        <w:ind w:right="278" w:firstLine="720"/>
        <w:contextualSpacing/>
        <w:jc w:val="both"/>
        <w:outlineLvl w:val="1"/>
      </w:pPr>
      <w:r w:rsidRPr="0023059B">
        <w:t>Временная занятость несовершеннолетних граждан организуется с целью создания условий привлечения молодежи к общественно-полезному труду, получения первых профессиональных навыков, выявления профессиональных способностей, вовлечение подростков в активные формы труда и отдыха. В 2023,2024,2025,2026 годах было трудоустроено  по 20 несовершеннолетних ребенка.</w:t>
      </w:r>
    </w:p>
    <w:p w:rsidR="0023059B" w:rsidRPr="0023059B" w:rsidRDefault="0023059B" w:rsidP="0023059B">
      <w:pPr>
        <w:pStyle w:val="msonormalcxspmiddle"/>
        <w:widowControl w:val="0"/>
        <w:tabs>
          <w:tab w:val="left" w:pos="1134"/>
          <w:tab w:val="left" w:pos="1418"/>
        </w:tabs>
        <w:autoSpaceDE w:val="0"/>
        <w:autoSpaceDN w:val="0"/>
        <w:adjustRightInd w:val="0"/>
        <w:ind w:right="278" w:firstLine="720"/>
        <w:contextualSpacing/>
        <w:jc w:val="both"/>
        <w:outlineLvl w:val="1"/>
      </w:pPr>
      <w:r w:rsidRPr="0023059B">
        <w:t xml:space="preserve">Проблемы организации временного трудоустройства несовершеннолетних граждан в возрасте от 14 до 18 лет на территории из года в год повторяются: отсутствие достаточных источников финансирования и численность желающих превышает возможности. </w:t>
      </w:r>
    </w:p>
    <w:p w:rsidR="0023059B" w:rsidRPr="0023059B" w:rsidRDefault="0023059B" w:rsidP="0023059B">
      <w:pPr>
        <w:pStyle w:val="msonormalcxspmiddle"/>
        <w:widowControl w:val="0"/>
        <w:tabs>
          <w:tab w:val="left" w:pos="1134"/>
          <w:tab w:val="left" w:pos="1418"/>
        </w:tabs>
        <w:autoSpaceDE w:val="0"/>
        <w:autoSpaceDN w:val="0"/>
        <w:adjustRightInd w:val="0"/>
        <w:ind w:right="278" w:firstLine="720"/>
        <w:contextualSpacing/>
        <w:jc w:val="both"/>
        <w:outlineLvl w:val="1"/>
      </w:pPr>
      <w:r w:rsidRPr="0023059B">
        <w:t>Невыполнение целевых показателей и показателей результативности муниципальной программы в полном объеме может быть обусловлено следующими рисками:</w:t>
      </w:r>
    </w:p>
    <w:p w:rsidR="0023059B" w:rsidRPr="0023059B" w:rsidRDefault="0023059B" w:rsidP="0023059B">
      <w:pPr>
        <w:pStyle w:val="msonormalcxspmiddle"/>
        <w:widowControl w:val="0"/>
        <w:tabs>
          <w:tab w:val="left" w:pos="1134"/>
          <w:tab w:val="left" w:pos="1418"/>
        </w:tabs>
        <w:autoSpaceDE w:val="0"/>
        <w:autoSpaceDN w:val="0"/>
        <w:adjustRightInd w:val="0"/>
        <w:ind w:right="278" w:firstLine="720"/>
        <w:contextualSpacing/>
        <w:jc w:val="both"/>
        <w:outlineLvl w:val="1"/>
      </w:pPr>
      <w:r w:rsidRPr="0023059B">
        <w:t>ухудшением экономической ситуации в поселке Манзя и, как следствие, снижением спроса на рабочую силу;</w:t>
      </w:r>
    </w:p>
    <w:p w:rsidR="0023059B" w:rsidRPr="0023059B" w:rsidRDefault="0023059B" w:rsidP="0023059B">
      <w:pPr>
        <w:pStyle w:val="msonormalcxspmiddle"/>
        <w:widowControl w:val="0"/>
        <w:tabs>
          <w:tab w:val="left" w:pos="1134"/>
          <w:tab w:val="left" w:pos="1418"/>
        </w:tabs>
        <w:autoSpaceDE w:val="0"/>
        <w:autoSpaceDN w:val="0"/>
        <w:adjustRightInd w:val="0"/>
        <w:ind w:right="278" w:firstLine="720"/>
        <w:contextualSpacing/>
        <w:jc w:val="both"/>
        <w:outlineLvl w:val="1"/>
      </w:pPr>
      <w:r w:rsidRPr="0023059B">
        <w:t>массовыми высвобождениями работников и сокращением рабочих мест, и, как следствие, увеличением численности безработных граждан, усилением напряженности на рынке труда поселка Манзя.</w:t>
      </w:r>
    </w:p>
    <w:p w:rsidR="0023059B" w:rsidRPr="0023059B" w:rsidRDefault="0023059B" w:rsidP="0023059B">
      <w:pPr>
        <w:autoSpaceDE w:val="0"/>
        <w:autoSpaceDN w:val="0"/>
        <w:adjustRightInd w:val="0"/>
        <w:ind w:firstLine="709"/>
        <w:jc w:val="both"/>
        <w:rPr>
          <w:b/>
        </w:rPr>
      </w:pPr>
      <w:r w:rsidRPr="0023059B">
        <w:rPr>
          <w:b/>
        </w:rPr>
        <w:t>2.2. Основная цель, задачи, этапы и сроки выполнения подпрограммы, целевые индикаторы</w:t>
      </w:r>
    </w:p>
    <w:p w:rsidR="0023059B" w:rsidRPr="0023059B" w:rsidRDefault="0023059B" w:rsidP="0023059B">
      <w:pPr>
        <w:autoSpaceDE w:val="0"/>
        <w:autoSpaceDN w:val="0"/>
        <w:adjustRightInd w:val="0"/>
        <w:ind w:firstLine="709"/>
        <w:jc w:val="both"/>
        <w:rPr>
          <w:b/>
        </w:rPr>
      </w:pPr>
    </w:p>
    <w:p w:rsidR="0023059B" w:rsidRPr="0023059B" w:rsidRDefault="0023059B" w:rsidP="0023059B">
      <w:pPr>
        <w:jc w:val="both"/>
      </w:pPr>
      <w:r w:rsidRPr="0023059B">
        <w:lastRenderedPageBreak/>
        <w:t>Основной целью Подпрограммы является обеспечение гарантий в области содействия занятости населения.</w:t>
      </w:r>
    </w:p>
    <w:p w:rsidR="0023059B" w:rsidRPr="0023059B" w:rsidRDefault="0023059B" w:rsidP="0023059B">
      <w:pPr>
        <w:jc w:val="both"/>
      </w:pPr>
      <w:r w:rsidRPr="0023059B">
        <w:t xml:space="preserve">           Задачи подпрограммы:</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1.Организация  общественных работ.</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2.Организация временного трудоустройства несовершеннолетних граждан в возрасте от 14 до 18 лет в свободное от учебы время.</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3.Занятость безработных граждан ,испытывающих трудности в поиске работы.</w:t>
      </w:r>
    </w:p>
    <w:p w:rsidR="0023059B" w:rsidRPr="0023059B" w:rsidRDefault="0023059B" w:rsidP="0023059B">
      <w:pPr>
        <w:jc w:val="both"/>
      </w:pPr>
      <w:r w:rsidRPr="0023059B">
        <w:rPr>
          <w:b/>
        </w:rPr>
        <w:t xml:space="preserve">         </w:t>
      </w:r>
      <w:r w:rsidRPr="0023059B">
        <w:t>Сроки реализации Подпрограммы - 2024 – 2027годы.</w:t>
      </w:r>
    </w:p>
    <w:p w:rsidR="0023059B" w:rsidRPr="0023059B" w:rsidRDefault="0023059B" w:rsidP="0023059B">
      <w:pPr>
        <w:widowControl w:val="0"/>
        <w:autoSpaceDE w:val="0"/>
        <w:autoSpaceDN w:val="0"/>
        <w:adjustRightInd w:val="0"/>
        <w:ind w:firstLine="540"/>
        <w:jc w:val="both"/>
      </w:pPr>
      <w:r w:rsidRPr="0023059B">
        <w:t>Целевые индикаторы Подпрограммы отражены в приложении №1 к данной подпрограмме.</w:t>
      </w:r>
    </w:p>
    <w:p w:rsidR="0023059B" w:rsidRPr="0023059B" w:rsidRDefault="0023059B" w:rsidP="0023059B">
      <w:pPr>
        <w:widowControl w:val="0"/>
        <w:autoSpaceDE w:val="0"/>
        <w:autoSpaceDN w:val="0"/>
        <w:adjustRightInd w:val="0"/>
        <w:ind w:firstLine="540"/>
        <w:jc w:val="center"/>
      </w:pPr>
    </w:p>
    <w:p w:rsidR="0023059B" w:rsidRPr="0023059B" w:rsidRDefault="0023059B" w:rsidP="0023059B">
      <w:pPr>
        <w:widowControl w:val="0"/>
        <w:autoSpaceDE w:val="0"/>
        <w:autoSpaceDN w:val="0"/>
        <w:adjustRightInd w:val="0"/>
        <w:ind w:firstLine="540"/>
      </w:pPr>
      <w:r w:rsidRPr="0023059B">
        <w:rPr>
          <w:b/>
        </w:rPr>
        <w:t>2.3. Механизм  реализации Подпрограммы</w:t>
      </w:r>
      <w:r w:rsidRPr="0023059B">
        <w:t>.</w:t>
      </w:r>
    </w:p>
    <w:p w:rsidR="0023059B" w:rsidRPr="0023059B" w:rsidRDefault="0023059B" w:rsidP="0023059B">
      <w:pPr>
        <w:widowControl w:val="0"/>
        <w:autoSpaceDE w:val="0"/>
        <w:autoSpaceDN w:val="0"/>
        <w:adjustRightInd w:val="0"/>
        <w:ind w:firstLine="539"/>
        <w:jc w:val="both"/>
      </w:pPr>
      <w:r w:rsidRPr="0023059B">
        <w:t xml:space="preserve">Источником финансирования Подпрограммы является бюджет сельсовета. Главным распорядителем бюджетных средств  является  Администрация Манзенского сельсовета. </w:t>
      </w:r>
    </w:p>
    <w:p w:rsidR="0023059B" w:rsidRPr="0023059B" w:rsidRDefault="0023059B" w:rsidP="0023059B">
      <w:pPr>
        <w:widowControl w:val="0"/>
        <w:autoSpaceDE w:val="0"/>
        <w:autoSpaceDN w:val="0"/>
        <w:adjustRightInd w:val="0"/>
        <w:ind w:firstLine="539"/>
        <w:jc w:val="both"/>
      </w:pPr>
      <w:r w:rsidRPr="0023059B">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23059B" w:rsidRPr="0023059B" w:rsidRDefault="0023059B" w:rsidP="0023059B">
      <w:pPr>
        <w:widowControl w:val="0"/>
        <w:autoSpaceDE w:val="0"/>
        <w:autoSpaceDN w:val="0"/>
        <w:adjustRightInd w:val="0"/>
        <w:ind w:firstLine="539"/>
        <w:jc w:val="both"/>
      </w:pPr>
    </w:p>
    <w:p w:rsidR="0023059B" w:rsidRPr="0023059B" w:rsidRDefault="0023059B" w:rsidP="0023059B">
      <w:pPr>
        <w:widowControl w:val="0"/>
        <w:autoSpaceDE w:val="0"/>
        <w:autoSpaceDN w:val="0"/>
        <w:adjustRightInd w:val="0"/>
        <w:ind w:firstLine="540"/>
        <w:rPr>
          <w:b/>
        </w:rPr>
      </w:pPr>
      <w:r w:rsidRPr="0023059B">
        <w:rPr>
          <w:b/>
        </w:rPr>
        <w:t>2.4.Управление Подпрограммой и контроль за ходом выполнения Подпрограммы.</w:t>
      </w:r>
    </w:p>
    <w:p w:rsidR="0023059B" w:rsidRPr="0023059B" w:rsidRDefault="0023059B" w:rsidP="0023059B">
      <w:pPr>
        <w:widowControl w:val="0"/>
        <w:autoSpaceDE w:val="0"/>
        <w:autoSpaceDN w:val="0"/>
        <w:adjustRightInd w:val="0"/>
        <w:ind w:firstLine="540"/>
        <w:jc w:val="both"/>
      </w:pPr>
      <w:r w:rsidRPr="0023059B">
        <w:t>Контроль за ходом выполнения реализации Подпрограммы осуществляет администрация Манзенского сельсовета.</w:t>
      </w:r>
    </w:p>
    <w:p w:rsidR="0023059B" w:rsidRPr="0023059B" w:rsidRDefault="0023059B" w:rsidP="0023059B">
      <w:pPr>
        <w:widowControl w:val="0"/>
        <w:autoSpaceDE w:val="0"/>
        <w:autoSpaceDN w:val="0"/>
        <w:adjustRightInd w:val="0"/>
        <w:ind w:firstLine="540"/>
        <w:jc w:val="both"/>
      </w:pPr>
      <w:r w:rsidRPr="0023059B">
        <w:t>Администрация Манзенского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Манзенского сельсовета от 12.11.2019 № 70-П «О внесении изменений в Постановление администрации  Манзенского сельсовета Богучанского района от 30.07.2013  № 42-П  «Об утверждении Порядка принятия решений о разработке муниципальных программ Манзенского сельсовета, их формировании и реализации»».</w:t>
      </w:r>
    </w:p>
    <w:p w:rsidR="0023059B" w:rsidRPr="0023059B" w:rsidRDefault="0023059B" w:rsidP="0023059B">
      <w:pPr>
        <w:widowControl w:val="0"/>
        <w:autoSpaceDE w:val="0"/>
        <w:autoSpaceDN w:val="0"/>
        <w:adjustRightInd w:val="0"/>
        <w:rPr>
          <w:b/>
        </w:rPr>
      </w:pPr>
    </w:p>
    <w:p w:rsidR="0023059B" w:rsidRPr="0023059B" w:rsidRDefault="0023059B" w:rsidP="0023059B">
      <w:pPr>
        <w:widowControl w:val="0"/>
        <w:autoSpaceDE w:val="0"/>
        <w:autoSpaceDN w:val="0"/>
        <w:adjustRightInd w:val="0"/>
        <w:ind w:firstLine="540"/>
      </w:pPr>
      <w:r w:rsidRPr="0023059B">
        <w:rPr>
          <w:b/>
        </w:rPr>
        <w:t>2.5. Оценка социально-экономической эффективности</w:t>
      </w:r>
      <w:r w:rsidRPr="0023059B">
        <w:t xml:space="preserve"> .</w:t>
      </w:r>
    </w:p>
    <w:p w:rsidR="0023059B" w:rsidRPr="0023059B" w:rsidRDefault="0023059B" w:rsidP="0023059B">
      <w:pPr>
        <w:widowControl w:val="0"/>
        <w:autoSpaceDE w:val="0"/>
        <w:autoSpaceDN w:val="0"/>
        <w:adjustRightInd w:val="0"/>
        <w:ind w:firstLine="540"/>
      </w:pPr>
    </w:p>
    <w:p w:rsidR="0023059B" w:rsidRPr="0023059B" w:rsidRDefault="0023059B" w:rsidP="0023059B">
      <w:pPr>
        <w:jc w:val="both"/>
      </w:pPr>
      <w:r w:rsidRPr="0023059B">
        <w:t>В результате реализации Подпрограммы ожидается:</w:t>
      </w:r>
    </w:p>
    <w:p w:rsidR="0023059B" w:rsidRPr="0023059B" w:rsidRDefault="0023059B" w:rsidP="0023059B">
      <w:pPr>
        <w:widowControl w:val="0"/>
        <w:numPr>
          <w:ilvl w:val="0"/>
          <w:numId w:val="14"/>
        </w:numPr>
        <w:ind w:left="0" w:right="278" w:firstLine="709"/>
        <w:jc w:val="both"/>
      </w:pPr>
      <w:r w:rsidRPr="0023059B">
        <w:t>оказывать гарантированную социальную поддержку гражданам в период безработицы;</w:t>
      </w:r>
    </w:p>
    <w:p w:rsidR="0023059B" w:rsidRPr="0023059B" w:rsidRDefault="0023059B" w:rsidP="0023059B">
      <w:pPr>
        <w:widowControl w:val="0"/>
        <w:numPr>
          <w:ilvl w:val="0"/>
          <w:numId w:val="14"/>
        </w:numPr>
        <w:ind w:left="0" w:right="278" w:firstLine="709"/>
        <w:jc w:val="both"/>
      </w:pPr>
      <w:r w:rsidRPr="0023059B">
        <w:t>повысить качество и доступность государственных услуг в области содействия занятости населения.</w:t>
      </w:r>
    </w:p>
    <w:p w:rsidR="0023059B" w:rsidRPr="0023059B" w:rsidRDefault="0023059B" w:rsidP="0023059B">
      <w:pPr>
        <w:pStyle w:val="ConsPlusNormal"/>
        <w:ind w:firstLine="540"/>
        <w:rPr>
          <w:rFonts w:ascii="Times New Roman" w:hAnsi="Times New Roman" w:cs="Times New Roman"/>
          <w:b/>
          <w:sz w:val="24"/>
          <w:szCs w:val="24"/>
        </w:rPr>
      </w:pPr>
    </w:p>
    <w:p w:rsidR="0023059B" w:rsidRPr="0023059B" w:rsidRDefault="0023059B" w:rsidP="0023059B">
      <w:pPr>
        <w:pStyle w:val="ConsPlusNormal"/>
        <w:ind w:firstLine="540"/>
        <w:rPr>
          <w:rFonts w:ascii="Times New Roman" w:hAnsi="Times New Roman" w:cs="Times New Roman"/>
          <w:b/>
          <w:sz w:val="24"/>
          <w:szCs w:val="24"/>
        </w:rPr>
      </w:pPr>
      <w:r w:rsidRPr="0023059B">
        <w:rPr>
          <w:rFonts w:ascii="Times New Roman" w:hAnsi="Times New Roman" w:cs="Times New Roman"/>
          <w:b/>
          <w:sz w:val="24"/>
          <w:szCs w:val="24"/>
        </w:rPr>
        <w:t>2.6. Мероприятия подпрограммы.</w:t>
      </w:r>
    </w:p>
    <w:p w:rsidR="0023059B" w:rsidRPr="0023059B" w:rsidRDefault="0023059B" w:rsidP="0023059B">
      <w:pPr>
        <w:pStyle w:val="ConsPlusNormal"/>
        <w:ind w:firstLine="540"/>
        <w:rPr>
          <w:rFonts w:ascii="Times New Roman" w:hAnsi="Times New Roman" w:cs="Times New Roman"/>
          <w:b/>
          <w:sz w:val="24"/>
          <w:szCs w:val="24"/>
        </w:rPr>
      </w:pPr>
    </w:p>
    <w:p w:rsidR="0023059B" w:rsidRPr="0023059B" w:rsidRDefault="0023059B" w:rsidP="0023059B">
      <w:pPr>
        <w:widowControl w:val="0"/>
        <w:autoSpaceDE w:val="0"/>
        <w:autoSpaceDN w:val="0"/>
        <w:adjustRightInd w:val="0"/>
        <w:ind w:firstLine="540"/>
        <w:jc w:val="both"/>
      </w:pPr>
      <w:r w:rsidRPr="0023059B">
        <w:t>В Подпрограмму включены следующие мероприятия:</w:t>
      </w:r>
    </w:p>
    <w:p w:rsidR="0023059B" w:rsidRPr="0023059B" w:rsidRDefault="0023059B" w:rsidP="0023059B">
      <w:pPr>
        <w:pStyle w:val="ConsPlusCell"/>
        <w:jc w:val="both"/>
        <w:rPr>
          <w:rFonts w:ascii="Times New Roman" w:hAnsi="Times New Roman" w:cs="Times New Roman"/>
          <w:sz w:val="24"/>
          <w:szCs w:val="24"/>
        </w:rPr>
      </w:pPr>
      <w:r w:rsidRPr="0023059B">
        <w:rPr>
          <w:rFonts w:ascii="Times New Roman" w:hAnsi="Times New Roman" w:cs="Times New Roman"/>
          <w:sz w:val="24"/>
          <w:szCs w:val="24"/>
        </w:rPr>
        <w:t xml:space="preserve"> - организация  общественных работ.</w:t>
      </w:r>
    </w:p>
    <w:p w:rsidR="0023059B" w:rsidRPr="0023059B" w:rsidRDefault="0023059B" w:rsidP="0023059B">
      <w:pPr>
        <w:pStyle w:val="ConsPlusCell"/>
        <w:jc w:val="both"/>
        <w:rPr>
          <w:rFonts w:ascii="Times New Roman" w:hAnsi="Times New Roman" w:cs="Times New Roman"/>
          <w:sz w:val="24"/>
          <w:szCs w:val="24"/>
        </w:rPr>
      </w:pPr>
      <w:r w:rsidRPr="0023059B">
        <w:rPr>
          <w:rFonts w:ascii="Times New Roman" w:hAnsi="Times New Roman" w:cs="Times New Roman"/>
          <w:sz w:val="24"/>
          <w:szCs w:val="24"/>
        </w:rPr>
        <w:t xml:space="preserve"> - организация временного трудоустройства несовершеннолетних граждан в   возрасте от 14 до 18 лет в свободное от учебы время.</w:t>
      </w:r>
    </w:p>
    <w:p w:rsidR="0023059B" w:rsidRPr="0023059B" w:rsidRDefault="0023059B" w:rsidP="0023059B">
      <w:pPr>
        <w:pStyle w:val="ConsPlusCell"/>
        <w:jc w:val="both"/>
        <w:rPr>
          <w:rFonts w:ascii="Times New Roman" w:hAnsi="Times New Roman" w:cs="Times New Roman"/>
          <w:sz w:val="24"/>
          <w:szCs w:val="24"/>
        </w:rPr>
      </w:pPr>
      <w:r w:rsidRPr="0023059B">
        <w:rPr>
          <w:rFonts w:ascii="Times New Roman" w:hAnsi="Times New Roman" w:cs="Times New Roman"/>
          <w:sz w:val="24"/>
          <w:szCs w:val="24"/>
        </w:rPr>
        <w:t xml:space="preserve"> - занятость безработных граждан ,испытывающих трудности в поиске работы.</w:t>
      </w:r>
    </w:p>
    <w:p w:rsidR="0023059B" w:rsidRPr="0023059B" w:rsidRDefault="0023059B" w:rsidP="0023059B">
      <w:pPr>
        <w:pStyle w:val="ConsPlusCell"/>
        <w:jc w:val="both"/>
        <w:rPr>
          <w:rFonts w:ascii="Times New Roman" w:hAnsi="Times New Roman" w:cs="Times New Roman"/>
          <w:sz w:val="24"/>
          <w:szCs w:val="24"/>
        </w:rPr>
      </w:pPr>
    </w:p>
    <w:p w:rsidR="0023059B" w:rsidRPr="0023059B" w:rsidRDefault="0023059B" w:rsidP="0023059B">
      <w:pPr>
        <w:widowControl w:val="0"/>
        <w:autoSpaceDE w:val="0"/>
        <w:autoSpaceDN w:val="0"/>
        <w:adjustRightInd w:val="0"/>
        <w:ind w:firstLine="540"/>
        <w:rPr>
          <w:b/>
        </w:rPr>
      </w:pPr>
      <w:r w:rsidRPr="0023059B">
        <w:rPr>
          <w:b/>
        </w:rPr>
        <w:t>2.7.Обоснование финансовых, материальных и трудовых затрат (ресурсное обеспечение Подпрограммы) с указанием источников финансирования.</w:t>
      </w:r>
    </w:p>
    <w:p w:rsidR="0023059B" w:rsidRPr="0023059B" w:rsidRDefault="0023059B" w:rsidP="0023059B">
      <w:pPr>
        <w:pStyle w:val="ConsPlusNormal"/>
        <w:ind w:firstLine="540"/>
        <w:jc w:val="both"/>
        <w:rPr>
          <w:rFonts w:ascii="Times New Roman" w:hAnsi="Times New Roman" w:cs="Times New Roman"/>
          <w:sz w:val="24"/>
          <w:szCs w:val="24"/>
        </w:rPr>
      </w:pPr>
      <w:r w:rsidRPr="0023059B">
        <w:rPr>
          <w:rFonts w:ascii="Times New Roman" w:hAnsi="Times New Roman" w:cs="Times New Roman"/>
          <w:sz w:val="24"/>
          <w:szCs w:val="24"/>
        </w:rPr>
        <w:t>Реализация мероприятий подпрограммы осуществляется за счет средств местного бюджета.</w:t>
      </w:r>
    </w:p>
    <w:p w:rsidR="0023059B" w:rsidRPr="0023059B" w:rsidRDefault="0023059B" w:rsidP="0023059B">
      <w:pPr>
        <w:pStyle w:val="ConsPlusNormal"/>
        <w:ind w:firstLine="540"/>
        <w:jc w:val="both"/>
        <w:rPr>
          <w:rFonts w:ascii="Times New Roman" w:hAnsi="Times New Roman" w:cs="Times New Roman"/>
          <w:sz w:val="24"/>
          <w:szCs w:val="24"/>
        </w:rPr>
      </w:pPr>
      <w:r w:rsidRPr="0023059B">
        <w:rPr>
          <w:rFonts w:ascii="Times New Roman" w:hAnsi="Times New Roman" w:cs="Times New Roman"/>
          <w:sz w:val="24"/>
          <w:szCs w:val="24"/>
        </w:rPr>
        <w:t xml:space="preserve">В соответствии с бюджетом принимаемых расходных обязательств общий объем финансирования подпрограммы из всех источников предусматривается в размере  869 372,21 </w:t>
      </w:r>
      <w:r w:rsidRPr="0023059B">
        <w:rPr>
          <w:rFonts w:ascii="Times New Roman" w:hAnsi="Times New Roman" w:cs="Times New Roman"/>
          <w:sz w:val="24"/>
          <w:szCs w:val="24"/>
        </w:rPr>
        <w:lastRenderedPageBreak/>
        <w:t>рублей, в том числе:</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2024 год- 179045,00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2025 год-233093,07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2026 год-233093,07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 xml:space="preserve">2027год-233093,07 рублей.                                                     </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за счет   районного  бюджета 0,00рублей. по годам:</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2024год- 0,00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2025год-0,00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2026год-0,00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2027 год-0,00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за счет   краевого  бюджета  743036,00рублей. по годам:</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2024 год -179045,00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2025 год-187997,00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2026 год-187997,00    рублей;</w:t>
      </w:r>
    </w:p>
    <w:p w:rsidR="0023059B" w:rsidRPr="0023059B" w:rsidRDefault="0023059B" w:rsidP="0023059B">
      <w:pPr>
        <w:pStyle w:val="ConsPlusCell"/>
        <w:rPr>
          <w:rFonts w:ascii="Times New Roman" w:hAnsi="Times New Roman" w:cs="Times New Roman"/>
          <w:sz w:val="24"/>
          <w:szCs w:val="24"/>
        </w:rPr>
      </w:pPr>
      <w:r w:rsidRPr="0023059B">
        <w:rPr>
          <w:rFonts w:ascii="Times New Roman" w:hAnsi="Times New Roman" w:cs="Times New Roman"/>
          <w:sz w:val="24"/>
          <w:szCs w:val="24"/>
        </w:rPr>
        <w:t>2027 год-187997,00 рублей.</w:t>
      </w:r>
    </w:p>
    <w:p w:rsidR="0023059B" w:rsidRPr="0023059B" w:rsidRDefault="0023059B" w:rsidP="0023059B">
      <w:pPr>
        <w:pStyle w:val="ConsPlusCell"/>
        <w:rPr>
          <w:rFonts w:ascii="Times New Roman" w:hAnsi="Times New Roman" w:cs="Times New Roman"/>
          <w:sz w:val="24"/>
          <w:szCs w:val="24"/>
        </w:rPr>
      </w:pPr>
    </w:p>
    <w:p w:rsidR="0023059B" w:rsidRDefault="0023059B" w:rsidP="0023059B">
      <w:pPr>
        <w:tabs>
          <w:tab w:val="left" w:pos="1305"/>
        </w:tabs>
      </w:pPr>
    </w:p>
    <w:p w:rsidR="0023059B" w:rsidRPr="0023059B" w:rsidRDefault="0023059B" w:rsidP="0023059B">
      <w:pPr>
        <w:tabs>
          <w:tab w:val="left" w:pos="1305"/>
        </w:tabs>
        <w:sectPr w:rsidR="0023059B" w:rsidRPr="0023059B" w:rsidSect="00ED7AFD">
          <w:pgSz w:w="11906" w:h="16838"/>
          <w:pgMar w:top="1134" w:right="707" w:bottom="1134" w:left="1418"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tbl>
      <w:tblPr>
        <w:tblW w:w="15481" w:type="dxa"/>
        <w:tblLayout w:type="fixed"/>
        <w:tblCellMar>
          <w:left w:w="30" w:type="dxa"/>
          <w:right w:w="30" w:type="dxa"/>
        </w:tblCellMar>
        <w:tblLook w:val="0000"/>
      </w:tblPr>
      <w:tblGrid>
        <w:gridCol w:w="638"/>
        <w:gridCol w:w="2554"/>
        <w:gridCol w:w="1514"/>
        <w:gridCol w:w="759"/>
        <w:gridCol w:w="758"/>
        <w:gridCol w:w="355"/>
        <w:gridCol w:w="461"/>
        <w:gridCol w:w="545"/>
        <w:gridCol w:w="1207"/>
        <w:gridCol w:w="1207"/>
        <w:gridCol w:w="1208"/>
        <w:gridCol w:w="1207"/>
        <w:gridCol w:w="1255"/>
        <w:gridCol w:w="1813"/>
      </w:tblGrid>
      <w:tr w:rsidR="0023059B" w:rsidTr="00A100A7">
        <w:trPr>
          <w:trHeight w:val="754"/>
        </w:trPr>
        <w:tc>
          <w:tcPr>
            <w:tcW w:w="638" w:type="dxa"/>
            <w:tcBorders>
              <w:top w:val="single" w:sz="2" w:space="0" w:color="000000"/>
              <w:left w:val="single" w:sz="2" w:space="0" w:color="000000"/>
              <w:bottom w:val="single" w:sz="2" w:space="0" w:color="000000"/>
              <w:right w:val="single" w:sz="2" w:space="0" w:color="000000"/>
            </w:tcBorders>
          </w:tcPr>
          <w:p w:rsidR="0023059B" w:rsidRDefault="0023059B" w:rsidP="00A100A7">
            <w:pPr>
              <w:autoSpaceDE w:val="0"/>
              <w:autoSpaceDN w:val="0"/>
              <w:adjustRightInd w:val="0"/>
              <w:jc w:val="center"/>
              <w:rPr>
                <w:color w:val="000000"/>
              </w:rPr>
            </w:pPr>
          </w:p>
        </w:tc>
        <w:tc>
          <w:tcPr>
            <w:tcW w:w="2554" w:type="dxa"/>
            <w:tcBorders>
              <w:top w:val="single" w:sz="2" w:space="0" w:color="000000"/>
              <w:left w:val="single" w:sz="2" w:space="0" w:color="000000"/>
              <w:bottom w:val="single" w:sz="2" w:space="0" w:color="000000"/>
              <w:right w:val="single" w:sz="2" w:space="0" w:color="000000"/>
            </w:tcBorders>
          </w:tcPr>
          <w:p w:rsidR="0023059B" w:rsidRPr="0023059B" w:rsidRDefault="0023059B" w:rsidP="00A100A7">
            <w:pPr>
              <w:autoSpaceDE w:val="0"/>
              <w:autoSpaceDN w:val="0"/>
              <w:adjustRightInd w:val="0"/>
              <w:jc w:val="right"/>
              <w:rPr>
                <w:color w:val="000000"/>
              </w:rPr>
            </w:pPr>
          </w:p>
        </w:tc>
        <w:tc>
          <w:tcPr>
            <w:tcW w:w="1514" w:type="dxa"/>
            <w:tcBorders>
              <w:top w:val="single" w:sz="2" w:space="0" w:color="000000"/>
              <w:left w:val="single" w:sz="2" w:space="0" w:color="000000"/>
              <w:bottom w:val="single" w:sz="2" w:space="0" w:color="000000"/>
              <w:right w:val="single" w:sz="2" w:space="0" w:color="000000"/>
            </w:tcBorders>
          </w:tcPr>
          <w:p w:rsidR="0023059B" w:rsidRPr="0023059B" w:rsidRDefault="0023059B" w:rsidP="00A100A7">
            <w:pPr>
              <w:autoSpaceDE w:val="0"/>
              <w:autoSpaceDN w:val="0"/>
              <w:adjustRightInd w:val="0"/>
              <w:jc w:val="right"/>
              <w:rPr>
                <w:color w:val="000000"/>
              </w:rPr>
            </w:pPr>
          </w:p>
        </w:tc>
        <w:tc>
          <w:tcPr>
            <w:tcW w:w="759" w:type="dxa"/>
            <w:tcBorders>
              <w:top w:val="single" w:sz="2" w:space="0" w:color="000000"/>
              <w:left w:val="single" w:sz="2" w:space="0" w:color="000000"/>
              <w:bottom w:val="single" w:sz="2" w:space="0" w:color="000000"/>
              <w:right w:val="single" w:sz="2" w:space="0" w:color="000000"/>
            </w:tcBorders>
          </w:tcPr>
          <w:p w:rsidR="0023059B" w:rsidRPr="0023059B" w:rsidRDefault="0023059B" w:rsidP="00A100A7">
            <w:pPr>
              <w:autoSpaceDE w:val="0"/>
              <w:autoSpaceDN w:val="0"/>
              <w:adjustRightInd w:val="0"/>
              <w:jc w:val="right"/>
              <w:rPr>
                <w:color w:val="000000"/>
              </w:rPr>
            </w:pPr>
          </w:p>
        </w:tc>
        <w:tc>
          <w:tcPr>
            <w:tcW w:w="758" w:type="dxa"/>
            <w:tcBorders>
              <w:top w:val="single" w:sz="2" w:space="0" w:color="000000"/>
              <w:left w:val="single" w:sz="2" w:space="0" w:color="000000"/>
              <w:bottom w:val="single" w:sz="2" w:space="0" w:color="000000"/>
              <w:right w:val="single" w:sz="2" w:space="0" w:color="000000"/>
            </w:tcBorders>
          </w:tcPr>
          <w:p w:rsidR="0023059B" w:rsidRPr="0023059B" w:rsidRDefault="0023059B" w:rsidP="00A100A7">
            <w:pPr>
              <w:autoSpaceDE w:val="0"/>
              <w:autoSpaceDN w:val="0"/>
              <w:adjustRightInd w:val="0"/>
              <w:jc w:val="right"/>
              <w:rPr>
                <w:color w:val="000000"/>
              </w:rPr>
            </w:pPr>
          </w:p>
        </w:tc>
        <w:tc>
          <w:tcPr>
            <w:tcW w:w="355" w:type="dxa"/>
            <w:tcBorders>
              <w:top w:val="single" w:sz="2" w:space="0" w:color="000000"/>
              <w:left w:val="single" w:sz="2" w:space="0" w:color="000000"/>
              <w:bottom w:val="single" w:sz="2" w:space="0" w:color="000000"/>
              <w:right w:val="single" w:sz="2" w:space="0" w:color="000000"/>
            </w:tcBorders>
          </w:tcPr>
          <w:p w:rsidR="0023059B" w:rsidRPr="0023059B" w:rsidRDefault="0023059B" w:rsidP="00A100A7">
            <w:pPr>
              <w:autoSpaceDE w:val="0"/>
              <w:autoSpaceDN w:val="0"/>
              <w:adjustRightInd w:val="0"/>
              <w:jc w:val="right"/>
              <w:rPr>
                <w:color w:val="000000"/>
              </w:rPr>
            </w:pPr>
          </w:p>
        </w:tc>
        <w:tc>
          <w:tcPr>
            <w:tcW w:w="461" w:type="dxa"/>
            <w:tcBorders>
              <w:top w:val="single" w:sz="2" w:space="0" w:color="000000"/>
              <w:left w:val="single" w:sz="2" w:space="0" w:color="000000"/>
              <w:bottom w:val="single" w:sz="2" w:space="0" w:color="000000"/>
              <w:right w:val="single" w:sz="2" w:space="0" w:color="000000"/>
            </w:tcBorders>
          </w:tcPr>
          <w:p w:rsidR="0023059B" w:rsidRPr="0023059B" w:rsidRDefault="0023059B" w:rsidP="00A100A7">
            <w:pPr>
              <w:autoSpaceDE w:val="0"/>
              <w:autoSpaceDN w:val="0"/>
              <w:adjustRightInd w:val="0"/>
              <w:jc w:val="right"/>
              <w:rPr>
                <w:color w:val="000000"/>
              </w:rPr>
            </w:pPr>
          </w:p>
        </w:tc>
        <w:tc>
          <w:tcPr>
            <w:tcW w:w="545" w:type="dxa"/>
            <w:tcBorders>
              <w:top w:val="single" w:sz="2" w:space="0" w:color="000000"/>
              <w:left w:val="single" w:sz="2" w:space="0" w:color="000000"/>
              <w:bottom w:val="single" w:sz="2" w:space="0" w:color="000000"/>
              <w:right w:val="single" w:sz="2" w:space="0" w:color="000000"/>
            </w:tcBorders>
          </w:tcPr>
          <w:p w:rsidR="0023059B" w:rsidRPr="0023059B" w:rsidRDefault="0023059B" w:rsidP="00A100A7">
            <w:pPr>
              <w:autoSpaceDE w:val="0"/>
              <w:autoSpaceDN w:val="0"/>
              <w:adjustRightInd w:val="0"/>
              <w:jc w:val="right"/>
              <w:rPr>
                <w:color w:val="000000"/>
              </w:rPr>
            </w:pPr>
          </w:p>
        </w:tc>
        <w:tc>
          <w:tcPr>
            <w:tcW w:w="1207" w:type="dxa"/>
            <w:tcBorders>
              <w:top w:val="single" w:sz="2" w:space="0" w:color="000000"/>
              <w:left w:val="single" w:sz="2" w:space="0" w:color="000000"/>
              <w:bottom w:val="single" w:sz="2" w:space="0" w:color="000000"/>
              <w:right w:val="nil"/>
            </w:tcBorders>
          </w:tcPr>
          <w:p w:rsidR="0023059B" w:rsidRPr="0023059B" w:rsidRDefault="0023059B" w:rsidP="00A100A7">
            <w:pPr>
              <w:autoSpaceDE w:val="0"/>
              <w:autoSpaceDN w:val="0"/>
              <w:adjustRightInd w:val="0"/>
              <w:rPr>
                <w:color w:val="000000"/>
              </w:rPr>
            </w:pPr>
          </w:p>
        </w:tc>
        <w:tc>
          <w:tcPr>
            <w:tcW w:w="1207" w:type="dxa"/>
            <w:tcBorders>
              <w:top w:val="single" w:sz="2" w:space="0" w:color="000000"/>
              <w:left w:val="nil"/>
              <w:bottom w:val="single" w:sz="2" w:space="0" w:color="000000"/>
              <w:right w:val="nil"/>
            </w:tcBorders>
          </w:tcPr>
          <w:p w:rsidR="0023059B" w:rsidRPr="0023059B" w:rsidRDefault="0023059B" w:rsidP="00A100A7">
            <w:pPr>
              <w:autoSpaceDE w:val="0"/>
              <w:autoSpaceDN w:val="0"/>
              <w:adjustRightInd w:val="0"/>
              <w:rPr>
                <w:color w:val="000000"/>
              </w:rPr>
            </w:pPr>
          </w:p>
        </w:tc>
        <w:tc>
          <w:tcPr>
            <w:tcW w:w="1208" w:type="dxa"/>
            <w:tcBorders>
              <w:top w:val="single" w:sz="2" w:space="0" w:color="000000"/>
              <w:left w:val="nil"/>
              <w:bottom w:val="single" w:sz="2" w:space="0" w:color="000000"/>
              <w:right w:val="nil"/>
            </w:tcBorders>
          </w:tcPr>
          <w:p w:rsidR="0023059B" w:rsidRPr="0023059B" w:rsidRDefault="0023059B" w:rsidP="00A100A7">
            <w:pPr>
              <w:autoSpaceDE w:val="0"/>
              <w:autoSpaceDN w:val="0"/>
              <w:adjustRightInd w:val="0"/>
              <w:rPr>
                <w:color w:val="000000"/>
              </w:rPr>
            </w:pPr>
          </w:p>
        </w:tc>
        <w:tc>
          <w:tcPr>
            <w:tcW w:w="1207" w:type="dxa"/>
            <w:tcBorders>
              <w:top w:val="single" w:sz="2" w:space="0" w:color="000000"/>
              <w:left w:val="nil"/>
              <w:bottom w:val="single" w:sz="2" w:space="0" w:color="000000"/>
              <w:right w:val="nil"/>
            </w:tcBorders>
          </w:tcPr>
          <w:p w:rsidR="0023059B" w:rsidRPr="0023059B" w:rsidRDefault="0023059B" w:rsidP="00A100A7">
            <w:pPr>
              <w:autoSpaceDE w:val="0"/>
              <w:autoSpaceDN w:val="0"/>
              <w:adjustRightInd w:val="0"/>
              <w:rPr>
                <w:color w:val="000000"/>
              </w:rPr>
            </w:pPr>
          </w:p>
        </w:tc>
        <w:tc>
          <w:tcPr>
            <w:tcW w:w="1255" w:type="dxa"/>
            <w:tcBorders>
              <w:top w:val="single" w:sz="2" w:space="0" w:color="000000"/>
              <w:left w:val="nil"/>
              <w:bottom w:val="single" w:sz="2" w:space="0" w:color="000000"/>
              <w:right w:val="nil"/>
            </w:tcBorders>
          </w:tcPr>
          <w:p w:rsidR="0023059B" w:rsidRPr="0023059B" w:rsidRDefault="0023059B" w:rsidP="00A100A7">
            <w:pPr>
              <w:autoSpaceDE w:val="0"/>
              <w:autoSpaceDN w:val="0"/>
              <w:adjustRightInd w:val="0"/>
              <w:rPr>
                <w:color w:val="000000"/>
              </w:rPr>
            </w:pPr>
          </w:p>
        </w:tc>
        <w:tc>
          <w:tcPr>
            <w:tcW w:w="1813" w:type="dxa"/>
            <w:tcBorders>
              <w:top w:val="single" w:sz="2" w:space="0" w:color="000000"/>
              <w:left w:val="nil"/>
              <w:bottom w:val="single" w:sz="2" w:space="0" w:color="000000"/>
              <w:right w:val="single" w:sz="2" w:space="0" w:color="000000"/>
            </w:tcBorders>
          </w:tcPr>
          <w:p w:rsidR="0023059B" w:rsidRDefault="0023059B" w:rsidP="00A100A7">
            <w:pPr>
              <w:autoSpaceDE w:val="0"/>
              <w:autoSpaceDN w:val="0"/>
              <w:adjustRightInd w:val="0"/>
              <w:rPr>
                <w:color w:val="000000"/>
              </w:rPr>
            </w:pPr>
          </w:p>
        </w:tc>
      </w:tr>
      <w:tr w:rsidR="0023059B" w:rsidTr="00A100A7">
        <w:trPr>
          <w:trHeight w:val="566"/>
        </w:trPr>
        <w:tc>
          <w:tcPr>
            <w:tcW w:w="15481" w:type="dxa"/>
            <w:gridSpan w:val="14"/>
            <w:tcBorders>
              <w:top w:val="single" w:sz="2" w:space="0" w:color="000000"/>
              <w:left w:val="single" w:sz="2" w:space="0" w:color="000000"/>
              <w:bottom w:val="single" w:sz="2" w:space="0" w:color="000000"/>
              <w:right w:val="single" w:sz="2" w:space="0" w:color="000000"/>
            </w:tcBorders>
          </w:tcPr>
          <w:p w:rsidR="0023059B" w:rsidRPr="0023059B" w:rsidRDefault="0023059B" w:rsidP="00A100A7">
            <w:pPr>
              <w:autoSpaceDE w:val="0"/>
              <w:autoSpaceDN w:val="0"/>
              <w:adjustRightInd w:val="0"/>
              <w:jc w:val="center"/>
              <w:rPr>
                <w:b/>
                <w:bCs/>
                <w:color w:val="000000"/>
              </w:rPr>
            </w:pPr>
            <w:r w:rsidRPr="0023059B">
              <w:rPr>
                <w:b/>
                <w:bCs/>
                <w:color w:val="000000"/>
              </w:rPr>
              <w:t xml:space="preserve">Перечень мероприятий подпрограммы « Содействие занятости населенияп.Манзя"  </w:t>
            </w:r>
          </w:p>
          <w:p w:rsidR="0023059B" w:rsidRPr="0023059B" w:rsidRDefault="0023059B" w:rsidP="00A100A7">
            <w:pPr>
              <w:autoSpaceDE w:val="0"/>
              <w:autoSpaceDN w:val="0"/>
              <w:adjustRightInd w:val="0"/>
              <w:jc w:val="center"/>
              <w:rPr>
                <w:b/>
                <w:bCs/>
                <w:color w:val="000000"/>
              </w:rPr>
            </w:pPr>
            <w:r w:rsidRPr="0023059B">
              <w:rPr>
                <w:b/>
                <w:bCs/>
                <w:color w:val="000000"/>
              </w:rPr>
              <w:t>с указанием объема средств на их реализацию и ожидаемых результатов</w:t>
            </w:r>
          </w:p>
        </w:tc>
      </w:tr>
      <w:tr w:rsidR="0023059B" w:rsidTr="00A100A7">
        <w:trPr>
          <w:trHeight w:val="228"/>
        </w:trPr>
        <w:tc>
          <w:tcPr>
            <w:tcW w:w="638" w:type="dxa"/>
            <w:tcBorders>
              <w:top w:val="single" w:sz="2" w:space="0" w:color="000000"/>
              <w:left w:val="single" w:sz="2" w:space="0" w:color="000000"/>
              <w:bottom w:val="single" w:sz="6" w:space="0" w:color="auto"/>
              <w:right w:val="single" w:sz="2" w:space="0" w:color="000000"/>
            </w:tcBorders>
          </w:tcPr>
          <w:p w:rsidR="0023059B" w:rsidRDefault="0023059B" w:rsidP="00A100A7">
            <w:pPr>
              <w:autoSpaceDE w:val="0"/>
              <w:autoSpaceDN w:val="0"/>
              <w:adjustRightInd w:val="0"/>
              <w:jc w:val="center"/>
              <w:rPr>
                <w:color w:val="000000"/>
              </w:rPr>
            </w:pPr>
          </w:p>
        </w:tc>
        <w:tc>
          <w:tcPr>
            <w:tcW w:w="2554" w:type="dxa"/>
            <w:tcBorders>
              <w:top w:val="single" w:sz="2" w:space="0" w:color="000000"/>
              <w:left w:val="single" w:sz="2" w:space="0" w:color="000000"/>
              <w:bottom w:val="single" w:sz="6" w:space="0" w:color="auto"/>
              <w:right w:val="single" w:sz="2" w:space="0" w:color="000000"/>
            </w:tcBorders>
          </w:tcPr>
          <w:p w:rsidR="0023059B" w:rsidRPr="0023059B" w:rsidRDefault="0023059B" w:rsidP="00A100A7">
            <w:pPr>
              <w:autoSpaceDE w:val="0"/>
              <w:autoSpaceDN w:val="0"/>
              <w:adjustRightInd w:val="0"/>
              <w:jc w:val="right"/>
              <w:rPr>
                <w:color w:val="000000"/>
              </w:rPr>
            </w:pPr>
          </w:p>
        </w:tc>
        <w:tc>
          <w:tcPr>
            <w:tcW w:w="1514" w:type="dxa"/>
            <w:tcBorders>
              <w:top w:val="single" w:sz="2" w:space="0" w:color="000000"/>
              <w:left w:val="single" w:sz="2" w:space="0" w:color="000000"/>
              <w:bottom w:val="single" w:sz="6" w:space="0" w:color="auto"/>
              <w:right w:val="single" w:sz="2" w:space="0" w:color="000000"/>
            </w:tcBorders>
          </w:tcPr>
          <w:p w:rsidR="0023059B" w:rsidRPr="0023059B" w:rsidRDefault="0023059B" w:rsidP="00A100A7">
            <w:pPr>
              <w:autoSpaceDE w:val="0"/>
              <w:autoSpaceDN w:val="0"/>
              <w:adjustRightInd w:val="0"/>
              <w:jc w:val="right"/>
              <w:rPr>
                <w:color w:val="000000"/>
              </w:rPr>
            </w:pPr>
          </w:p>
        </w:tc>
        <w:tc>
          <w:tcPr>
            <w:tcW w:w="759" w:type="dxa"/>
            <w:tcBorders>
              <w:top w:val="single" w:sz="2" w:space="0" w:color="000000"/>
              <w:left w:val="single" w:sz="2" w:space="0" w:color="000000"/>
              <w:bottom w:val="single" w:sz="6" w:space="0" w:color="auto"/>
              <w:right w:val="single" w:sz="2" w:space="0" w:color="000000"/>
            </w:tcBorders>
          </w:tcPr>
          <w:p w:rsidR="0023059B" w:rsidRPr="0023059B" w:rsidRDefault="0023059B" w:rsidP="00A100A7">
            <w:pPr>
              <w:autoSpaceDE w:val="0"/>
              <w:autoSpaceDN w:val="0"/>
              <w:adjustRightInd w:val="0"/>
              <w:jc w:val="right"/>
              <w:rPr>
                <w:color w:val="000000"/>
              </w:rPr>
            </w:pPr>
          </w:p>
        </w:tc>
        <w:tc>
          <w:tcPr>
            <w:tcW w:w="758" w:type="dxa"/>
            <w:tcBorders>
              <w:top w:val="single" w:sz="2" w:space="0" w:color="000000"/>
              <w:left w:val="single" w:sz="2" w:space="0" w:color="000000"/>
              <w:bottom w:val="single" w:sz="6" w:space="0" w:color="auto"/>
              <w:right w:val="single" w:sz="2" w:space="0" w:color="000000"/>
            </w:tcBorders>
          </w:tcPr>
          <w:p w:rsidR="0023059B" w:rsidRPr="0023059B" w:rsidRDefault="0023059B" w:rsidP="00A100A7">
            <w:pPr>
              <w:autoSpaceDE w:val="0"/>
              <w:autoSpaceDN w:val="0"/>
              <w:adjustRightInd w:val="0"/>
              <w:jc w:val="right"/>
              <w:rPr>
                <w:color w:val="000000"/>
              </w:rPr>
            </w:pPr>
          </w:p>
        </w:tc>
        <w:tc>
          <w:tcPr>
            <w:tcW w:w="355" w:type="dxa"/>
            <w:tcBorders>
              <w:top w:val="single" w:sz="2" w:space="0" w:color="000000"/>
              <w:left w:val="single" w:sz="2" w:space="0" w:color="000000"/>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r w:rsidRPr="0023059B">
              <w:rPr>
                <w:color w:val="000000"/>
              </w:rPr>
              <w:t>08</w:t>
            </w:r>
          </w:p>
        </w:tc>
        <w:tc>
          <w:tcPr>
            <w:tcW w:w="461" w:type="dxa"/>
            <w:tcBorders>
              <w:top w:val="single" w:sz="2" w:space="0" w:color="000000"/>
              <w:left w:val="single" w:sz="2" w:space="0" w:color="000000"/>
              <w:bottom w:val="single" w:sz="6" w:space="0" w:color="auto"/>
              <w:right w:val="single" w:sz="2" w:space="0" w:color="000000"/>
            </w:tcBorders>
          </w:tcPr>
          <w:p w:rsidR="0023059B" w:rsidRPr="0023059B" w:rsidRDefault="0023059B" w:rsidP="00A100A7">
            <w:pPr>
              <w:autoSpaceDE w:val="0"/>
              <w:autoSpaceDN w:val="0"/>
              <w:adjustRightInd w:val="0"/>
              <w:jc w:val="right"/>
              <w:rPr>
                <w:color w:val="000000"/>
              </w:rPr>
            </w:pPr>
            <w:r w:rsidRPr="0023059B">
              <w:rPr>
                <w:color w:val="000000"/>
              </w:rPr>
              <w:t>2</w:t>
            </w:r>
          </w:p>
        </w:tc>
        <w:tc>
          <w:tcPr>
            <w:tcW w:w="545" w:type="dxa"/>
            <w:tcBorders>
              <w:top w:val="single" w:sz="2" w:space="0" w:color="000000"/>
              <w:left w:val="single" w:sz="2" w:space="0" w:color="000000"/>
              <w:bottom w:val="single" w:sz="6" w:space="0" w:color="auto"/>
              <w:right w:val="single" w:sz="2" w:space="0" w:color="000000"/>
            </w:tcBorders>
          </w:tcPr>
          <w:p w:rsidR="0023059B" w:rsidRPr="0023059B" w:rsidRDefault="0023059B" w:rsidP="00A100A7">
            <w:pPr>
              <w:autoSpaceDE w:val="0"/>
              <w:autoSpaceDN w:val="0"/>
              <w:adjustRightInd w:val="0"/>
              <w:jc w:val="right"/>
              <w:rPr>
                <w:color w:val="000000"/>
              </w:rPr>
            </w:pPr>
          </w:p>
        </w:tc>
        <w:tc>
          <w:tcPr>
            <w:tcW w:w="1207" w:type="dxa"/>
            <w:tcBorders>
              <w:top w:val="single" w:sz="2" w:space="0" w:color="000000"/>
              <w:left w:val="single" w:sz="2" w:space="0" w:color="000000"/>
              <w:bottom w:val="single" w:sz="6" w:space="0" w:color="auto"/>
              <w:right w:val="single" w:sz="2" w:space="0" w:color="000000"/>
            </w:tcBorders>
          </w:tcPr>
          <w:p w:rsidR="0023059B" w:rsidRPr="0023059B" w:rsidRDefault="0023059B" w:rsidP="00A100A7">
            <w:pPr>
              <w:autoSpaceDE w:val="0"/>
              <w:autoSpaceDN w:val="0"/>
              <w:adjustRightInd w:val="0"/>
              <w:jc w:val="right"/>
              <w:rPr>
                <w:color w:val="000000"/>
              </w:rPr>
            </w:pPr>
          </w:p>
        </w:tc>
        <w:tc>
          <w:tcPr>
            <w:tcW w:w="1207" w:type="dxa"/>
            <w:tcBorders>
              <w:top w:val="single" w:sz="2" w:space="0" w:color="000000"/>
              <w:left w:val="single" w:sz="2" w:space="0" w:color="000000"/>
              <w:bottom w:val="single" w:sz="6" w:space="0" w:color="auto"/>
              <w:right w:val="single" w:sz="2" w:space="0" w:color="000000"/>
            </w:tcBorders>
          </w:tcPr>
          <w:p w:rsidR="0023059B" w:rsidRPr="0023059B" w:rsidRDefault="0023059B" w:rsidP="00A100A7">
            <w:pPr>
              <w:autoSpaceDE w:val="0"/>
              <w:autoSpaceDN w:val="0"/>
              <w:adjustRightInd w:val="0"/>
              <w:jc w:val="right"/>
              <w:rPr>
                <w:color w:val="000000"/>
              </w:rPr>
            </w:pPr>
          </w:p>
        </w:tc>
        <w:tc>
          <w:tcPr>
            <w:tcW w:w="1208" w:type="dxa"/>
            <w:tcBorders>
              <w:top w:val="single" w:sz="2" w:space="0" w:color="000000"/>
              <w:left w:val="single" w:sz="2" w:space="0" w:color="000000"/>
              <w:bottom w:val="single" w:sz="6" w:space="0" w:color="auto"/>
              <w:right w:val="single" w:sz="2" w:space="0" w:color="000000"/>
            </w:tcBorders>
          </w:tcPr>
          <w:p w:rsidR="0023059B" w:rsidRPr="0023059B" w:rsidRDefault="0023059B" w:rsidP="00A100A7">
            <w:pPr>
              <w:autoSpaceDE w:val="0"/>
              <w:autoSpaceDN w:val="0"/>
              <w:adjustRightInd w:val="0"/>
              <w:jc w:val="right"/>
              <w:rPr>
                <w:color w:val="000000"/>
              </w:rPr>
            </w:pPr>
          </w:p>
        </w:tc>
        <w:tc>
          <w:tcPr>
            <w:tcW w:w="1207" w:type="dxa"/>
            <w:tcBorders>
              <w:top w:val="single" w:sz="2" w:space="0" w:color="000000"/>
              <w:left w:val="single" w:sz="2" w:space="0" w:color="000000"/>
              <w:bottom w:val="single" w:sz="6" w:space="0" w:color="auto"/>
              <w:right w:val="single" w:sz="2" w:space="0" w:color="000000"/>
            </w:tcBorders>
          </w:tcPr>
          <w:p w:rsidR="0023059B" w:rsidRPr="0023059B" w:rsidRDefault="0023059B" w:rsidP="00A100A7">
            <w:pPr>
              <w:autoSpaceDE w:val="0"/>
              <w:autoSpaceDN w:val="0"/>
              <w:adjustRightInd w:val="0"/>
              <w:jc w:val="right"/>
              <w:rPr>
                <w:color w:val="000000"/>
              </w:rPr>
            </w:pPr>
          </w:p>
        </w:tc>
        <w:tc>
          <w:tcPr>
            <w:tcW w:w="1255" w:type="dxa"/>
            <w:tcBorders>
              <w:top w:val="single" w:sz="2" w:space="0" w:color="000000"/>
              <w:left w:val="single" w:sz="2" w:space="0" w:color="000000"/>
              <w:bottom w:val="single" w:sz="6" w:space="0" w:color="auto"/>
              <w:right w:val="single" w:sz="2" w:space="0" w:color="000000"/>
            </w:tcBorders>
          </w:tcPr>
          <w:p w:rsidR="0023059B" w:rsidRPr="0023059B" w:rsidRDefault="0023059B" w:rsidP="00A100A7">
            <w:pPr>
              <w:autoSpaceDE w:val="0"/>
              <w:autoSpaceDN w:val="0"/>
              <w:adjustRightInd w:val="0"/>
              <w:jc w:val="right"/>
              <w:rPr>
                <w:color w:val="000000"/>
              </w:rPr>
            </w:pPr>
          </w:p>
        </w:tc>
        <w:tc>
          <w:tcPr>
            <w:tcW w:w="1813" w:type="dxa"/>
            <w:tcBorders>
              <w:top w:val="single" w:sz="2" w:space="0" w:color="000000"/>
              <w:left w:val="single" w:sz="2" w:space="0" w:color="000000"/>
              <w:bottom w:val="single" w:sz="6" w:space="0" w:color="auto"/>
              <w:right w:val="single" w:sz="2" w:space="0" w:color="000000"/>
            </w:tcBorders>
          </w:tcPr>
          <w:p w:rsidR="0023059B" w:rsidRDefault="0023059B" w:rsidP="00A100A7">
            <w:pPr>
              <w:autoSpaceDE w:val="0"/>
              <w:autoSpaceDN w:val="0"/>
              <w:adjustRightInd w:val="0"/>
              <w:jc w:val="right"/>
              <w:rPr>
                <w:color w:val="000000"/>
              </w:rPr>
            </w:pPr>
          </w:p>
        </w:tc>
      </w:tr>
      <w:tr w:rsidR="0023059B" w:rsidTr="00A100A7">
        <w:trPr>
          <w:trHeight w:val="262"/>
        </w:trPr>
        <w:tc>
          <w:tcPr>
            <w:tcW w:w="638" w:type="dxa"/>
            <w:tcBorders>
              <w:top w:val="single" w:sz="6" w:space="0" w:color="auto"/>
              <w:left w:val="single" w:sz="6" w:space="0" w:color="auto"/>
              <w:bottom w:val="nil"/>
              <w:right w:val="single" w:sz="6" w:space="0" w:color="auto"/>
            </w:tcBorders>
          </w:tcPr>
          <w:p w:rsidR="0023059B" w:rsidRDefault="0023059B" w:rsidP="00A100A7">
            <w:pPr>
              <w:autoSpaceDE w:val="0"/>
              <w:autoSpaceDN w:val="0"/>
              <w:adjustRightInd w:val="0"/>
              <w:jc w:val="center"/>
              <w:rPr>
                <w:color w:val="000000"/>
              </w:rPr>
            </w:pPr>
            <w:r>
              <w:rPr>
                <w:color w:val="000000"/>
              </w:rPr>
              <w:t>№</w:t>
            </w:r>
          </w:p>
        </w:tc>
        <w:tc>
          <w:tcPr>
            <w:tcW w:w="2554" w:type="dxa"/>
            <w:tcBorders>
              <w:top w:val="single" w:sz="6" w:space="0" w:color="auto"/>
              <w:left w:val="single" w:sz="6" w:space="0" w:color="auto"/>
              <w:bottom w:val="nil"/>
              <w:right w:val="single" w:sz="6" w:space="0" w:color="auto"/>
            </w:tcBorders>
          </w:tcPr>
          <w:p w:rsidR="0023059B" w:rsidRPr="0023059B" w:rsidRDefault="0023059B" w:rsidP="00A100A7">
            <w:pPr>
              <w:autoSpaceDE w:val="0"/>
              <w:autoSpaceDN w:val="0"/>
              <w:adjustRightInd w:val="0"/>
              <w:jc w:val="center"/>
              <w:rPr>
                <w:color w:val="000000"/>
              </w:rPr>
            </w:pPr>
            <w:r w:rsidRPr="0023059B">
              <w:rPr>
                <w:color w:val="000000"/>
              </w:rPr>
              <w:t>Наименование  программы, подпрограммы</w:t>
            </w:r>
          </w:p>
        </w:tc>
        <w:tc>
          <w:tcPr>
            <w:tcW w:w="1514" w:type="dxa"/>
            <w:tcBorders>
              <w:top w:val="single" w:sz="6" w:space="0" w:color="auto"/>
              <w:left w:val="single" w:sz="6" w:space="0" w:color="auto"/>
              <w:bottom w:val="nil"/>
              <w:right w:val="single" w:sz="6" w:space="0" w:color="auto"/>
            </w:tcBorders>
          </w:tcPr>
          <w:p w:rsidR="0023059B" w:rsidRPr="0023059B" w:rsidRDefault="0023059B" w:rsidP="00A100A7">
            <w:pPr>
              <w:autoSpaceDE w:val="0"/>
              <w:autoSpaceDN w:val="0"/>
              <w:adjustRightInd w:val="0"/>
              <w:jc w:val="center"/>
              <w:rPr>
                <w:color w:val="000000"/>
              </w:rPr>
            </w:pPr>
            <w:r w:rsidRPr="0023059B">
              <w:rPr>
                <w:color w:val="000000"/>
              </w:rPr>
              <w:t xml:space="preserve">ГРБС </w:t>
            </w:r>
          </w:p>
        </w:tc>
        <w:tc>
          <w:tcPr>
            <w:tcW w:w="4085" w:type="dxa"/>
            <w:gridSpan w:val="6"/>
            <w:tcBorders>
              <w:top w:val="single" w:sz="6" w:space="0" w:color="auto"/>
              <w:left w:val="single" w:sz="6" w:space="0" w:color="auto"/>
              <w:bottom w:val="single" w:sz="6" w:space="0" w:color="auto"/>
              <w:right w:val="nil"/>
            </w:tcBorders>
          </w:tcPr>
          <w:p w:rsidR="0023059B" w:rsidRPr="0023059B" w:rsidRDefault="0023059B" w:rsidP="00A100A7">
            <w:pPr>
              <w:autoSpaceDE w:val="0"/>
              <w:autoSpaceDN w:val="0"/>
              <w:adjustRightInd w:val="0"/>
              <w:jc w:val="center"/>
              <w:rPr>
                <w:color w:val="000000"/>
              </w:rPr>
            </w:pPr>
            <w:r w:rsidRPr="0023059B">
              <w:rPr>
                <w:color w:val="000000"/>
              </w:rPr>
              <w:t>Код бюджетной классификации</w:t>
            </w:r>
          </w:p>
        </w:tc>
        <w:tc>
          <w:tcPr>
            <w:tcW w:w="1207" w:type="dxa"/>
            <w:tcBorders>
              <w:top w:val="single" w:sz="6" w:space="0" w:color="auto"/>
              <w:left w:val="nil"/>
              <w:bottom w:val="single" w:sz="6" w:space="0" w:color="auto"/>
              <w:right w:val="nil"/>
            </w:tcBorders>
          </w:tcPr>
          <w:p w:rsidR="0023059B" w:rsidRPr="0023059B" w:rsidRDefault="0023059B" w:rsidP="00A100A7">
            <w:pPr>
              <w:autoSpaceDE w:val="0"/>
              <w:autoSpaceDN w:val="0"/>
              <w:adjustRightInd w:val="0"/>
              <w:jc w:val="center"/>
              <w:rPr>
                <w:color w:val="000000"/>
              </w:rPr>
            </w:pPr>
          </w:p>
        </w:tc>
        <w:tc>
          <w:tcPr>
            <w:tcW w:w="1208" w:type="dxa"/>
            <w:tcBorders>
              <w:top w:val="single" w:sz="6" w:space="0" w:color="auto"/>
              <w:left w:val="nil"/>
              <w:bottom w:val="single" w:sz="6" w:space="0" w:color="auto"/>
              <w:right w:val="nil"/>
            </w:tcBorders>
          </w:tcPr>
          <w:p w:rsidR="0023059B" w:rsidRPr="0023059B" w:rsidRDefault="0023059B" w:rsidP="00A100A7">
            <w:pPr>
              <w:autoSpaceDE w:val="0"/>
              <w:autoSpaceDN w:val="0"/>
              <w:adjustRightInd w:val="0"/>
              <w:jc w:val="center"/>
              <w:rPr>
                <w:color w:val="000000"/>
              </w:rPr>
            </w:pPr>
          </w:p>
        </w:tc>
        <w:tc>
          <w:tcPr>
            <w:tcW w:w="1207" w:type="dxa"/>
            <w:tcBorders>
              <w:top w:val="single" w:sz="6" w:space="0" w:color="auto"/>
              <w:left w:val="nil"/>
              <w:bottom w:val="single" w:sz="6" w:space="0" w:color="auto"/>
              <w:right w:val="nil"/>
            </w:tcBorders>
          </w:tcPr>
          <w:p w:rsidR="0023059B" w:rsidRPr="0023059B" w:rsidRDefault="0023059B" w:rsidP="00A100A7">
            <w:pPr>
              <w:autoSpaceDE w:val="0"/>
              <w:autoSpaceDN w:val="0"/>
              <w:adjustRightInd w:val="0"/>
              <w:jc w:val="center"/>
              <w:rPr>
                <w:color w:val="000000"/>
              </w:rPr>
            </w:pPr>
          </w:p>
        </w:tc>
        <w:tc>
          <w:tcPr>
            <w:tcW w:w="1255" w:type="dxa"/>
            <w:tcBorders>
              <w:top w:val="single" w:sz="6" w:space="0" w:color="auto"/>
              <w:left w:val="nil"/>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p>
        </w:tc>
        <w:tc>
          <w:tcPr>
            <w:tcW w:w="1813" w:type="dxa"/>
            <w:tcBorders>
              <w:top w:val="single" w:sz="6" w:space="0" w:color="auto"/>
              <w:left w:val="single" w:sz="6" w:space="0" w:color="auto"/>
              <w:bottom w:val="nil"/>
              <w:right w:val="single" w:sz="6" w:space="0" w:color="auto"/>
            </w:tcBorders>
          </w:tcPr>
          <w:p w:rsidR="0023059B" w:rsidRDefault="0023059B" w:rsidP="00A100A7">
            <w:pPr>
              <w:autoSpaceDE w:val="0"/>
              <w:autoSpaceDN w:val="0"/>
              <w:adjustRightInd w:val="0"/>
              <w:jc w:val="center"/>
              <w:rPr>
                <w:color w:val="000000"/>
              </w:rPr>
            </w:pPr>
            <w:r>
              <w:rPr>
                <w:color w:val="000000"/>
              </w:rPr>
              <w:t>Ожидаемый результат от реализации подпрограммного мероприятия</w:t>
            </w:r>
          </w:p>
          <w:p w:rsidR="0023059B" w:rsidRDefault="0023059B" w:rsidP="00A100A7">
            <w:pPr>
              <w:autoSpaceDE w:val="0"/>
              <w:autoSpaceDN w:val="0"/>
              <w:adjustRightInd w:val="0"/>
              <w:jc w:val="center"/>
              <w:rPr>
                <w:color w:val="000000"/>
              </w:rPr>
            </w:pPr>
            <w:r>
              <w:rPr>
                <w:color w:val="000000"/>
              </w:rPr>
              <w:t xml:space="preserve"> (в натуральном выражении)</w:t>
            </w:r>
          </w:p>
        </w:tc>
      </w:tr>
      <w:tr w:rsidR="0023059B" w:rsidTr="00A100A7">
        <w:trPr>
          <w:trHeight w:val="400"/>
        </w:trPr>
        <w:tc>
          <w:tcPr>
            <w:tcW w:w="638" w:type="dxa"/>
            <w:tcBorders>
              <w:top w:val="nil"/>
              <w:left w:val="single" w:sz="6" w:space="0" w:color="auto"/>
              <w:bottom w:val="single" w:sz="6" w:space="0" w:color="auto"/>
              <w:right w:val="single" w:sz="6" w:space="0" w:color="auto"/>
            </w:tcBorders>
          </w:tcPr>
          <w:p w:rsidR="0023059B" w:rsidRDefault="0023059B" w:rsidP="00A100A7">
            <w:pPr>
              <w:autoSpaceDE w:val="0"/>
              <w:autoSpaceDN w:val="0"/>
              <w:adjustRightInd w:val="0"/>
              <w:jc w:val="center"/>
              <w:rPr>
                <w:color w:val="000000"/>
              </w:rPr>
            </w:pPr>
          </w:p>
        </w:tc>
        <w:tc>
          <w:tcPr>
            <w:tcW w:w="2554" w:type="dxa"/>
            <w:tcBorders>
              <w:top w:val="nil"/>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p>
        </w:tc>
        <w:tc>
          <w:tcPr>
            <w:tcW w:w="1514" w:type="dxa"/>
            <w:tcBorders>
              <w:top w:val="nil"/>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p>
        </w:tc>
        <w:tc>
          <w:tcPr>
            <w:tcW w:w="759"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r w:rsidRPr="0023059B">
              <w:rPr>
                <w:color w:val="000000"/>
              </w:rPr>
              <w:t>ГРБС</w:t>
            </w:r>
          </w:p>
        </w:tc>
        <w:tc>
          <w:tcPr>
            <w:tcW w:w="75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r w:rsidRPr="0023059B">
              <w:rPr>
                <w:color w:val="000000"/>
              </w:rPr>
              <w:t>РзПр</w:t>
            </w:r>
          </w:p>
        </w:tc>
        <w:tc>
          <w:tcPr>
            <w:tcW w:w="816" w:type="dxa"/>
            <w:gridSpan w:val="2"/>
            <w:tcBorders>
              <w:top w:val="single" w:sz="6" w:space="0" w:color="auto"/>
              <w:left w:val="single" w:sz="6" w:space="0" w:color="auto"/>
              <w:bottom w:val="single" w:sz="6" w:space="0" w:color="auto"/>
              <w:right w:val="nil"/>
            </w:tcBorders>
          </w:tcPr>
          <w:p w:rsidR="0023059B" w:rsidRPr="0023059B" w:rsidRDefault="0023059B" w:rsidP="00A100A7">
            <w:pPr>
              <w:autoSpaceDE w:val="0"/>
              <w:autoSpaceDN w:val="0"/>
              <w:adjustRightInd w:val="0"/>
              <w:jc w:val="center"/>
              <w:rPr>
                <w:color w:val="000000"/>
              </w:rPr>
            </w:pPr>
            <w:r w:rsidRPr="0023059B">
              <w:rPr>
                <w:color w:val="000000"/>
              </w:rPr>
              <w:t>ЦСР</w:t>
            </w:r>
          </w:p>
        </w:tc>
        <w:tc>
          <w:tcPr>
            <w:tcW w:w="545" w:type="dxa"/>
            <w:tcBorders>
              <w:top w:val="single" w:sz="6" w:space="0" w:color="auto"/>
              <w:left w:val="nil"/>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r w:rsidRPr="0023059B">
              <w:rPr>
                <w:color w:val="000000"/>
              </w:rPr>
              <w:t>2024 г</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r w:rsidRPr="0023059B">
              <w:rPr>
                <w:color w:val="000000"/>
              </w:rPr>
              <w:t>2025 г</w:t>
            </w:r>
          </w:p>
        </w:tc>
        <w:tc>
          <w:tcPr>
            <w:tcW w:w="120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r w:rsidRPr="0023059B">
              <w:rPr>
                <w:color w:val="000000"/>
              </w:rPr>
              <w:t>2026 г</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r w:rsidRPr="0023059B">
              <w:rPr>
                <w:color w:val="000000"/>
              </w:rPr>
              <w:t>2027 г</w:t>
            </w:r>
          </w:p>
        </w:tc>
        <w:tc>
          <w:tcPr>
            <w:tcW w:w="3068" w:type="dxa"/>
            <w:gridSpan w:val="2"/>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r w:rsidRPr="0023059B">
              <w:rPr>
                <w:color w:val="000000"/>
              </w:rPr>
              <w:t>Итого на 2024 г-2027 г</w:t>
            </w:r>
          </w:p>
        </w:tc>
      </w:tr>
      <w:tr w:rsidR="0023059B" w:rsidTr="00A100A7">
        <w:trPr>
          <w:trHeight w:val="350"/>
        </w:trPr>
        <w:tc>
          <w:tcPr>
            <w:tcW w:w="638"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jc w:val="center"/>
              <w:rPr>
                <w:color w:val="000000"/>
              </w:rPr>
            </w:pPr>
          </w:p>
        </w:tc>
        <w:tc>
          <w:tcPr>
            <w:tcW w:w="14843" w:type="dxa"/>
            <w:gridSpan w:val="13"/>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rPr>
                <w:color w:val="000000"/>
              </w:rPr>
            </w:pPr>
            <w:r w:rsidRPr="0023059B">
              <w:rPr>
                <w:color w:val="000000"/>
              </w:rPr>
              <w:t>Цель. Обеспечение гарантий в области содействия занятости населения п.Манзя</w:t>
            </w:r>
          </w:p>
        </w:tc>
      </w:tr>
      <w:tr w:rsidR="0023059B" w:rsidTr="00A100A7">
        <w:trPr>
          <w:trHeight w:val="283"/>
        </w:trPr>
        <w:tc>
          <w:tcPr>
            <w:tcW w:w="638"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jc w:val="center"/>
              <w:rPr>
                <w:color w:val="000000"/>
              </w:rPr>
            </w:pPr>
            <w:r>
              <w:rPr>
                <w:color w:val="000000"/>
              </w:rPr>
              <w:t>1</w:t>
            </w:r>
          </w:p>
        </w:tc>
        <w:tc>
          <w:tcPr>
            <w:tcW w:w="4827" w:type="dxa"/>
            <w:gridSpan w:val="3"/>
            <w:tcBorders>
              <w:top w:val="single" w:sz="6" w:space="0" w:color="auto"/>
              <w:left w:val="single" w:sz="6" w:space="0" w:color="auto"/>
              <w:bottom w:val="single" w:sz="6" w:space="0" w:color="auto"/>
              <w:right w:val="nil"/>
            </w:tcBorders>
          </w:tcPr>
          <w:p w:rsidR="0023059B" w:rsidRPr="0023059B" w:rsidRDefault="0023059B" w:rsidP="00A100A7">
            <w:pPr>
              <w:autoSpaceDE w:val="0"/>
              <w:autoSpaceDN w:val="0"/>
              <w:adjustRightInd w:val="0"/>
              <w:rPr>
                <w:color w:val="000000"/>
              </w:rPr>
            </w:pPr>
            <w:r w:rsidRPr="0023059B">
              <w:rPr>
                <w:color w:val="000000"/>
              </w:rPr>
              <w:t>Задача 1. Организация общественных работ</w:t>
            </w:r>
          </w:p>
        </w:tc>
        <w:tc>
          <w:tcPr>
            <w:tcW w:w="758" w:type="dxa"/>
            <w:tcBorders>
              <w:top w:val="single" w:sz="6" w:space="0" w:color="auto"/>
              <w:left w:val="nil"/>
              <w:bottom w:val="single" w:sz="6" w:space="0" w:color="auto"/>
              <w:right w:val="nil"/>
            </w:tcBorders>
          </w:tcPr>
          <w:p w:rsidR="0023059B" w:rsidRPr="0023059B" w:rsidRDefault="0023059B" w:rsidP="00A100A7">
            <w:pPr>
              <w:autoSpaceDE w:val="0"/>
              <w:autoSpaceDN w:val="0"/>
              <w:adjustRightInd w:val="0"/>
              <w:rPr>
                <w:color w:val="000000"/>
              </w:rPr>
            </w:pPr>
          </w:p>
        </w:tc>
        <w:tc>
          <w:tcPr>
            <w:tcW w:w="355" w:type="dxa"/>
            <w:tcBorders>
              <w:top w:val="single" w:sz="6" w:space="0" w:color="auto"/>
              <w:left w:val="nil"/>
              <w:bottom w:val="single" w:sz="6" w:space="0" w:color="auto"/>
              <w:right w:val="nil"/>
            </w:tcBorders>
          </w:tcPr>
          <w:p w:rsidR="0023059B" w:rsidRPr="0023059B" w:rsidRDefault="0023059B" w:rsidP="00A100A7">
            <w:pPr>
              <w:autoSpaceDE w:val="0"/>
              <w:autoSpaceDN w:val="0"/>
              <w:adjustRightInd w:val="0"/>
              <w:rPr>
                <w:color w:val="000000"/>
              </w:rPr>
            </w:pPr>
          </w:p>
        </w:tc>
        <w:tc>
          <w:tcPr>
            <w:tcW w:w="461" w:type="dxa"/>
            <w:tcBorders>
              <w:top w:val="single" w:sz="6" w:space="0" w:color="auto"/>
              <w:left w:val="nil"/>
              <w:bottom w:val="single" w:sz="6" w:space="0" w:color="auto"/>
              <w:right w:val="nil"/>
            </w:tcBorders>
          </w:tcPr>
          <w:p w:rsidR="0023059B" w:rsidRPr="0023059B" w:rsidRDefault="0023059B" w:rsidP="00A100A7">
            <w:pPr>
              <w:autoSpaceDE w:val="0"/>
              <w:autoSpaceDN w:val="0"/>
              <w:adjustRightInd w:val="0"/>
              <w:rPr>
                <w:color w:val="000000"/>
              </w:rPr>
            </w:pPr>
          </w:p>
        </w:tc>
        <w:tc>
          <w:tcPr>
            <w:tcW w:w="545" w:type="dxa"/>
            <w:tcBorders>
              <w:top w:val="single" w:sz="6" w:space="0" w:color="auto"/>
              <w:left w:val="nil"/>
              <w:bottom w:val="single" w:sz="6" w:space="0" w:color="auto"/>
              <w:right w:val="nil"/>
            </w:tcBorders>
          </w:tcPr>
          <w:p w:rsidR="0023059B" w:rsidRPr="0023059B" w:rsidRDefault="0023059B" w:rsidP="00A100A7">
            <w:pPr>
              <w:autoSpaceDE w:val="0"/>
              <w:autoSpaceDN w:val="0"/>
              <w:adjustRightInd w:val="0"/>
              <w:rPr>
                <w:color w:val="000000"/>
              </w:rPr>
            </w:pPr>
          </w:p>
        </w:tc>
        <w:tc>
          <w:tcPr>
            <w:tcW w:w="1207" w:type="dxa"/>
            <w:tcBorders>
              <w:top w:val="single" w:sz="6" w:space="0" w:color="auto"/>
              <w:left w:val="nil"/>
              <w:bottom w:val="single" w:sz="6" w:space="0" w:color="auto"/>
              <w:right w:val="nil"/>
            </w:tcBorders>
          </w:tcPr>
          <w:p w:rsidR="0023059B" w:rsidRPr="0023059B" w:rsidRDefault="0023059B" w:rsidP="00A100A7">
            <w:pPr>
              <w:autoSpaceDE w:val="0"/>
              <w:autoSpaceDN w:val="0"/>
              <w:adjustRightInd w:val="0"/>
              <w:rPr>
                <w:color w:val="000000"/>
              </w:rPr>
            </w:pPr>
          </w:p>
        </w:tc>
        <w:tc>
          <w:tcPr>
            <w:tcW w:w="1207" w:type="dxa"/>
            <w:tcBorders>
              <w:top w:val="single" w:sz="6" w:space="0" w:color="auto"/>
              <w:left w:val="nil"/>
              <w:bottom w:val="single" w:sz="6" w:space="0" w:color="auto"/>
              <w:right w:val="nil"/>
            </w:tcBorders>
          </w:tcPr>
          <w:p w:rsidR="0023059B" w:rsidRPr="0023059B" w:rsidRDefault="0023059B" w:rsidP="00A100A7">
            <w:pPr>
              <w:autoSpaceDE w:val="0"/>
              <w:autoSpaceDN w:val="0"/>
              <w:adjustRightInd w:val="0"/>
              <w:rPr>
                <w:color w:val="000000"/>
              </w:rPr>
            </w:pPr>
          </w:p>
        </w:tc>
        <w:tc>
          <w:tcPr>
            <w:tcW w:w="1208" w:type="dxa"/>
            <w:tcBorders>
              <w:top w:val="single" w:sz="6" w:space="0" w:color="auto"/>
              <w:left w:val="nil"/>
              <w:bottom w:val="single" w:sz="6" w:space="0" w:color="auto"/>
              <w:right w:val="nil"/>
            </w:tcBorders>
          </w:tcPr>
          <w:p w:rsidR="0023059B" w:rsidRPr="0023059B" w:rsidRDefault="0023059B" w:rsidP="00A100A7">
            <w:pPr>
              <w:autoSpaceDE w:val="0"/>
              <w:autoSpaceDN w:val="0"/>
              <w:adjustRightInd w:val="0"/>
              <w:rPr>
                <w:color w:val="000000"/>
              </w:rPr>
            </w:pPr>
          </w:p>
        </w:tc>
        <w:tc>
          <w:tcPr>
            <w:tcW w:w="1207" w:type="dxa"/>
            <w:tcBorders>
              <w:top w:val="single" w:sz="6" w:space="0" w:color="auto"/>
              <w:left w:val="nil"/>
              <w:bottom w:val="single" w:sz="6" w:space="0" w:color="auto"/>
              <w:right w:val="nil"/>
            </w:tcBorders>
          </w:tcPr>
          <w:p w:rsidR="0023059B" w:rsidRPr="0023059B" w:rsidRDefault="0023059B" w:rsidP="00A100A7">
            <w:pPr>
              <w:autoSpaceDE w:val="0"/>
              <w:autoSpaceDN w:val="0"/>
              <w:adjustRightInd w:val="0"/>
              <w:rPr>
                <w:color w:val="000000"/>
              </w:rPr>
            </w:pPr>
          </w:p>
        </w:tc>
        <w:tc>
          <w:tcPr>
            <w:tcW w:w="1255" w:type="dxa"/>
            <w:tcBorders>
              <w:top w:val="single" w:sz="6" w:space="0" w:color="auto"/>
              <w:left w:val="nil"/>
              <w:bottom w:val="single" w:sz="6" w:space="0" w:color="auto"/>
              <w:right w:val="single" w:sz="6" w:space="0" w:color="auto"/>
            </w:tcBorders>
          </w:tcPr>
          <w:p w:rsidR="0023059B" w:rsidRPr="0023059B" w:rsidRDefault="0023059B" w:rsidP="00A100A7">
            <w:pPr>
              <w:autoSpaceDE w:val="0"/>
              <w:autoSpaceDN w:val="0"/>
              <w:adjustRightInd w:val="0"/>
              <w:rPr>
                <w:color w:val="000000"/>
              </w:rPr>
            </w:pPr>
          </w:p>
        </w:tc>
        <w:tc>
          <w:tcPr>
            <w:tcW w:w="1813"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jc w:val="center"/>
              <w:rPr>
                <w:color w:val="000000"/>
              </w:rPr>
            </w:pPr>
          </w:p>
        </w:tc>
      </w:tr>
      <w:tr w:rsidR="0023059B" w:rsidTr="00A100A7">
        <w:trPr>
          <w:trHeight w:val="686"/>
        </w:trPr>
        <w:tc>
          <w:tcPr>
            <w:tcW w:w="638"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jc w:val="center"/>
              <w:rPr>
                <w:color w:val="000000"/>
              </w:rPr>
            </w:pPr>
            <w:r>
              <w:rPr>
                <w:color w:val="000000"/>
              </w:rPr>
              <w:t>1.1.</w:t>
            </w:r>
          </w:p>
        </w:tc>
        <w:tc>
          <w:tcPr>
            <w:tcW w:w="2554"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rPr>
                <w:color w:val="000000"/>
              </w:rPr>
            </w:pPr>
            <w:r w:rsidRPr="0023059B">
              <w:rPr>
                <w:color w:val="000000"/>
              </w:rPr>
              <w:t xml:space="preserve">Мероприятие.Организация общественных работ </w:t>
            </w:r>
          </w:p>
        </w:tc>
        <w:tc>
          <w:tcPr>
            <w:tcW w:w="1514"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rPr>
                <w:color w:val="000000"/>
              </w:rPr>
            </w:pPr>
            <w:r w:rsidRPr="0023059B">
              <w:rPr>
                <w:color w:val="000000"/>
              </w:rPr>
              <w:t>Администрация Манзенского сельсовета</w:t>
            </w:r>
          </w:p>
        </w:tc>
        <w:tc>
          <w:tcPr>
            <w:tcW w:w="759"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r w:rsidRPr="0023059B">
              <w:rPr>
                <w:color w:val="000000"/>
              </w:rPr>
              <w:t>907</w:t>
            </w:r>
          </w:p>
        </w:tc>
        <w:tc>
          <w:tcPr>
            <w:tcW w:w="75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r w:rsidRPr="0023059B">
              <w:rPr>
                <w:color w:val="000000"/>
              </w:rPr>
              <w:t>0503</w:t>
            </w:r>
          </w:p>
        </w:tc>
        <w:tc>
          <w:tcPr>
            <w:tcW w:w="355" w:type="dxa"/>
            <w:tcBorders>
              <w:top w:val="single" w:sz="6" w:space="0" w:color="auto"/>
              <w:left w:val="single" w:sz="6" w:space="0" w:color="auto"/>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r w:rsidRPr="0023059B">
              <w:rPr>
                <w:color w:val="000000"/>
              </w:rPr>
              <w:t>31</w:t>
            </w:r>
          </w:p>
        </w:tc>
        <w:tc>
          <w:tcPr>
            <w:tcW w:w="461" w:type="dxa"/>
            <w:tcBorders>
              <w:top w:val="single" w:sz="6" w:space="0" w:color="auto"/>
              <w:left w:val="single" w:sz="2" w:space="0" w:color="000000"/>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r w:rsidRPr="0023059B">
              <w:rPr>
                <w:color w:val="000000"/>
              </w:rPr>
              <w:t>5008</w:t>
            </w:r>
          </w:p>
        </w:tc>
        <w:tc>
          <w:tcPr>
            <w:tcW w:w="545" w:type="dxa"/>
            <w:tcBorders>
              <w:top w:val="single" w:sz="6" w:space="0" w:color="auto"/>
              <w:left w:val="single" w:sz="2" w:space="0" w:color="000000"/>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r w:rsidRPr="0023059B">
              <w:rPr>
                <w:color w:val="000000"/>
              </w:rPr>
              <w:t>00</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34636,00</w:t>
            </w:r>
          </w:p>
        </w:tc>
        <w:tc>
          <w:tcPr>
            <w:tcW w:w="120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34636,00</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34636,00</w:t>
            </w:r>
          </w:p>
        </w:tc>
        <w:tc>
          <w:tcPr>
            <w:tcW w:w="1255"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103908,00</w:t>
            </w:r>
          </w:p>
        </w:tc>
        <w:tc>
          <w:tcPr>
            <w:tcW w:w="1813"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rPr>
                <w:color w:val="000000"/>
              </w:rPr>
            </w:pPr>
            <w:r>
              <w:rPr>
                <w:color w:val="000000"/>
              </w:rPr>
              <w:t>организация общественных работ оплата труда</w:t>
            </w:r>
          </w:p>
        </w:tc>
      </w:tr>
      <w:tr w:rsidR="0023059B" w:rsidTr="00A100A7">
        <w:trPr>
          <w:trHeight w:val="686"/>
        </w:trPr>
        <w:tc>
          <w:tcPr>
            <w:tcW w:w="638"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jc w:val="center"/>
              <w:rPr>
                <w:color w:val="000000"/>
              </w:rPr>
            </w:pPr>
          </w:p>
        </w:tc>
        <w:tc>
          <w:tcPr>
            <w:tcW w:w="2554"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1514"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rPr>
                <w:color w:val="000000"/>
              </w:rPr>
            </w:pPr>
            <w:r w:rsidRPr="0023059B">
              <w:rPr>
                <w:color w:val="000000"/>
              </w:rPr>
              <w:t>Администрация Манзенского сельсовета</w:t>
            </w:r>
          </w:p>
        </w:tc>
        <w:tc>
          <w:tcPr>
            <w:tcW w:w="759"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r w:rsidRPr="0023059B">
              <w:rPr>
                <w:color w:val="000000"/>
              </w:rPr>
              <w:t>907</w:t>
            </w:r>
          </w:p>
        </w:tc>
        <w:tc>
          <w:tcPr>
            <w:tcW w:w="75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r w:rsidRPr="0023059B">
              <w:rPr>
                <w:color w:val="000000"/>
              </w:rPr>
              <w:t>0503</w:t>
            </w:r>
          </w:p>
        </w:tc>
        <w:tc>
          <w:tcPr>
            <w:tcW w:w="355" w:type="dxa"/>
            <w:tcBorders>
              <w:top w:val="single" w:sz="6" w:space="0" w:color="auto"/>
              <w:left w:val="single" w:sz="6" w:space="0" w:color="auto"/>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r w:rsidRPr="0023059B">
              <w:rPr>
                <w:color w:val="000000"/>
              </w:rPr>
              <w:t>31</w:t>
            </w:r>
          </w:p>
        </w:tc>
        <w:tc>
          <w:tcPr>
            <w:tcW w:w="461" w:type="dxa"/>
            <w:tcBorders>
              <w:top w:val="single" w:sz="6" w:space="0" w:color="auto"/>
              <w:left w:val="single" w:sz="2" w:space="0" w:color="000000"/>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r w:rsidRPr="0023059B">
              <w:rPr>
                <w:color w:val="000000"/>
              </w:rPr>
              <w:t>5008</w:t>
            </w:r>
          </w:p>
        </w:tc>
        <w:tc>
          <w:tcPr>
            <w:tcW w:w="545" w:type="dxa"/>
            <w:tcBorders>
              <w:top w:val="single" w:sz="6" w:space="0" w:color="auto"/>
              <w:left w:val="single" w:sz="2" w:space="0" w:color="000000"/>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r w:rsidRPr="0023059B">
              <w:rPr>
                <w:color w:val="000000"/>
              </w:rPr>
              <w:t>00</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10460,07</w:t>
            </w:r>
          </w:p>
        </w:tc>
        <w:tc>
          <w:tcPr>
            <w:tcW w:w="120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10460,07</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10460,07</w:t>
            </w:r>
          </w:p>
        </w:tc>
        <w:tc>
          <w:tcPr>
            <w:tcW w:w="1255"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31380,21</w:t>
            </w:r>
          </w:p>
        </w:tc>
        <w:tc>
          <w:tcPr>
            <w:tcW w:w="1813"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rPr>
                <w:color w:val="000000"/>
              </w:rPr>
            </w:pPr>
            <w:r>
              <w:rPr>
                <w:color w:val="000000"/>
              </w:rPr>
              <w:t>начисления на оплату труда</w:t>
            </w:r>
          </w:p>
        </w:tc>
      </w:tr>
      <w:tr w:rsidR="0023059B" w:rsidTr="00A100A7">
        <w:trPr>
          <w:trHeight w:val="228"/>
        </w:trPr>
        <w:tc>
          <w:tcPr>
            <w:tcW w:w="638"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jc w:val="center"/>
              <w:rPr>
                <w:color w:val="000000"/>
              </w:rPr>
            </w:pPr>
          </w:p>
        </w:tc>
        <w:tc>
          <w:tcPr>
            <w:tcW w:w="2554"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rPr>
                <w:color w:val="000000"/>
              </w:rPr>
            </w:pPr>
            <w:r w:rsidRPr="0023059B">
              <w:rPr>
                <w:color w:val="000000"/>
              </w:rPr>
              <w:t>Итого  по задаче 1</w:t>
            </w:r>
          </w:p>
        </w:tc>
        <w:tc>
          <w:tcPr>
            <w:tcW w:w="1514"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rPr>
                <w:color w:val="000000"/>
              </w:rPr>
            </w:pPr>
          </w:p>
        </w:tc>
        <w:tc>
          <w:tcPr>
            <w:tcW w:w="759"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75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355" w:type="dxa"/>
            <w:tcBorders>
              <w:top w:val="single" w:sz="6" w:space="0" w:color="auto"/>
              <w:left w:val="single" w:sz="6" w:space="0" w:color="auto"/>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p>
        </w:tc>
        <w:tc>
          <w:tcPr>
            <w:tcW w:w="461" w:type="dxa"/>
            <w:tcBorders>
              <w:top w:val="single" w:sz="6" w:space="0" w:color="auto"/>
              <w:left w:val="single" w:sz="2" w:space="0" w:color="000000"/>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p>
        </w:tc>
        <w:tc>
          <w:tcPr>
            <w:tcW w:w="545" w:type="dxa"/>
            <w:tcBorders>
              <w:top w:val="single" w:sz="6" w:space="0" w:color="auto"/>
              <w:left w:val="single" w:sz="2" w:space="0" w:color="000000"/>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45096,07</w:t>
            </w:r>
          </w:p>
        </w:tc>
        <w:tc>
          <w:tcPr>
            <w:tcW w:w="120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45096,07</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45096,07</w:t>
            </w:r>
          </w:p>
        </w:tc>
        <w:tc>
          <w:tcPr>
            <w:tcW w:w="1255"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135288,21</w:t>
            </w:r>
          </w:p>
        </w:tc>
        <w:tc>
          <w:tcPr>
            <w:tcW w:w="1813"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rPr>
                <w:color w:val="000000"/>
              </w:rPr>
            </w:pPr>
          </w:p>
        </w:tc>
      </w:tr>
      <w:tr w:rsidR="0023059B" w:rsidTr="00A100A7">
        <w:trPr>
          <w:trHeight w:val="228"/>
        </w:trPr>
        <w:tc>
          <w:tcPr>
            <w:tcW w:w="638"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jc w:val="center"/>
              <w:rPr>
                <w:color w:val="000000"/>
              </w:rPr>
            </w:pPr>
            <w:r>
              <w:rPr>
                <w:color w:val="000000"/>
              </w:rPr>
              <w:t>2</w:t>
            </w:r>
          </w:p>
        </w:tc>
        <w:tc>
          <w:tcPr>
            <w:tcW w:w="14843" w:type="dxa"/>
            <w:gridSpan w:val="13"/>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rPr>
                <w:color w:val="000000"/>
              </w:rPr>
            </w:pPr>
            <w:r w:rsidRPr="0023059B">
              <w:rPr>
                <w:color w:val="000000"/>
              </w:rPr>
              <w:t xml:space="preserve">Задача 2. Организация временного трудоустройства несовершеннолетних граждан в возрасте от 14 до 18 лет в свободное от учебы время. </w:t>
            </w:r>
          </w:p>
        </w:tc>
      </w:tr>
      <w:tr w:rsidR="0023059B" w:rsidTr="00A100A7">
        <w:trPr>
          <w:trHeight w:val="705"/>
        </w:trPr>
        <w:tc>
          <w:tcPr>
            <w:tcW w:w="638"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jc w:val="center"/>
              <w:rPr>
                <w:color w:val="000000"/>
              </w:rPr>
            </w:pPr>
            <w:r>
              <w:rPr>
                <w:color w:val="000000"/>
              </w:rPr>
              <w:t>2.1</w:t>
            </w:r>
          </w:p>
        </w:tc>
        <w:tc>
          <w:tcPr>
            <w:tcW w:w="2554"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rPr>
                <w:color w:val="000000"/>
              </w:rPr>
            </w:pPr>
            <w:r w:rsidRPr="0023059B">
              <w:rPr>
                <w:color w:val="000000"/>
              </w:rPr>
              <w:t xml:space="preserve">Мероприятие. Организация временного трудоустройства несовешеннолетних граждан в возрасте от 14 до 18 лет в </w:t>
            </w:r>
            <w:r w:rsidRPr="0023059B">
              <w:rPr>
                <w:color w:val="000000"/>
              </w:rPr>
              <w:lastRenderedPageBreak/>
              <w:t>свободное от учебы время</w:t>
            </w:r>
          </w:p>
        </w:tc>
        <w:tc>
          <w:tcPr>
            <w:tcW w:w="1514"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rPr>
                <w:color w:val="000000"/>
              </w:rPr>
            </w:pPr>
            <w:r w:rsidRPr="0023059B">
              <w:rPr>
                <w:color w:val="000000"/>
              </w:rPr>
              <w:lastRenderedPageBreak/>
              <w:t>Администрация Манзенского сельсовета</w:t>
            </w:r>
          </w:p>
        </w:tc>
        <w:tc>
          <w:tcPr>
            <w:tcW w:w="759"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r w:rsidRPr="0023059B">
              <w:rPr>
                <w:color w:val="000000"/>
              </w:rPr>
              <w:t>907</w:t>
            </w:r>
          </w:p>
        </w:tc>
        <w:tc>
          <w:tcPr>
            <w:tcW w:w="75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r w:rsidRPr="0023059B">
              <w:rPr>
                <w:color w:val="000000"/>
              </w:rPr>
              <w:t>0707</w:t>
            </w:r>
          </w:p>
        </w:tc>
        <w:tc>
          <w:tcPr>
            <w:tcW w:w="355" w:type="dxa"/>
            <w:tcBorders>
              <w:top w:val="single" w:sz="6" w:space="0" w:color="auto"/>
              <w:left w:val="single" w:sz="6" w:space="0" w:color="auto"/>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r w:rsidRPr="0023059B">
              <w:rPr>
                <w:color w:val="000000"/>
              </w:rPr>
              <w:t>31</w:t>
            </w:r>
          </w:p>
        </w:tc>
        <w:tc>
          <w:tcPr>
            <w:tcW w:w="461" w:type="dxa"/>
            <w:tcBorders>
              <w:top w:val="single" w:sz="6" w:space="0" w:color="auto"/>
              <w:left w:val="single" w:sz="2" w:space="0" w:color="000000"/>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r w:rsidRPr="0023059B">
              <w:rPr>
                <w:color w:val="000000"/>
              </w:rPr>
              <w:t>5008</w:t>
            </w:r>
          </w:p>
        </w:tc>
        <w:tc>
          <w:tcPr>
            <w:tcW w:w="545" w:type="dxa"/>
            <w:tcBorders>
              <w:top w:val="single" w:sz="6" w:space="0" w:color="auto"/>
              <w:left w:val="single" w:sz="2" w:space="0" w:color="000000"/>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r w:rsidRPr="0023059B">
              <w:rPr>
                <w:color w:val="000000"/>
              </w:rPr>
              <w:t>00</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0,00</w:t>
            </w:r>
          </w:p>
        </w:tc>
        <w:tc>
          <w:tcPr>
            <w:tcW w:w="120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0,00</w:t>
            </w:r>
          </w:p>
        </w:tc>
        <w:tc>
          <w:tcPr>
            <w:tcW w:w="1255"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0,00</w:t>
            </w:r>
          </w:p>
        </w:tc>
        <w:tc>
          <w:tcPr>
            <w:tcW w:w="1813"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rPr>
                <w:color w:val="000000"/>
              </w:rPr>
            </w:pPr>
            <w:r>
              <w:rPr>
                <w:color w:val="000000"/>
              </w:rPr>
              <w:t>Временная занятость несовершеннолетних граждан для привлечения молодежи к общественно-</w:t>
            </w:r>
            <w:r>
              <w:rPr>
                <w:color w:val="000000"/>
              </w:rPr>
              <w:lastRenderedPageBreak/>
              <w:t>полезному труду оплата труда</w:t>
            </w:r>
          </w:p>
        </w:tc>
      </w:tr>
      <w:tr w:rsidR="0023059B" w:rsidTr="00A100A7">
        <w:trPr>
          <w:trHeight w:val="686"/>
        </w:trPr>
        <w:tc>
          <w:tcPr>
            <w:tcW w:w="638"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jc w:val="center"/>
              <w:rPr>
                <w:color w:val="000000"/>
              </w:rPr>
            </w:pPr>
          </w:p>
        </w:tc>
        <w:tc>
          <w:tcPr>
            <w:tcW w:w="2554"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3031" w:type="dxa"/>
            <w:gridSpan w:val="3"/>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rPr>
                <w:color w:val="000000"/>
              </w:rPr>
            </w:pPr>
            <w:r w:rsidRPr="0023059B">
              <w:rPr>
                <w:color w:val="000000"/>
              </w:rPr>
              <w:t>Администрация Манзенского сельсовета</w:t>
            </w:r>
          </w:p>
        </w:tc>
        <w:tc>
          <w:tcPr>
            <w:tcW w:w="355" w:type="dxa"/>
            <w:tcBorders>
              <w:top w:val="single" w:sz="6" w:space="0" w:color="auto"/>
              <w:left w:val="single" w:sz="6" w:space="0" w:color="auto"/>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r w:rsidRPr="0023059B">
              <w:rPr>
                <w:color w:val="000000"/>
              </w:rPr>
              <w:t>31</w:t>
            </w:r>
          </w:p>
        </w:tc>
        <w:tc>
          <w:tcPr>
            <w:tcW w:w="461" w:type="dxa"/>
            <w:tcBorders>
              <w:top w:val="single" w:sz="6" w:space="0" w:color="auto"/>
              <w:left w:val="single" w:sz="2" w:space="0" w:color="000000"/>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r w:rsidRPr="0023059B">
              <w:rPr>
                <w:color w:val="000000"/>
              </w:rPr>
              <w:t>5008</w:t>
            </w:r>
          </w:p>
        </w:tc>
        <w:tc>
          <w:tcPr>
            <w:tcW w:w="545" w:type="dxa"/>
            <w:tcBorders>
              <w:top w:val="single" w:sz="6" w:space="0" w:color="auto"/>
              <w:left w:val="single" w:sz="2" w:space="0" w:color="000000"/>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r w:rsidRPr="0023059B">
              <w:rPr>
                <w:color w:val="000000"/>
              </w:rPr>
              <w:t>00</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0,00</w:t>
            </w:r>
          </w:p>
        </w:tc>
        <w:tc>
          <w:tcPr>
            <w:tcW w:w="120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0,00</w:t>
            </w:r>
          </w:p>
        </w:tc>
        <w:tc>
          <w:tcPr>
            <w:tcW w:w="1255"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0,00</w:t>
            </w:r>
          </w:p>
        </w:tc>
        <w:tc>
          <w:tcPr>
            <w:tcW w:w="1813"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rPr>
                <w:color w:val="000000"/>
              </w:rPr>
            </w:pPr>
            <w:r>
              <w:rPr>
                <w:color w:val="000000"/>
              </w:rPr>
              <w:t>начисления на оплату труда</w:t>
            </w:r>
          </w:p>
        </w:tc>
      </w:tr>
      <w:tr w:rsidR="0023059B" w:rsidTr="00A100A7">
        <w:trPr>
          <w:trHeight w:val="1373"/>
        </w:trPr>
        <w:tc>
          <w:tcPr>
            <w:tcW w:w="638"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jc w:val="center"/>
              <w:rPr>
                <w:color w:val="000000"/>
              </w:rPr>
            </w:pPr>
          </w:p>
        </w:tc>
        <w:tc>
          <w:tcPr>
            <w:tcW w:w="2554"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rPr>
                <w:color w:val="000000"/>
              </w:rPr>
            </w:pPr>
            <w:r w:rsidRPr="0023059B">
              <w:rPr>
                <w:color w:val="000000"/>
              </w:rPr>
              <w:t>Мероприятие. Организация временного трудоустройства несовешеннолетних граждан в возрасте от 14 до 18 лет в свободное от учебы время</w:t>
            </w:r>
          </w:p>
        </w:tc>
        <w:tc>
          <w:tcPr>
            <w:tcW w:w="1514"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rPr>
                <w:color w:val="000000"/>
              </w:rPr>
            </w:pPr>
            <w:r w:rsidRPr="0023059B">
              <w:rPr>
                <w:color w:val="000000"/>
              </w:rPr>
              <w:t>Администрация Манзенского сельсовета</w:t>
            </w:r>
          </w:p>
        </w:tc>
        <w:tc>
          <w:tcPr>
            <w:tcW w:w="759"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r w:rsidRPr="0023059B">
              <w:rPr>
                <w:color w:val="000000"/>
              </w:rPr>
              <w:t>907</w:t>
            </w:r>
          </w:p>
        </w:tc>
        <w:tc>
          <w:tcPr>
            <w:tcW w:w="75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r w:rsidRPr="0023059B">
              <w:rPr>
                <w:color w:val="000000"/>
              </w:rPr>
              <w:t>0707</w:t>
            </w:r>
          </w:p>
        </w:tc>
        <w:tc>
          <w:tcPr>
            <w:tcW w:w="355" w:type="dxa"/>
            <w:tcBorders>
              <w:top w:val="single" w:sz="6" w:space="0" w:color="auto"/>
              <w:left w:val="single" w:sz="6" w:space="0" w:color="auto"/>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r w:rsidRPr="0023059B">
              <w:rPr>
                <w:color w:val="000000"/>
              </w:rPr>
              <w:t>31</w:t>
            </w:r>
          </w:p>
        </w:tc>
        <w:tc>
          <w:tcPr>
            <w:tcW w:w="461" w:type="dxa"/>
            <w:tcBorders>
              <w:top w:val="single" w:sz="6" w:space="0" w:color="auto"/>
              <w:left w:val="single" w:sz="2" w:space="0" w:color="000000"/>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r w:rsidRPr="0023059B">
              <w:rPr>
                <w:color w:val="000000"/>
              </w:rPr>
              <w:t>500Ч</w:t>
            </w:r>
          </w:p>
        </w:tc>
        <w:tc>
          <w:tcPr>
            <w:tcW w:w="545" w:type="dxa"/>
            <w:tcBorders>
              <w:top w:val="single" w:sz="6" w:space="0" w:color="auto"/>
              <w:left w:val="single" w:sz="2" w:space="0" w:color="000000"/>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r w:rsidRPr="0023059B">
              <w:rPr>
                <w:color w:val="000000"/>
              </w:rPr>
              <w:t>00</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137515,36</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144390,94</w:t>
            </w:r>
          </w:p>
        </w:tc>
        <w:tc>
          <w:tcPr>
            <w:tcW w:w="120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144390,94</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144390,94</w:t>
            </w:r>
          </w:p>
        </w:tc>
        <w:tc>
          <w:tcPr>
            <w:tcW w:w="1255"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570688,18</w:t>
            </w:r>
          </w:p>
        </w:tc>
        <w:tc>
          <w:tcPr>
            <w:tcW w:w="1813"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rPr>
                <w:color w:val="000000"/>
              </w:rPr>
            </w:pPr>
            <w:r>
              <w:rPr>
                <w:color w:val="000000"/>
              </w:rPr>
              <w:t>Временная занятость несовершеннолетних граждан для привлечения молодежи к общественно-полезному труду оплата труда</w:t>
            </w:r>
          </w:p>
        </w:tc>
      </w:tr>
      <w:tr w:rsidR="0023059B" w:rsidTr="00A100A7">
        <w:trPr>
          <w:trHeight w:val="686"/>
        </w:trPr>
        <w:tc>
          <w:tcPr>
            <w:tcW w:w="638"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jc w:val="center"/>
              <w:rPr>
                <w:color w:val="000000"/>
              </w:rPr>
            </w:pPr>
          </w:p>
        </w:tc>
        <w:tc>
          <w:tcPr>
            <w:tcW w:w="2554"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3031" w:type="dxa"/>
            <w:gridSpan w:val="3"/>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rPr>
                <w:color w:val="000000"/>
              </w:rPr>
            </w:pPr>
            <w:r w:rsidRPr="0023059B">
              <w:rPr>
                <w:color w:val="000000"/>
              </w:rPr>
              <w:t>Администрация Манзенского сельсовета</w:t>
            </w:r>
          </w:p>
        </w:tc>
        <w:tc>
          <w:tcPr>
            <w:tcW w:w="355" w:type="dxa"/>
            <w:tcBorders>
              <w:top w:val="single" w:sz="6" w:space="0" w:color="auto"/>
              <w:left w:val="single" w:sz="6" w:space="0" w:color="auto"/>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r w:rsidRPr="0023059B">
              <w:rPr>
                <w:color w:val="000000"/>
              </w:rPr>
              <w:t>31</w:t>
            </w:r>
          </w:p>
        </w:tc>
        <w:tc>
          <w:tcPr>
            <w:tcW w:w="461" w:type="dxa"/>
            <w:tcBorders>
              <w:top w:val="single" w:sz="6" w:space="0" w:color="auto"/>
              <w:left w:val="single" w:sz="2" w:space="0" w:color="000000"/>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r w:rsidRPr="0023059B">
              <w:rPr>
                <w:color w:val="000000"/>
              </w:rPr>
              <w:t>500Ч</w:t>
            </w:r>
          </w:p>
        </w:tc>
        <w:tc>
          <w:tcPr>
            <w:tcW w:w="545" w:type="dxa"/>
            <w:tcBorders>
              <w:top w:val="single" w:sz="6" w:space="0" w:color="auto"/>
              <w:left w:val="single" w:sz="2" w:space="0" w:color="000000"/>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r w:rsidRPr="0023059B">
              <w:rPr>
                <w:color w:val="000000"/>
              </w:rPr>
              <w:t>00</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41529,64</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43606,06</w:t>
            </w:r>
          </w:p>
        </w:tc>
        <w:tc>
          <w:tcPr>
            <w:tcW w:w="120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43606,06</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43606,06</w:t>
            </w:r>
          </w:p>
        </w:tc>
        <w:tc>
          <w:tcPr>
            <w:tcW w:w="1255"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172347,82</w:t>
            </w:r>
          </w:p>
        </w:tc>
        <w:tc>
          <w:tcPr>
            <w:tcW w:w="1813"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rPr>
                <w:color w:val="000000"/>
              </w:rPr>
            </w:pPr>
            <w:r>
              <w:rPr>
                <w:color w:val="000000"/>
              </w:rPr>
              <w:t>начисления на оплату труда</w:t>
            </w:r>
          </w:p>
        </w:tc>
      </w:tr>
      <w:tr w:rsidR="0023059B" w:rsidTr="00A100A7">
        <w:trPr>
          <w:trHeight w:val="228"/>
        </w:trPr>
        <w:tc>
          <w:tcPr>
            <w:tcW w:w="638"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jc w:val="center"/>
              <w:rPr>
                <w:color w:val="000000"/>
              </w:rPr>
            </w:pPr>
          </w:p>
        </w:tc>
        <w:tc>
          <w:tcPr>
            <w:tcW w:w="2554"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rPr>
                <w:color w:val="000000"/>
              </w:rPr>
            </w:pPr>
            <w:r w:rsidRPr="0023059B">
              <w:rPr>
                <w:color w:val="000000"/>
              </w:rPr>
              <w:t>Итого  по задаче 2</w:t>
            </w:r>
          </w:p>
        </w:tc>
        <w:tc>
          <w:tcPr>
            <w:tcW w:w="1514"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rPr>
                <w:color w:val="000000"/>
              </w:rPr>
            </w:pPr>
          </w:p>
        </w:tc>
        <w:tc>
          <w:tcPr>
            <w:tcW w:w="759"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75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355" w:type="dxa"/>
            <w:tcBorders>
              <w:top w:val="single" w:sz="6" w:space="0" w:color="auto"/>
              <w:left w:val="single" w:sz="6" w:space="0" w:color="auto"/>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p>
        </w:tc>
        <w:tc>
          <w:tcPr>
            <w:tcW w:w="461" w:type="dxa"/>
            <w:tcBorders>
              <w:top w:val="single" w:sz="6" w:space="0" w:color="auto"/>
              <w:left w:val="single" w:sz="2" w:space="0" w:color="000000"/>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p>
        </w:tc>
        <w:tc>
          <w:tcPr>
            <w:tcW w:w="545" w:type="dxa"/>
            <w:tcBorders>
              <w:top w:val="single" w:sz="6" w:space="0" w:color="auto"/>
              <w:left w:val="single" w:sz="2" w:space="0" w:color="000000"/>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179045,00</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187997,00</w:t>
            </w:r>
          </w:p>
        </w:tc>
        <w:tc>
          <w:tcPr>
            <w:tcW w:w="120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187997,00</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187997,00</w:t>
            </w:r>
          </w:p>
        </w:tc>
        <w:tc>
          <w:tcPr>
            <w:tcW w:w="1255"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743036,00</w:t>
            </w:r>
          </w:p>
        </w:tc>
        <w:tc>
          <w:tcPr>
            <w:tcW w:w="1813"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rPr>
                <w:color w:val="000000"/>
              </w:rPr>
            </w:pPr>
          </w:p>
        </w:tc>
      </w:tr>
      <w:tr w:rsidR="0023059B" w:rsidTr="00A100A7">
        <w:trPr>
          <w:trHeight w:val="228"/>
        </w:trPr>
        <w:tc>
          <w:tcPr>
            <w:tcW w:w="638"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jc w:val="center"/>
              <w:rPr>
                <w:color w:val="000000"/>
              </w:rPr>
            </w:pPr>
          </w:p>
        </w:tc>
        <w:tc>
          <w:tcPr>
            <w:tcW w:w="4068" w:type="dxa"/>
            <w:gridSpan w:val="2"/>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rPr>
                <w:color w:val="000000"/>
              </w:rPr>
            </w:pPr>
            <w:r w:rsidRPr="0023059B">
              <w:rPr>
                <w:color w:val="000000"/>
              </w:rPr>
              <w:t>Итого по подпрограмме</w:t>
            </w:r>
          </w:p>
        </w:tc>
        <w:tc>
          <w:tcPr>
            <w:tcW w:w="759"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75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355" w:type="dxa"/>
            <w:tcBorders>
              <w:top w:val="single" w:sz="6" w:space="0" w:color="auto"/>
              <w:left w:val="single" w:sz="6" w:space="0" w:color="auto"/>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p>
        </w:tc>
        <w:tc>
          <w:tcPr>
            <w:tcW w:w="461" w:type="dxa"/>
            <w:tcBorders>
              <w:top w:val="single" w:sz="6" w:space="0" w:color="auto"/>
              <w:left w:val="single" w:sz="2" w:space="0" w:color="000000"/>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p>
        </w:tc>
        <w:tc>
          <w:tcPr>
            <w:tcW w:w="545" w:type="dxa"/>
            <w:tcBorders>
              <w:top w:val="single" w:sz="6" w:space="0" w:color="auto"/>
              <w:left w:val="single" w:sz="2" w:space="0" w:color="000000"/>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179045,00</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233093,07</w:t>
            </w:r>
          </w:p>
        </w:tc>
        <w:tc>
          <w:tcPr>
            <w:tcW w:w="120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233093,07</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233093,07</w:t>
            </w:r>
          </w:p>
        </w:tc>
        <w:tc>
          <w:tcPr>
            <w:tcW w:w="1255"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878324,21</w:t>
            </w:r>
          </w:p>
        </w:tc>
        <w:tc>
          <w:tcPr>
            <w:tcW w:w="1813"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jc w:val="right"/>
              <w:rPr>
                <w:color w:val="000000"/>
              </w:rPr>
            </w:pPr>
          </w:p>
        </w:tc>
      </w:tr>
      <w:tr w:rsidR="0023059B" w:rsidTr="00A100A7">
        <w:trPr>
          <w:trHeight w:val="228"/>
        </w:trPr>
        <w:tc>
          <w:tcPr>
            <w:tcW w:w="638"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jc w:val="center"/>
              <w:rPr>
                <w:color w:val="000000"/>
              </w:rPr>
            </w:pPr>
          </w:p>
        </w:tc>
        <w:tc>
          <w:tcPr>
            <w:tcW w:w="2554"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rPr>
                <w:color w:val="000000"/>
              </w:rPr>
            </w:pPr>
            <w:r w:rsidRPr="0023059B">
              <w:rPr>
                <w:color w:val="000000"/>
              </w:rPr>
              <w:t>в том числе:</w:t>
            </w:r>
          </w:p>
        </w:tc>
        <w:tc>
          <w:tcPr>
            <w:tcW w:w="1514"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759"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75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355" w:type="dxa"/>
            <w:tcBorders>
              <w:top w:val="single" w:sz="6" w:space="0" w:color="auto"/>
              <w:left w:val="single" w:sz="6" w:space="0" w:color="auto"/>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p>
        </w:tc>
        <w:tc>
          <w:tcPr>
            <w:tcW w:w="461" w:type="dxa"/>
            <w:tcBorders>
              <w:top w:val="single" w:sz="6" w:space="0" w:color="auto"/>
              <w:left w:val="single" w:sz="2" w:space="0" w:color="000000"/>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p>
        </w:tc>
        <w:tc>
          <w:tcPr>
            <w:tcW w:w="545" w:type="dxa"/>
            <w:tcBorders>
              <w:top w:val="single" w:sz="6" w:space="0" w:color="auto"/>
              <w:left w:val="single" w:sz="2" w:space="0" w:color="000000"/>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120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1255"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1813"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jc w:val="right"/>
              <w:rPr>
                <w:color w:val="000000"/>
              </w:rPr>
            </w:pPr>
          </w:p>
        </w:tc>
      </w:tr>
      <w:tr w:rsidR="0023059B" w:rsidTr="00A100A7">
        <w:trPr>
          <w:trHeight w:val="228"/>
        </w:trPr>
        <w:tc>
          <w:tcPr>
            <w:tcW w:w="638"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jc w:val="center"/>
              <w:rPr>
                <w:color w:val="000000"/>
              </w:rPr>
            </w:pPr>
          </w:p>
        </w:tc>
        <w:tc>
          <w:tcPr>
            <w:tcW w:w="2554"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rPr>
                <w:color w:val="000000"/>
              </w:rPr>
            </w:pPr>
            <w:r w:rsidRPr="0023059B">
              <w:rPr>
                <w:color w:val="000000"/>
              </w:rPr>
              <w:t>местный бюджет</w:t>
            </w:r>
          </w:p>
        </w:tc>
        <w:tc>
          <w:tcPr>
            <w:tcW w:w="1514"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759"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75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355" w:type="dxa"/>
            <w:tcBorders>
              <w:top w:val="single" w:sz="6" w:space="0" w:color="auto"/>
              <w:left w:val="single" w:sz="6" w:space="0" w:color="auto"/>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p>
        </w:tc>
        <w:tc>
          <w:tcPr>
            <w:tcW w:w="461" w:type="dxa"/>
            <w:tcBorders>
              <w:top w:val="single" w:sz="6" w:space="0" w:color="auto"/>
              <w:left w:val="single" w:sz="2" w:space="0" w:color="000000"/>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p>
        </w:tc>
        <w:tc>
          <w:tcPr>
            <w:tcW w:w="545" w:type="dxa"/>
            <w:tcBorders>
              <w:top w:val="single" w:sz="6" w:space="0" w:color="auto"/>
              <w:left w:val="single" w:sz="2" w:space="0" w:color="000000"/>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45096,07</w:t>
            </w:r>
          </w:p>
        </w:tc>
        <w:tc>
          <w:tcPr>
            <w:tcW w:w="120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45096,07</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45096,07</w:t>
            </w:r>
          </w:p>
        </w:tc>
        <w:tc>
          <w:tcPr>
            <w:tcW w:w="1255"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135288,21</w:t>
            </w:r>
          </w:p>
        </w:tc>
        <w:tc>
          <w:tcPr>
            <w:tcW w:w="1813"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jc w:val="right"/>
              <w:rPr>
                <w:color w:val="000000"/>
              </w:rPr>
            </w:pPr>
          </w:p>
        </w:tc>
      </w:tr>
      <w:tr w:rsidR="0023059B" w:rsidTr="00A100A7">
        <w:trPr>
          <w:trHeight w:val="228"/>
        </w:trPr>
        <w:tc>
          <w:tcPr>
            <w:tcW w:w="638"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jc w:val="center"/>
              <w:rPr>
                <w:color w:val="000000"/>
              </w:rPr>
            </w:pPr>
          </w:p>
        </w:tc>
        <w:tc>
          <w:tcPr>
            <w:tcW w:w="2554"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rPr>
                <w:color w:val="000000"/>
              </w:rPr>
            </w:pPr>
            <w:r w:rsidRPr="0023059B">
              <w:rPr>
                <w:color w:val="000000"/>
              </w:rPr>
              <w:t>районный</w:t>
            </w:r>
          </w:p>
        </w:tc>
        <w:tc>
          <w:tcPr>
            <w:tcW w:w="1514"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759"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75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355" w:type="dxa"/>
            <w:tcBorders>
              <w:top w:val="single" w:sz="6" w:space="0" w:color="auto"/>
              <w:left w:val="single" w:sz="6" w:space="0" w:color="auto"/>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p>
        </w:tc>
        <w:tc>
          <w:tcPr>
            <w:tcW w:w="461" w:type="dxa"/>
            <w:tcBorders>
              <w:top w:val="single" w:sz="6" w:space="0" w:color="auto"/>
              <w:left w:val="single" w:sz="2" w:space="0" w:color="000000"/>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p>
        </w:tc>
        <w:tc>
          <w:tcPr>
            <w:tcW w:w="545" w:type="dxa"/>
            <w:tcBorders>
              <w:top w:val="single" w:sz="6" w:space="0" w:color="auto"/>
              <w:left w:val="single" w:sz="2" w:space="0" w:color="000000"/>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179045,00</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187997,00</w:t>
            </w:r>
          </w:p>
        </w:tc>
        <w:tc>
          <w:tcPr>
            <w:tcW w:w="120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187997,00</w:t>
            </w: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187997,00</w:t>
            </w:r>
          </w:p>
        </w:tc>
        <w:tc>
          <w:tcPr>
            <w:tcW w:w="1255"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r w:rsidRPr="0023059B">
              <w:rPr>
                <w:color w:val="000000"/>
              </w:rPr>
              <w:t>743036,00</w:t>
            </w:r>
          </w:p>
        </w:tc>
        <w:tc>
          <w:tcPr>
            <w:tcW w:w="1813"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jc w:val="right"/>
              <w:rPr>
                <w:color w:val="000000"/>
              </w:rPr>
            </w:pPr>
          </w:p>
        </w:tc>
      </w:tr>
      <w:tr w:rsidR="0023059B" w:rsidTr="00A100A7">
        <w:trPr>
          <w:trHeight w:val="228"/>
        </w:trPr>
        <w:tc>
          <w:tcPr>
            <w:tcW w:w="638"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jc w:val="center"/>
              <w:rPr>
                <w:color w:val="000000"/>
              </w:rPr>
            </w:pPr>
          </w:p>
        </w:tc>
        <w:tc>
          <w:tcPr>
            <w:tcW w:w="2554"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rPr>
                <w:color w:val="000000"/>
              </w:rPr>
            </w:pPr>
            <w:r w:rsidRPr="0023059B">
              <w:rPr>
                <w:color w:val="000000"/>
              </w:rPr>
              <w:t>краевой</w:t>
            </w:r>
          </w:p>
        </w:tc>
        <w:tc>
          <w:tcPr>
            <w:tcW w:w="1514"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759"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75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355" w:type="dxa"/>
            <w:tcBorders>
              <w:top w:val="single" w:sz="6" w:space="0" w:color="auto"/>
              <w:left w:val="single" w:sz="6" w:space="0" w:color="auto"/>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p>
        </w:tc>
        <w:tc>
          <w:tcPr>
            <w:tcW w:w="461" w:type="dxa"/>
            <w:tcBorders>
              <w:top w:val="single" w:sz="6" w:space="0" w:color="auto"/>
              <w:left w:val="single" w:sz="2" w:space="0" w:color="000000"/>
              <w:bottom w:val="single" w:sz="6" w:space="0" w:color="auto"/>
              <w:right w:val="single" w:sz="2" w:space="0" w:color="000000"/>
            </w:tcBorders>
          </w:tcPr>
          <w:p w:rsidR="0023059B" w:rsidRPr="0023059B" w:rsidRDefault="0023059B" w:rsidP="00A100A7">
            <w:pPr>
              <w:autoSpaceDE w:val="0"/>
              <w:autoSpaceDN w:val="0"/>
              <w:adjustRightInd w:val="0"/>
              <w:jc w:val="center"/>
              <w:rPr>
                <w:color w:val="000000"/>
              </w:rPr>
            </w:pPr>
          </w:p>
        </w:tc>
        <w:tc>
          <w:tcPr>
            <w:tcW w:w="545" w:type="dxa"/>
            <w:tcBorders>
              <w:top w:val="single" w:sz="6" w:space="0" w:color="auto"/>
              <w:left w:val="single" w:sz="2" w:space="0" w:color="000000"/>
              <w:bottom w:val="single" w:sz="6" w:space="0" w:color="auto"/>
              <w:right w:val="single" w:sz="6" w:space="0" w:color="auto"/>
            </w:tcBorders>
          </w:tcPr>
          <w:p w:rsidR="0023059B" w:rsidRPr="0023059B" w:rsidRDefault="0023059B" w:rsidP="00A100A7">
            <w:pPr>
              <w:autoSpaceDE w:val="0"/>
              <w:autoSpaceDN w:val="0"/>
              <w:adjustRightInd w:val="0"/>
              <w:jc w:val="center"/>
              <w:rPr>
                <w:color w:val="000000"/>
              </w:rPr>
            </w:pP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1208"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1207"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1255" w:type="dxa"/>
            <w:tcBorders>
              <w:top w:val="single" w:sz="6" w:space="0" w:color="auto"/>
              <w:left w:val="single" w:sz="6" w:space="0" w:color="auto"/>
              <w:bottom w:val="single" w:sz="6" w:space="0" w:color="auto"/>
              <w:right w:val="single" w:sz="6" w:space="0" w:color="auto"/>
            </w:tcBorders>
          </w:tcPr>
          <w:p w:rsidR="0023059B" w:rsidRPr="0023059B" w:rsidRDefault="0023059B" w:rsidP="00A100A7">
            <w:pPr>
              <w:autoSpaceDE w:val="0"/>
              <w:autoSpaceDN w:val="0"/>
              <w:adjustRightInd w:val="0"/>
              <w:jc w:val="right"/>
              <w:rPr>
                <w:color w:val="000000"/>
              </w:rPr>
            </w:pPr>
          </w:p>
        </w:tc>
        <w:tc>
          <w:tcPr>
            <w:tcW w:w="1813" w:type="dxa"/>
            <w:tcBorders>
              <w:top w:val="single" w:sz="6" w:space="0" w:color="auto"/>
              <w:left w:val="single" w:sz="6" w:space="0" w:color="auto"/>
              <w:bottom w:val="single" w:sz="6" w:space="0" w:color="auto"/>
              <w:right w:val="single" w:sz="6" w:space="0" w:color="auto"/>
            </w:tcBorders>
          </w:tcPr>
          <w:p w:rsidR="0023059B" w:rsidRDefault="0023059B" w:rsidP="00A100A7">
            <w:pPr>
              <w:autoSpaceDE w:val="0"/>
              <w:autoSpaceDN w:val="0"/>
              <w:adjustRightInd w:val="0"/>
              <w:jc w:val="right"/>
              <w:rPr>
                <w:color w:val="000000"/>
              </w:rPr>
            </w:pPr>
          </w:p>
        </w:tc>
      </w:tr>
    </w:tbl>
    <w:p w:rsidR="0023059B" w:rsidRDefault="0023059B" w:rsidP="0023059B">
      <w:pPr>
        <w:tabs>
          <w:tab w:val="left" w:pos="1305"/>
        </w:tabs>
        <w:rPr>
          <w:sz w:val="28"/>
          <w:szCs w:val="28"/>
        </w:rPr>
      </w:pPr>
    </w:p>
    <w:p w:rsidR="0023059B" w:rsidRDefault="0023059B"/>
    <w:p w:rsidR="0023059B" w:rsidRDefault="0023059B"/>
    <w:p w:rsidR="0023059B" w:rsidRDefault="0023059B">
      <w:pPr>
        <w:sectPr w:rsidR="0023059B" w:rsidSect="0023059B">
          <w:pgSz w:w="16838" w:h="11906" w:orient="landscape"/>
          <w:pgMar w:top="567" w:right="567" w:bottom="1418" w:left="567" w:header="708" w:footer="708" w:gutter="0"/>
          <w:cols w:space="708"/>
          <w:docGrid w:linePitch="360"/>
        </w:sectPr>
      </w:pPr>
    </w:p>
    <w:p w:rsidR="00B547D0" w:rsidRPr="00B547D0" w:rsidRDefault="00B547D0" w:rsidP="00B547D0"/>
    <w:p w:rsidR="00B547D0" w:rsidRPr="00B547D0" w:rsidRDefault="00B547D0" w:rsidP="00B547D0">
      <w:pPr>
        <w:jc w:val="center"/>
        <w:outlineLvl w:val="0"/>
        <w:rPr>
          <w:caps/>
        </w:rPr>
      </w:pPr>
      <w:r w:rsidRPr="00B547D0">
        <w:rPr>
          <w:caps/>
        </w:rPr>
        <w:t>Администрация МАНЗЕНСКОГО СЕЛЬСОВЕТА</w:t>
      </w:r>
    </w:p>
    <w:p w:rsidR="00B547D0" w:rsidRPr="00B547D0" w:rsidRDefault="00B547D0" w:rsidP="00B547D0">
      <w:pPr>
        <w:jc w:val="center"/>
        <w:outlineLvl w:val="0"/>
        <w:rPr>
          <w:caps/>
        </w:rPr>
      </w:pPr>
      <w:r w:rsidRPr="00B547D0">
        <w:rPr>
          <w:caps/>
        </w:rPr>
        <w:t>БОГУЧАНСКОГО РАЙОНА</w:t>
      </w:r>
    </w:p>
    <w:p w:rsidR="00B547D0" w:rsidRPr="00B547D0" w:rsidRDefault="00B547D0" w:rsidP="00B547D0">
      <w:pPr>
        <w:jc w:val="center"/>
        <w:outlineLvl w:val="0"/>
        <w:rPr>
          <w:caps/>
        </w:rPr>
      </w:pPr>
      <w:r w:rsidRPr="00B547D0">
        <w:rPr>
          <w:caps/>
        </w:rPr>
        <w:t>КРАСНОЯРСКОГО КРАЯ</w:t>
      </w:r>
    </w:p>
    <w:p w:rsidR="00B547D0" w:rsidRPr="00B547D0" w:rsidRDefault="00B547D0" w:rsidP="00B547D0">
      <w:pPr>
        <w:tabs>
          <w:tab w:val="left" w:pos="7530"/>
          <w:tab w:val="left" w:pos="8414"/>
          <w:tab w:val="left" w:pos="8445"/>
        </w:tabs>
        <w:rPr>
          <w:caps/>
        </w:rPr>
      </w:pPr>
      <w:r w:rsidRPr="00B547D0">
        <w:rPr>
          <w:caps/>
        </w:rPr>
        <w:tab/>
      </w:r>
      <w:r w:rsidRPr="00B547D0">
        <w:rPr>
          <w:caps/>
        </w:rPr>
        <w:tab/>
      </w:r>
    </w:p>
    <w:p w:rsidR="00B547D0" w:rsidRPr="00B547D0" w:rsidRDefault="00B547D0" w:rsidP="00B547D0">
      <w:pPr>
        <w:tabs>
          <w:tab w:val="center" w:pos="5040"/>
          <w:tab w:val="left" w:pos="8670"/>
        </w:tabs>
        <w:outlineLvl w:val="0"/>
        <w:rPr>
          <w:caps/>
        </w:rPr>
      </w:pPr>
      <w:r w:rsidRPr="00B547D0">
        <w:rPr>
          <w:caps/>
        </w:rPr>
        <w:tab/>
        <w:t xml:space="preserve">ПОСТАНОВЛЕНИЕ                     </w:t>
      </w:r>
    </w:p>
    <w:p w:rsidR="00B547D0" w:rsidRDefault="00B547D0" w:rsidP="00B547D0">
      <w:pPr>
        <w:tabs>
          <w:tab w:val="center" w:pos="5040"/>
          <w:tab w:val="left" w:pos="8670"/>
        </w:tabs>
        <w:outlineLvl w:val="0"/>
      </w:pPr>
      <w:r w:rsidRPr="00B547D0">
        <w:rPr>
          <w:caps/>
        </w:rPr>
        <w:t xml:space="preserve">16.12.2024                                         </w:t>
      </w:r>
      <w:r>
        <w:rPr>
          <w:caps/>
        </w:rPr>
        <w:t xml:space="preserve">            </w:t>
      </w:r>
      <w:r w:rsidRPr="00B547D0">
        <w:rPr>
          <w:caps/>
        </w:rPr>
        <w:t xml:space="preserve">   </w:t>
      </w:r>
      <w:r w:rsidRPr="00B547D0">
        <w:t>п.Манзя                                                 № 73  -П</w:t>
      </w:r>
    </w:p>
    <w:p w:rsidR="00B547D0" w:rsidRPr="00B547D0" w:rsidRDefault="00B547D0" w:rsidP="00B547D0">
      <w:pPr>
        <w:tabs>
          <w:tab w:val="center" w:pos="5040"/>
          <w:tab w:val="left" w:pos="8670"/>
        </w:tabs>
        <w:outlineLvl w:val="0"/>
        <w:rPr>
          <w:caps/>
        </w:rPr>
      </w:pPr>
    </w:p>
    <w:p w:rsidR="00B547D0" w:rsidRPr="00B547D0" w:rsidRDefault="00B547D0" w:rsidP="00B547D0">
      <w:r w:rsidRPr="00B547D0">
        <w:t xml:space="preserve">О внесении  изменений  в  постановление администрации </w:t>
      </w:r>
    </w:p>
    <w:p w:rsidR="00B547D0" w:rsidRDefault="00B547D0" w:rsidP="00B547D0">
      <w:r w:rsidRPr="00B547D0">
        <w:t xml:space="preserve">Манзенского сельсовета № 33-П от 19.06.2024 «Об актуализации  </w:t>
      </w:r>
    </w:p>
    <w:p w:rsidR="00B547D0" w:rsidRPr="00B547D0" w:rsidRDefault="00B547D0" w:rsidP="00B547D0">
      <w:r w:rsidRPr="00B547D0">
        <w:t xml:space="preserve"> схемы теплоснабжения муниципального образования Манзенский сельсовет</w:t>
      </w:r>
    </w:p>
    <w:p w:rsidR="00B547D0" w:rsidRPr="00B547D0" w:rsidRDefault="00B547D0" w:rsidP="00B547D0">
      <w:r w:rsidRPr="00B547D0">
        <w:t>Богучанского района Красноярского края»</w:t>
      </w:r>
    </w:p>
    <w:p w:rsidR="00B547D0" w:rsidRPr="00B547D0" w:rsidRDefault="00B547D0" w:rsidP="00B547D0"/>
    <w:p w:rsidR="00B547D0" w:rsidRPr="00B547D0" w:rsidRDefault="00B547D0" w:rsidP="00B547D0">
      <w:pPr>
        <w:ind w:firstLine="720"/>
        <w:jc w:val="both"/>
      </w:pPr>
      <w:r w:rsidRPr="00B547D0">
        <w:t>Во исполнение требований статей 6, 29 Федерального закона от 27.07.2010г. № 190-ФЗ «О теплоснабжении», п. 22  Требований к  порядку  разработки схем теплоснабжения, утвержденных  постановлением  Правительств РФ  от  22.02.2012 г. № 154, руководствуясь статьей  7 Устава Манзенского  сельсовета, протестом  прокуратуры Богучанского района ПОСТАНОВЛЯЮ :</w:t>
      </w:r>
    </w:p>
    <w:p w:rsidR="00B547D0" w:rsidRPr="00B547D0" w:rsidRDefault="00B547D0" w:rsidP="00B547D0">
      <w:pPr>
        <w:jc w:val="both"/>
      </w:pPr>
      <w:r w:rsidRPr="00B547D0">
        <w:t xml:space="preserve">       Внести изменения в  схему теплоснабжения муниципального образования Манзенский  сельсовет  Богучанского района Красноярского края, утвержденную постановлением администрации Манзенского сельсовета № 33-П от 19.06.2024 «Об актуализации   схемы теплоснабжения муниципального образования Манзенский сельсовет Богучанского района Красноярского края» :</w:t>
      </w:r>
    </w:p>
    <w:p w:rsidR="00B547D0" w:rsidRPr="00B547D0" w:rsidRDefault="00B547D0" w:rsidP="00B547D0">
      <w:pPr>
        <w:numPr>
          <w:ilvl w:val="0"/>
          <w:numId w:val="15"/>
        </w:numPr>
        <w:tabs>
          <w:tab w:val="num" w:pos="1260"/>
        </w:tabs>
        <w:ind w:left="0" w:firstLine="720"/>
        <w:jc w:val="both"/>
      </w:pPr>
      <w:r w:rsidRPr="00B547D0">
        <w:t>П.5.2 раздела 5 изложить в новой редакции:</w:t>
      </w:r>
    </w:p>
    <w:p w:rsidR="00B547D0" w:rsidRDefault="00B547D0" w:rsidP="00B547D0">
      <w:pPr>
        <w:pStyle w:val="s1"/>
        <w:shd w:val="clear" w:color="auto" w:fill="FFFFFF"/>
        <w:spacing w:before="0" w:beforeAutospacing="0" w:after="0" w:afterAutospacing="0" w:line="276" w:lineRule="auto"/>
        <w:ind w:firstLine="567"/>
        <w:jc w:val="both"/>
      </w:pPr>
      <w:r w:rsidRPr="00B547D0">
        <w:t xml:space="preserve">«5.2. Предложения по строительству, реконструкции и (или) модернизации тепловых сетей для обеспечения нормативной надежности теплоснабжения </w:t>
      </w:r>
    </w:p>
    <w:p w:rsidR="00B547D0" w:rsidRPr="00B547D0" w:rsidRDefault="00B547D0" w:rsidP="00B547D0">
      <w:pPr>
        <w:pStyle w:val="s1"/>
        <w:shd w:val="clear" w:color="auto" w:fill="FFFFFF"/>
        <w:spacing w:before="0" w:beforeAutospacing="0" w:after="0" w:afterAutospacing="0" w:line="276" w:lineRule="auto"/>
        <w:ind w:firstLine="567"/>
        <w:jc w:val="both"/>
      </w:pPr>
      <w:r w:rsidRPr="00B547D0">
        <w:t xml:space="preserve"> </w:t>
      </w:r>
    </w:p>
    <w:tbl>
      <w:tblPr>
        <w:tblW w:w="10284" w:type="dxa"/>
        <w:tblInd w:w="-34" w:type="dxa"/>
        <w:tblLook w:val="04A0"/>
      </w:tblPr>
      <w:tblGrid>
        <w:gridCol w:w="4539"/>
        <w:gridCol w:w="2030"/>
        <w:gridCol w:w="2188"/>
        <w:gridCol w:w="1527"/>
      </w:tblGrid>
      <w:tr w:rsidR="00B547D0" w:rsidRPr="00B547D0" w:rsidTr="00B547D0">
        <w:trPr>
          <w:trHeight w:val="303"/>
        </w:trPr>
        <w:tc>
          <w:tcPr>
            <w:tcW w:w="4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D0" w:rsidRPr="00B547D0" w:rsidRDefault="00B547D0" w:rsidP="00A100A7">
            <w:pPr>
              <w:jc w:val="center"/>
            </w:pPr>
            <w:r w:rsidRPr="00B547D0">
              <w:t>Наименование участка</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B547D0" w:rsidRPr="00B547D0" w:rsidRDefault="00B547D0" w:rsidP="00A100A7">
            <w:pPr>
              <w:jc w:val="center"/>
            </w:pPr>
            <w:r w:rsidRPr="00B547D0">
              <w:t>протяженность, км</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rsidR="00B547D0" w:rsidRPr="00B547D0" w:rsidRDefault="00B547D0" w:rsidP="00A100A7">
            <w:pPr>
              <w:jc w:val="center"/>
            </w:pPr>
            <w:r w:rsidRPr="00B547D0">
              <w:t>Сумма затрат, тыс.руб</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B547D0" w:rsidRPr="00B547D0" w:rsidRDefault="00B547D0" w:rsidP="00A100A7">
            <w:pPr>
              <w:jc w:val="center"/>
            </w:pPr>
            <w:r w:rsidRPr="00B547D0">
              <w:t xml:space="preserve">год реализации </w:t>
            </w:r>
          </w:p>
        </w:tc>
      </w:tr>
      <w:tr w:rsidR="00B547D0" w:rsidRPr="00B547D0" w:rsidTr="00B547D0">
        <w:trPr>
          <w:trHeight w:val="318"/>
        </w:trPr>
        <w:tc>
          <w:tcPr>
            <w:tcW w:w="4539" w:type="dxa"/>
            <w:tcBorders>
              <w:top w:val="nil"/>
              <w:left w:val="single" w:sz="4" w:space="0" w:color="auto"/>
              <w:bottom w:val="single" w:sz="4" w:space="0" w:color="auto"/>
              <w:right w:val="single" w:sz="4" w:space="0" w:color="auto"/>
            </w:tcBorders>
            <w:shd w:val="clear" w:color="auto" w:fill="auto"/>
            <w:vAlign w:val="center"/>
            <w:hideMark/>
          </w:tcPr>
          <w:p w:rsidR="00B547D0" w:rsidRPr="00B547D0" w:rsidRDefault="00B547D0" w:rsidP="00A100A7">
            <w:r w:rsidRPr="00B547D0">
              <w:t>Капитальный ремонт тепловой  сети (совместно с водопроводной сетью)</w:t>
            </w:r>
          </w:p>
        </w:tc>
        <w:tc>
          <w:tcPr>
            <w:tcW w:w="2030" w:type="dxa"/>
            <w:tcBorders>
              <w:top w:val="nil"/>
              <w:left w:val="nil"/>
              <w:bottom w:val="single" w:sz="4" w:space="0" w:color="auto"/>
              <w:right w:val="single" w:sz="4" w:space="0" w:color="auto"/>
            </w:tcBorders>
            <w:shd w:val="clear" w:color="auto" w:fill="auto"/>
            <w:vAlign w:val="center"/>
            <w:hideMark/>
          </w:tcPr>
          <w:p w:rsidR="00B547D0" w:rsidRPr="00B547D0" w:rsidRDefault="00B547D0" w:rsidP="00A100A7">
            <w:pPr>
              <w:jc w:val="right"/>
            </w:pPr>
          </w:p>
        </w:tc>
        <w:tc>
          <w:tcPr>
            <w:tcW w:w="2188" w:type="dxa"/>
            <w:tcBorders>
              <w:top w:val="nil"/>
              <w:left w:val="nil"/>
              <w:bottom w:val="single" w:sz="4" w:space="0" w:color="auto"/>
              <w:right w:val="single" w:sz="4" w:space="0" w:color="auto"/>
            </w:tcBorders>
            <w:shd w:val="clear" w:color="auto" w:fill="auto"/>
            <w:vAlign w:val="center"/>
            <w:hideMark/>
          </w:tcPr>
          <w:p w:rsidR="00B547D0" w:rsidRPr="00B547D0" w:rsidRDefault="00B547D0" w:rsidP="00A100A7">
            <w:pPr>
              <w:jc w:val="right"/>
            </w:pPr>
            <w:r w:rsidRPr="00B547D0">
              <w:t>65098,32</w:t>
            </w:r>
          </w:p>
        </w:tc>
        <w:tc>
          <w:tcPr>
            <w:tcW w:w="1527" w:type="dxa"/>
            <w:tcBorders>
              <w:top w:val="nil"/>
              <w:left w:val="nil"/>
              <w:bottom w:val="single" w:sz="4" w:space="0" w:color="auto"/>
              <w:right w:val="single" w:sz="4" w:space="0" w:color="auto"/>
            </w:tcBorders>
            <w:shd w:val="clear" w:color="auto" w:fill="auto"/>
            <w:vAlign w:val="center"/>
            <w:hideMark/>
          </w:tcPr>
          <w:p w:rsidR="00B547D0" w:rsidRPr="00B547D0" w:rsidRDefault="00B547D0" w:rsidP="00A100A7">
            <w:pPr>
              <w:jc w:val="right"/>
            </w:pPr>
            <w:r w:rsidRPr="00B547D0">
              <w:t>2025-2028</w:t>
            </w:r>
          </w:p>
        </w:tc>
      </w:tr>
      <w:tr w:rsidR="00B547D0" w:rsidRPr="00B547D0" w:rsidTr="00B547D0">
        <w:trPr>
          <w:trHeight w:val="318"/>
        </w:trPr>
        <w:tc>
          <w:tcPr>
            <w:tcW w:w="4539" w:type="dxa"/>
            <w:tcBorders>
              <w:top w:val="nil"/>
              <w:left w:val="single" w:sz="4" w:space="0" w:color="auto"/>
              <w:bottom w:val="single" w:sz="4" w:space="0" w:color="auto"/>
              <w:right w:val="single" w:sz="4" w:space="0" w:color="auto"/>
            </w:tcBorders>
            <w:shd w:val="clear" w:color="auto" w:fill="auto"/>
            <w:vAlign w:val="center"/>
            <w:hideMark/>
          </w:tcPr>
          <w:p w:rsidR="00B547D0" w:rsidRPr="00B547D0" w:rsidRDefault="00B547D0" w:rsidP="00A100A7">
            <w:r w:rsidRPr="00B547D0">
              <w:t>Капитальный ремонт тепловой сети от 25 ТК46 до 25ТК43 ул.Первомайская</w:t>
            </w:r>
          </w:p>
        </w:tc>
        <w:tc>
          <w:tcPr>
            <w:tcW w:w="2030" w:type="dxa"/>
            <w:tcBorders>
              <w:top w:val="nil"/>
              <w:left w:val="nil"/>
              <w:bottom w:val="single" w:sz="4" w:space="0" w:color="auto"/>
              <w:right w:val="single" w:sz="4" w:space="0" w:color="auto"/>
            </w:tcBorders>
            <w:shd w:val="clear" w:color="auto" w:fill="auto"/>
            <w:vAlign w:val="center"/>
            <w:hideMark/>
          </w:tcPr>
          <w:p w:rsidR="00B547D0" w:rsidRPr="00B547D0" w:rsidRDefault="00B547D0" w:rsidP="00A100A7">
            <w:pPr>
              <w:jc w:val="right"/>
            </w:pPr>
          </w:p>
        </w:tc>
        <w:tc>
          <w:tcPr>
            <w:tcW w:w="2188" w:type="dxa"/>
            <w:tcBorders>
              <w:top w:val="nil"/>
              <w:left w:val="nil"/>
              <w:bottom w:val="single" w:sz="4" w:space="0" w:color="auto"/>
              <w:right w:val="single" w:sz="4" w:space="0" w:color="auto"/>
            </w:tcBorders>
            <w:shd w:val="clear" w:color="auto" w:fill="auto"/>
            <w:vAlign w:val="center"/>
            <w:hideMark/>
          </w:tcPr>
          <w:p w:rsidR="00B547D0" w:rsidRPr="00B547D0" w:rsidRDefault="00B547D0" w:rsidP="00A100A7">
            <w:pPr>
              <w:jc w:val="right"/>
            </w:pPr>
            <w:r w:rsidRPr="00B547D0">
              <w:t>9030,0</w:t>
            </w:r>
          </w:p>
        </w:tc>
        <w:tc>
          <w:tcPr>
            <w:tcW w:w="1527" w:type="dxa"/>
            <w:tcBorders>
              <w:top w:val="nil"/>
              <w:left w:val="nil"/>
              <w:bottom w:val="single" w:sz="4" w:space="0" w:color="auto"/>
              <w:right w:val="single" w:sz="4" w:space="0" w:color="auto"/>
            </w:tcBorders>
            <w:shd w:val="clear" w:color="auto" w:fill="auto"/>
            <w:vAlign w:val="center"/>
            <w:hideMark/>
          </w:tcPr>
          <w:p w:rsidR="00B547D0" w:rsidRPr="00B547D0" w:rsidRDefault="00B547D0" w:rsidP="00A100A7">
            <w:pPr>
              <w:jc w:val="right"/>
            </w:pPr>
            <w:r w:rsidRPr="00B547D0">
              <w:t>2025-2028</w:t>
            </w:r>
          </w:p>
        </w:tc>
      </w:tr>
      <w:tr w:rsidR="00B547D0" w:rsidRPr="00B547D0" w:rsidTr="00B547D0">
        <w:trPr>
          <w:trHeight w:val="318"/>
        </w:trPr>
        <w:tc>
          <w:tcPr>
            <w:tcW w:w="4539" w:type="dxa"/>
            <w:tcBorders>
              <w:top w:val="nil"/>
              <w:left w:val="single" w:sz="4" w:space="0" w:color="auto"/>
              <w:bottom w:val="single" w:sz="4" w:space="0" w:color="auto"/>
              <w:right w:val="single" w:sz="4" w:space="0" w:color="auto"/>
            </w:tcBorders>
            <w:shd w:val="clear" w:color="auto" w:fill="auto"/>
            <w:vAlign w:val="center"/>
            <w:hideMark/>
          </w:tcPr>
          <w:p w:rsidR="00B547D0" w:rsidRPr="00B547D0" w:rsidRDefault="00B547D0" w:rsidP="00A100A7">
            <w:r w:rsidRPr="00B547D0">
              <w:t>Реконструкция  тепловой сети (вынос тепловой сети с участков собственников) от 25ТК35 ул.Ст.Мутовина до ж/д № 18 ул.Терешковой</w:t>
            </w:r>
          </w:p>
        </w:tc>
        <w:tc>
          <w:tcPr>
            <w:tcW w:w="2030" w:type="dxa"/>
            <w:tcBorders>
              <w:top w:val="nil"/>
              <w:left w:val="nil"/>
              <w:bottom w:val="single" w:sz="4" w:space="0" w:color="auto"/>
              <w:right w:val="single" w:sz="4" w:space="0" w:color="auto"/>
            </w:tcBorders>
            <w:shd w:val="clear" w:color="auto" w:fill="auto"/>
            <w:vAlign w:val="center"/>
            <w:hideMark/>
          </w:tcPr>
          <w:p w:rsidR="00B547D0" w:rsidRPr="00B547D0" w:rsidRDefault="00B547D0" w:rsidP="00A100A7">
            <w:pPr>
              <w:jc w:val="right"/>
            </w:pPr>
          </w:p>
        </w:tc>
        <w:tc>
          <w:tcPr>
            <w:tcW w:w="2188" w:type="dxa"/>
            <w:tcBorders>
              <w:top w:val="nil"/>
              <w:left w:val="nil"/>
              <w:bottom w:val="single" w:sz="4" w:space="0" w:color="auto"/>
              <w:right w:val="single" w:sz="4" w:space="0" w:color="auto"/>
            </w:tcBorders>
            <w:shd w:val="clear" w:color="auto" w:fill="auto"/>
            <w:vAlign w:val="center"/>
            <w:hideMark/>
          </w:tcPr>
          <w:p w:rsidR="00B547D0" w:rsidRPr="00B547D0" w:rsidRDefault="00B547D0" w:rsidP="00A100A7">
            <w:pPr>
              <w:jc w:val="right"/>
            </w:pPr>
            <w:r w:rsidRPr="00B547D0">
              <w:t>10440,0</w:t>
            </w:r>
          </w:p>
        </w:tc>
        <w:tc>
          <w:tcPr>
            <w:tcW w:w="1527" w:type="dxa"/>
            <w:tcBorders>
              <w:top w:val="nil"/>
              <w:left w:val="nil"/>
              <w:bottom w:val="single" w:sz="4" w:space="0" w:color="auto"/>
              <w:right w:val="single" w:sz="4" w:space="0" w:color="auto"/>
            </w:tcBorders>
            <w:shd w:val="clear" w:color="auto" w:fill="auto"/>
            <w:vAlign w:val="center"/>
            <w:hideMark/>
          </w:tcPr>
          <w:p w:rsidR="00B547D0" w:rsidRPr="00B547D0" w:rsidRDefault="00B547D0" w:rsidP="00A100A7">
            <w:pPr>
              <w:jc w:val="right"/>
            </w:pPr>
            <w:r w:rsidRPr="00B547D0">
              <w:t>2025-2028</w:t>
            </w:r>
          </w:p>
        </w:tc>
      </w:tr>
      <w:tr w:rsidR="00B547D0" w:rsidRPr="00B547D0" w:rsidTr="00B547D0">
        <w:trPr>
          <w:trHeight w:val="318"/>
        </w:trPr>
        <w:tc>
          <w:tcPr>
            <w:tcW w:w="4539" w:type="dxa"/>
            <w:tcBorders>
              <w:top w:val="nil"/>
              <w:left w:val="single" w:sz="4" w:space="0" w:color="auto"/>
              <w:bottom w:val="single" w:sz="4" w:space="0" w:color="auto"/>
              <w:right w:val="single" w:sz="4" w:space="0" w:color="auto"/>
            </w:tcBorders>
            <w:shd w:val="clear" w:color="auto" w:fill="auto"/>
            <w:noWrap/>
            <w:vAlign w:val="center"/>
            <w:hideMark/>
          </w:tcPr>
          <w:p w:rsidR="00B547D0" w:rsidRPr="00B547D0" w:rsidRDefault="00B547D0" w:rsidP="00A100A7">
            <w:pPr>
              <w:jc w:val="both"/>
            </w:pPr>
            <w:r w:rsidRPr="00B547D0">
              <w:t>Итого:</w:t>
            </w:r>
          </w:p>
        </w:tc>
        <w:tc>
          <w:tcPr>
            <w:tcW w:w="2030" w:type="dxa"/>
            <w:tcBorders>
              <w:top w:val="nil"/>
              <w:left w:val="nil"/>
              <w:bottom w:val="single" w:sz="4" w:space="0" w:color="auto"/>
              <w:right w:val="single" w:sz="4" w:space="0" w:color="auto"/>
            </w:tcBorders>
            <w:shd w:val="clear" w:color="auto" w:fill="auto"/>
            <w:vAlign w:val="center"/>
            <w:hideMark/>
          </w:tcPr>
          <w:p w:rsidR="00B547D0" w:rsidRPr="00B547D0" w:rsidRDefault="00B547D0" w:rsidP="00A100A7">
            <w:pPr>
              <w:jc w:val="right"/>
            </w:pPr>
          </w:p>
        </w:tc>
        <w:tc>
          <w:tcPr>
            <w:tcW w:w="2188" w:type="dxa"/>
            <w:tcBorders>
              <w:top w:val="nil"/>
              <w:left w:val="nil"/>
              <w:bottom w:val="single" w:sz="4" w:space="0" w:color="auto"/>
              <w:right w:val="single" w:sz="4" w:space="0" w:color="auto"/>
            </w:tcBorders>
            <w:shd w:val="clear" w:color="auto" w:fill="auto"/>
            <w:vAlign w:val="center"/>
            <w:hideMark/>
          </w:tcPr>
          <w:p w:rsidR="00B547D0" w:rsidRPr="00B547D0" w:rsidRDefault="00B547D0" w:rsidP="00A100A7">
            <w:pPr>
              <w:jc w:val="right"/>
            </w:pPr>
            <w:r w:rsidRPr="00B547D0">
              <w:t>84568,32</w:t>
            </w:r>
          </w:p>
        </w:tc>
        <w:tc>
          <w:tcPr>
            <w:tcW w:w="1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r w:rsidRPr="00B547D0">
              <w:t> </w:t>
            </w:r>
          </w:p>
        </w:tc>
      </w:tr>
    </w:tbl>
    <w:p w:rsidR="00B547D0" w:rsidRPr="00B547D0" w:rsidRDefault="00B547D0" w:rsidP="00B547D0">
      <w:pPr>
        <w:jc w:val="both"/>
      </w:pPr>
    </w:p>
    <w:p w:rsidR="00B547D0" w:rsidRPr="00B547D0" w:rsidRDefault="00B547D0" w:rsidP="00B547D0">
      <w:pPr>
        <w:numPr>
          <w:ilvl w:val="0"/>
          <w:numId w:val="15"/>
        </w:numPr>
        <w:tabs>
          <w:tab w:val="num" w:pos="1260"/>
        </w:tabs>
        <w:ind w:left="0" w:firstLine="720"/>
        <w:jc w:val="both"/>
      </w:pPr>
      <w:r w:rsidRPr="00B547D0">
        <w:t>Контроль за  исполнением  Постановления оставляю  за собой .</w:t>
      </w:r>
    </w:p>
    <w:p w:rsidR="00B547D0" w:rsidRPr="00B547D0" w:rsidRDefault="00B547D0" w:rsidP="00B547D0">
      <w:pPr>
        <w:numPr>
          <w:ilvl w:val="0"/>
          <w:numId w:val="15"/>
        </w:numPr>
        <w:tabs>
          <w:tab w:val="num" w:pos="1260"/>
        </w:tabs>
        <w:ind w:left="0" w:firstLine="720"/>
        <w:jc w:val="both"/>
      </w:pPr>
      <w:r w:rsidRPr="00B547D0">
        <w:t>Опубликовать Постановление в периодическом печатном издании «Манзенский вестник»  и разместить на официальном сайте.</w:t>
      </w:r>
    </w:p>
    <w:p w:rsidR="00B547D0" w:rsidRPr="00B547D0" w:rsidRDefault="00B547D0" w:rsidP="00B547D0">
      <w:pPr>
        <w:numPr>
          <w:ilvl w:val="0"/>
          <w:numId w:val="15"/>
        </w:numPr>
        <w:tabs>
          <w:tab w:val="num" w:pos="1260"/>
        </w:tabs>
        <w:ind w:left="0" w:firstLine="720"/>
        <w:jc w:val="both"/>
      </w:pPr>
      <w:r w:rsidRPr="00B547D0">
        <w:t>Постановление вступает в силу в день, следующий за днем его официального опубликования.</w:t>
      </w:r>
    </w:p>
    <w:p w:rsidR="00B547D0" w:rsidRPr="00B547D0" w:rsidRDefault="00B547D0" w:rsidP="00B547D0">
      <w:pPr>
        <w:jc w:val="both"/>
      </w:pPr>
    </w:p>
    <w:p w:rsidR="00B547D0" w:rsidRPr="00B547D0" w:rsidRDefault="00B547D0" w:rsidP="00B547D0">
      <w:pPr>
        <w:jc w:val="both"/>
      </w:pPr>
      <w:r w:rsidRPr="00B547D0">
        <w:t xml:space="preserve">Глава  Манзенского  сельсовета                                                        </w:t>
      </w:r>
      <w:r>
        <w:t xml:space="preserve">       </w:t>
      </w:r>
      <w:r w:rsidRPr="00B547D0">
        <w:t xml:space="preserve">     Т.Т.Мацур</w:t>
      </w:r>
    </w:p>
    <w:p w:rsidR="00B547D0" w:rsidRDefault="00B547D0" w:rsidP="00B547D0">
      <w:pPr>
        <w:jc w:val="both"/>
        <w:rPr>
          <w:sz w:val="28"/>
          <w:szCs w:val="28"/>
        </w:rPr>
      </w:pPr>
    </w:p>
    <w:p w:rsidR="00B547D0" w:rsidRPr="00B547D0" w:rsidRDefault="00B547D0" w:rsidP="00B547D0">
      <w:pPr>
        <w:jc w:val="center"/>
        <w:rPr>
          <w:sz w:val="28"/>
          <w:szCs w:val="28"/>
        </w:rPr>
      </w:pPr>
      <w:r w:rsidRPr="00B547D0">
        <w:rPr>
          <w:sz w:val="28"/>
          <w:szCs w:val="28"/>
        </w:rPr>
        <w:t>АДМИНИСТРАЦИЯ МАНЗЕНСКОГО  СЕЛЬСОВЕТА</w:t>
      </w:r>
    </w:p>
    <w:p w:rsidR="00B547D0" w:rsidRPr="00B547D0" w:rsidRDefault="00B547D0" w:rsidP="00B547D0">
      <w:pPr>
        <w:jc w:val="center"/>
        <w:rPr>
          <w:sz w:val="28"/>
          <w:szCs w:val="28"/>
        </w:rPr>
      </w:pPr>
      <w:r w:rsidRPr="00B547D0">
        <w:rPr>
          <w:sz w:val="28"/>
          <w:szCs w:val="28"/>
        </w:rPr>
        <w:t>БОГУЧАНСКОГО РАЙОНА</w:t>
      </w:r>
    </w:p>
    <w:p w:rsidR="00B547D0" w:rsidRPr="00B547D0" w:rsidRDefault="00B547D0" w:rsidP="00B547D0">
      <w:pPr>
        <w:jc w:val="center"/>
        <w:rPr>
          <w:sz w:val="28"/>
          <w:szCs w:val="28"/>
        </w:rPr>
      </w:pPr>
      <w:r w:rsidRPr="00B547D0">
        <w:rPr>
          <w:sz w:val="28"/>
          <w:szCs w:val="28"/>
        </w:rPr>
        <w:t>КРАСНОЯРСКОГО КРАЯ</w:t>
      </w:r>
    </w:p>
    <w:p w:rsidR="00B547D0" w:rsidRPr="00B547D0" w:rsidRDefault="00B547D0" w:rsidP="00B547D0">
      <w:pPr>
        <w:tabs>
          <w:tab w:val="left" w:pos="7845"/>
          <w:tab w:val="left" w:pos="8145"/>
        </w:tabs>
      </w:pPr>
      <w:r w:rsidRPr="00B547D0">
        <w:tab/>
      </w:r>
    </w:p>
    <w:p w:rsidR="00B547D0" w:rsidRPr="00B547D0" w:rsidRDefault="00B547D0" w:rsidP="00B547D0">
      <w:pPr>
        <w:pStyle w:val="3"/>
        <w:tabs>
          <w:tab w:val="center" w:pos="4677"/>
          <w:tab w:val="left" w:pos="7845"/>
        </w:tabs>
        <w:jc w:val="center"/>
        <w:rPr>
          <w:rFonts w:ascii="Times New Roman" w:hAnsi="Times New Roman" w:cs="Times New Roman"/>
          <w:b w:val="0"/>
          <w:sz w:val="24"/>
          <w:szCs w:val="24"/>
        </w:rPr>
      </w:pPr>
      <w:r w:rsidRPr="00B547D0">
        <w:rPr>
          <w:rFonts w:ascii="Times New Roman" w:hAnsi="Times New Roman" w:cs="Times New Roman"/>
          <w:b w:val="0"/>
          <w:sz w:val="24"/>
          <w:szCs w:val="24"/>
        </w:rPr>
        <w:lastRenderedPageBreak/>
        <w:t xml:space="preserve">                                   П О С Т А Н О В Л Е Н И Е</w:t>
      </w:r>
    </w:p>
    <w:p w:rsidR="00B547D0" w:rsidRPr="00B547D0" w:rsidRDefault="00B547D0" w:rsidP="00B547D0">
      <w:r w:rsidRPr="00B547D0">
        <w:t xml:space="preserve">16.12.2024                                   п. Манзя                                           № 74 -П                     </w:t>
      </w:r>
    </w:p>
    <w:p w:rsidR="00B547D0" w:rsidRPr="00B547D0" w:rsidRDefault="00B547D0" w:rsidP="00B547D0">
      <w:pPr>
        <w:rPr>
          <w:bCs/>
        </w:rPr>
      </w:pPr>
    </w:p>
    <w:p w:rsidR="00B547D0" w:rsidRPr="00B547D0" w:rsidRDefault="00B547D0" w:rsidP="00B547D0">
      <w:pPr>
        <w:pStyle w:val="af8"/>
      </w:pPr>
      <w:r w:rsidRPr="00B547D0">
        <w:t xml:space="preserve">О  внесении  изменений  в постановление  администрации </w:t>
      </w:r>
    </w:p>
    <w:p w:rsidR="00B547D0" w:rsidRPr="00B547D0" w:rsidRDefault="00B547D0" w:rsidP="00B547D0">
      <w:pPr>
        <w:pStyle w:val="af8"/>
      </w:pPr>
      <w:r w:rsidRPr="00B547D0">
        <w:t xml:space="preserve">Манзенского сельсовета № 84-П от 27.12.2017 «Об   утверждении  </w:t>
      </w:r>
    </w:p>
    <w:p w:rsidR="00B547D0" w:rsidRPr="00B547D0" w:rsidRDefault="00B547D0" w:rsidP="00B547D0">
      <w:pPr>
        <w:pStyle w:val="af8"/>
        <w:rPr>
          <w:bCs/>
        </w:rPr>
      </w:pPr>
      <w:r w:rsidRPr="00B547D0">
        <w:t xml:space="preserve">Положения </w:t>
      </w:r>
      <w:r w:rsidRPr="00B547D0">
        <w:rPr>
          <w:bCs/>
        </w:rPr>
        <w:t xml:space="preserve">об  оплате  труда  работников  администрации </w:t>
      </w:r>
    </w:p>
    <w:p w:rsidR="00B547D0" w:rsidRPr="00B547D0" w:rsidRDefault="00B547D0" w:rsidP="00B547D0">
      <w:pPr>
        <w:pStyle w:val="af8"/>
      </w:pPr>
      <w:r w:rsidRPr="00B547D0">
        <w:rPr>
          <w:bCs/>
        </w:rPr>
        <w:t>Манзенского сельсовета,   не   являющихся муниципальными</w:t>
      </w:r>
    </w:p>
    <w:p w:rsidR="00B547D0" w:rsidRPr="00B547D0" w:rsidRDefault="00B547D0" w:rsidP="00B547D0">
      <w:pPr>
        <w:pStyle w:val="af8"/>
        <w:rPr>
          <w:bCs/>
        </w:rPr>
      </w:pPr>
      <w:r w:rsidRPr="00B547D0">
        <w:rPr>
          <w:bCs/>
        </w:rPr>
        <w:t>служащими и не занимающими муниципальные должности»</w:t>
      </w:r>
    </w:p>
    <w:p w:rsidR="00B547D0" w:rsidRPr="00B547D0" w:rsidRDefault="00B547D0" w:rsidP="00B547D0">
      <w:pPr>
        <w:pStyle w:val="af8"/>
        <w:ind w:firstLine="708"/>
        <w:jc w:val="both"/>
      </w:pPr>
    </w:p>
    <w:p w:rsidR="00B547D0" w:rsidRPr="00B547D0" w:rsidRDefault="00B547D0" w:rsidP="00B547D0">
      <w:pPr>
        <w:pStyle w:val="af8"/>
        <w:ind w:firstLine="708"/>
        <w:jc w:val="both"/>
      </w:pPr>
    </w:p>
    <w:p w:rsidR="00B547D0" w:rsidRPr="00B547D0" w:rsidRDefault="00B547D0" w:rsidP="00B547D0">
      <w:pPr>
        <w:autoSpaceDN w:val="0"/>
        <w:adjustRightInd w:val="0"/>
        <w:rPr>
          <w:spacing w:val="-6"/>
        </w:rPr>
      </w:pPr>
      <w:r w:rsidRPr="00B547D0">
        <w:t>В  соответствии  с</w:t>
      </w:r>
      <w:r w:rsidRPr="00B547D0">
        <w:rPr>
          <w:bCs/>
        </w:rPr>
        <w:t xml:space="preserve"> Трудовым кодексом  Российской Федерации, Федеральным Законом от 06.10.2003 № 131-ФЗ «Об общих принципах организации месного самоуправления в Российской Федерации», </w:t>
      </w:r>
      <w:r w:rsidRPr="00B547D0">
        <w:rPr>
          <w:spacing w:val="-6"/>
        </w:rPr>
        <w:t xml:space="preserve">Законом Красноярского  края  от 29.10.2009 №9-3864 «О системах оплаты труда работников краевых государственных бюджетных казенных учреждений», </w:t>
      </w:r>
      <w:r w:rsidRPr="00B547D0">
        <w:rPr>
          <w:bCs/>
        </w:rPr>
        <w:t xml:space="preserve">ст. 14 Устава Манзенского  сельсовета    ПОСТАНОВЛЯЮ: </w:t>
      </w:r>
    </w:p>
    <w:p w:rsidR="00B547D0" w:rsidRPr="00B547D0" w:rsidRDefault="00B547D0" w:rsidP="00B547D0">
      <w:pPr>
        <w:pStyle w:val="af8"/>
        <w:jc w:val="both"/>
        <w:rPr>
          <w:bCs/>
        </w:rPr>
      </w:pPr>
      <w:r w:rsidRPr="00B547D0">
        <w:t xml:space="preserve">          1. Внести  изменение в постановление  администрации  Манзенского сельсовета № 84-П от 27.12.2017 «Об   утверждении  Положения </w:t>
      </w:r>
      <w:r w:rsidRPr="00B547D0">
        <w:rPr>
          <w:bCs/>
        </w:rPr>
        <w:t>об  оплате  труда  работников  администрации Манзенского сельсовета,   не являющихся муниципальными</w:t>
      </w:r>
      <w:r w:rsidRPr="00B547D0">
        <w:t xml:space="preserve"> </w:t>
      </w:r>
      <w:r w:rsidRPr="00B547D0">
        <w:rPr>
          <w:bCs/>
        </w:rPr>
        <w:t>служащими и не занимающими муниципальные должности» :</w:t>
      </w:r>
    </w:p>
    <w:p w:rsidR="00B547D0" w:rsidRPr="00B547D0" w:rsidRDefault="00B547D0" w:rsidP="00B547D0">
      <w:pPr>
        <w:pStyle w:val="af8"/>
        <w:jc w:val="both"/>
        <w:rPr>
          <w:bCs/>
        </w:rPr>
      </w:pPr>
      <w:r w:rsidRPr="00B547D0">
        <w:rPr>
          <w:bCs/>
        </w:rPr>
        <w:t xml:space="preserve">          1.1. </w:t>
      </w:r>
      <w:r w:rsidRPr="00B547D0">
        <w:t>В абзаце втором п.п.5. пункта 24 раздела 4 Положения цифры «34636» заменить цифрами «40392».</w:t>
      </w:r>
    </w:p>
    <w:p w:rsidR="00B547D0" w:rsidRPr="00B547D0" w:rsidRDefault="00B547D0" w:rsidP="00B547D0">
      <w:pPr>
        <w:autoSpaceDN w:val="0"/>
        <w:adjustRightInd w:val="0"/>
        <w:ind w:firstLine="540"/>
        <w:rPr>
          <w:color w:val="000000"/>
        </w:rPr>
      </w:pPr>
      <w:r w:rsidRPr="00B547D0">
        <w:rPr>
          <w:color w:val="000000"/>
        </w:rPr>
        <w:t xml:space="preserve">    1.2. подпункт 6 пункта 24 изложить в новой редакции:</w:t>
      </w:r>
    </w:p>
    <w:p w:rsidR="00B547D0" w:rsidRPr="00B547D0" w:rsidRDefault="00B547D0" w:rsidP="00B547D0">
      <w:pPr>
        <w:ind w:firstLine="567"/>
      </w:pPr>
      <w:r w:rsidRPr="00B547D0">
        <w:rPr>
          <w:color w:val="000000"/>
        </w:rPr>
        <w:t>«6.</w:t>
      </w:r>
      <w:r w:rsidRPr="00B547D0">
        <w:t xml:space="preserve"> </w:t>
      </w:r>
      <w:r w:rsidRPr="00B547D0">
        <w:rPr>
          <w:lang w:eastAsia="en-US"/>
        </w:rPr>
        <w:t xml:space="preserve">Специальная краевая выплата устанавливается в целях повышения уровня оплаты </w:t>
      </w:r>
      <w:r w:rsidRPr="00B547D0">
        <w:t>работника учреждения.</w:t>
      </w:r>
    </w:p>
    <w:p w:rsidR="00B547D0" w:rsidRPr="00B547D0" w:rsidRDefault="00B547D0" w:rsidP="00B547D0">
      <w:pPr>
        <w:ind w:firstLine="709"/>
        <w:rPr>
          <w:lang w:eastAsia="en-US"/>
        </w:rPr>
      </w:pPr>
      <w:r w:rsidRPr="00B547D0">
        <w:t>Работнику учреждения</w:t>
      </w:r>
      <w:r w:rsidRPr="00B547D0">
        <w:rPr>
          <w:lang w:eastAsia="en-US"/>
        </w:rPr>
        <w:t xml:space="preserve">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 </w:t>
      </w:r>
    </w:p>
    <w:p w:rsidR="00B547D0" w:rsidRPr="00B547D0" w:rsidRDefault="00B547D0" w:rsidP="00B547D0">
      <w:pPr>
        <w:ind w:firstLine="709"/>
        <w:rPr>
          <w:lang w:eastAsia="en-US"/>
        </w:rPr>
      </w:pPr>
      <w:r w:rsidRPr="00B547D0">
        <w:t>Работнику учреждения</w:t>
      </w:r>
      <w:r w:rsidRPr="00B547D0">
        <w:rPr>
          <w:lang w:eastAsia="en-US"/>
        </w:rPr>
        <w:t xml:space="preserve">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B547D0" w:rsidRPr="00B547D0" w:rsidRDefault="00B547D0" w:rsidP="00B547D0">
      <w:pPr>
        <w:ind w:firstLine="709"/>
        <w:rPr>
          <w:lang w:eastAsia="en-US"/>
        </w:rPr>
      </w:pPr>
      <w:r w:rsidRPr="00B547D0">
        <w:rPr>
          <w:lang w:eastAsia="en-US"/>
        </w:rPr>
        <w:t>На специальную краевую выплату</w:t>
      </w:r>
      <w:r w:rsidRPr="00B547D0">
        <w:rPr>
          <w:color w:val="FF0000"/>
          <w:lang w:eastAsia="en-US"/>
        </w:rPr>
        <w:t xml:space="preserve"> </w:t>
      </w:r>
      <w:r w:rsidRPr="00B547D0">
        <w:rPr>
          <w:lang w:eastAsia="en-US"/>
        </w:rPr>
        <w:t>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B547D0" w:rsidRPr="00B547D0" w:rsidRDefault="00B547D0" w:rsidP="00B547D0">
      <w:pPr>
        <w:ind w:firstLine="709"/>
      </w:pPr>
      <w:r w:rsidRPr="00B547D0">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главному бухгалтеру и</w:t>
      </w:r>
      <w:r w:rsidRPr="00B547D0">
        <w:rPr>
          <w:lang w:eastAsia="en-US"/>
        </w:rPr>
        <w:t xml:space="preserve"> работникам учреждени</w:t>
      </w:r>
      <w:r w:rsidRPr="00B547D0">
        <w:t>я</w:t>
      </w:r>
      <w:r w:rsidRPr="00B547D0">
        <w:rPr>
          <w:lang w:eastAsia="en-US"/>
        </w:rPr>
        <w:t xml:space="preserve"> в 2025 году </w:t>
      </w:r>
      <w:r w:rsidRPr="00B547D0">
        <w:t>увеличивается на размер, рассчитываемый по формуле:</w:t>
      </w:r>
      <w:bookmarkStart w:id="3" w:name="Par2"/>
      <w:bookmarkEnd w:id="3"/>
    </w:p>
    <w:p w:rsidR="00B547D0" w:rsidRPr="00B547D0" w:rsidRDefault="00B547D0" w:rsidP="00B547D0">
      <w:pPr>
        <w:ind w:firstLine="709"/>
        <w:rPr>
          <w:lang w:eastAsia="en-US"/>
        </w:rPr>
      </w:pPr>
      <w:r w:rsidRPr="00B547D0">
        <w:rPr>
          <w:lang w:eastAsia="en-US"/>
        </w:rPr>
        <w:t xml:space="preserve">                      СКВув = Отп x Кув – Отп, </w:t>
      </w:r>
    </w:p>
    <w:p w:rsidR="00B547D0" w:rsidRPr="00B547D0" w:rsidRDefault="00B547D0" w:rsidP="00B547D0">
      <w:pPr>
        <w:ind w:firstLine="709"/>
        <w:rPr>
          <w:lang w:eastAsia="en-US"/>
        </w:rPr>
      </w:pPr>
      <w:r w:rsidRPr="00B547D0">
        <w:rPr>
          <w:lang w:eastAsia="en-US"/>
        </w:rPr>
        <w:t>где:</w:t>
      </w:r>
    </w:p>
    <w:p w:rsidR="00B547D0" w:rsidRPr="00B547D0" w:rsidRDefault="00B547D0" w:rsidP="00B547D0">
      <w:pPr>
        <w:ind w:firstLine="709"/>
        <w:rPr>
          <w:lang w:eastAsia="en-US"/>
        </w:rPr>
      </w:pPr>
      <w:r w:rsidRPr="00B547D0">
        <w:rPr>
          <w:lang w:eastAsia="en-US"/>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B547D0" w:rsidRPr="00B547D0" w:rsidRDefault="00B547D0" w:rsidP="00B547D0">
      <w:pPr>
        <w:ind w:firstLine="709"/>
        <w:rPr>
          <w:lang w:eastAsia="en-US"/>
        </w:rPr>
      </w:pPr>
      <w:r w:rsidRPr="00B547D0">
        <w:rPr>
          <w:lang w:eastAsia="en-US"/>
        </w:rPr>
        <w:t xml:space="preserve">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w:t>
      </w:r>
      <w:r w:rsidRPr="00B547D0">
        <w:rPr>
          <w:lang w:eastAsia="en-US"/>
        </w:rPr>
        <w:lastRenderedPageBreak/>
        <w:t>выплачиваемых за счет фонда оплаты труда, за исключением пособий по временной нетрудоспособности;</w:t>
      </w:r>
    </w:p>
    <w:p w:rsidR="00B547D0" w:rsidRPr="00B547D0" w:rsidRDefault="00B547D0" w:rsidP="00B547D0">
      <w:pPr>
        <w:ind w:firstLine="709"/>
        <w:rPr>
          <w:lang w:eastAsia="en-US"/>
        </w:rPr>
      </w:pPr>
      <w:r w:rsidRPr="00B547D0">
        <w:rPr>
          <w:lang w:eastAsia="en-US"/>
        </w:rPr>
        <w:t>Кув – коэффициент увеличения специальной краевой выплаты.</w:t>
      </w:r>
    </w:p>
    <w:p w:rsidR="00B547D0" w:rsidRPr="00B547D0" w:rsidRDefault="00B547D0" w:rsidP="00B547D0">
      <w:pPr>
        <w:ind w:firstLine="709"/>
        <w:rPr>
          <w:lang w:eastAsia="en-US"/>
        </w:rPr>
      </w:pPr>
      <w:r w:rsidRPr="00B547D0">
        <w:rPr>
          <w:lang w:eastAsia="en-US"/>
        </w:rPr>
        <w:t>В случае, когда при определении среднего дневного заработка учитываются периоды, предшествующие 1 января 2025 года, Кув определяется по формуле:</w:t>
      </w:r>
      <w:bookmarkStart w:id="4" w:name="Par13"/>
      <w:bookmarkEnd w:id="4"/>
    </w:p>
    <w:p w:rsidR="00B547D0" w:rsidRPr="00B547D0" w:rsidRDefault="00B547D0" w:rsidP="00B547D0">
      <w:pPr>
        <w:autoSpaceDN w:val="0"/>
        <w:adjustRightInd w:val="0"/>
        <w:jc w:val="center"/>
      </w:pPr>
      <w:r w:rsidRPr="00B547D0">
        <w:t>Кув = (Зпф1 + (</w:t>
      </w:r>
      <w:r w:rsidRPr="00B547D0">
        <w:rPr>
          <w:b/>
        </w:rPr>
        <w:t>(</w:t>
      </w:r>
      <w:r w:rsidRPr="00B547D0">
        <w:t>СКВ</w:t>
      </w:r>
      <w:r w:rsidRPr="00B547D0">
        <w:rPr>
          <w:vertAlign w:val="subscript"/>
        </w:rPr>
        <w:t>2025</w:t>
      </w:r>
      <w:r w:rsidRPr="00B547D0">
        <w:t xml:space="preserve"> –</w:t>
      </w:r>
      <w:r w:rsidRPr="00B547D0">
        <w:rPr>
          <w:b/>
        </w:rPr>
        <w:t xml:space="preserve"> </w:t>
      </w:r>
      <w:r w:rsidRPr="00B547D0">
        <w:t>СКВ</w:t>
      </w:r>
      <w:r w:rsidRPr="00B547D0">
        <w:rPr>
          <w:vertAlign w:val="subscript"/>
        </w:rPr>
        <w:t>2024</w:t>
      </w:r>
      <w:r w:rsidRPr="00B547D0">
        <w:t>) x Кмес x Крк) + Зпф2) /</w:t>
      </w:r>
    </w:p>
    <w:p w:rsidR="00B547D0" w:rsidRPr="00B547D0" w:rsidRDefault="00B547D0" w:rsidP="00B547D0">
      <w:pPr>
        <w:autoSpaceDN w:val="0"/>
        <w:adjustRightInd w:val="0"/>
      </w:pPr>
    </w:p>
    <w:p w:rsidR="00B547D0" w:rsidRPr="00B547D0" w:rsidRDefault="00B547D0" w:rsidP="00B547D0">
      <w:pPr>
        <w:autoSpaceDN w:val="0"/>
        <w:adjustRightInd w:val="0"/>
        <w:jc w:val="center"/>
      </w:pPr>
      <w:r w:rsidRPr="00B547D0">
        <w:t>/ (Зпф1 + Зпф2)</w:t>
      </w:r>
    </w:p>
    <w:p w:rsidR="00B547D0" w:rsidRPr="00B547D0" w:rsidRDefault="00B547D0" w:rsidP="00B547D0">
      <w:pPr>
        <w:ind w:firstLine="709"/>
        <w:rPr>
          <w:lang w:eastAsia="en-US"/>
        </w:rPr>
      </w:pPr>
      <w:r w:rsidRPr="00B547D0">
        <w:rPr>
          <w:lang w:eastAsia="en-US"/>
        </w:rPr>
        <w:t>где:</w:t>
      </w:r>
      <w:r w:rsidRPr="00B547D0">
        <w:rPr>
          <w:noProof/>
        </w:rPr>
        <w:t xml:space="preserve"> </w:t>
      </w:r>
    </w:p>
    <w:p w:rsidR="00B547D0" w:rsidRPr="00B547D0" w:rsidRDefault="00B547D0" w:rsidP="00B547D0">
      <w:pPr>
        <w:ind w:firstLine="709"/>
        <w:rPr>
          <w:lang w:eastAsia="en-US"/>
        </w:rPr>
      </w:pPr>
      <w:r w:rsidRPr="00B547D0">
        <w:rPr>
          <w:lang w:eastAsia="en-US"/>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B547D0" w:rsidRPr="00B547D0" w:rsidRDefault="00B547D0" w:rsidP="00B547D0">
      <w:pPr>
        <w:ind w:firstLine="709"/>
        <w:rPr>
          <w:lang w:eastAsia="en-US"/>
        </w:rPr>
      </w:pPr>
      <w:r w:rsidRPr="00B547D0">
        <w:rPr>
          <w:lang w:eastAsia="en-US"/>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B547D0" w:rsidRPr="00B547D0" w:rsidRDefault="00B547D0" w:rsidP="00B547D0">
      <w:pPr>
        <w:autoSpaceDN w:val="0"/>
        <w:ind w:firstLine="709"/>
      </w:pPr>
      <w:r w:rsidRPr="00B547D0">
        <w:t>СКВ</w:t>
      </w:r>
      <w:r w:rsidRPr="00B547D0">
        <w:rPr>
          <w:vertAlign w:val="subscript"/>
        </w:rPr>
        <w:t>2024</w:t>
      </w:r>
      <w:r w:rsidRPr="00B547D0">
        <w:t xml:space="preserve"> – размер специальной краевой выплаты с 1 января 2024 года;</w:t>
      </w:r>
    </w:p>
    <w:p w:rsidR="00B547D0" w:rsidRPr="00B547D0" w:rsidRDefault="00B547D0" w:rsidP="00B547D0">
      <w:pPr>
        <w:autoSpaceDN w:val="0"/>
        <w:ind w:firstLine="709"/>
      </w:pPr>
      <w:r w:rsidRPr="00B547D0">
        <w:t>СКВ</w:t>
      </w:r>
      <w:r w:rsidRPr="00B547D0">
        <w:rPr>
          <w:vertAlign w:val="subscript"/>
        </w:rPr>
        <w:t>2025</w:t>
      </w:r>
      <w:r w:rsidRPr="00B547D0">
        <w:t xml:space="preserve"> – размер специальной краевой выплаты с 1 января 2025 года;</w:t>
      </w:r>
    </w:p>
    <w:p w:rsidR="00B547D0" w:rsidRPr="00B547D0" w:rsidRDefault="00B547D0" w:rsidP="00B547D0">
      <w:pPr>
        <w:autoSpaceDN w:val="0"/>
        <w:ind w:firstLine="709"/>
      </w:pPr>
      <w:r w:rsidRPr="00B547D0">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B547D0" w:rsidRPr="00B547D0" w:rsidRDefault="00B547D0" w:rsidP="00B547D0">
      <w:pPr>
        <w:rPr>
          <w:lang w:eastAsia="en-US"/>
        </w:rPr>
      </w:pPr>
      <w:r w:rsidRPr="00B547D0">
        <w:t xml:space="preserve">            Крк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r w:rsidRPr="00B547D0">
        <w:rPr>
          <w:lang w:eastAsia="en-US"/>
        </w:rPr>
        <w:t xml:space="preserve">    </w:t>
      </w:r>
    </w:p>
    <w:p w:rsidR="00B547D0" w:rsidRPr="00B547D0" w:rsidRDefault="00B547D0" w:rsidP="00B547D0">
      <w:r w:rsidRPr="00B547D0">
        <w:rPr>
          <w:lang w:eastAsia="en-US"/>
        </w:rPr>
        <w:t xml:space="preserve">        1.3. Приложение 1  </w:t>
      </w:r>
      <w:r w:rsidRPr="00B547D0">
        <w:t>к положению об оплате труда работников администрации Манзенского сельсовета, не являющихся муниципальными служащими и лицами, занимающими муниципальные должности  изложить в новой редакции:</w:t>
      </w:r>
    </w:p>
    <w:p w:rsidR="00B547D0" w:rsidRPr="00B547D0" w:rsidRDefault="00B547D0" w:rsidP="00B547D0">
      <w:pPr>
        <w:rPr>
          <w:lang w:eastAsia="en-US"/>
        </w:rPr>
      </w:pPr>
    </w:p>
    <w:p w:rsidR="00B547D0" w:rsidRPr="00B547D0" w:rsidRDefault="00B547D0" w:rsidP="00B547D0">
      <w:pPr>
        <w:jc w:val="right"/>
      </w:pPr>
      <w:r w:rsidRPr="00B547D0">
        <w:rPr>
          <w:lang w:eastAsia="en-US"/>
        </w:rPr>
        <w:t xml:space="preserve">                                                                                               Приложение 1  </w:t>
      </w:r>
      <w:r w:rsidRPr="00B547D0">
        <w:t xml:space="preserve">к положению об оплате труда работников </w:t>
      </w:r>
    </w:p>
    <w:p w:rsidR="00B547D0" w:rsidRPr="00B547D0" w:rsidRDefault="00B547D0" w:rsidP="00B547D0">
      <w:pPr>
        <w:jc w:val="right"/>
      </w:pPr>
      <w:r w:rsidRPr="00B547D0">
        <w:t xml:space="preserve">администрации Манзенского сельсовета, </w:t>
      </w:r>
    </w:p>
    <w:p w:rsidR="00B547D0" w:rsidRPr="00B547D0" w:rsidRDefault="00B547D0" w:rsidP="00B547D0">
      <w:pPr>
        <w:jc w:val="right"/>
      </w:pPr>
      <w:r w:rsidRPr="00B547D0">
        <w:t xml:space="preserve">не являющихся муниципальными служащими и </w:t>
      </w:r>
    </w:p>
    <w:p w:rsidR="00B547D0" w:rsidRPr="00B547D0" w:rsidRDefault="00B547D0" w:rsidP="00B547D0">
      <w:pPr>
        <w:jc w:val="right"/>
        <w:rPr>
          <w:lang w:eastAsia="en-US"/>
        </w:rPr>
      </w:pPr>
      <w:r w:rsidRPr="00B547D0">
        <w:t xml:space="preserve">лицами, занимающими муниципальные должности  </w:t>
      </w:r>
    </w:p>
    <w:p w:rsidR="00B547D0" w:rsidRPr="00B547D0" w:rsidRDefault="00B547D0" w:rsidP="00B547D0">
      <w:pPr>
        <w:rPr>
          <w:lang w:eastAsia="en-US"/>
        </w:rPr>
      </w:pPr>
      <w:r w:rsidRPr="00B547D0">
        <w:rPr>
          <w:lang w:eastAsia="en-US"/>
        </w:rPr>
        <w:t xml:space="preserve"> </w:t>
      </w:r>
    </w:p>
    <w:p w:rsidR="00B547D0" w:rsidRPr="00B547D0" w:rsidRDefault="00B547D0" w:rsidP="00B547D0">
      <w:pPr>
        <w:autoSpaceDN w:val="0"/>
        <w:adjustRightInd w:val="0"/>
      </w:pPr>
    </w:p>
    <w:p w:rsidR="00B547D0" w:rsidRPr="00B547D0" w:rsidRDefault="00B547D0" w:rsidP="00B547D0">
      <w:pPr>
        <w:autoSpaceDN w:val="0"/>
        <w:adjustRightInd w:val="0"/>
        <w:jc w:val="center"/>
        <w:rPr>
          <w:b/>
          <w:bCs/>
        </w:rPr>
      </w:pPr>
      <w:r w:rsidRPr="00B547D0">
        <w:rPr>
          <w:b/>
          <w:bCs/>
        </w:rPr>
        <w:t>Критерии</w:t>
      </w:r>
    </w:p>
    <w:p w:rsidR="00B547D0" w:rsidRPr="00B547D0" w:rsidRDefault="00B547D0" w:rsidP="00B547D0">
      <w:pPr>
        <w:autoSpaceDN w:val="0"/>
        <w:adjustRightInd w:val="0"/>
        <w:jc w:val="center"/>
        <w:rPr>
          <w:b/>
          <w:bCs/>
          <w:color w:val="000000"/>
        </w:rPr>
      </w:pPr>
      <w:r w:rsidRPr="00B547D0">
        <w:rPr>
          <w:b/>
          <w:bCs/>
          <w:color w:val="000000"/>
        </w:rPr>
        <w:t>оценки результативности и качества труда для определения размеров выплат за важность выполняемой работы, степень самостоятельности и ответственности при выполнении поставленных задач, выплат за качество выполняемых работ</w:t>
      </w:r>
    </w:p>
    <w:p w:rsidR="00B547D0" w:rsidRPr="00B547D0" w:rsidRDefault="00B547D0" w:rsidP="00B547D0">
      <w:pPr>
        <w:tabs>
          <w:tab w:val="left" w:pos="-624"/>
          <w:tab w:val="left" w:pos="2298"/>
        </w:tabs>
        <w:ind w:left="-885"/>
      </w:pPr>
      <w:r w:rsidRPr="00B547D0">
        <w:tab/>
      </w:r>
      <w:r w:rsidRPr="00B547D0">
        <w:tab/>
      </w:r>
    </w:p>
    <w:tbl>
      <w:tblPr>
        <w:tblW w:w="9616" w:type="dxa"/>
        <w:tblInd w:w="354" w:type="dxa"/>
        <w:tblLayout w:type="fixed"/>
        <w:tblCellMar>
          <w:left w:w="70" w:type="dxa"/>
          <w:right w:w="70" w:type="dxa"/>
        </w:tblCellMar>
        <w:tblLook w:val="0000"/>
      </w:tblPr>
      <w:tblGrid>
        <w:gridCol w:w="1843"/>
        <w:gridCol w:w="425"/>
        <w:gridCol w:w="6268"/>
        <w:gridCol w:w="1080"/>
      </w:tblGrid>
      <w:tr w:rsidR="00B547D0" w:rsidRPr="00B547D0" w:rsidTr="00A100A7">
        <w:trPr>
          <w:cantSplit/>
          <w:trHeight w:val="532"/>
        </w:trPr>
        <w:tc>
          <w:tcPr>
            <w:tcW w:w="2268"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Категория работников</w:t>
            </w:r>
          </w:p>
        </w:tc>
        <w:tc>
          <w:tcPr>
            <w:tcW w:w="626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Критерии оценки</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Оценка в баллах</w:t>
            </w:r>
          </w:p>
        </w:tc>
      </w:tr>
      <w:tr w:rsidR="00B547D0" w:rsidRPr="00B547D0" w:rsidTr="00A100A7">
        <w:trPr>
          <w:cantSplit/>
          <w:trHeight w:val="532"/>
        </w:trPr>
        <w:tc>
          <w:tcPr>
            <w:tcW w:w="9616" w:type="dxa"/>
            <w:gridSpan w:val="4"/>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B547D0" w:rsidRPr="00B547D0" w:rsidTr="00A100A7">
        <w:trPr>
          <w:cantSplit/>
          <w:trHeight w:val="392"/>
        </w:trPr>
        <w:tc>
          <w:tcPr>
            <w:tcW w:w="1843" w:type="dxa"/>
            <w:vMerge w:val="restart"/>
            <w:tcBorders>
              <w:top w:val="single" w:sz="6" w:space="0" w:color="auto"/>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r w:rsidRPr="00B547D0">
              <w:rPr>
                <w:rFonts w:ascii="Times New Roman" w:hAnsi="Times New Roman" w:cs="Times New Roman"/>
                <w:sz w:val="24"/>
                <w:szCs w:val="24"/>
              </w:rPr>
              <w:t xml:space="preserve">Водитель </w:t>
            </w: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соблюдение санитарно-гигиенических норм, правил техники безопасности в гараже, пожарной безопасности</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p>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248"/>
        </w:trPr>
        <w:tc>
          <w:tcPr>
            <w:tcW w:w="1843" w:type="dxa"/>
            <w:vMerge/>
            <w:tcBorders>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своевременность оформления путевых листов</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tcBorders>
              <w:left w:val="single" w:sz="6" w:space="0" w:color="auto"/>
              <w:bottom w:val="single" w:sz="4"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 xml:space="preserve">отсутствие обоснованных зафиксированных замечаний к деятельности </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p>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val="restart"/>
            <w:tcBorders>
              <w:top w:val="single" w:sz="4" w:space="0" w:color="auto"/>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r w:rsidRPr="00B547D0">
              <w:rPr>
                <w:rFonts w:ascii="Times New Roman" w:hAnsi="Times New Roman" w:cs="Times New Roman"/>
                <w:sz w:val="24"/>
                <w:szCs w:val="24"/>
              </w:rPr>
              <w:t>Инспектор по учету ( ВУС)</w:t>
            </w: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полнота, своевременность и качество исполнения поставленных задач на отчетный период</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tcBorders>
              <w:left w:val="single" w:sz="6" w:space="0" w:color="auto"/>
              <w:bottom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обработка и предоставление информации</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tcBorders>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выполнение заданий, поручений, ранее установленного срока без снижения качества</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p w:rsidR="00B547D0" w:rsidRPr="00B547D0" w:rsidRDefault="00B547D0" w:rsidP="00A100A7">
            <w:pPr>
              <w:pStyle w:val="ConsPlusCell"/>
              <w:jc w:val="center"/>
              <w:rPr>
                <w:rFonts w:ascii="Times New Roman" w:hAnsi="Times New Roman" w:cs="Times New Roman"/>
                <w:sz w:val="24"/>
                <w:szCs w:val="24"/>
              </w:rPr>
            </w:pPr>
          </w:p>
        </w:tc>
      </w:tr>
      <w:tr w:rsidR="00B547D0" w:rsidRPr="00B547D0" w:rsidTr="00A100A7">
        <w:trPr>
          <w:cantSplit/>
          <w:trHeight w:val="333"/>
        </w:trPr>
        <w:tc>
          <w:tcPr>
            <w:tcW w:w="1843" w:type="dxa"/>
            <w:tcBorders>
              <w:left w:val="single" w:sz="6" w:space="0" w:color="auto"/>
              <w:bottom w:val="single" w:sz="4"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 xml:space="preserve">отсутствие обоснованных зафиксированных замечаний к деятельности </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val="restart"/>
            <w:tcBorders>
              <w:top w:val="single" w:sz="4" w:space="0" w:color="auto"/>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r w:rsidRPr="00B547D0">
              <w:rPr>
                <w:rFonts w:ascii="Times New Roman" w:hAnsi="Times New Roman" w:cs="Times New Roman"/>
                <w:sz w:val="24"/>
                <w:szCs w:val="24"/>
              </w:rPr>
              <w:t>Инструктор по спорту</w:t>
            </w: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N w:val="0"/>
              <w:adjustRightInd w:val="0"/>
            </w:pPr>
            <w:r w:rsidRPr="00B547D0">
              <w:t xml:space="preserve">инициация предложений, проектов,  направленных на улучшение качества услуг, предоставляемых учреждением населению         </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tcBorders>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N w:val="0"/>
              <w:adjustRightInd w:val="0"/>
            </w:pPr>
            <w:r w:rsidRPr="00B547D0">
              <w:t xml:space="preserve">привлечение экономических и       </w:t>
            </w:r>
            <w:r w:rsidRPr="00B547D0">
              <w:br/>
              <w:t xml:space="preserve">социальных партнеров для          </w:t>
            </w:r>
            <w:r w:rsidRPr="00B547D0">
              <w:br/>
              <w:t xml:space="preserve">реализации основных направлений   </w:t>
            </w:r>
            <w:r w:rsidRPr="00B547D0">
              <w:br/>
              <w:t xml:space="preserve">деятельности учреждения           </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tcBorders>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N w:val="0"/>
              <w:adjustRightInd w:val="0"/>
            </w:pPr>
            <w:r w:rsidRPr="00B547D0">
              <w:t xml:space="preserve">разработка и применение новых     </w:t>
            </w:r>
            <w:r w:rsidRPr="00B547D0">
              <w:br/>
              <w:t xml:space="preserve">технологий при решении            </w:t>
            </w:r>
            <w:r w:rsidRPr="00B547D0">
              <w:br/>
              <w:t xml:space="preserve">социокультурных задач, стоящих    </w:t>
            </w:r>
            <w:r w:rsidRPr="00B547D0">
              <w:br/>
              <w:t xml:space="preserve">перед учреждением                 </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tcBorders>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N w:val="0"/>
              <w:adjustRightInd w:val="0"/>
            </w:pPr>
            <w:r w:rsidRPr="00B547D0">
              <w:t xml:space="preserve">получение благодарственных писем от учредителей, партнёров или участников  мероприятий, связанных с основной деятельностью учреждения, положительные отзывы в средствах массовой информации                  </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tcBorders>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N w:val="0"/>
              <w:adjustRightInd w:val="0"/>
            </w:pPr>
            <w:r w:rsidRPr="00B547D0">
              <w:t>превышение фактических показателей</w:t>
            </w:r>
            <w:r w:rsidRPr="00B547D0">
              <w:br/>
              <w:t xml:space="preserve">результативности деятельности     </w:t>
            </w:r>
            <w:r w:rsidRPr="00B547D0">
              <w:br/>
              <w:t xml:space="preserve">учреждения по сравнению с         </w:t>
            </w:r>
            <w:r w:rsidRPr="00B547D0">
              <w:br/>
              <w:t xml:space="preserve">запланированными  (количество мероприятий, количество посетителей, количество участников и т.д.)                </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tcBorders>
              <w:left w:val="single" w:sz="6" w:space="0" w:color="auto"/>
              <w:bottom w:val="single" w:sz="4"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N w:val="0"/>
              <w:adjustRightInd w:val="0"/>
            </w:pPr>
            <w:r w:rsidRPr="00B547D0">
              <w:t>привлечение к проведению мероприятия, связанного с основной деятельностью учреждения в качестве  волонтёров подростков, молодёжи.</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val="restart"/>
            <w:tcBorders>
              <w:top w:val="single" w:sz="4" w:space="0" w:color="auto"/>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r w:rsidRPr="00B547D0">
              <w:rPr>
                <w:rFonts w:ascii="Times New Roman" w:hAnsi="Times New Roman" w:cs="Times New Roman"/>
                <w:sz w:val="24"/>
                <w:szCs w:val="24"/>
              </w:rPr>
              <w:t>Уборщик</w:t>
            </w: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 xml:space="preserve">отсутствие обоснованных зафиксированных замечаний к деятельности сотрудника </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10-30</w:t>
            </w:r>
          </w:p>
        </w:tc>
      </w:tr>
      <w:tr w:rsidR="00B547D0" w:rsidRPr="00B547D0" w:rsidTr="00A100A7">
        <w:trPr>
          <w:cantSplit/>
          <w:trHeight w:val="333"/>
        </w:trPr>
        <w:tc>
          <w:tcPr>
            <w:tcW w:w="1843" w:type="dxa"/>
            <w:vMerge/>
            <w:tcBorders>
              <w:left w:val="single" w:sz="6" w:space="0" w:color="auto"/>
              <w:bottom w:val="single" w:sz="4"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4" w:space="0" w:color="auto"/>
              <w:right w:val="single" w:sz="6" w:space="0" w:color="auto"/>
            </w:tcBorders>
          </w:tcPr>
          <w:p w:rsidR="00B547D0" w:rsidRPr="00B547D0" w:rsidRDefault="00B547D0" w:rsidP="00A100A7">
            <w:r w:rsidRPr="00B547D0">
              <w:t>соблюдение требований техники безопасности, пожарной безопасности и охраны труда</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10-30</w:t>
            </w:r>
          </w:p>
        </w:tc>
      </w:tr>
      <w:tr w:rsidR="00B547D0" w:rsidRPr="00B547D0" w:rsidTr="00A100A7">
        <w:trPr>
          <w:cantSplit/>
          <w:trHeight w:val="333"/>
        </w:trPr>
        <w:tc>
          <w:tcPr>
            <w:tcW w:w="1843" w:type="dxa"/>
            <w:vMerge w:val="restart"/>
            <w:tcBorders>
              <w:top w:val="single" w:sz="4" w:space="0" w:color="auto"/>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r w:rsidRPr="00B547D0">
              <w:rPr>
                <w:rFonts w:ascii="Times New Roman" w:hAnsi="Times New Roman" w:cs="Times New Roman"/>
                <w:sz w:val="24"/>
                <w:szCs w:val="24"/>
              </w:rPr>
              <w:t>Сторож</w:t>
            </w:r>
          </w:p>
        </w:tc>
        <w:tc>
          <w:tcPr>
            <w:tcW w:w="6693" w:type="dxa"/>
            <w:gridSpan w:val="2"/>
            <w:tcBorders>
              <w:top w:val="single" w:sz="4" w:space="0" w:color="auto"/>
              <w:left w:val="single" w:sz="6" w:space="0" w:color="auto"/>
              <w:bottom w:val="single" w:sz="6" w:space="0" w:color="auto"/>
              <w:right w:val="single" w:sz="6" w:space="0" w:color="auto"/>
            </w:tcBorders>
          </w:tcPr>
          <w:p w:rsidR="00B547D0" w:rsidRPr="00B547D0" w:rsidRDefault="00B547D0" w:rsidP="00A100A7">
            <w:r w:rsidRPr="00B547D0">
              <w:t>обеспечение сохранности материальных ценностей</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10-30</w:t>
            </w:r>
          </w:p>
        </w:tc>
      </w:tr>
      <w:tr w:rsidR="00B547D0" w:rsidRPr="00B547D0" w:rsidTr="00A100A7">
        <w:trPr>
          <w:cantSplit/>
          <w:trHeight w:val="333"/>
        </w:trPr>
        <w:tc>
          <w:tcPr>
            <w:tcW w:w="1843" w:type="dxa"/>
            <w:vMerge/>
            <w:tcBorders>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соблюдение требований техники безопасности, пожарной безопасности и охраны труда</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10-30</w:t>
            </w:r>
          </w:p>
        </w:tc>
      </w:tr>
      <w:tr w:rsidR="00B547D0" w:rsidRPr="00B547D0" w:rsidTr="00A100A7">
        <w:trPr>
          <w:cantSplit/>
          <w:trHeight w:val="333"/>
        </w:trPr>
        <w:tc>
          <w:tcPr>
            <w:tcW w:w="1843" w:type="dxa"/>
            <w:vMerge/>
            <w:tcBorders>
              <w:left w:val="single" w:sz="6" w:space="0" w:color="auto"/>
              <w:bottom w:val="single" w:sz="4"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spacing w:after="240"/>
            </w:pPr>
            <w:r w:rsidRPr="00B547D0">
              <w:t>отсутствие обоснованных зафиксированных замечаний к деятельности сотрудника</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10-30</w:t>
            </w:r>
          </w:p>
          <w:p w:rsidR="00B547D0" w:rsidRPr="00B547D0" w:rsidRDefault="00B547D0" w:rsidP="00A100A7"/>
        </w:tc>
      </w:tr>
      <w:tr w:rsidR="00B547D0" w:rsidRPr="00B547D0" w:rsidTr="00A100A7">
        <w:trPr>
          <w:cantSplit/>
          <w:trHeight w:val="333"/>
        </w:trPr>
        <w:tc>
          <w:tcPr>
            <w:tcW w:w="1843" w:type="dxa"/>
            <w:vMerge w:val="restart"/>
            <w:tcBorders>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p w:rsidR="00B547D0" w:rsidRPr="00B547D0" w:rsidRDefault="00B547D0" w:rsidP="00A100A7"/>
          <w:p w:rsidR="00B547D0" w:rsidRPr="00B547D0" w:rsidRDefault="00B547D0" w:rsidP="00A100A7"/>
          <w:p w:rsidR="00B547D0" w:rsidRPr="00B547D0" w:rsidRDefault="00B547D0" w:rsidP="00A100A7">
            <w:r w:rsidRPr="00B547D0">
              <w:t>тракторист</w:t>
            </w: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соблюдение санитарно-гигиенических норм, правил техники безопасности в гараже, пожарной безопасности</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p>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tcBorders>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своевременность оформления путевых листов</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tcBorders>
              <w:left w:val="single" w:sz="6" w:space="0" w:color="auto"/>
              <w:bottom w:val="single" w:sz="4"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 xml:space="preserve">отсутствие обоснованных зафиксированных замечаний к деятельности </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p>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9616" w:type="dxa"/>
            <w:gridSpan w:val="4"/>
            <w:tcBorders>
              <w:top w:val="single" w:sz="4" w:space="0" w:color="auto"/>
              <w:left w:val="single" w:sz="6" w:space="0" w:color="auto"/>
              <w:bottom w:val="single" w:sz="4"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b/>
                <w:bCs/>
                <w:sz w:val="24"/>
                <w:szCs w:val="24"/>
              </w:rPr>
              <w:t>Выплаты за качество выполняемых работ</w:t>
            </w:r>
          </w:p>
        </w:tc>
      </w:tr>
      <w:tr w:rsidR="00B547D0" w:rsidRPr="00B547D0" w:rsidTr="00A100A7">
        <w:trPr>
          <w:cantSplit/>
          <w:trHeight w:val="333"/>
        </w:trPr>
        <w:tc>
          <w:tcPr>
            <w:tcW w:w="1843" w:type="dxa"/>
            <w:vMerge w:val="restart"/>
            <w:tcBorders>
              <w:top w:val="single" w:sz="4" w:space="0" w:color="auto"/>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r w:rsidRPr="00B547D0">
              <w:rPr>
                <w:rFonts w:ascii="Times New Roman" w:hAnsi="Times New Roman" w:cs="Times New Roman"/>
                <w:sz w:val="24"/>
                <w:szCs w:val="24"/>
              </w:rPr>
              <w:t>Водитель</w:t>
            </w: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Normal"/>
              <w:widowControl/>
              <w:ind w:firstLine="0"/>
              <w:rPr>
                <w:rFonts w:ascii="Times New Roman" w:hAnsi="Times New Roman" w:cs="Times New Roman"/>
                <w:sz w:val="24"/>
                <w:szCs w:val="24"/>
              </w:rPr>
            </w:pPr>
            <w:r w:rsidRPr="00B547D0">
              <w:rPr>
                <w:rFonts w:ascii="Times New Roman" w:hAnsi="Times New Roman" w:cs="Times New Roman"/>
                <w:sz w:val="24"/>
                <w:szCs w:val="24"/>
              </w:rPr>
              <w:t xml:space="preserve">отсутствие простоя автотранспорта из-за неисправности технического состояния </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tcBorders>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строгое соблюдение правил и требований дорожной безопасности (отсутствие штрафных санкций)</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tcBorders>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отсутствие поломок автотранспорта в дороге</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tcBorders>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выполнение ремонтных работ автотранспортного средства</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tcBorders>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spacing w:line="235" w:lineRule="auto"/>
            </w:pPr>
            <w:r w:rsidRPr="00B547D0">
              <w:t>осуществление дополнительных видов работ (мойка транспортного средства, уборка салона)</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tcBorders>
              <w:left w:val="single" w:sz="6" w:space="0" w:color="auto"/>
              <w:bottom w:val="single" w:sz="4"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spacing w:line="235" w:lineRule="auto"/>
              <w:ind w:left="-57"/>
            </w:pPr>
            <w:r w:rsidRPr="00B547D0">
              <w:t>безаварийная перевозка пассажиров (отсутствие дорожно-транспортных происшествий)</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val="restart"/>
            <w:tcBorders>
              <w:top w:val="single" w:sz="4" w:space="0" w:color="auto"/>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r w:rsidRPr="00B547D0">
              <w:rPr>
                <w:rFonts w:ascii="Times New Roman" w:hAnsi="Times New Roman" w:cs="Times New Roman"/>
                <w:sz w:val="24"/>
                <w:szCs w:val="24"/>
              </w:rPr>
              <w:lastRenderedPageBreak/>
              <w:t>Инспектор по учету ( ВУС)</w:t>
            </w: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Normal"/>
              <w:widowControl/>
              <w:ind w:firstLine="0"/>
              <w:rPr>
                <w:rFonts w:ascii="Times New Roman" w:hAnsi="Times New Roman" w:cs="Times New Roman"/>
                <w:sz w:val="24"/>
                <w:szCs w:val="24"/>
              </w:rPr>
            </w:pPr>
            <w:r w:rsidRPr="00B547D0">
              <w:rPr>
                <w:rFonts w:ascii="Times New Roman" w:hAnsi="Times New Roman" w:cs="Times New Roman"/>
                <w:sz w:val="24"/>
                <w:szCs w:val="24"/>
              </w:rPr>
              <w:t>эффективное использование современных систем работы с информацией, документами</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tcBorders>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работа с входящей корреспонденцией (своевременность)</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tcBorders>
              <w:left w:val="single" w:sz="6" w:space="0" w:color="auto"/>
              <w:bottom w:val="single" w:sz="4"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отсутствие возврата документов на доработку</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val="restart"/>
            <w:tcBorders>
              <w:top w:val="single" w:sz="4" w:space="0" w:color="auto"/>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r w:rsidRPr="00B547D0">
              <w:rPr>
                <w:rFonts w:ascii="Times New Roman" w:hAnsi="Times New Roman" w:cs="Times New Roman"/>
                <w:sz w:val="24"/>
                <w:szCs w:val="24"/>
              </w:rPr>
              <w:t>Инструктор по спорту</w:t>
            </w: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своевременное исполнение должностных обязанностей для обеспечения бесперебойного процесса реализации целей деятельности учреждения</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10-20</w:t>
            </w:r>
          </w:p>
        </w:tc>
      </w:tr>
      <w:tr w:rsidR="00B547D0" w:rsidRPr="00B547D0" w:rsidTr="00A100A7">
        <w:trPr>
          <w:cantSplit/>
          <w:trHeight w:val="333"/>
        </w:trPr>
        <w:tc>
          <w:tcPr>
            <w:tcW w:w="1843" w:type="dxa"/>
            <w:vMerge/>
            <w:tcBorders>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 xml:space="preserve">достижение установленных показателей результатов труда </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20-40</w:t>
            </w:r>
          </w:p>
        </w:tc>
      </w:tr>
      <w:tr w:rsidR="00B547D0" w:rsidRPr="00B547D0" w:rsidTr="00A100A7">
        <w:trPr>
          <w:cantSplit/>
          <w:trHeight w:val="333"/>
        </w:trPr>
        <w:tc>
          <w:tcPr>
            <w:tcW w:w="1843" w:type="dxa"/>
            <w:vMerge/>
            <w:tcBorders>
              <w:left w:val="single" w:sz="6" w:space="0" w:color="auto"/>
              <w:bottom w:val="single" w:sz="4"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отсутствие замечаний специалисту со стороны администрации учреждения</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7,5-15</w:t>
            </w:r>
          </w:p>
        </w:tc>
      </w:tr>
      <w:tr w:rsidR="00B547D0" w:rsidRPr="00B547D0" w:rsidTr="00A100A7">
        <w:trPr>
          <w:cantSplit/>
          <w:trHeight w:val="333"/>
        </w:trPr>
        <w:tc>
          <w:tcPr>
            <w:tcW w:w="1843" w:type="dxa"/>
            <w:vMerge w:val="restart"/>
            <w:tcBorders>
              <w:top w:val="single" w:sz="4" w:space="0" w:color="auto"/>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r w:rsidRPr="00B547D0">
              <w:rPr>
                <w:rFonts w:ascii="Times New Roman" w:hAnsi="Times New Roman" w:cs="Times New Roman"/>
                <w:sz w:val="24"/>
                <w:szCs w:val="24"/>
              </w:rPr>
              <w:t>Уборщик</w:t>
            </w: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обеспечение сохранности хозяйственного инвентаря</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10-30</w:t>
            </w:r>
          </w:p>
        </w:tc>
      </w:tr>
      <w:tr w:rsidR="00B547D0" w:rsidRPr="00B547D0" w:rsidTr="00A100A7">
        <w:trPr>
          <w:cantSplit/>
          <w:trHeight w:val="333"/>
        </w:trPr>
        <w:tc>
          <w:tcPr>
            <w:tcW w:w="1843" w:type="dxa"/>
            <w:vMerge/>
            <w:tcBorders>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соблюдение качества выполняемых работ в части выполнения возложенных функциональных обязанностей</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10-30</w:t>
            </w:r>
          </w:p>
        </w:tc>
      </w:tr>
      <w:tr w:rsidR="00B547D0" w:rsidRPr="00B547D0" w:rsidTr="00A100A7">
        <w:trPr>
          <w:cantSplit/>
          <w:trHeight w:val="333"/>
        </w:trPr>
        <w:tc>
          <w:tcPr>
            <w:tcW w:w="1843" w:type="dxa"/>
            <w:vMerge/>
            <w:tcBorders>
              <w:left w:val="single" w:sz="6" w:space="0" w:color="auto"/>
              <w:bottom w:val="single" w:sz="4"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содержание в надлежащем состоянии рабочего места, оборудования, приспособлений</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10-30</w:t>
            </w:r>
          </w:p>
        </w:tc>
      </w:tr>
      <w:tr w:rsidR="00B547D0" w:rsidRPr="00B547D0" w:rsidTr="00A100A7">
        <w:trPr>
          <w:cantSplit/>
          <w:trHeight w:val="333"/>
        </w:trPr>
        <w:tc>
          <w:tcPr>
            <w:tcW w:w="1843" w:type="dxa"/>
            <w:vMerge w:val="restart"/>
            <w:tcBorders>
              <w:top w:val="single" w:sz="4" w:space="0" w:color="auto"/>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r w:rsidRPr="00B547D0">
              <w:rPr>
                <w:rFonts w:ascii="Times New Roman" w:hAnsi="Times New Roman" w:cs="Times New Roman"/>
                <w:sz w:val="24"/>
                <w:szCs w:val="24"/>
              </w:rPr>
              <w:t>Сторож</w:t>
            </w: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обеспечение общественного порядка и пропускного режима</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10-30</w:t>
            </w:r>
          </w:p>
        </w:tc>
      </w:tr>
      <w:tr w:rsidR="00B547D0" w:rsidRPr="00B547D0" w:rsidTr="00A100A7">
        <w:trPr>
          <w:cantSplit/>
          <w:trHeight w:val="333"/>
        </w:trPr>
        <w:tc>
          <w:tcPr>
            <w:tcW w:w="1843" w:type="dxa"/>
            <w:vMerge/>
            <w:tcBorders>
              <w:left w:val="single" w:sz="6" w:space="0" w:color="auto"/>
              <w:bottom w:val="single" w:sz="4"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содержание в надлежащем состоянии рабочего места, оборудования</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10-30</w:t>
            </w:r>
          </w:p>
        </w:tc>
      </w:tr>
      <w:tr w:rsidR="00B547D0" w:rsidRPr="00B547D0" w:rsidTr="00A100A7">
        <w:trPr>
          <w:cantSplit/>
          <w:trHeight w:val="333"/>
        </w:trPr>
        <w:tc>
          <w:tcPr>
            <w:tcW w:w="1843" w:type="dxa"/>
            <w:vMerge w:val="restart"/>
            <w:tcBorders>
              <w:top w:val="single" w:sz="4" w:space="0" w:color="auto"/>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r w:rsidRPr="00B547D0">
              <w:rPr>
                <w:rFonts w:ascii="Times New Roman" w:hAnsi="Times New Roman" w:cs="Times New Roman"/>
                <w:sz w:val="24"/>
                <w:szCs w:val="24"/>
              </w:rPr>
              <w:t>Тракторист</w:t>
            </w: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Normal"/>
              <w:widowControl/>
              <w:ind w:firstLine="0"/>
              <w:rPr>
                <w:rFonts w:ascii="Times New Roman" w:hAnsi="Times New Roman" w:cs="Times New Roman"/>
                <w:sz w:val="24"/>
                <w:szCs w:val="24"/>
              </w:rPr>
            </w:pPr>
            <w:r w:rsidRPr="00B547D0">
              <w:rPr>
                <w:rFonts w:ascii="Times New Roman" w:hAnsi="Times New Roman" w:cs="Times New Roman"/>
                <w:sz w:val="24"/>
                <w:szCs w:val="24"/>
              </w:rPr>
              <w:t xml:space="preserve">отсутствие простоя автотранспорта из-за неисправности технического состояния </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tcBorders>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строгое соблюдение правил и требований дорожной безопасности (отсутствие штрафных санкций)</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tcBorders>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отсутствие поломок автотранспорта в дороге</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tcBorders>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r w:rsidRPr="00B547D0">
              <w:t>выполнение ремонтных работ автотранспортного средства</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tcBorders>
              <w:left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spacing w:line="235" w:lineRule="auto"/>
            </w:pPr>
            <w:r w:rsidRPr="00B547D0">
              <w:t>осуществление дополнительных видов работ (мойка транспортного средства, уборка салона)</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r w:rsidR="00B547D0" w:rsidRPr="00B547D0" w:rsidTr="00A100A7">
        <w:trPr>
          <w:cantSplit/>
          <w:trHeight w:val="333"/>
        </w:trPr>
        <w:tc>
          <w:tcPr>
            <w:tcW w:w="1843" w:type="dxa"/>
            <w:vMerge/>
            <w:tcBorders>
              <w:left w:val="single" w:sz="6" w:space="0" w:color="auto"/>
              <w:bottom w:val="single" w:sz="6" w:space="0" w:color="auto"/>
              <w:right w:val="single" w:sz="6" w:space="0" w:color="auto"/>
            </w:tcBorders>
          </w:tcPr>
          <w:p w:rsidR="00B547D0" w:rsidRPr="00B547D0" w:rsidRDefault="00B547D0" w:rsidP="00A100A7">
            <w:pPr>
              <w:pStyle w:val="ConsPlusCell"/>
              <w:rPr>
                <w:rFonts w:ascii="Times New Roman" w:hAnsi="Times New Roman" w:cs="Times New Roman"/>
                <w:sz w:val="24"/>
                <w:szCs w:val="24"/>
              </w:rPr>
            </w:pPr>
          </w:p>
        </w:tc>
        <w:tc>
          <w:tcPr>
            <w:tcW w:w="6693"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spacing w:line="235" w:lineRule="auto"/>
              <w:ind w:left="-57"/>
            </w:pPr>
            <w:r w:rsidRPr="00B547D0">
              <w:t>безаварийная перевозка пассажиров (отсутствие дорожно-транспортных происшествий)</w:t>
            </w:r>
          </w:p>
        </w:tc>
        <w:tc>
          <w:tcPr>
            <w:tcW w:w="108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pStyle w:val="ConsPlusCell"/>
              <w:jc w:val="center"/>
              <w:rPr>
                <w:rFonts w:ascii="Times New Roman" w:hAnsi="Times New Roman" w:cs="Times New Roman"/>
                <w:sz w:val="24"/>
                <w:szCs w:val="24"/>
              </w:rPr>
            </w:pPr>
            <w:r w:rsidRPr="00B547D0">
              <w:rPr>
                <w:rFonts w:ascii="Times New Roman" w:hAnsi="Times New Roman" w:cs="Times New Roman"/>
                <w:sz w:val="24"/>
                <w:szCs w:val="24"/>
              </w:rPr>
              <w:t>15-25</w:t>
            </w:r>
          </w:p>
        </w:tc>
      </w:tr>
    </w:tbl>
    <w:p w:rsidR="00B547D0" w:rsidRPr="00B547D0" w:rsidRDefault="00B547D0" w:rsidP="00B547D0">
      <w:pPr>
        <w:rPr>
          <w:color w:val="000000"/>
        </w:rPr>
      </w:pPr>
    </w:p>
    <w:p w:rsidR="00B547D0" w:rsidRPr="00B547D0" w:rsidRDefault="00B547D0" w:rsidP="00B547D0">
      <w:pPr>
        <w:pStyle w:val="af8"/>
        <w:ind w:firstLine="708"/>
        <w:jc w:val="both"/>
      </w:pPr>
      <w:r w:rsidRPr="00B547D0">
        <w:t>2. Контроль за исполнением настоящего Постановления оставляю  за  собой.</w:t>
      </w:r>
    </w:p>
    <w:p w:rsidR="00B547D0" w:rsidRPr="00B547D0" w:rsidRDefault="00B547D0" w:rsidP="00B547D0">
      <w:pPr>
        <w:pStyle w:val="ConsNormal"/>
        <w:ind w:firstLine="709"/>
        <w:jc w:val="both"/>
        <w:rPr>
          <w:rFonts w:ascii="Times New Roman" w:hAnsi="Times New Roman" w:cs="Times New Roman"/>
          <w:sz w:val="24"/>
          <w:szCs w:val="24"/>
        </w:rPr>
      </w:pPr>
      <w:r w:rsidRPr="00B547D0">
        <w:rPr>
          <w:rFonts w:ascii="Times New Roman" w:hAnsi="Times New Roman" w:cs="Times New Roman"/>
          <w:sz w:val="24"/>
          <w:szCs w:val="24"/>
        </w:rPr>
        <w:t>3.  Настоящее  постановление   вступает  в силу  с 01  января 2025 года, но не ранее дня, следующего за днем его официального опубликования в  периодическом печатном издании «Манзенский  вестник» .</w:t>
      </w:r>
    </w:p>
    <w:p w:rsidR="00B547D0" w:rsidRPr="00B547D0" w:rsidRDefault="00B547D0" w:rsidP="00B547D0">
      <w:pPr>
        <w:pStyle w:val="ConsNormal"/>
        <w:ind w:firstLine="709"/>
        <w:jc w:val="both"/>
        <w:rPr>
          <w:rFonts w:ascii="Times New Roman" w:hAnsi="Times New Roman" w:cs="Times New Roman"/>
          <w:sz w:val="28"/>
          <w:szCs w:val="28"/>
        </w:rPr>
      </w:pPr>
    </w:p>
    <w:p w:rsidR="00B547D0" w:rsidRPr="00B547D0" w:rsidRDefault="00B547D0" w:rsidP="00B547D0">
      <w:pPr>
        <w:pStyle w:val="ConsNormal"/>
        <w:ind w:firstLine="709"/>
        <w:jc w:val="both"/>
        <w:rPr>
          <w:rFonts w:ascii="Times New Roman" w:hAnsi="Times New Roman" w:cs="Times New Roman"/>
          <w:sz w:val="28"/>
          <w:szCs w:val="28"/>
        </w:rPr>
      </w:pPr>
    </w:p>
    <w:p w:rsidR="00B547D0" w:rsidRPr="00B547D0" w:rsidRDefault="00B547D0" w:rsidP="00B547D0">
      <w:pPr>
        <w:pStyle w:val="ConsNormal"/>
        <w:ind w:firstLine="0"/>
        <w:jc w:val="both"/>
        <w:rPr>
          <w:rFonts w:ascii="Times New Roman" w:hAnsi="Times New Roman" w:cs="Times New Roman"/>
          <w:b/>
          <w:bCs/>
          <w:sz w:val="28"/>
          <w:szCs w:val="28"/>
        </w:rPr>
      </w:pPr>
      <w:r w:rsidRPr="00B547D0">
        <w:rPr>
          <w:rFonts w:ascii="Times New Roman" w:hAnsi="Times New Roman" w:cs="Times New Roman"/>
          <w:sz w:val="28"/>
          <w:szCs w:val="28"/>
        </w:rPr>
        <w:t>Глава  Манзенского сельсовета</w:t>
      </w:r>
      <w:r w:rsidRPr="00B547D0">
        <w:rPr>
          <w:rFonts w:ascii="Times New Roman" w:hAnsi="Times New Roman" w:cs="Times New Roman"/>
          <w:sz w:val="28"/>
          <w:szCs w:val="28"/>
        </w:rPr>
        <w:tab/>
        <w:t xml:space="preserve">                                          Т.Т.Мацур</w:t>
      </w:r>
    </w:p>
    <w:p w:rsidR="00B547D0" w:rsidRDefault="00B547D0" w:rsidP="00B547D0">
      <w:pPr>
        <w:jc w:val="both"/>
        <w:rPr>
          <w:sz w:val="28"/>
          <w:szCs w:val="28"/>
        </w:rPr>
      </w:pPr>
    </w:p>
    <w:p w:rsidR="00B547D0" w:rsidRDefault="00B547D0" w:rsidP="00B547D0">
      <w:pPr>
        <w:jc w:val="both"/>
        <w:rPr>
          <w:sz w:val="28"/>
          <w:szCs w:val="28"/>
        </w:rPr>
      </w:pPr>
    </w:p>
    <w:p w:rsidR="00B547D0" w:rsidRPr="00B547D0" w:rsidRDefault="00B547D0" w:rsidP="00B547D0">
      <w:pPr>
        <w:jc w:val="center"/>
        <w:rPr>
          <w:b/>
        </w:rPr>
      </w:pPr>
      <w:r w:rsidRPr="00B547D0">
        <w:rPr>
          <w:b/>
        </w:rPr>
        <w:t xml:space="preserve">  МАНЗЕНСКИЙ СЕЛЬСКИЙ СОВЕТ ДЕПУТАТОВ</w:t>
      </w:r>
    </w:p>
    <w:p w:rsidR="00B547D0" w:rsidRPr="00B547D0" w:rsidRDefault="00B547D0" w:rsidP="00B547D0">
      <w:pPr>
        <w:jc w:val="center"/>
        <w:rPr>
          <w:b/>
        </w:rPr>
      </w:pPr>
      <w:r w:rsidRPr="00B547D0">
        <w:rPr>
          <w:b/>
        </w:rPr>
        <w:t xml:space="preserve">БОГУЧАНСКОГО РАЙОНА  </w:t>
      </w:r>
    </w:p>
    <w:p w:rsidR="00B547D0" w:rsidRPr="00B547D0" w:rsidRDefault="00B547D0" w:rsidP="00B547D0">
      <w:pPr>
        <w:jc w:val="center"/>
        <w:rPr>
          <w:b/>
        </w:rPr>
      </w:pPr>
      <w:r w:rsidRPr="00B547D0">
        <w:rPr>
          <w:b/>
        </w:rPr>
        <w:t>КРАСНОЯРСКОГО КРАЯ</w:t>
      </w:r>
    </w:p>
    <w:p w:rsidR="00B547D0" w:rsidRPr="00B547D0" w:rsidRDefault="00B547D0" w:rsidP="00B547D0">
      <w:pPr>
        <w:jc w:val="center"/>
        <w:rPr>
          <w:b/>
        </w:rPr>
      </w:pPr>
    </w:p>
    <w:p w:rsidR="00B547D0" w:rsidRPr="00B547D0" w:rsidRDefault="00B547D0" w:rsidP="00B547D0">
      <w:pPr>
        <w:jc w:val="center"/>
        <w:rPr>
          <w:b/>
        </w:rPr>
      </w:pPr>
      <w:r w:rsidRPr="00B547D0">
        <w:rPr>
          <w:b/>
        </w:rPr>
        <w:t xml:space="preserve">Р Е Ш Е Н И Е </w:t>
      </w:r>
    </w:p>
    <w:p w:rsidR="00B547D0" w:rsidRPr="00B547D0" w:rsidRDefault="00B547D0" w:rsidP="00B547D0">
      <w:pPr>
        <w:tabs>
          <w:tab w:val="left" w:pos="405"/>
          <w:tab w:val="center" w:pos="4677"/>
        </w:tabs>
      </w:pPr>
      <w:r w:rsidRPr="00B547D0">
        <w:t xml:space="preserve"> 16.12.2024 г                                         </w:t>
      </w:r>
      <w:r>
        <w:t xml:space="preserve">        </w:t>
      </w:r>
      <w:r w:rsidRPr="00B547D0">
        <w:t xml:space="preserve">     </w:t>
      </w:r>
      <w:r w:rsidRPr="00B547D0">
        <w:tab/>
        <w:t xml:space="preserve">п. Манзя                                    </w:t>
      </w:r>
      <w:r>
        <w:t xml:space="preserve">           </w:t>
      </w:r>
      <w:r w:rsidRPr="00B547D0">
        <w:t xml:space="preserve">    № 36/82</w:t>
      </w:r>
    </w:p>
    <w:p w:rsidR="00B547D0" w:rsidRPr="00B547D0" w:rsidRDefault="00B547D0" w:rsidP="00B547D0">
      <w:pPr>
        <w:tabs>
          <w:tab w:val="left" w:pos="405"/>
          <w:tab w:val="center" w:pos="4677"/>
        </w:tabs>
      </w:pPr>
      <w:r w:rsidRPr="00B547D0">
        <w:t xml:space="preserve"> </w:t>
      </w:r>
    </w:p>
    <w:p w:rsidR="00B547D0" w:rsidRPr="00B547D0" w:rsidRDefault="00B547D0" w:rsidP="00B547D0">
      <w:pPr>
        <w:tabs>
          <w:tab w:val="left" w:pos="405"/>
          <w:tab w:val="center" w:pos="4677"/>
        </w:tabs>
      </w:pPr>
    </w:p>
    <w:p w:rsidR="00B547D0" w:rsidRPr="00B547D0" w:rsidRDefault="00B547D0" w:rsidP="00B547D0">
      <w:pPr>
        <w:tabs>
          <w:tab w:val="left" w:pos="405"/>
          <w:tab w:val="center" w:pos="4677"/>
        </w:tabs>
      </w:pPr>
      <w:r w:rsidRPr="00B547D0">
        <w:t>О внесении изменений и дополнений</w:t>
      </w:r>
    </w:p>
    <w:p w:rsidR="00B547D0" w:rsidRPr="00B547D0" w:rsidRDefault="00B547D0" w:rsidP="00B547D0">
      <w:pPr>
        <w:tabs>
          <w:tab w:val="left" w:pos="405"/>
          <w:tab w:val="center" w:pos="4677"/>
        </w:tabs>
      </w:pPr>
      <w:r w:rsidRPr="00B547D0">
        <w:t xml:space="preserve">в Решение  Манзенского сельского Совета </w:t>
      </w:r>
    </w:p>
    <w:p w:rsidR="00B547D0" w:rsidRPr="00B547D0" w:rsidRDefault="00B547D0" w:rsidP="00B547D0">
      <w:pPr>
        <w:jc w:val="both"/>
      </w:pPr>
      <w:r w:rsidRPr="00B547D0">
        <w:t>депутатов от 28.12.2023года № 24/58</w:t>
      </w:r>
    </w:p>
    <w:p w:rsidR="00B547D0" w:rsidRPr="00B547D0" w:rsidRDefault="00B547D0" w:rsidP="00B547D0">
      <w:pPr>
        <w:jc w:val="both"/>
      </w:pPr>
      <w:r w:rsidRPr="00B547D0">
        <w:t>«О бюджете Манзенского  сельсовета на 2024 год</w:t>
      </w:r>
    </w:p>
    <w:p w:rsidR="00B547D0" w:rsidRPr="00B547D0" w:rsidRDefault="00B547D0" w:rsidP="00B547D0">
      <w:pPr>
        <w:jc w:val="both"/>
      </w:pPr>
      <w:r w:rsidRPr="00B547D0">
        <w:lastRenderedPageBreak/>
        <w:t>и  плановый  период 2024-2025 годов»</w:t>
      </w:r>
    </w:p>
    <w:p w:rsidR="00B547D0" w:rsidRPr="00B547D0" w:rsidRDefault="00B547D0" w:rsidP="00B547D0">
      <w:pPr>
        <w:tabs>
          <w:tab w:val="left" w:pos="405"/>
          <w:tab w:val="center" w:pos="4677"/>
        </w:tabs>
      </w:pPr>
    </w:p>
    <w:p w:rsidR="00B547D0" w:rsidRPr="00B547D0" w:rsidRDefault="00B547D0" w:rsidP="00B547D0">
      <w:pPr>
        <w:tabs>
          <w:tab w:val="left" w:pos="405"/>
          <w:tab w:val="center" w:pos="4677"/>
        </w:tabs>
        <w:jc w:val="both"/>
      </w:pPr>
    </w:p>
    <w:p w:rsidR="00B547D0" w:rsidRPr="00B547D0" w:rsidRDefault="00B547D0" w:rsidP="00B547D0">
      <w:pPr>
        <w:tabs>
          <w:tab w:val="left" w:pos="405"/>
          <w:tab w:val="center" w:pos="4677"/>
        </w:tabs>
        <w:jc w:val="both"/>
      </w:pPr>
      <w:r w:rsidRPr="00B547D0">
        <w:t xml:space="preserve">           Руководствуясь статьей 53 Устава Манзенского сельсовета  Манзенский сельский Совет депутатов   РЕШИЛ:   </w:t>
      </w:r>
    </w:p>
    <w:p w:rsidR="00B547D0" w:rsidRPr="00B547D0" w:rsidRDefault="00B547D0" w:rsidP="00B547D0">
      <w:pPr>
        <w:numPr>
          <w:ilvl w:val="0"/>
          <w:numId w:val="28"/>
        </w:numPr>
        <w:tabs>
          <w:tab w:val="left" w:pos="405"/>
          <w:tab w:val="center" w:pos="4677"/>
        </w:tabs>
        <w:jc w:val="both"/>
      </w:pPr>
      <w:r w:rsidRPr="00B547D0">
        <w:t>Внести изменения и дополнения в решение Манзенского сельсовета</w:t>
      </w:r>
    </w:p>
    <w:p w:rsidR="00B547D0" w:rsidRPr="00B547D0" w:rsidRDefault="00B547D0" w:rsidP="00B547D0">
      <w:pPr>
        <w:tabs>
          <w:tab w:val="left" w:pos="405"/>
          <w:tab w:val="center" w:pos="4677"/>
        </w:tabs>
        <w:jc w:val="both"/>
      </w:pPr>
      <w:r w:rsidRPr="00B547D0">
        <w:t>Совета депутатов от 28.12.2023 года №24/58 «О бюджете Манзенского сельсовета на 2024 год и плановый период 2025-2026 годов»</w:t>
      </w:r>
    </w:p>
    <w:p w:rsidR="00B547D0" w:rsidRPr="00B547D0" w:rsidRDefault="00B547D0" w:rsidP="00B547D0">
      <w:pPr>
        <w:tabs>
          <w:tab w:val="left" w:pos="405"/>
          <w:tab w:val="center" w:pos="4677"/>
        </w:tabs>
        <w:ind w:left="540"/>
        <w:jc w:val="both"/>
      </w:pPr>
      <w:r w:rsidRPr="00B547D0">
        <w:t>1.1.  пункт 1 изложить в новой редакции:</w:t>
      </w:r>
    </w:p>
    <w:p w:rsidR="00B547D0" w:rsidRPr="00B547D0" w:rsidRDefault="00B547D0" w:rsidP="00B547D0">
      <w:pPr>
        <w:tabs>
          <w:tab w:val="left" w:pos="405"/>
          <w:tab w:val="center" w:pos="4677"/>
        </w:tabs>
        <w:ind w:left="540"/>
        <w:jc w:val="both"/>
      </w:pPr>
      <w:r w:rsidRPr="00B547D0">
        <w:t>«Пункт 1. Основные параметры бюджета Манзенского сельсовета</w:t>
      </w:r>
    </w:p>
    <w:p w:rsidR="00B547D0" w:rsidRPr="00B547D0" w:rsidRDefault="00B547D0" w:rsidP="00B547D0">
      <w:pPr>
        <w:tabs>
          <w:tab w:val="left" w:pos="405"/>
          <w:tab w:val="center" w:pos="4677"/>
        </w:tabs>
        <w:ind w:left="540"/>
        <w:jc w:val="both"/>
      </w:pPr>
      <w:r w:rsidRPr="00B547D0">
        <w:t>Утвердить основные характеристики  местного бюджета на 2024 год:</w:t>
      </w:r>
    </w:p>
    <w:p w:rsidR="00B547D0" w:rsidRPr="00B547D0" w:rsidRDefault="00B547D0" w:rsidP="00B547D0">
      <w:pPr>
        <w:tabs>
          <w:tab w:val="left" w:pos="405"/>
          <w:tab w:val="center" w:pos="4677"/>
        </w:tabs>
        <w:ind w:left="540"/>
        <w:jc w:val="both"/>
      </w:pPr>
      <w:r w:rsidRPr="00B547D0">
        <w:t xml:space="preserve">1) прогнозируемый общий объем доходов местного бюджета в сумме    </w:t>
      </w:r>
    </w:p>
    <w:p w:rsidR="00B547D0" w:rsidRPr="00B547D0" w:rsidRDefault="00B547D0" w:rsidP="00B547D0">
      <w:pPr>
        <w:tabs>
          <w:tab w:val="left" w:pos="405"/>
          <w:tab w:val="center" w:pos="4677"/>
        </w:tabs>
        <w:jc w:val="both"/>
      </w:pPr>
      <w:r w:rsidRPr="00B547D0">
        <w:t>23 157 492,42 рублей.</w:t>
      </w:r>
    </w:p>
    <w:p w:rsidR="00B547D0" w:rsidRPr="00B547D0" w:rsidRDefault="00B547D0" w:rsidP="00B547D0">
      <w:pPr>
        <w:tabs>
          <w:tab w:val="left" w:pos="405"/>
          <w:tab w:val="center" w:pos="4677"/>
        </w:tabs>
        <w:jc w:val="both"/>
      </w:pPr>
      <w:r w:rsidRPr="00B547D0">
        <w:t xml:space="preserve">         2) общий объем расходов местного бюджета в сумме 24 205 528,83 рублей.</w:t>
      </w:r>
    </w:p>
    <w:p w:rsidR="00B547D0" w:rsidRPr="00B547D0" w:rsidRDefault="00B547D0" w:rsidP="00B547D0">
      <w:pPr>
        <w:tabs>
          <w:tab w:val="left" w:pos="405"/>
          <w:tab w:val="center" w:pos="4677"/>
        </w:tabs>
        <w:jc w:val="both"/>
      </w:pPr>
      <w:r w:rsidRPr="00B547D0">
        <w:t xml:space="preserve">        3)   дефицит местного бюджета  в сумме  1 048 036,41 рублей.</w:t>
      </w:r>
    </w:p>
    <w:p w:rsidR="00B547D0" w:rsidRPr="00B547D0" w:rsidRDefault="00B547D0" w:rsidP="00B547D0">
      <w:pPr>
        <w:jc w:val="both"/>
      </w:pPr>
      <w:r w:rsidRPr="00B547D0">
        <w:t xml:space="preserve">        4) источники внутреннего финансирования дефицита местного бюджета     согласно  приложению 1 к настоящему решению.</w:t>
      </w:r>
    </w:p>
    <w:p w:rsidR="00B547D0" w:rsidRPr="00B547D0" w:rsidRDefault="00B547D0" w:rsidP="00B547D0">
      <w:pPr>
        <w:jc w:val="both"/>
      </w:pPr>
      <w:r w:rsidRPr="00B547D0">
        <w:t xml:space="preserve">        1.2. Приложения № 1,2,3,5,6, к решению сельского Совета депутатов от 28.12.2023 года № 24/58 изложить в новой редакции согласно приложениям № 1,2,3,5,6,  настоящему решению соответственно.</w:t>
      </w:r>
    </w:p>
    <w:p w:rsidR="00B547D0" w:rsidRPr="00B547D0" w:rsidRDefault="00B547D0" w:rsidP="00B547D0">
      <w:pPr>
        <w:ind w:firstLine="540"/>
        <w:jc w:val="both"/>
      </w:pPr>
      <w:r w:rsidRPr="00B547D0">
        <w:t xml:space="preserve">  2.</w:t>
      </w:r>
      <w:r w:rsidRPr="00B547D0">
        <w:rPr>
          <w:b/>
        </w:rPr>
        <w:t xml:space="preserve"> </w:t>
      </w:r>
      <w:r w:rsidRPr="00B547D0">
        <w:t>Настоящее решение вступает в силу со дня , следующего за днем</w:t>
      </w:r>
    </w:p>
    <w:p w:rsidR="00B547D0" w:rsidRPr="00B547D0" w:rsidRDefault="00B547D0" w:rsidP="00B547D0">
      <w:pPr>
        <w:jc w:val="both"/>
      </w:pPr>
      <w:r w:rsidRPr="00B547D0">
        <w:t>опубликования в газете «Манзенский вестник»</w:t>
      </w:r>
    </w:p>
    <w:p w:rsidR="00B547D0" w:rsidRPr="00B547D0" w:rsidRDefault="00B547D0" w:rsidP="00B547D0">
      <w:pPr>
        <w:jc w:val="both"/>
      </w:pPr>
    </w:p>
    <w:p w:rsidR="00B547D0" w:rsidRPr="00B547D0" w:rsidRDefault="00B547D0" w:rsidP="00B547D0">
      <w:pPr>
        <w:jc w:val="both"/>
      </w:pPr>
      <w:r w:rsidRPr="00B547D0">
        <w:t>Председатель Манзенского</w:t>
      </w:r>
    </w:p>
    <w:p w:rsidR="00B547D0" w:rsidRPr="00B547D0" w:rsidRDefault="00B547D0" w:rsidP="00B547D0">
      <w:pPr>
        <w:tabs>
          <w:tab w:val="left" w:pos="7385"/>
        </w:tabs>
        <w:jc w:val="both"/>
      </w:pPr>
      <w:r w:rsidRPr="00B547D0">
        <w:t xml:space="preserve">сельского Совета депутатов                        </w:t>
      </w:r>
      <w:r w:rsidRPr="00B547D0">
        <w:tab/>
        <w:t xml:space="preserve">      А.Н.Паршинцева</w:t>
      </w:r>
    </w:p>
    <w:p w:rsidR="00B547D0" w:rsidRPr="00B547D0" w:rsidRDefault="00B547D0" w:rsidP="00B547D0">
      <w:pPr>
        <w:jc w:val="both"/>
      </w:pPr>
      <w:r w:rsidRPr="00B547D0">
        <w:t>Глава  Манзенского сельсовета                                                                 Т.Т Мацур</w:t>
      </w:r>
    </w:p>
    <w:p w:rsidR="00B547D0" w:rsidRPr="00B547D0" w:rsidRDefault="00B547D0" w:rsidP="00B547D0">
      <w:pPr>
        <w:jc w:val="both"/>
      </w:pPr>
    </w:p>
    <w:p w:rsidR="00B547D0" w:rsidRPr="00B547D0" w:rsidRDefault="00B547D0" w:rsidP="00B547D0">
      <w:pPr>
        <w:jc w:val="both"/>
      </w:pPr>
      <w:r w:rsidRPr="00B547D0">
        <w:t>«____»_________2024г</w:t>
      </w:r>
    </w:p>
    <w:p w:rsidR="00B547D0" w:rsidRPr="00B547D0" w:rsidRDefault="00B547D0" w:rsidP="00B547D0">
      <w:pPr>
        <w:jc w:val="both"/>
      </w:pPr>
    </w:p>
    <w:tbl>
      <w:tblPr>
        <w:tblW w:w="10470" w:type="dxa"/>
        <w:tblInd w:w="-459" w:type="dxa"/>
        <w:tblLayout w:type="fixed"/>
        <w:tblLook w:val="0000"/>
      </w:tblPr>
      <w:tblGrid>
        <w:gridCol w:w="3261"/>
        <w:gridCol w:w="2166"/>
        <w:gridCol w:w="1623"/>
        <w:gridCol w:w="1620"/>
        <w:gridCol w:w="1800"/>
      </w:tblGrid>
      <w:tr w:rsidR="00B547D0" w:rsidRPr="00B547D0" w:rsidTr="00A100A7">
        <w:trPr>
          <w:trHeight w:val="870"/>
        </w:trPr>
        <w:tc>
          <w:tcPr>
            <w:tcW w:w="10470" w:type="dxa"/>
            <w:gridSpan w:val="5"/>
            <w:vAlign w:val="bottom"/>
          </w:tcPr>
          <w:p w:rsidR="00B547D0" w:rsidRPr="00B547D0" w:rsidRDefault="00B547D0" w:rsidP="00A100A7">
            <w:pPr>
              <w:jc w:val="right"/>
              <w:rPr>
                <w:sz w:val="20"/>
                <w:szCs w:val="20"/>
              </w:rPr>
            </w:pPr>
            <w:r w:rsidRPr="00B547D0">
              <w:rPr>
                <w:sz w:val="20"/>
                <w:szCs w:val="20"/>
              </w:rPr>
              <w:t>Приложение № 1 к  решению</w:t>
            </w:r>
            <w:r w:rsidRPr="00B547D0">
              <w:rPr>
                <w:sz w:val="20"/>
                <w:szCs w:val="20"/>
              </w:rPr>
              <w:br/>
              <w:t>Манзенского сельского Совета депутатов</w:t>
            </w:r>
            <w:r w:rsidRPr="00B547D0">
              <w:rPr>
                <w:sz w:val="20"/>
                <w:szCs w:val="20"/>
              </w:rPr>
              <w:br/>
              <w:t>от 16.12.2024 № 36/82</w:t>
            </w:r>
          </w:p>
        </w:tc>
      </w:tr>
      <w:tr w:rsidR="00B547D0" w:rsidRPr="00B547D0" w:rsidTr="00A100A7">
        <w:trPr>
          <w:trHeight w:val="1140"/>
        </w:trPr>
        <w:tc>
          <w:tcPr>
            <w:tcW w:w="10470" w:type="dxa"/>
            <w:gridSpan w:val="5"/>
            <w:vAlign w:val="bottom"/>
          </w:tcPr>
          <w:p w:rsidR="00B547D0" w:rsidRPr="00B547D0" w:rsidRDefault="00B547D0" w:rsidP="00A100A7">
            <w:pPr>
              <w:jc w:val="center"/>
              <w:rPr>
                <w:sz w:val="20"/>
                <w:szCs w:val="20"/>
              </w:rPr>
            </w:pPr>
            <w:r w:rsidRPr="00B547D0">
              <w:rPr>
                <w:sz w:val="20"/>
                <w:szCs w:val="20"/>
              </w:rPr>
              <w:t>Источники внутреннего финансирования дефицита  бюджета Манзенского сельсовета на 2024 год и плановый период 2025-2026 годы</w:t>
            </w:r>
          </w:p>
        </w:tc>
      </w:tr>
      <w:tr w:rsidR="00B547D0" w:rsidRPr="00B547D0" w:rsidTr="00A100A7">
        <w:trPr>
          <w:trHeight w:val="315"/>
        </w:trPr>
        <w:tc>
          <w:tcPr>
            <w:tcW w:w="3261" w:type="dxa"/>
            <w:vAlign w:val="bottom"/>
          </w:tcPr>
          <w:p w:rsidR="00B547D0" w:rsidRPr="00B547D0" w:rsidRDefault="00B547D0" w:rsidP="00A100A7">
            <w:pPr>
              <w:rPr>
                <w:sz w:val="20"/>
                <w:szCs w:val="20"/>
              </w:rPr>
            </w:pPr>
          </w:p>
        </w:tc>
        <w:tc>
          <w:tcPr>
            <w:tcW w:w="2166" w:type="dxa"/>
            <w:tcBorders>
              <w:top w:val="nil"/>
              <w:left w:val="nil"/>
              <w:bottom w:val="single" w:sz="4" w:space="0" w:color="auto"/>
              <w:right w:val="nil"/>
            </w:tcBorders>
            <w:noWrap/>
            <w:vAlign w:val="bottom"/>
          </w:tcPr>
          <w:p w:rsidR="00B547D0" w:rsidRPr="00B547D0" w:rsidRDefault="00B547D0" w:rsidP="00A100A7">
            <w:pPr>
              <w:rPr>
                <w:b/>
                <w:bCs/>
                <w:sz w:val="20"/>
                <w:szCs w:val="20"/>
              </w:rPr>
            </w:pPr>
            <w:r w:rsidRPr="00B547D0">
              <w:rPr>
                <w:b/>
                <w:bCs/>
                <w:sz w:val="20"/>
                <w:szCs w:val="20"/>
              </w:rPr>
              <w:t> </w:t>
            </w:r>
          </w:p>
        </w:tc>
        <w:tc>
          <w:tcPr>
            <w:tcW w:w="1623" w:type="dxa"/>
            <w:tcBorders>
              <w:top w:val="nil"/>
              <w:left w:val="nil"/>
              <w:bottom w:val="single" w:sz="4" w:space="0" w:color="auto"/>
              <w:right w:val="nil"/>
            </w:tcBorders>
            <w:noWrap/>
            <w:vAlign w:val="bottom"/>
          </w:tcPr>
          <w:p w:rsidR="00B547D0" w:rsidRPr="00B547D0" w:rsidRDefault="00B547D0" w:rsidP="00A100A7">
            <w:pPr>
              <w:rPr>
                <w:b/>
                <w:bCs/>
                <w:sz w:val="20"/>
                <w:szCs w:val="20"/>
              </w:rPr>
            </w:pPr>
            <w:r w:rsidRPr="00B547D0">
              <w:rPr>
                <w:b/>
                <w:bCs/>
                <w:sz w:val="20"/>
                <w:szCs w:val="20"/>
              </w:rPr>
              <w:t> </w:t>
            </w:r>
          </w:p>
        </w:tc>
        <w:tc>
          <w:tcPr>
            <w:tcW w:w="1620" w:type="dxa"/>
            <w:vAlign w:val="bottom"/>
          </w:tcPr>
          <w:p w:rsidR="00B547D0" w:rsidRPr="00B547D0" w:rsidRDefault="00B547D0" w:rsidP="00A100A7">
            <w:pPr>
              <w:rPr>
                <w:sz w:val="20"/>
                <w:szCs w:val="20"/>
              </w:rPr>
            </w:pPr>
          </w:p>
        </w:tc>
        <w:tc>
          <w:tcPr>
            <w:tcW w:w="1800" w:type="dxa"/>
            <w:tcBorders>
              <w:top w:val="nil"/>
              <w:left w:val="nil"/>
              <w:bottom w:val="single" w:sz="4" w:space="0" w:color="auto"/>
              <w:right w:val="nil"/>
            </w:tcBorders>
            <w:noWrap/>
            <w:vAlign w:val="bottom"/>
          </w:tcPr>
          <w:p w:rsidR="00B547D0" w:rsidRPr="00B547D0" w:rsidRDefault="00B547D0" w:rsidP="00A100A7">
            <w:pPr>
              <w:jc w:val="right"/>
              <w:rPr>
                <w:sz w:val="20"/>
                <w:szCs w:val="20"/>
              </w:rPr>
            </w:pPr>
            <w:r w:rsidRPr="00B547D0">
              <w:rPr>
                <w:sz w:val="20"/>
                <w:szCs w:val="20"/>
              </w:rPr>
              <w:t>(в рублях)</w:t>
            </w:r>
          </w:p>
        </w:tc>
      </w:tr>
      <w:tr w:rsidR="00B547D0" w:rsidRPr="00B547D0" w:rsidTr="00A100A7">
        <w:trPr>
          <w:trHeight w:val="570"/>
        </w:trPr>
        <w:tc>
          <w:tcPr>
            <w:tcW w:w="3261" w:type="dxa"/>
            <w:tcBorders>
              <w:top w:val="single" w:sz="4" w:space="0" w:color="auto"/>
              <w:left w:val="single" w:sz="4" w:space="0" w:color="auto"/>
              <w:bottom w:val="single" w:sz="4" w:space="0" w:color="auto"/>
              <w:right w:val="single" w:sz="4" w:space="0" w:color="auto"/>
            </w:tcBorders>
            <w:noWrap/>
            <w:vAlign w:val="bottom"/>
          </w:tcPr>
          <w:p w:rsidR="00B547D0" w:rsidRPr="00B547D0" w:rsidRDefault="00B547D0" w:rsidP="00A100A7">
            <w:pPr>
              <w:jc w:val="center"/>
              <w:rPr>
                <w:b/>
                <w:bCs/>
                <w:sz w:val="20"/>
                <w:szCs w:val="20"/>
              </w:rPr>
            </w:pPr>
            <w:r w:rsidRPr="00B547D0">
              <w:rPr>
                <w:b/>
                <w:bCs/>
                <w:sz w:val="20"/>
                <w:szCs w:val="20"/>
              </w:rPr>
              <w:t>КОД</w:t>
            </w:r>
          </w:p>
        </w:tc>
        <w:tc>
          <w:tcPr>
            <w:tcW w:w="2166" w:type="dxa"/>
            <w:tcBorders>
              <w:top w:val="nil"/>
              <w:left w:val="nil"/>
              <w:bottom w:val="single" w:sz="4" w:space="0" w:color="auto"/>
              <w:right w:val="single" w:sz="4" w:space="0" w:color="auto"/>
            </w:tcBorders>
            <w:noWrap/>
            <w:vAlign w:val="bottom"/>
          </w:tcPr>
          <w:p w:rsidR="00B547D0" w:rsidRPr="00B547D0" w:rsidRDefault="00B547D0" w:rsidP="00A100A7">
            <w:pPr>
              <w:jc w:val="center"/>
              <w:rPr>
                <w:b/>
                <w:bCs/>
                <w:sz w:val="20"/>
                <w:szCs w:val="20"/>
              </w:rPr>
            </w:pPr>
            <w:r w:rsidRPr="00B547D0">
              <w:rPr>
                <w:b/>
                <w:bCs/>
                <w:sz w:val="20"/>
                <w:szCs w:val="20"/>
              </w:rPr>
              <w:t xml:space="preserve">Наименование </w:t>
            </w:r>
          </w:p>
        </w:tc>
        <w:tc>
          <w:tcPr>
            <w:tcW w:w="1623" w:type="dxa"/>
            <w:tcBorders>
              <w:top w:val="nil"/>
              <w:left w:val="nil"/>
              <w:bottom w:val="single" w:sz="4" w:space="0" w:color="auto"/>
              <w:right w:val="single" w:sz="4" w:space="0" w:color="auto"/>
            </w:tcBorders>
            <w:vAlign w:val="center"/>
          </w:tcPr>
          <w:p w:rsidR="00B547D0" w:rsidRPr="00B547D0" w:rsidRDefault="00B547D0" w:rsidP="00A100A7">
            <w:pPr>
              <w:jc w:val="center"/>
              <w:rPr>
                <w:sz w:val="20"/>
                <w:szCs w:val="20"/>
              </w:rPr>
            </w:pPr>
            <w:r w:rsidRPr="00B547D0">
              <w:rPr>
                <w:sz w:val="20"/>
                <w:szCs w:val="20"/>
              </w:rPr>
              <w:t xml:space="preserve"> План на 2024год </w:t>
            </w:r>
          </w:p>
        </w:tc>
        <w:tc>
          <w:tcPr>
            <w:tcW w:w="1620" w:type="dxa"/>
            <w:tcBorders>
              <w:top w:val="single" w:sz="4" w:space="0" w:color="auto"/>
              <w:left w:val="nil"/>
              <w:bottom w:val="single" w:sz="4" w:space="0" w:color="auto"/>
              <w:right w:val="single" w:sz="4" w:space="0" w:color="auto"/>
            </w:tcBorders>
            <w:vAlign w:val="center"/>
          </w:tcPr>
          <w:p w:rsidR="00B547D0" w:rsidRPr="00B547D0" w:rsidRDefault="00B547D0" w:rsidP="00A100A7">
            <w:pPr>
              <w:jc w:val="center"/>
              <w:rPr>
                <w:sz w:val="20"/>
                <w:szCs w:val="20"/>
              </w:rPr>
            </w:pPr>
            <w:r w:rsidRPr="00B547D0">
              <w:rPr>
                <w:sz w:val="20"/>
                <w:szCs w:val="20"/>
              </w:rPr>
              <w:t xml:space="preserve"> План на 2025 год </w:t>
            </w:r>
          </w:p>
        </w:tc>
        <w:tc>
          <w:tcPr>
            <w:tcW w:w="1800" w:type="dxa"/>
            <w:tcBorders>
              <w:top w:val="nil"/>
              <w:left w:val="nil"/>
              <w:bottom w:val="single" w:sz="4" w:space="0" w:color="auto"/>
              <w:right w:val="single" w:sz="4" w:space="0" w:color="auto"/>
            </w:tcBorders>
            <w:vAlign w:val="center"/>
          </w:tcPr>
          <w:p w:rsidR="00B547D0" w:rsidRPr="00B547D0" w:rsidRDefault="00B547D0" w:rsidP="00A100A7">
            <w:pPr>
              <w:jc w:val="center"/>
              <w:rPr>
                <w:sz w:val="20"/>
                <w:szCs w:val="20"/>
              </w:rPr>
            </w:pPr>
            <w:r w:rsidRPr="00B547D0">
              <w:rPr>
                <w:sz w:val="20"/>
                <w:szCs w:val="20"/>
              </w:rPr>
              <w:t xml:space="preserve"> План на 2026 год </w:t>
            </w:r>
          </w:p>
        </w:tc>
      </w:tr>
      <w:tr w:rsidR="00B547D0" w:rsidRPr="00B547D0" w:rsidTr="00A100A7">
        <w:trPr>
          <w:trHeight w:val="900"/>
        </w:trPr>
        <w:tc>
          <w:tcPr>
            <w:tcW w:w="3261" w:type="dxa"/>
            <w:tcBorders>
              <w:top w:val="nil"/>
              <w:left w:val="single" w:sz="4" w:space="0" w:color="auto"/>
              <w:bottom w:val="single" w:sz="4" w:space="0" w:color="auto"/>
              <w:right w:val="single" w:sz="4" w:space="0" w:color="auto"/>
            </w:tcBorders>
          </w:tcPr>
          <w:p w:rsidR="00B547D0" w:rsidRPr="00B547D0" w:rsidRDefault="00B547D0" w:rsidP="00A100A7">
            <w:pPr>
              <w:rPr>
                <w:sz w:val="20"/>
                <w:szCs w:val="20"/>
              </w:rPr>
            </w:pPr>
            <w:r w:rsidRPr="00B547D0">
              <w:rPr>
                <w:sz w:val="20"/>
                <w:szCs w:val="20"/>
              </w:rPr>
              <w:t>907 01 00 00 00 00 0000 000</w:t>
            </w:r>
          </w:p>
        </w:tc>
        <w:tc>
          <w:tcPr>
            <w:tcW w:w="2166" w:type="dxa"/>
            <w:tcBorders>
              <w:top w:val="nil"/>
              <w:left w:val="nil"/>
              <w:bottom w:val="single" w:sz="4" w:space="0" w:color="auto"/>
              <w:right w:val="single" w:sz="4" w:space="0" w:color="auto"/>
            </w:tcBorders>
          </w:tcPr>
          <w:p w:rsidR="00B547D0" w:rsidRPr="00B547D0" w:rsidRDefault="00B547D0" w:rsidP="00A100A7">
            <w:pPr>
              <w:rPr>
                <w:b/>
                <w:bCs/>
                <w:sz w:val="20"/>
                <w:szCs w:val="20"/>
              </w:rPr>
            </w:pPr>
            <w:r w:rsidRPr="00B547D0">
              <w:rPr>
                <w:b/>
                <w:bCs/>
                <w:sz w:val="20"/>
                <w:szCs w:val="20"/>
              </w:rPr>
              <w:t>ИСТОЧНИКИ ВНУТРЕННЕГО ФИНАНСИРОВАНИЯ ДЕФИЦИТОВ БЮДЖЕТОВ</w:t>
            </w:r>
          </w:p>
        </w:tc>
        <w:tc>
          <w:tcPr>
            <w:tcW w:w="1623" w:type="dxa"/>
            <w:tcBorders>
              <w:top w:val="nil"/>
              <w:left w:val="nil"/>
              <w:bottom w:val="single" w:sz="4" w:space="0" w:color="auto"/>
              <w:right w:val="single" w:sz="4" w:space="0" w:color="auto"/>
            </w:tcBorders>
            <w:noWrap/>
            <w:vAlign w:val="bottom"/>
          </w:tcPr>
          <w:p w:rsidR="00B547D0" w:rsidRPr="00B547D0" w:rsidRDefault="00B547D0" w:rsidP="00A100A7">
            <w:pPr>
              <w:jc w:val="right"/>
              <w:rPr>
                <w:b/>
                <w:bCs/>
                <w:sz w:val="20"/>
                <w:szCs w:val="20"/>
              </w:rPr>
            </w:pPr>
            <w:r w:rsidRPr="00B547D0">
              <w:rPr>
                <w:b/>
                <w:sz w:val="20"/>
                <w:szCs w:val="20"/>
              </w:rPr>
              <w:t>0,00</w:t>
            </w:r>
          </w:p>
        </w:tc>
        <w:tc>
          <w:tcPr>
            <w:tcW w:w="1620" w:type="dxa"/>
            <w:tcBorders>
              <w:top w:val="nil"/>
              <w:left w:val="nil"/>
              <w:bottom w:val="single" w:sz="4" w:space="0" w:color="auto"/>
              <w:right w:val="single" w:sz="4" w:space="0" w:color="auto"/>
            </w:tcBorders>
            <w:noWrap/>
            <w:vAlign w:val="bottom"/>
          </w:tcPr>
          <w:p w:rsidR="00B547D0" w:rsidRPr="00B547D0" w:rsidRDefault="00B547D0" w:rsidP="00A100A7">
            <w:pPr>
              <w:jc w:val="right"/>
              <w:rPr>
                <w:b/>
                <w:bCs/>
                <w:sz w:val="20"/>
                <w:szCs w:val="20"/>
              </w:rPr>
            </w:pPr>
            <w:r w:rsidRPr="00B547D0">
              <w:rPr>
                <w:b/>
                <w:bCs/>
                <w:sz w:val="20"/>
                <w:szCs w:val="20"/>
              </w:rPr>
              <w:t>0,00</w:t>
            </w:r>
          </w:p>
        </w:tc>
        <w:tc>
          <w:tcPr>
            <w:tcW w:w="1800" w:type="dxa"/>
            <w:tcBorders>
              <w:top w:val="nil"/>
              <w:left w:val="nil"/>
              <w:bottom w:val="single" w:sz="4" w:space="0" w:color="auto"/>
              <w:right w:val="single" w:sz="4" w:space="0" w:color="auto"/>
            </w:tcBorders>
            <w:noWrap/>
            <w:vAlign w:val="bottom"/>
          </w:tcPr>
          <w:p w:rsidR="00B547D0" w:rsidRPr="00B547D0" w:rsidRDefault="00B547D0" w:rsidP="00A100A7">
            <w:pPr>
              <w:jc w:val="right"/>
              <w:rPr>
                <w:b/>
                <w:bCs/>
                <w:sz w:val="20"/>
                <w:szCs w:val="20"/>
              </w:rPr>
            </w:pPr>
            <w:r w:rsidRPr="00B547D0">
              <w:rPr>
                <w:b/>
                <w:bCs/>
                <w:sz w:val="20"/>
                <w:szCs w:val="20"/>
              </w:rPr>
              <w:t>0,00</w:t>
            </w:r>
          </w:p>
        </w:tc>
      </w:tr>
      <w:tr w:rsidR="00B547D0" w:rsidRPr="00B547D0" w:rsidTr="00A100A7">
        <w:trPr>
          <w:trHeight w:val="570"/>
        </w:trPr>
        <w:tc>
          <w:tcPr>
            <w:tcW w:w="3261" w:type="dxa"/>
            <w:tcBorders>
              <w:top w:val="nil"/>
              <w:left w:val="single" w:sz="4" w:space="0" w:color="auto"/>
              <w:bottom w:val="single" w:sz="4" w:space="0" w:color="auto"/>
              <w:right w:val="single" w:sz="4" w:space="0" w:color="auto"/>
            </w:tcBorders>
          </w:tcPr>
          <w:p w:rsidR="00B547D0" w:rsidRPr="00B547D0" w:rsidRDefault="00B547D0" w:rsidP="00A100A7">
            <w:pPr>
              <w:rPr>
                <w:sz w:val="20"/>
                <w:szCs w:val="20"/>
              </w:rPr>
            </w:pPr>
            <w:r w:rsidRPr="00B547D0">
              <w:rPr>
                <w:sz w:val="20"/>
                <w:szCs w:val="20"/>
              </w:rPr>
              <w:t>907 01 05 00 00 00 0000 000</w:t>
            </w:r>
          </w:p>
        </w:tc>
        <w:tc>
          <w:tcPr>
            <w:tcW w:w="2166" w:type="dxa"/>
            <w:tcBorders>
              <w:top w:val="nil"/>
              <w:left w:val="nil"/>
              <w:bottom w:val="single" w:sz="4" w:space="0" w:color="auto"/>
              <w:right w:val="single" w:sz="4" w:space="0" w:color="auto"/>
            </w:tcBorders>
          </w:tcPr>
          <w:p w:rsidR="00B547D0" w:rsidRPr="00B547D0" w:rsidRDefault="00B547D0" w:rsidP="00A100A7">
            <w:pPr>
              <w:rPr>
                <w:sz w:val="20"/>
                <w:szCs w:val="20"/>
              </w:rPr>
            </w:pPr>
            <w:r w:rsidRPr="00B547D0">
              <w:rPr>
                <w:sz w:val="20"/>
                <w:szCs w:val="20"/>
              </w:rPr>
              <w:t>Изменение остатков средств на счетах по учету средств бюджета</w:t>
            </w:r>
          </w:p>
        </w:tc>
        <w:tc>
          <w:tcPr>
            <w:tcW w:w="1623" w:type="dxa"/>
            <w:tcBorders>
              <w:top w:val="nil"/>
              <w:left w:val="nil"/>
              <w:bottom w:val="single" w:sz="4" w:space="0" w:color="auto"/>
              <w:right w:val="single" w:sz="4" w:space="0" w:color="auto"/>
            </w:tcBorders>
            <w:noWrap/>
            <w:vAlign w:val="bottom"/>
          </w:tcPr>
          <w:p w:rsidR="00B547D0" w:rsidRPr="00B547D0" w:rsidRDefault="00B547D0" w:rsidP="00A100A7">
            <w:pPr>
              <w:jc w:val="right"/>
              <w:rPr>
                <w:sz w:val="20"/>
                <w:szCs w:val="20"/>
              </w:rPr>
            </w:pPr>
            <w:r w:rsidRPr="00B547D0">
              <w:rPr>
                <w:sz w:val="20"/>
                <w:szCs w:val="20"/>
              </w:rPr>
              <w:t>1 048 036,41</w:t>
            </w:r>
          </w:p>
        </w:tc>
        <w:tc>
          <w:tcPr>
            <w:tcW w:w="1620" w:type="dxa"/>
            <w:tcBorders>
              <w:top w:val="nil"/>
              <w:left w:val="nil"/>
              <w:bottom w:val="single" w:sz="4" w:space="0" w:color="auto"/>
              <w:right w:val="single" w:sz="4" w:space="0" w:color="auto"/>
            </w:tcBorders>
            <w:noWrap/>
            <w:vAlign w:val="bottom"/>
          </w:tcPr>
          <w:p w:rsidR="00B547D0" w:rsidRPr="00B547D0" w:rsidRDefault="00B547D0" w:rsidP="00A100A7">
            <w:pPr>
              <w:jc w:val="right"/>
              <w:rPr>
                <w:sz w:val="20"/>
                <w:szCs w:val="20"/>
              </w:rPr>
            </w:pPr>
            <w:r w:rsidRPr="00B547D0">
              <w:rPr>
                <w:sz w:val="20"/>
                <w:szCs w:val="20"/>
              </w:rPr>
              <w:t>0,00</w:t>
            </w:r>
          </w:p>
        </w:tc>
        <w:tc>
          <w:tcPr>
            <w:tcW w:w="1800" w:type="dxa"/>
            <w:tcBorders>
              <w:top w:val="nil"/>
              <w:left w:val="nil"/>
              <w:bottom w:val="single" w:sz="4" w:space="0" w:color="auto"/>
              <w:right w:val="single" w:sz="4" w:space="0" w:color="auto"/>
            </w:tcBorders>
            <w:noWrap/>
            <w:vAlign w:val="bottom"/>
          </w:tcPr>
          <w:p w:rsidR="00B547D0" w:rsidRPr="00B547D0" w:rsidRDefault="00B547D0" w:rsidP="00A100A7">
            <w:pPr>
              <w:jc w:val="right"/>
              <w:rPr>
                <w:sz w:val="20"/>
                <w:szCs w:val="20"/>
              </w:rPr>
            </w:pPr>
            <w:r w:rsidRPr="00B547D0">
              <w:rPr>
                <w:sz w:val="20"/>
                <w:szCs w:val="20"/>
              </w:rPr>
              <w:t>0,00</w:t>
            </w:r>
          </w:p>
        </w:tc>
      </w:tr>
      <w:tr w:rsidR="00B547D0" w:rsidRPr="00B547D0" w:rsidTr="00A100A7">
        <w:trPr>
          <w:trHeight w:val="570"/>
        </w:trPr>
        <w:tc>
          <w:tcPr>
            <w:tcW w:w="3261" w:type="dxa"/>
            <w:tcBorders>
              <w:top w:val="nil"/>
              <w:left w:val="single" w:sz="4" w:space="0" w:color="auto"/>
              <w:bottom w:val="single" w:sz="4" w:space="0" w:color="auto"/>
              <w:right w:val="single" w:sz="4" w:space="0" w:color="auto"/>
            </w:tcBorders>
          </w:tcPr>
          <w:p w:rsidR="00B547D0" w:rsidRPr="00B547D0" w:rsidRDefault="00B547D0" w:rsidP="00A100A7">
            <w:pPr>
              <w:rPr>
                <w:sz w:val="20"/>
                <w:szCs w:val="20"/>
              </w:rPr>
            </w:pPr>
            <w:r w:rsidRPr="00B547D0">
              <w:rPr>
                <w:sz w:val="20"/>
                <w:szCs w:val="20"/>
              </w:rPr>
              <w:t>907 01 05 00 00 00 0000 500</w:t>
            </w:r>
          </w:p>
        </w:tc>
        <w:tc>
          <w:tcPr>
            <w:tcW w:w="2166" w:type="dxa"/>
            <w:tcBorders>
              <w:top w:val="nil"/>
              <w:left w:val="nil"/>
              <w:bottom w:val="single" w:sz="4" w:space="0" w:color="auto"/>
              <w:right w:val="single" w:sz="4" w:space="0" w:color="auto"/>
            </w:tcBorders>
          </w:tcPr>
          <w:p w:rsidR="00B547D0" w:rsidRPr="00B547D0" w:rsidRDefault="00B547D0" w:rsidP="00A100A7">
            <w:pPr>
              <w:rPr>
                <w:sz w:val="20"/>
                <w:szCs w:val="20"/>
              </w:rPr>
            </w:pPr>
            <w:r w:rsidRPr="00B547D0">
              <w:rPr>
                <w:sz w:val="20"/>
                <w:szCs w:val="20"/>
              </w:rPr>
              <w:t>Увеличение остатков средств бюджетов</w:t>
            </w:r>
          </w:p>
        </w:tc>
        <w:tc>
          <w:tcPr>
            <w:tcW w:w="1623" w:type="dxa"/>
            <w:tcBorders>
              <w:top w:val="nil"/>
              <w:left w:val="nil"/>
              <w:bottom w:val="single" w:sz="4" w:space="0" w:color="auto"/>
              <w:right w:val="single" w:sz="4" w:space="0" w:color="auto"/>
            </w:tcBorders>
            <w:noWrap/>
          </w:tcPr>
          <w:p w:rsidR="00B547D0" w:rsidRPr="00B547D0" w:rsidRDefault="00B547D0" w:rsidP="00A100A7">
            <w:pPr>
              <w:rPr>
                <w:sz w:val="20"/>
                <w:szCs w:val="20"/>
              </w:rPr>
            </w:pPr>
            <w:r w:rsidRPr="00B547D0">
              <w:rPr>
                <w:sz w:val="20"/>
                <w:szCs w:val="20"/>
              </w:rPr>
              <w:t>23 157 492,42</w:t>
            </w:r>
          </w:p>
        </w:tc>
        <w:tc>
          <w:tcPr>
            <w:tcW w:w="1620" w:type="dxa"/>
            <w:tcBorders>
              <w:top w:val="nil"/>
              <w:left w:val="nil"/>
              <w:bottom w:val="single" w:sz="4" w:space="0" w:color="auto"/>
              <w:right w:val="single" w:sz="4" w:space="0" w:color="auto"/>
            </w:tcBorders>
            <w:noWrap/>
          </w:tcPr>
          <w:p w:rsidR="00B547D0" w:rsidRPr="00B547D0" w:rsidRDefault="00B547D0" w:rsidP="00A100A7">
            <w:pPr>
              <w:rPr>
                <w:sz w:val="20"/>
                <w:szCs w:val="20"/>
              </w:rPr>
            </w:pPr>
            <w:r w:rsidRPr="00B547D0">
              <w:rPr>
                <w:sz w:val="20"/>
                <w:szCs w:val="20"/>
              </w:rPr>
              <w:t>11 208 050,00</w:t>
            </w:r>
          </w:p>
          <w:p w:rsidR="00B547D0" w:rsidRPr="00B547D0" w:rsidRDefault="00B547D0" w:rsidP="00A100A7">
            <w:pPr>
              <w:rPr>
                <w:sz w:val="20"/>
                <w:szCs w:val="20"/>
              </w:rPr>
            </w:pPr>
          </w:p>
        </w:tc>
        <w:tc>
          <w:tcPr>
            <w:tcW w:w="1800" w:type="dxa"/>
            <w:tcBorders>
              <w:top w:val="nil"/>
              <w:left w:val="nil"/>
              <w:bottom w:val="single" w:sz="4" w:space="0" w:color="auto"/>
              <w:right w:val="single" w:sz="4" w:space="0" w:color="auto"/>
            </w:tcBorders>
            <w:noWrap/>
          </w:tcPr>
          <w:p w:rsidR="00B547D0" w:rsidRPr="00B547D0" w:rsidRDefault="00B547D0" w:rsidP="00A100A7">
            <w:pPr>
              <w:rPr>
                <w:sz w:val="20"/>
                <w:szCs w:val="20"/>
              </w:rPr>
            </w:pPr>
            <w:r w:rsidRPr="00B547D0">
              <w:rPr>
                <w:sz w:val="20"/>
                <w:szCs w:val="20"/>
              </w:rPr>
              <w:t>11 385 027,00</w:t>
            </w:r>
          </w:p>
        </w:tc>
      </w:tr>
      <w:tr w:rsidR="00B547D0" w:rsidRPr="00B547D0" w:rsidTr="00A100A7">
        <w:trPr>
          <w:trHeight w:val="570"/>
        </w:trPr>
        <w:tc>
          <w:tcPr>
            <w:tcW w:w="3261" w:type="dxa"/>
            <w:tcBorders>
              <w:top w:val="nil"/>
              <w:left w:val="single" w:sz="4" w:space="0" w:color="auto"/>
              <w:bottom w:val="single" w:sz="4" w:space="0" w:color="auto"/>
              <w:right w:val="single" w:sz="4" w:space="0" w:color="auto"/>
            </w:tcBorders>
          </w:tcPr>
          <w:p w:rsidR="00B547D0" w:rsidRPr="00B547D0" w:rsidRDefault="00B547D0" w:rsidP="00A100A7">
            <w:pPr>
              <w:rPr>
                <w:sz w:val="20"/>
                <w:szCs w:val="20"/>
              </w:rPr>
            </w:pPr>
            <w:r w:rsidRPr="00B547D0">
              <w:rPr>
                <w:sz w:val="20"/>
                <w:szCs w:val="20"/>
              </w:rPr>
              <w:t>907 01 05 02 00 00 0000 500</w:t>
            </w:r>
          </w:p>
        </w:tc>
        <w:tc>
          <w:tcPr>
            <w:tcW w:w="2166" w:type="dxa"/>
            <w:tcBorders>
              <w:top w:val="nil"/>
              <w:left w:val="nil"/>
              <w:bottom w:val="single" w:sz="4" w:space="0" w:color="auto"/>
              <w:right w:val="single" w:sz="4" w:space="0" w:color="auto"/>
            </w:tcBorders>
          </w:tcPr>
          <w:p w:rsidR="00B547D0" w:rsidRPr="00B547D0" w:rsidRDefault="00B547D0" w:rsidP="00A100A7">
            <w:pPr>
              <w:rPr>
                <w:sz w:val="20"/>
                <w:szCs w:val="20"/>
              </w:rPr>
            </w:pPr>
            <w:r w:rsidRPr="00B547D0">
              <w:rPr>
                <w:sz w:val="20"/>
                <w:szCs w:val="20"/>
              </w:rPr>
              <w:t>Увеличение прочих остатков средств бюджетов</w:t>
            </w:r>
          </w:p>
        </w:tc>
        <w:tc>
          <w:tcPr>
            <w:tcW w:w="1623" w:type="dxa"/>
            <w:tcBorders>
              <w:top w:val="nil"/>
              <w:left w:val="nil"/>
              <w:bottom w:val="single" w:sz="4" w:space="0" w:color="auto"/>
              <w:right w:val="single" w:sz="4" w:space="0" w:color="auto"/>
            </w:tcBorders>
            <w:noWrap/>
          </w:tcPr>
          <w:p w:rsidR="00B547D0" w:rsidRPr="00B547D0" w:rsidRDefault="00B547D0" w:rsidP="00A100A7">
            <w:pPr>
              <w:rPr>
                <w:sz w:val="20"/>
                <w:szCs w:val="20"/>
              </w:rPr>
            </w:pPr>
            <w:r w:rsidRPr="00B547D0">
              <w:rPr>
                <w:sz w:val="20"/>
                <w:szCs w:val="20"/>
              </w:rPr>
              <w:t>23 157 492,42</w:t>
            </w:r>
          </w:p>
        </w:tc>
        <w:tc>
          <w:tcPr>
            <w:tcW w:w="1620" w:type="dxa"/>
            <w:tcBorders>
              <w:top w:val="nil"/>
              <w:left w:val="nil"/>
              <w:bottom w:val="single" w:sz="4" w:space="0" w:color="auto"/>
              <w:right w:val="single" w:sz="4" w:space="0" w:color="auto"/>
            </w:tcBorders>
            <w:noWrap/>
          </w:tcPr>
          <w:p w:rsidR="00B547D0" w:rsidRPr="00B547D0" w:rsidRDefault="00B547D0" w:rsidP="00A100A7">
            <w:pPr>
              <w:rPr>
                <w:sz w:val="20"/>
                <w:szCs w:val="20"/>
              </w:rPr>
            </w:pPr>
            <w:r w:rsidRPr="00B547D0">
              <w:rPr>
                <w:sz w:val="20"/>
                <w:szCs w:val="20"/>
              </w:rPr>
              <w:t>11 208 050,00</w:t>
            </w:r>
          </w:p>
          <w:p w:rsidR="00B547D0" w:rsidRPr="00B547D0" w:rsidRDefault="00B547D0" w:rsidP="00A100A7">
            <w:pPr>
              <w:rPr>
                <w:sz w:val="20"/>
                <w:szCs w:val="20"/>
              </w:rPr>
            </w:pPr>
          </w:p>
        </w:tc>
        <w:tc>
          <w:tcPr>
            <w:tcW w:w="1800" w:type="dxa"/>
            <w:tcBorders>
              <w:top w:val="nil"/>
              <w:left w:val="nil"/>
              <w:bottom w:val="single" w:sz="4" w:space="0" w:color="auto"/>
              <w:right w:val="single" w:sz="4" w:space="0" w:color="auto"/>
            </w:tcBorders>
            <w:noWrap/>
          </w:tcPr>
          <w:p w:rsidR="00B547D0" w:rsidRPr="00B547D0" w:rsidRDefault="00B547D0" w:rsidP="00A100A7">
            <w:pPr>
              <w:rPr>
                <w:sz w:val="20"/>
                <w:szCs w:val="20"/>
              </w:rPr>
            </w:pPr>
            <w:r w:rsidRPr="00B547D0">
              <w:rPr>
                <w:sz w:val="20"/>
                <w:szCs w:val="20"/>
              </w:rPr>
              <w:t>11 385 027,00</w:t>
            </w:r>
          </w:p>
        </w:tc>
      </w:tr>
      <w:tr w:rsidR="00B547D0" w:rsidRPr="00B547D0" w:rsidTr="00A100A7">
        <w:trPr>
          <w:trHeight w:val="570"/>
        </w:trPr>
        <w:tc>
          <w:tcPr>
            <w:tcW w:w="3261" w:type="dxa"/>
            <w:tcBorders>
              <w:top w:val="nil"/>
              <w:left w:val="single" w:sz="4" w:space="0" w:color="auto"/>
              <w:bottom w:val="single" w:sz="4" w:space="0" w:color="auto"/>
              <w:right w:val="single" w:sz="4" w:space="0" w:color="auto"/>
            </w:tcBorders>
          </w:tcPr>
          <w:p w:rsidR="00B547D0" w:rsidRPr="00B547D0" w:rsidRDefault="00B547D0" w:rsidP="00A100A7">
            <w:pPr>
              <w:rPr>
                <w:sz w:val="20"/>
                <w:szCs w:val="20"/>
              </w:rPr>
            </w:pPr>
            <w:r w:rsidRPr="00B547D0">
              <w:rPr>
                <w:sz w:val="20"/>
                <w:szCs w:val="20"/>
              </w:rPr>
              <w:t>907 01 05 02 01 00 0000 510</w:t>
            </w:r>
          </w:p>
        </w:tc>
        <w:tc>
          <w:tcPr>
            <w:tcW w:w="2166" w:type="dxa"/>
            <w:tcBorders>
              <w:top w:val="nil"/>
              <w:left w:val="nil"/>
              <w:bottom w:val="single" w:sz="4" w:space="0" w:color="auto"/>
              <w:right w:val="single" w:sz="4" w:space="0" w:color="auto"/>
            </w:tcBorders>
          </w:tcPr>
          <w:p w:rsidR="00B547D0" w:rsidRPr="00B547D0" w:rsidRDefault="00B547D0" w:rsidP="00A100A7">
            <w:pPr>
              <w:rPr>
                <w:sz w:val="20"/>
                <w:szCs w:val="20"/>
              </w:rPr>
            </w:pPr>
            <w:r w:rsidRPr="00B547D0">
              <w:rPr>
                <w:sz w:val="20"/>
                <w:szCs w:val="20"/>
              </w:rPr>
              <w:t xml:space="preserve">Увеличение прочих остатков денежных </w:t>
            </w:r>
            <w:r w:rsidRPr="00B547D0">
              <w:rPr>
                <w:sz w:val="20"/>
                <w:szCs w:val="20"/>
              </w:rPr>
              <w:lastRenderedPageBreak/>
              <w:t>средств бюджетов</w:t>
            </w:r>
          </w:p>
        </w:tc>
        <w:tc>
          <w:tcPr>
            <w:tcW w:w="1623" w:type="dxa"/>
            <w:tcBorders>
              <w:top w:val="nil"/>
              <w:left w:val="nil"/>
              <w:bottom w:val="single" w:sz="4" w:space="0" w:color="auto"/>
              <w:right w:val="single" w:sz="4" w:space="0" w:color="auto"/>
            </w:tcBorders>
            <w:noWrap/>
          </w:tcPr>
          <w:p w:rsidR="00B547D0" w:rsidRPr="00B547D0" w:rsidRDefault="00B547D0" w:rsidP="00A100A7">
            <w:pPr>
              <w:rPr>
                <w:sz w:val="20"/>
                <w:szCs w:val="20"/>
              </w:rPr>
            </w:pPr>
            <w:r w:rsidRPr="00B547D0">
              <w:rPr>
                <w:sz w:val="20"/>
                <w:szCs w:val="20"/>
              </w:rPr>
              <w:lastRenderedPageBreak/>
              <w:t>23 157 492,42</w:t>
            </w:r>
          </w:p>
        </w:tc>
        <w:tc>
          <w:tcPr>
            <w:tcW w:w="1620" w:type="dxa"/>
            <w:tcBorders>
              <w:top w:val="nil"/>
              <w:left w:val="nil"/>
              <w:bottom w:val="single" w:sz="4" w:space="0" w:color="auto"/>
              <w:right w:val="single" w:sz="4" w:space="0" w:color="auto"/>
            </w:tcBorders>
            <w:noWrap/>
          </w:tcPr>
          <w:p w:rsidR="00B547D0" w:rsidRPr="00B547D0" w:rsidRDefault="00B547D0" w:rsidP="00A100A7">
            <w:pPr>
              <w:rPr>
                <w:sz w:val="20"/>
                <w:szCs w:val="20"/>
              </w:rPr>
            </w:pPr>
            <w:r w:rsidRPr="00B547D0">
              <w:rPr>
                <w:sz w:val="20"/>
                <w:szCs w:val="20"/>
              </w:rPr>
              <w:t>11 208 050,00</w:t>
            </w:r>
          </w:p>
          <w:p w:rsidR="00B547D0" w:rsidRPr="00B547D0" w:rsidRDefault="00B547D0" w:rsidP="00A100A7">
            <w:pPr>
              <w:rPr>
                <w:sz w:val="20"/>
                <w:szCs w:val="20"/>
              </w:rPr>
            </w:pPr>
          </w:p>
        </w:tc>
        <w:tc>
          <w:tcPr>
            <w:tcW w:w="1800" w:type="dxa"/>
            <w:tcBorders>
              <w:top w:val="nil"/>
              <w:left w:val="nil"/>
              <w:bottom w:val="single" w:sz="4" w:space="0" w:color="auto"/>
              <w:right w:val="single" w:sz="4" w:space="0" w:color="auto"/>
            </w:tcBorders>
            <w:noWrap/>
          </w:tcPr>
          <w:p w:rsidR="00B547D0" w:rsidRPr="00B547D0" w:rsidRDefault="00B547D0" w:rsidP="00A100A7">
            <w:pPr>
              <w:rPr>
                <w:sz w:val="20"/>
                <w:szCs w:val="20"/>
              </w:rPr>
            </w:pPr>
            <w:r w:rsidRPr="00B547D0">
              <w:rPr>
                <w:sz w:val="20"/>
                <w:szCs w:val="20"/>
              </w:rPr>
              <w:t>11 385 027,00</w:t>
            </w:r>
          </w:p>
        </w:tc>
      </w:tr>
      <w:tr w:rsidR="00B547D0" w:rsidRPr="00B547D0" w:rsidTr="00A100A7">
        <w:trPr>
          <w:trHeight w:val="855"/>
        </w:trPr>
        <w:tc>
          <w:tcPr>
            <w:tcW w:w="3261" w:type="dxa"/>
            <w:tcBorders>
              <w:top w:val="nil"/>
              <w:left w:val="single" w:sz="4" w:space="0" w:color="auto"/>
              <w:bottom w:val="single" w:sz="4" w:space="0" w:color="auto"/>
              <w:right w:val="single" w:sz="4" w:space="0" w:color="auto"/>
            </w:tcBorders>
          </w:tcPr>
          <w:p w:rsidR="00B547D0" w:rsidRPr="00B547D0" w:rsidRDefault="00B547D0" w:rsidP="00A100A7">
            <w:pPr>
              <w:rPr>
                <w:sz w:val="20"/>
                <w:szCs w:val="20"/>
              </w:rPr>
            </w:pPr>
            <w:r w:rsidRPr="00B547D0">
              <w:rPr>
                <w:sz w:val="20"/>
                <w:szCs w:val="20"/>
              </w:rPr>
              <w:lastRenderedPageBreak/>
              <w:t>907 01 05 02 01 10 0000 510</w:t>
            </w:r>
          </w:p>
        </w:tc>
        <w:tc>
          <w:tcPr>
            <w:tcW w:w="2166" w:type="dxa"/>
            <w:tcBorders>
              <w:top w:val="nil"/>
              <w:left w:val="nil"/>
              <w:bottom w:val="single" w:sz="4" w:space="0" w:color="auto"/>
              <w:right w:val="single" w:sz="4" w:space="0" w:color="auto"/>
            </w:tcBorders>
          </w:tcPr>
          <w:p w:rsidR="00B547D0" w:rsidRPr="00B547D0" w:rsidRDefault="00B547D0" w:rsidP="00A100A7">
            <w:pPr>
              <w:rPr>
                <w:sz w:val="20"/>
                <w:szCs w:val="20"/>
              </w:rPr>
            </w:pPr>
            <w:r w:rsidRPr="00B547D0">
              <w:rPr>
                <w:sz w:val="20"/>
                <w:szCs w:val="20"/>
              </w:rPr>
              <w:t>Увеличение прочих остатков денежных средств бюджетов поселений</w:t>
            </w:r>
          </w:p>
        </w:tc>
        <w:tc>
          <w:tcPr>
            <w:tcW w:w="1623" w:type="dxa"/>
            <w:tcBorders>
              <w:top w:val="nil"/>
              <w:left w:val="nil"/>
              <w:bottom w:val="single" w:sz="4" w:space="0" w:color="auto"/>
              <w:right w:val="single" w:sz="4" w:space="0" w:color="auto"/>
            </w:tcBorders>
            <w:noWrap/>
          </w:tcPr>
          <w:p w:rsidR="00B547D0" w:rsidRPr="00B547D0" w:rsidRDefault="00B547D0" w:rsidP="00A100A7">
            <w:pPr>
              <w:rPr>
                <w:sz w:val="20"/>
                <w:szCs w:val="20"/>
              </w:rPr>
            </w:pPr>
            <w:r w:rsidRPr="00B547D0">
              <w:rPr>
                <w:sz w:val="20"/>
                <w:szCs w:val="20"/>
              </w:rPr>
              <w:t>23 157 492,42</w:t>
            </w:r>
          </w:p>
        </w:tc>
        <w:tc>
          <w:tcPr>
            <w:tcW w:w="1620" w:type="dxa"/>
            <w:tcBorders>
              <w:top w:val="nil"/>
              <w:left w:val="nil"/>
              <w:bottom w:val="single" w:sz="4" w:space="0" w:color="auto"/>
              <w:right w:val="single" w:sz="4" w:space="0" w:color="auto"/>
            </w:tcBorders>
            <w:noWrap/>
          </w:tcPr>
          <w:p w:rsidR="00B547D0" w:rsidRPr="00B547D0" w:rsidRDefault="00B547D0" w:rsidP="00A100A7">
            <w:pPr>
              <w:rPr>
                <w:sz w:val="20"/>
                <w:szCs w:val="20"/>
              </w:rPr>
            </w:pPr>
            <w:r w:rsidRPr="00B547D0">
              <w:rPr>
                <w:sz w:val="20"/>
                <w:szCs w:val="20"/>
              </w:rPr>
              <w:t>11 208 050,00</w:t>
            </w:r>
          </w:p>
          <w:p w:rsidR="00B547D0" w:rsidRPr="00B547D0" w:rsidRDefault="00B547D0" w:rsidP="00A100A7">
            <w:pPr>
              <w:rPr>
                <w:sz w:val="20"/>
                <w:szCs w:val="20"/>
              </w:rPr>
            </w:pPr>
          </w:p>
        </w:tc>
        <w:tc>
          <w:tcPr>
            <w:tcW w:w="1800" w:type="dxa"/>
            <w:tcBorders>
              <w:top w:val="nil"/>
              <w:left w:val="nil"/>
              <w:bottom w:val="single" w:sz="4" w:space="0" w:color="auto"/>
              <w:right w:val="single" w:sz="4" w:space="0" w:color="auto"/>
            </w:tcBorders>
            <w:noWrap/>
          </w:tcPr>
          <w:p w:rsidR="00B547D0" w:rsidRPr="00B547D0" w:rsidRDefault="00B547D0" w:rsidP="00A100A7">
            <w:pPr>
              <w:rPr>
                <w:sz w:val="20"/>
                <w:szCs w:val="20"/>
              </w:rPr>
            </w:pPr>
            <w:r w:rsidRPr="00B547D0">
              <w:rPr>
                <w:sz w:val="20"/>
                <w:szCs w:val="20"/>
              </w:rPr>
              <w:t>11 385 027,00</w:t>
            </w:r>
          </w:p>
        </w:tc>
      </w:tr>
      <w:tr w:rsidR="00B547D0" w:rsidRPr="00B547D0" w:rsidTr="00A100A7">
        <w:trPr>
          <w:trHeight w:val="570"/>
        </w:trPr>
        <w:tc>
          <w:tcPr>
            <w:tcW w:w="3261" w:type="dxa"/>
            <w:tcBorders>
              <w:top w:val="nil"/>
              <w:left w:val="single" w:sz="4" w:space="0" w:color="auto"/>
              <w:bottom w:val="single" w:sz="4" w:space="0" w:color="auto"/>
              <w:right w:val="single" w:sz="4" w:space="0" w:color="auto"/>
            </w:tcBorders>
          </w:tcPr>
          <w:p w:rsidR="00B547D0" w:rsidRPr="00B547D0" w:rsidRDefault="00B547D0" w:rsidP="00A100A7">
            <w:pPr>
              <w:rPr>
                <w:sz w:val="20"/>
                <w:szCs w:val="20"/>
              </w:rPr>
            </w:pPr>
            <w:r w:rsidRPr="00B547D0">
              <w:rPr>
                <w:sz w:val="20"/>
                <w:szCs w:val="20"/>
              </w:rPr>
              <w:t>907 01 05 00 00 00 0000 600</w:t>
            </w:r>
          </w:p>
        </w:tc>
        <w:tc>
          <w:tcPr>
            <w:tcW w:w="2166" w:type="dxa"/>
            <w:tcBorders>
              <w:top w:val="nil"/>
              <w:left w:val="nil"/>
              <w:bottom w:val="single" w:sz="4" w:space="0" w:color="auto"/>
              <w:right w:val="single" w:sz="4" w:space="0" w:color="auto"/>
            </w:tcBorders>
          </w:tcPr>
          <w:p w:rsidR="00B547D0" w:rsidRPr="00B547D0" w:rsidRDefault="00B547D0" w:rsidP="00A100A7">
            <w:pPr>
              <w:rPr>
                <w:sz w:val="20"/>
                <w:szCs w:val="20"/>
              </w:rPr>
            </w:pPr>
            <w:r w:rsidRPr="00B547D0">
              <w:rPr>
                <w:sz w:val="20"/>
                <w:szCs w:val="20"/>
              </w:rPr>
              <w:t>Уменьшение остатков средств бюджетов</w:t>
            </w:r>
          </w:p>
        </w:tc>
        <w:tc>
          <w:tcPr>
            <w:tcW w:w="1623" w:type="dxa"/>
            <w:tcBorders>
              <w:top w:val="nil"/>
              <w:left w:val="nil"/>
              <w:bottom w:val="single" w:sz="4" w:space="0" w:color="auto"/>
              <w:right w:val="single" w:sz="4" w:space="0" w:color="auto"/>
            </w:tcBorders>
            <w:noWrap/>
          </w:tcPr>
          <w:p w:rsidR="00B547D0" w:rsidRPr="00B547D0" w:rsidRDefault="00B547D0" w:rsidP="00A100A7">
            <w:pPr>
              <w:rPr>
                <w:sz w:val="20"/>
                <w:szCs w:val="20"/>
              </w:rPr>
            </w:pPr>
            <w:r w:rsidRPr="00B547D0">
              <w:rPr>
                <w:sz w:val="20"/>
                <w:szCs w:val="20"/>
              </w:rPr>
              <w:t>24 205 528,83</w:t>
            </w:r>
          </w:p>
        </w:tc>
        <w:tc>
          <w:tcPr>
            <w:tcW w:w="1620" w:type="dxa"/>
            <w:tcBorders>
              <w:top w:val="nil"/>
              <w:left w:val="nil"/>
              <w:bottom w:val="single" w:sz="4" w:space="0" w:color="auto"/>
              <w:right w:val="single" w:sz="4" w:space="0" w:color="auto"/>
            </w:tcBorders>
            <w:noWrap/>
          </w:tcPr>
          <w:p w:rsidR="00B547D0" w:rsidRPr="00B547D0" w:rsidRDefault="00B547D0" w:rsidP="00A100A7">
            <w:pPr>
              <w:rPr>
                <w:sz w:val="20"/>
                <w:szCs w:val="20"/>
              </w:rPr>
            </w:pPr>
            <w:r w:rsidRPr="00B547D0">
              <w:rPr>
                <w:sz w:val="20"/>
                <w:szCs w:val="20"/>
              </w:rPr>
              <w:t>11 208 050,00</w:t>
            </w:r>
          </w:p>
          <w:p w:rsidR="00B547D0" w:rsidRPr="00B547D0" w:rsidRDefault="00B547D0" w:rsidP="00A100A7">
            <w:pPr>
              <w:rPr>
                <w:sz w:val="20"/>
                <w:szCs w:val="20"/>
              </w:rPr>
            </w:pPr>
          </w:p>
        </w:tc>
        <w:tc>
          <w:tcPr>
            <w:tcW w:w="1800" w:type="dxa"/>
            <w:tcBorders>
              <w:top w:val="nil"/>
              <w:left w:val="nil"/>
              <w:bottom w:val="single" w:sz="4" w:space="0" w:color="auto"/>
              <w:right w:val="single" w:sz="4" w:space="0" w:color="auto"/>
            </w:tcBorders>
            <w:noWrap/>
          </w:tcPr>
          <w:p w:rsidR="00B547D0" w:rsidRPr="00B547D0" w:rsidRDefault="00B547D0" w:rsidP="00A100A7">
            <w:pPr>
              <w:rPr>
                <w:sz w:val="20"/>
                <w:szCs w:val="20"/>
              </w:rPr>
            </w:pPr>
            <w:r w:rsidRPr="00B547D0">
              <w:rPr>
                <w:sz w:val="20"/>
                <w:szCs w:val="20"/>
              </w:rPr>
              <w:t>11 385 027,00</w:t>
            </w:r>
          </w:p>
        </w:tc>
      </w:tr>
      <w:tr w:rsidR="00B547D0" w:rsidRPr="00B547D0" w:rsidTr="00A100A7">
        <w:trPr>
          <w:trHeight w:val="570"/>
        </w:trPr>
        <w:tc>
          <w:tcPr>
            <w:tcW w:w="3261" w:type="dxa"/>
            <w:tcBorders>
              <w:top w:val="nil"/>
              <w:left w:val="single" w:sz="4" w:space="0" w:color="auto"/>
              <w:bottom w:val="single" w:sz="4" w:space="0" w:color="auto"/>
              <w:right w:val="single" w:sz="4" w:space="0" w:color="auto"/>
            </w:tcBorders>
          </w:tcPr>
          <w:p w:rsidR="00B547D0" w:rsidRPr="00B547D0" w:rsidRDefault="00B547D0" w:rsidP="00A100A7">
            <w:pPr>
              <w:rPr>
                <w:sz w:val="20"/>
                <w:szCs w:val="20"/>
              </w:rPr>
            </w:pPr>
            <w:r w:rsidRPr="00B547D0">
              <w:rPr>
                <w:sz w:val="20"/>
                <w:szCs w:val="20"/>
              </w:rPr>
              <w:t>907 01 05 02 00 00 0000 600</w:t>
            </w:r>
          </w:p>
        </w:tc>
        <w:tc>
          <w:tcPr>
            <w:tcW w:w="2166" w:type="dxa"/>
            <w:tcBorders>
              <w:top w:val="nil"/>
              <w:left w:val="nil"/>
              <w:bottom w:val="single" w:sz="4" w:space="0" w:color="auto"/>
              <w:right w:val="single" w:sz="4" w:space="0" w:color="auto"/>
            </w:tcBorders>
          </w:tcPr>
          <w:p w:rsidR="00B547D0" w:rsidRPr="00B547D0" w:rsidRDefault="00B547D0" w:rsidP="00A100A7">
            <w:pPr>
              <w:rPr>
                <w:sz w:val="20"/>
                <w:szCs w:val="20"/>
              </w:rPr>
            </w:pPr>
            <w:r w:rsidRPr="00B547D0">
              <w:rPr>
                <w:sz w:val="20"/>
                <w:szCs w:val="20"/>
              </w:rPr>
              <w:t>Уменьшение прочих остатков средств бюджетов</w:t>
            </w:r>
          </w:p>
        </w:tc>
        <w:tc>
          <w:tcPr>
            <w:tcW w:w="1623" w:type="dxa"/>
            <w:tcBorders>
              <w:top w:val="nil"/>
              <w:left w:val="nil"/>
              <w:bottom w:val="single" w:sz="4" w:space="0" w:color="auto"/>
              <w:right w:val="single" w:sz="4" w:space="0" w:color="auto"/>
            </w:tcBorders>
            <w:noWrap/>
          </w:tcPr>
          <w:p w:rsidR="00B547D0" w:rsidRPr="00B547D0" w:rsidRDefault="00B547D0" w:rsidP="00A100A7">
            <w:pPr>
              <w:rPr>
                <w:sz w:val="20"/>
                <w:szCs w:val="20"/>
              </w:rPr>
            </w:pPr>
            <w:r w:rsidRPr="00B547D0">
              <w:rPr>
                <w:sz w:val="20"/>
                <w:szCs w:val="20"/>
              </w:rPr>
              <w:t>24 205 528,83</w:t>
            </w:r>
          </w:p>
        </w:tc>
        <w:tc>
          <w:tcPr>
            <w:tcW w:w="1620" w:type="dxa"/>
            <w:tcBorders>
              <w:top w:val="nil"/>
              <w:left w:val="nil"/>
              <w:bottom w:val="single" w:sz="4" w:space="0" w:color="auto"/>
              <w:right w:val="single" w:sz="4" w:space="0" w:color="auto"/>
            </w:tcBorders>
            <w:noWrap/>
          </w:tcPr>
          <w:p w:rsidR="00B547D0" w:rsidRPr="00B547D0" w:rsidRDefault="00B547D0" w:rsidP="00A100A7">
            <w:pPr>
              <w:rPr>
                <w:sz w:val="20"/>
                <w:szCs w:val="20"/>
              </w:rPr>
            </w:pPr>
            <w:r w:rsidRPr="00B547D0">
              <w:rPr>
                <w:sz w:val="20"/>
                <w:szCs w:val="20"/>
              </w:rPr>
              <w:t>11 208 050,00</w:t>
            </w:r>
          </w:p>
          <w:p w:rsidR="00B547D0" w:rsidRPr="00B547D0" w:rsidRDefault="00B547D0" w:rsidP="00A100A7">
            <w:pPr>
              <w:rPr>
                <w:sz w:val="20"/>
                <w:szCs w:val="20"/>
              </w:rPr>
            </w:pPr>
          </w:p>
        </w:tc>
        <w:tc>
          <w:tcPr>
            <w:tcW w:w="1800" w:type="dxa"/>
            <w:tcBorders>
              <w:top w:val="nil"/>
              <w:left w:val="nil"/>
              <w:bottom w:val="single" w:sz="4" w:space="0" w:color="auto"/>
              <w:right w:val="single" w:sz="4" w:space="0" w:color="auto"/>
            </w:tcBorders>
            <w:noWrap/>
          </w:tcPr>
          <w:p w:rsidR="00B547D0" w:rsidRPr="00B547D0" w:rsidRDefault="00B547D0" w:rsidP="00A100A7">
            <w:pPr>
              <w:rPr>
                <w:sz w:val="20"/>
                <w:szCs w:val="20"/>
              </w:rPr>
            </w:pPr>
            <w:r w:rsidRPr="00B547D0">
              <w:rPr>
                <w:sz w:val="20"/>
                <w:szCs w:val="20"/>
              </w:rPr>
              <w:t>11 385 027,00</w:t>
            </w:r>
          </w:p>
        </w:tc>
      </w:tr>
      <w:tr w:rsidR="00B547D0" w:rsidRPr="00B547D0" w:rsidTr="00A100A7">
        <w:trPr>
          <w:trHeight w:val="570"/>
        </w:trPr>
        <w:tc>
          <w:tcPr>
            <w:tcW w:w="3261" w:type="dxa"/>
            <w:tcBorders>
              <w:top w:val="nil"/>
              <w:left w:val="single" w:sz="4" w:space="0" w:color="auto"/>
              <w:bottom w:val="single" w:sz="4" w:space="0" w:color="auto"/>
              <w:right w:val="single" w:sz="4" w:space="0" w:color="auto"/>
            </w:tcBorders>
          </w:tcPr>
          <w:p w:rsidR="00B547D0" w:rsidRPr="00B547D0" w:rsidRDefault="00B547D0" w:rsidP="00A100A7">
            <w:pPr>
              <w:rPr>
                <w:sz w:val="20"/>
                <w:szCs w:val="20"/>
              </w:rPr>
            </w:pPr>
            <w:r w:rsidRPr="00B547D0">
              <w:rPr>
                <w:sz w:val="20"/>
                <w:szCs w:val="20"/>
              </w:rPr>
              <w:t>907 01 05 02 01 00 0000 610</w:t>
            </w:r>
          </w:p>
        </w:tc>
        <w:tc>
          <w:tcPr>
            <w:tcW w:w="2166" w:type="dxa"/>
            <w:tcBorders>
              <w:top w:val="nil"/>
              <w:left w:val="nil"/>
              <w:bottom w:val="single" w:sz="4" w:space="0" w:color="auto"/>
              <w:right w:val="single" w:sz="4" w:space="0" w:color="auto"/>
            </w:tcBorders>
          </w:tcPr>
          <w:p w:rsidR="00B547D0" w:rsidRPr="00B547D0" w:rsidRDefault="00B547D0" w:rsidP="00A100A7">
            <w:pPr>
              <w:rPr>
                <w:sz w:val="20"/>
                <w:szCs w:val="20"/>
              </w:rPr>
            </w:pPr>
            <w:r w:rsidRPr="00B547D0">
              <w:rPr>
                <w:sz w:val="20"/>
                <w:szCs w:val="20"/>
              </w:rPr>
              <w:t>Уменьшение прочих остатков денежных средств бюджетов</w:t>
            </w:r>
          </w:p>
        </w:tc>
        <w:tc>
          <w:tcPr>
            <w:tcW w:w="1623" w:type="dxa"/>
            <w:tcBorders>
              <w:top w:val="nil"/>
              <w:left w:val="nil"/>
              <w:bottom w:val="single" w:sz="4" w:space="0" w:color="auto"/>
              <w:right w:val="single" w:sz="4" w:space="0" w:color="auto"/>
            </w:tcBorders>
            <w:noWrap/>
          </w:tcPr>
          <w:p w:rsidR="00B547D0" w:rsidRPr="00B547D0" w:rsidRDefault="00B547D0" w:rsidP="00A100A7">
            <w:pPr>
              <w:rPr>
                <w:sz w:val="20"/>
                <w:szCs w:val="20"/>
              </w:rPr>
            </w:pPr>
            <w:r w:rsidRPr="00B547D0">
              <w:rPr>
                <w:sz w:val="20"/>
                <w:szCs w:val="20"/>
              </w:rPr>
              <w:t>24 205 528,83</w:t>
            </w:r>
          </w:p>
        </w:tc>
        <w:tc>
          <w:tcPr>
            <w:tcW w:w="1620" w:type="dxa"/>
            <w:tcBorders>
              <w:top w:val="nil"/>
              <w:left w:val="nil"/>
              <w:bottom w:val="single" w:sz="4" w:space="0" w:color="auto"/>
              <w:right w:val="single" w:sz="4" w:space="0" w:color="auto"/>
            </w:tcBorders>
            <w:noWrap/>
          </w:tcPr>
          <w:p w:rsidR="00B547D0" w:rsidRPr="00B547D0" w:rsidRDefault="00B547D0" w:rsidP="00A100A7">
            <w:pPr>
              <w:rPr>
                <w:sz w:val="20"/>
                <w:szCs w:val="20"/>
              </w:rPr>
            </w:pPr>
            <w:r w:rsidRPr="00B547D0">
              <w:rPr>
                <w:sz w:val="20"/>
                <w:szCs w:val="20"/>
              </w:rPr>
              <w:t>11 208 050,00</w:t>
            </w:r>
          </w:p>
          <w:p w:rsidR="00B547D0" w:rsidRPr="00B547D0" w:rsidRDefault="00B547D0" w:rsidP="00A100A7">
            <w:pPr>
              <w:rPr>
                <w:sz w:val="20"/>
                <w:szCs w:val="20"/>
              </w:rPr>
            </w:pPr>
          </w:p>
        </w:tc>
        <w:tc>
          <w:tcPr>
            <w:tcW w:w="1800" w:type="dxa"/>
            <w:tcBorders>
              <w:top w:val="nil"/>
              <w:left w:val="nil"/>
              <w:bottom w:val="single" w:sz="4" w:space="0" w:color="auto"/>
              <w:right w:val="single" w:sz="4" w:space="0" w:color="auto"/>
            </w:tcBorders>
            <w:noWrap/>
          </w:tcPr>
          <w:p w:rsidR="00B547D0" w:rsidRPr="00B547D0" w:rsidRDefault="00B547D0" w:rsidP="00A100A7">
            <w:pPr>
              <w:rPr>
                <w:sz w:val="20"/>
                <w:szCs w:val="20"/>
              </w:rPr>
            </w:pPr>
            <w:r w:rsidRPr="00B547D0">
              <w:rPr>
                <w:sz w:val="20"/>
                <w:szCs w:val="20"/>
              </w:rPr>
              <w:t>11 385 027,00</w:t>
            </w:r>
          </w:p>
        </w:tc>
      </w:tr>
      <w:tr w:rsidR="00B547D0" w:rsidRPr="00B547D0" w:rsidTr="00A100A7">
        <w:trPr>
          <w:trHeight w:val="855"/>
        </w:trPr>
        <w:tc>
          <w:tcPr>
            <w:tcW w:w="3261" w:type="dxa"/>
            <w:tcBorders>
              <w:top w:val="nil"/>
              <w:left w:val="single" w:sz="4" w:space="0" w:color="auto"/>
              <w:bottom w:val="single" w:sz="4" w:space="0" w:color="auto"/>
              <w:right w:val="single" w:sz="4" w:space="0" w:color="auto"/>
            </w:tcBorders>
          </w:tcPr>
          <w:p w:rsidR="00B547D0" w:rsidRPr="00B547D0" w:rsidRDefault="00B547D0" w:rsidP="00A100A7">
            <w:pPr>
              <w:rPr>
                <w:sz w:val="20"/>
                <w:szCs w:val="20"/>
              </w:rPr>
            </w:pPr>
            <w:r w:rsidRPr="00B547D0">
              <w:rPr>
                <w:sz w:val="20"/>
                <w:szCs w:val="20"/>
              </w:rPr>
              <w:t>907 01 05 02 01 10 0000 610</w:t>
            </w:r>
          </w:p>
        </w:tc>
        <w:tc>
          <w:tcPr>
            <w:tcW w:w="2166" w:type="dxa"/>
            <w:tcBorders>
              <w:top w:val="nil"/>
              <w:left w:val="nil"/>
              <w:bottom w:val="single" w:sz="4" w:space="0" w:color="auto"/>
              <w:right w:val="single" w:sz="4" w:space="0" w:color="auto"/>
            </w:tcBorders>
          </w:tcPr>
          <w:p w:rsidR="00B547D0" w:rsidRPr="00B547D0" w:rsidRDefault="00B547D0" w:rsidP="00A100A7">
            <w:pPr>
              <w:rPr>
                <w:sz w:val="20"/>
                <w:szCs w:val="20"/>
              </w:rPr>
            </w:pPr>
            <w:r w:rsidRPr="00B547D0">
              <w:rPr>
                <w:sz w:val="20"/>
                <w:szCs w:val="20"/>
              </w:rPr>
              <w:t>Уменьшение прочих остатков денежных средств бюджетов поселений</w:t>
            </w:r>
          </w:p>
        </w:tc>
        <w:tc>
          <w:tcPr>
            <w:tcW w:w="1623" w:type="dxa"/>
            <w:tcBorders>
              <w:top w:val="nil"/>
              <w:left w:val="nil"/>
              <w:bottom w:val="single" w:sz="4" w:space="0" w:color="auto"/>
              <w:right w:val="single" w:sz="4" w:space="0" w:color="auto"/>
            </w:tcBorders>
            <w:noWrap/>
          </w:tcPr>
          <w:p w:rsidR="00B547D0" w:rsidRPr="00B547D0" w:rsidRDefault="00B547D0" w:rsidP="00A100A7">
            <w:pPr>
              <w:rPr>
                <w:sz w:val="20"/>
                <w:szCs w:val="20"/>
              </w:rPr>
            </w:pPr>
            <w:r w:rsidRPr="00B547D0">
              <w:rPr>
                <w:sz w:val="20"/>
                <w:szCs w:val="20"/>
              </w:rPr>
              <w:t>24 205 528,83</w:t>
            </w:r>
          </w:p>
        </w:tc>
        <w:tc>
          <w:tcPr>
            <w:tcW w:w="1620" w:type="dxa"/>
            <w:tcBorders>
              <w:top w:val="nil"/>
              <w:left w:val="nil"/>
              <w:bottom w:val="single" w:sz="4" w:space="0" w:color="auto"/>
              <w:right w:val="single" w:sz="4" w:space="0" w:color="auto"/>
            </w:tcBorders>
            <w:noWrap/>
          </w:tcPr>
          <w:p w:rsidR="00B547D0" w:rsidRPr="00B547D0" w:rsidRDefault="00B547D0" w:rsidP="00A100A7">
            <w:pPr>
              <w:rPr>
                <w:sz w:val="20"/>
                <w:szCs w:val="20"/>
              </w:rPr>
            </w:pPr>
            <w:r w:rsidRPr="00B547D0">
              <w:rPr>
                <w:sz w:val="20"/>
                <w:szCs w:val="20"/>
              </w:rPr>
              <w:t>11 208 050,00</w:t>
            </w:r>
          </w:p>
          <w:p w:rsidR="00B547D0" w:rsidRPr="00B547D0" w:rsidRDefault="00B547D0" w:rsidP="00A100A7">
            <w:pPr>
              <w:rPr>
                <w:sz w:val="20"/>
                <w:szCs w:val="20"/>
              </w:rPr>
            </w:pPr>
          </w:p>
        </w:tc>
        <w:tc>
          <w:tcPr>
            <w:tcW w:w="1800" w:type="dxa"/>
            <w:tcBorders>
              <w:top w:val="nil"/>
              <w:left w:val="nil"/>
              <w:bottom w:val="single" w:sz="4" w:space="0" w:color="auto"/>
              <w:right w:val="single" w:sz="4" w:space="0" w:color="auto"/>
            </w:tcBorders>
            <w:noWrap/>
          </w:tcPr>
          <w:p w:rsidR="00B547D0" w:rsidRPr="00B547D0" w:rsidRDefault="00B547D0" w:rsidP="00A100A7">
            <w:pPr>
              <w:rPr>
                <w:sz w:val="20"/>
                <w:szCs w:val="20"/>
              </w:rPr>
            </w:pPr>
            <w:r w:rsidRPr="00B547D0">
              <w:rPr>
                <w:sz w:val="20"/>
                <w:szCs w:val="20"/>
              </w:rPr>
              <w:t>11 385 027,00</w:t>
            </w:r>
          </w:p>
        </w:tc>
      </w:tr>
    </w:tbl>
    <w:p w:rsidR="00B547D0" w:rsidRPr="00B547D0" w:rsidRDefault="00B547D0" w:rsidP="00B547D0">
      <w:pPr>
        <w:jc w:val="both"/>
        <w:rPr>
          <w:sz w:val="20"/>
          <w:szCs w:val="20"/>
        </w:rPr>
      </w:pPr>
    </w:p>
    <w:p w:rsidR="00B547D0" w:rsidRPr="00B547D0" w:rsidRDefault="00B547D0" w:rsidP="00B547D0">
      <w:pPr>
        <w:jc w:val="both"/>
        <w:rPr>
          <w:sz w:val="20"/>
          <w:szCs w:val="20"/>
        </w:rPr>
      </w:pPr>
    </w:p>
    <w:tbl>
      <w:tblPr>
        <w:tblW w:w="5000" w:type="pct"/>
        <w:tblInd w:w="87" w:type="dxa"/>
        <w:tblLook w:val="04A0"/>
      </w:tblPr>
      <w:tblGrid>
        <w:gridCol w:w="3198"/>
        <w:gridCol w:w="651"/>
        <w:gridCol w:w="459"/>
        <w:gridCol w:w="459"/>
        <w:gridCol w:w="735"/>
        <w:gridCol w:w="459"/>
        <w:gridCol w:w="632"/>
        <w:gridCol w:w="527"/>
        <w:gridCol w:w="1049"/>
        <w:gridCol w:w="982"/>
        <w:gridCol w:w="1035"/>
      </w:tblGrid>
      <w:tr w:rsidR="00B547D0" w:rsidRPr="00B547D0" w:rsidTr="00A100A7">
        <w:trPr>
          <w:trHeight w:val="765"/>
        </w:trPr>
        <w:tc>
          <w:tcPr>
            <w:tcW w:w="1017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547D0" w:rsidRPr="00B547D0" w:rsidRDefault="00B547D0" w:rsidP="00A100A7">
            <w:pPr>
              <w:jc w:val="right"/>
              <w:rPr>
                <w:sz w:val="20"/>
                <w:szCs w:val="20"/>
              </w:rPr>
            </w:pPr>
            <w:bookmarkStart w:id="5" w:name="RANGE!A2:K82"/>
            <w:r w:rsidRPr="00B547D0">
              <w:rPr>
                <w:sz w:val="20"/>
                <w:szCs w:val="20"/>
              </w:rPr>
              <w:t>Приложение № 2 к решению</w:t>
            </w:r>
            <w:r w:rsidRPr="00B547D0">
              <w:rPr>
                <w:sz w:val="20"/>
                <w:szCs w:val="20"/>
              </w:rPr>
              <w:br/>
              <w:t>Манзенского сельского Совета депутатов</w:t>
            </w:r>
            <w:r w:rsidRPr="00B547D0">
              <w:rPr>
                <w:sz w:val="20"/>
                <w:szCs w:val="20"/>
              </w:rPr>
              <w:br/>
              <w:t>от 16.12.2024 г № 36/82</w:t>
            </w:r>
            <w:bookmarkEnd w:id="5"/>
          </w:p>
        </w:tc>
      </w:tr>
      <w:tr w:rsidR="00B547D0" w:rsidRPr="00B547D0" w:rsidTr="00A100A7">
        <w:trPr>
          <w:trHeight w:val="780"/>
        </w:trPr>
        <w:tc>
          <w:tcPr>
            <w:tcW w:w="1017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547D0" w:rsidRPr="00B547D0" w:rsidRDefault="00B547D0" w:rsidP="00A100A7">
            <w:pPr>
              <w:jc w:val="center"/>
              <w:rPr>
                <w:b/>
                <w:bCs/>
                <w:sz w:val="20"/>
                <w:szCs w:val="20"/>
              </w:rPr>
            </w:pPr>
            <w:r w:rsidRPr="00B547D0">
              <w:rPr>
                <w:b/>
                <w:bCs/>
                <w:sz w:val="20"/>
                <w:szCs w:val="20"/>
              </w:rPr>
              <w:t>Доходы бюджета  сельсовета на 2024 год                                                                                                 и плановый период 2025-2026 годов</w:t>
            </w:r>
          </w:p>
        </w:tc>
      </w:tr>
      <w:tr w:rsidR="00B547D0" w:rsidRPr="00B547D0" w:rsidTr="00A100A7">
        <w:trPr>
          <w:trHeight w:val="255"/>
        </w:trPr>
        <w:tc>
          <w:tcPr>
            <w:tcW w:w="3198" w:type="dxa"/>
            <w:tcBorders>
              <w:top w:val="nil"/>
              <w:left w:val="single" w:sz="4" w:space="0" w:color="auto"/>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 </w:t>
            </w:r>
          </w:p>
        </w:tc>
        <w:tc>
          <w:tcPr>
            <w:tcW w:w="651"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 </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 </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 </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 </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 </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 </w:t>
            </w:r>
          </w:p>
        </w:tc>
        <w:tc>
          <w:tcPr>
            <w:tcW w:w="982" w:type="dxa"/>
            <w:tcBorders>
              <w:top w:val="nil"/>
              <w:left w:val="nil"/>
              <w:bottom w:val="single" w:sz="4" w:space="0" w:color="auto"/>
              <w:right w:val="single" w:sz="4" w:space="0" w:color="auto"/>
            </w:tcBorders>
            <w:shd w:val="clear" w:color="auto" w:fill="auto"/>
            <w:noWrap/>
            <w:vAlign w:val="center"/>
            <w:hideMark/>
          </w:tcPr>
          <w:p w:rsidR="00B547D0" w:rsidRPr="00B547D0" w:rsidRDefault="00B547D0" w:rsidP="00A100A7">
            <w:pPr>
              <w:jc w:val="right"/>
              <w:rPr>
                <w:sz w:val="20"/>
                <w:szCs w:val="20"/>
              </w:rPr>
            </w:pPr>
            <w:r w:rsidRPr="00B547D0">
              <w:rPr>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B547D0" w:rsidRPr="00B547D0" w:rsidRDefault="00B547D0" w:rsidP="00A100A7">
            <w:pPr>
              <w:jc w:val="right"/>
              <w:rPr>
                <w:sz w:val="20"/>
                <w:szCs w:val="20"/>
              </w:rPr>
            </w:pPr>
            <w:r w:rsidRPr="00B547D0">
              <w:rPr>
                <w:sz w:val="20"/>
                <w:szCs w:val="20"/>
              </w:rPr>
              <w:t>(в рублях)</w:t>
            </w:r>
          </w:p>
        </w:tc>
      </w:tr>
      <w:tr w:rsidR="00B547D0" w:rsidRPr="00B547D0" w:rsidTr="00A100A7">
        <w:trPr>
          <w:trHeight w:val="276"/>
        </w:trPr>
        <w:tc>
          <w:tcPr>
            <w:tcW w:w="3198" w:type="dxa"/>
            <w:vMerge w:val="restart"/>
            <w:tcBorders>
              <w:top w:val="nil"/>
              <w:left w:val="single" w:sz="4" w:space="0" w:color="auto"/>
              <w:bottom w:val="single" w:sz="4" w:space="0" w:color="auto"/>
              <w:right w:val="single" w:sz="4" w:space="0" w:color="auto"/>
            </w:tcBorders>
            <w:shd w:val="clear" w:color="auto" w:fill="auto"/>
            <w:vAlign w:val="center"/>
            <w:hideMark/>
          </w:tcPr>
          <w:p w:rsidR="00B547D0" w:rsidRPr="00B547D0" w:rsidRDefault="00B547D0" w:rsidP="00A100A7">
            <w:pPr>
              <w:jc w:val="center"/>
              <w:rPr>
                <w:color w:val="000000"/>
                <w:sz w:val="20"/>
                <w:szCs w:val="20"/>
              </w:rPr>
            </w:pPr>
            <w:r w:rsidRPr="00B547D0">
              <w:rPr>
                <w:color w:val="000000"/>
                <w:sz w:val="20"/>
                <w:szCs w:val="20"/>
              </w:rPr>
              <w:t>Наименование групп, подгрупп, статей, подстатей, элементов, программ (подпрограмм), кодов классификации операций сектора государственного управления</w:t>
            </w:r>
          </w:p>
        </w:tc>
        <w:tc>
          <w:tcPr>
            <w:tcW w:w="391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D0" w:rsidRPr="00B547D0" w:rsidRDefault="00B547D0" w:rsidP="00A100A7">
            <w:pPr>
              <w:jc w:val="center"/>
              <w:rPr>
                <w:sz w:val="20"/>
                <w:szCs w:val="20"/>
              </w:rPr>
            </w:pPr>
            <w:r w:rsidRPr="00B547D0">
              <w:rPr>
                <w:sz w:val="20"/>
                <w:szCs w:val="20"/>
              </w:rPr>
              <w:t>Код</w:t>
            </w:r>
          </w:p>
        </w:tc>
        <w:tc>
          <w:tcPr>
            <w:tcW w:w="1049" w:type="dxa"/>
            <w:vMerge w:val="restart"/>
            <w:tcBorders>
              <w:top w:val="nil"/>
              <w:left w:val="single" w:sz="4" w:space="0" w:color="auto"/>
              <w:bottom w:val="single" w:sz="4" w:space="0" w:color="auto"/>
              <w:right w:val="single" w:sz="4" w:space="0" w:color="auto"/>
            </w:tcBorders>
            <w:shd w:val="clear" w:color="auto" w:fill="auto"/>
            <w:vAlign w:val="center"/>
            <w:hideMark/>
          </w:tcPr>
          <w:p w:rsidR="00B547D0" w:rsidRPr="00B547D0" w:rsidRDefault="00B547D0" w:rsidP="00A100A7">
            <w:pPr>
              <w:jc w:val="center"/>
              <w:rPr>
                <w:sz w:val="20"/>
                <w:szCs w:val="20"/>
              </w:rPr>
            </w:pPr>
            <w:r w:rsidRPr="00B547D0">
              <w:rPr>
                <w:sz w:val="20"/>
                <w:szCs w:val="20"/>
              </w:rPr>
              <w:t xml:space="preserve"> План на 2024 год</w:t>
            </w:r>
          </w:p>
        </w:tc>
        <w:tc>
          <w:tcPr>
            <w:tcW w:w="982" w:type="dxa"/>
            <w:vMerge w:val="restart"/>
            <w:tcBorders>
              <w:top w:val="nil"/>
              <w:left w:val="single" w:sz="4" w:space="0" w:color="auto"/>
              <w:bottom w:val="single" w:sz="4" w:space="0" w:color="auto"/>
              <w:right w:val="single" w:sz="4" w:space="0" w:color="auto"/>
            </w:tcBorders>
            <w:shd w:val="clear" w:color="auto" w:fill="auto"/>
            <w:vAlign w:val="center"/>
            <w:hideMark/>
          </w:tcPr>
          <w:p w:rsidR="00B547D0" w:rsidRPr="00B547D0" w:rsidRDefault="00B547D0" w:rsidP="00A100A7">
            <w:pPr>
              <w:jc w:val="center"/>
              <w:rPr>
                <w:sz w:val="20"/>
                <w:szCs w:val="20"/>
              </w:rPr>
            </w:pPr>
            <w:r w:rsidRPr="00B547D0">
              <w:rPr>
                <w:sz w:val="20"/>
                <w:szCs w:val="20"/>
              </w:rPr>
              <w:t>План 2025 год</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B547D0" w:rsidRPr="00B547D0" w:rsidRDefault="00B547D0" w:rsidP="00A100A7">
            <w:pPr>
              <w:jc w:val="center"/>
              <w:rPr>
                <w:sz w:val="20"/>
                <w:szCs w:val="20"/>
              </w:rPr>
            </w:pPr>
            <w:r w:rsidRPr="00B547D0">
              <w:rPr>
                <w:sz w:val="20"/>
                <w:szCs w:val="20"/>
              </w:rPr>
              <w:t>План 2026 год</w:t>
            </w:r>
          </w:p>
        </w:tc>
      </w:tr>
      <w:tr w:rsidR="00B547D0" w:rsidRPr="00B547D0" w:rsidTr="00A100A7">
        <w:trPr>
          <w:trHeight w:val="276"/>
        </w:trPr>
        <w:tc>
          <w:tcPr>
            <w:tcW w:w="3198" w:type="dxa"/>
            <w:vMerge/>
            <w:tcBorders>
              <w:top w:val="nil"/>
              <w:left w:val="single" w:sz="4" w:space="0" w:color="auto"/>
              <w:bottom w:val="single" w:sz="4" w:space="0" w:color="auto"/>
              <w:right w:val="single" w:sz="4" w:space="0" w:color="auto"/>
            </w:tcBorders>
            <w:vAlign w:val="center"/>
            <w:hideMark/>
          </w:tcPr>
          <w:p w:rsidR="00B547D0" w:rsidRPr="00B547D0" w:rsidRDefault="00B547D0" w:rsidP="00A100A7">
            <w:pPr>
              <w:rPr>
                <w:color w:val="000000"/>
                <w:sz w:val="20"/>
                <w:szCs w:val="20"/>
              </w:rPr>
            </w:pPr>
          </w:p>
        </w:tc>
        <w:tc>
          <w:tcPr>
            <w:tcW w:w="3910" w:type="dxa"/>
            <w:gridSpan w:val="7"/>
            <w:vMerge/>
            <w:tcBorders>
              <w:top w:val="single" w:sz="4" w:space="0" w:color="auto"/>
              <w:left w:val="single" w:sz="4" w:space="0" w:color="auto"/>
              <w:bottom w:val="single" w:sz="4" w:space="0" w:color="auto"/>
              <w:right w:val="single" w:sz="4" w:space="0" w:color="auto"/>
            </w:tcBorders>
            <w:vAlign w:val="center"/>
            <w:hideMark/>
          </w:tcPr>
          <w:p w:rsidR="00B547D0" w:rsidRPr="00B547D0" w:rsidRDefault="00B547D0" w:rsidP="00A100A7">
            <w:pPr>
              <w:rPr>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B547D0" w:rsidRPr="00B547D0" w:rsidRDefault="00B547D0" w:rsidP="00A100A7">
            <w:pPr>
              <w:rPr>
                <w:sz w:val="20"/>
                <w:szCs w:val="20"/>
              </w:rPr>
            </w:pPr>
          </w:p>
        </w:tc>
        <w:tc>
          <w:tcPr>
            <w:tcW w:w="982" w:type="dxa"/>
            <w:vMerge/>
            <w:tcBorders>
              <w:top w:val="nil"/>
              <w:left w:val="single" w:sz="4" w:space="0" w:color="auto"/>
              <w:bottom w:val="single" w:sz="4" w:space="0" w:color="auto"/>
              <w:right w:val="single" w:sz="4" w:space="0" w:color="auto"/>
            </w:tcBorders>
            <w:vAlign w:val="center"/>
            <w:hideMark/>
          </w:tcPr>
          <w:p w:rsidR="00B547D0" w:rsidRPr="00B547D0" w:rsidRDefault="00B547D0" w:rsidP="00A100A7">
            <w:pPr>
              <w:rPr>
                <w:sz w:val="20"/>
                <w:szCs w:val="20"/>
              </w:rPr>
            </w:pPr>
          </w:p>
        </w:tc>
        <w:tc>
          <w:tcPr>
            <w:tcW w:w="1035" w:type="dxa"/>
            <w:vMerge/>
            <w:tcBorders>
              <w:top w:val="nil"/>
              <w:left w:val="single" w:sz="4" w:space="0" w:color="auto"/>
              <w:bottom w:val="single" w:sz="4" w:space="0" w:color="auto"/>
              <w:right w:val="single" w:sz="4" w:space="0" w:color="auto"/>
            </w:tcBorders>
            <w:vAlign w:val="center"/>
            <w:hideMark/>
          </w:tcPr>
          <w:p w:rsidR="00B547D0" w:rsidRPr="00B547D0" w:rsidRDefault="00B547D0" w:rsidP="00A100A7">
            <w:pPr>
              <w:rPr>
                <w:sz w:val="20"/>
                <w:szCs w:val="20"/>
              </w:rPr>
            </w:pPr>
          </w:p>
        </w:tc>
      </w:tr>
      <w:tr w:rsidR="00B547D0" w:rsidRPr="00B547D0" w:rsidTr="00A100A7">
        <w:trPr>
          <w:trHeight w:val="3480"/>
        </w:trPr>
        <w:tc>
          <w:tcPr>
            <w:tcW w:w="3198" w:type="dxa"/>
            <w:vMerge/>
            <w:tcBorders>
              <w:top w:val="nil"/>
              <w:left w:val="single" w:sz="4" w:space="0" w:color="auto"/>
              <w:bottom w:val="single" w:sz="4" w:space="0" w:color="auto"/>
              <w:right w:val="single" w:sz="4" w:space="0" w:color="auto"/>
            </w:tcBorders>
            <w:vAlign w:val="center"/>
            <w:hideMark/>
          </w:tcPr>
          <w:p w:rsidR="00B547D0" w:rsidRPr="00B547D0" w:rsidRDefault="00B547D0" w:rsidP="00A100A7">
            <w:pPr>
              <w:rPr>
                <w:color w:val="000000"/>
                <w:sz w:val="20"/>
                <w:szCs w:val="20"/>
              </w:rPr>
            </w:pPr>
          </w:p>
        </w:tc>
        <w:tc>
          <w:tcPr>
            <w:tcW w:w="651" w:type="dxa"/>
            <w:tcBorders>
              <w:top w:val="nil"/>
              <w:left w:val="nil"/>
              <w:bottom w:val="single" w:sz="4" w:space="0" w:color="auto"/>
              <w:right w:val="single" w:sz="4" w:space="0" w:color="auto"/>
            </w:tcBorders>
            <w:shd w:val="clear" w:color="auto" w:fill="auto"/>
            <w:noWrap/>
            <w:textDirection w:val="btLr"/>
            <w:vAlign w:val="center"/>
            <w:hideMark/>
          </w:tcPr>
          <w:p w:rsidR="00B547D0" w:rsidRPr="00B547D0" w:rsidRDefault="00B547D0" w:rsidP="00A100A7">
            <w:pPr>
              <w:jc w:val="center"/>
              <w:rPr>
                <w:sz w:val="20"/>
                <w:szCs w:val="20"/>
              </w:rPr>
            </w:pPr>
            <w:r w:rsidRPr="00B547D0">
              <w:rPr>
                <w:sz w:val="20"/>
                <w:szCs w:val="20"/>
              </w:rPr>
              <w:t>Администратора</w:t>
            </w:r>
          </w:p>
        </w:tc>
        <w:tc>
          <w:tcPr>
            <w:tcW w:w="455" w:type="dxa"/>
            <w:tcBorders>
              <w:top w:val="nil"/>
              <w:left w:val="nil"/>
              <w:bottom w:val="single" w:sz="4" w:space="0" w:color="auto"/>
              <w:right w:val="single" w:sz="4" w:space="0" w:color="auto"/>
            </w:tcBorders>
            <w:shd w:val="clear" w:color="auto" w:fill="auto"/>
            <w:noWrap/>
            <w:textDirection w:val="btLr"/>
            <w:vAlign w:val="center"/>
            <w:hideMark/>
          </w:tcPr>
          <w:p w:rsidR="00B547D0" w:rsidRPr="00B547D0" w:rsidRDefault="00B547D0" w:rsidP="00A100A7">
            <w:pPr>
              <w:jc w:val="center"/>
              <w:rPr>
                <w:sz w:val="20"/>
                <w:szCs w:val="20"/>
              </w:rPr>
            </w:pPr>
            <w:r w:rsidRPr="00B547D0">
              <w:rPr>
                <w:sz w:val="20"/>
                <w:szCs w:val="20"/>
              </w:rPr>
              <w:t>Группы</w:t>
            </w:r>
          </w:p>
        </w:tc>
        <w:tc>
          <w:tcPr>
            <w:tcW w:w="455" w:type="dxa"/>
            <w:tcBorders>
              <w:top w:val="nil"/>
              <w:left w:val="nil"/>
              <w:bottom w:val="single" w:sz="4" w:space="0" w:color="auto"/>
              <w:right w:val="single" w:sz="4" w:space="0" w:color="auto"/>
            </w:tcBorders>
            <w:shd w:val="clear" w:color="auto" w:fill="auto"/>
            <w:noWrap/>
            <w:textDirection w:val="btLr"/>
            <w:vAlign w:val="center"/>
            <w:hideMark/>
          </w:tcPr>
          <w:p w:rsidR="00B547D0" w:rsidRPr="00B547D0" w:rsidRDefault="00B547D0" w:rsidP="00A100A7">
            <w:pPr>
              <w:jc w:val="center"/>
              <w:rPr>
                <w:sz w:val="20"/>
                <w:szCs w:val="20"/>
              </w:rPr>
            </w:pPr>
            <w:r w:rsidRPr="00B547D0">
              <w:rPr>
                <w:sz w:val="20"/>
                <w:szCs w:val="20"/>
              </w:rPr>
              <w:t>Подгруппы</w:t>
            </w:r>
          </w:p>
        </w:tc>
        <w:tc>
          <w:tcPr>
            <w:tcW w:w="735" w:type="dxa"/>
            <w:tcBorders>
              <w:top w:val="nil"/>
              <w:left w:val="nil"/>
              <w:bottom w:val="single" w:sz="4" w:space="0" w:color="auto"/>
              <w:right w:val="single" w:sz="4" w:space="0" w:color="auto"/>
            </w:tcBorders>
            <w:shd w:val="clear" w:color="auto" w:fill="auto"/>
            <w:textDirection w:val="btLr"/>
            <w:vAlign w:val="center"/>
            <w:hideMark/>
          </w:tcPr>
          <w:p w:rsidR="00B547D0" w:rsidRPr="00B547D0" w:rsidRDefault="00B547D0" w:rsidP="00A100A7">
            <w:pPr>
              <w:jc w:val="center"/>
              <w:rPr>
                <w:sz w:val="20"/>
                <w:szCs w:val="20"/>
              </w:rPr>
            </w:pPr>
            <w:r w:rsidRPr="00B547D0">
              <w:rPr>
                <w:sz w:val="20"/>
                <w:szCs w:val="20"/>
              </w:rPr>
              <w:t>Статьи и   подстатьи</w:t>
            </w:r>
          </w:p>
        </w:tc>
        <w:tc>
          <w:tcPr>
            <w:tcW w:w="455" w:type="dxa"/>
            <w:tcBorders>
              <w:top w:val="nil"/>
              <w:left w:val="nil"/>
              <w:bottom w:val="single" w:sz="4" w:space="0" w:color="auto"/>
              <w:right w:val="single" w:sz="4" w:space="0" w:color="auto"/>
            </w:tcBorders>
            <w:shd w:val="clear" w:color="auto" w:fill="auto"/>
            <w:noWrap/>
            <w:textDirection w:val="btLr"/>
            <w:vAlign w:val="center"/>
            <w:hideMark/>
          </w:tcPr>
          <w:p w:rsidR="00B547D0" w:rsidRPr="00B547D0" w:rsidRDefault="00B547D0" w:rsidP="00A100A7">
            <w:pPr>
              <w:jc w:val="center"/>
              <w:rPr>
                <w:sz w:val="20"/>
                <w:szCs w:val="20"/>
              </w:rPr>
            </w:pPr>
            <w:r w:rsidRPr="00B547D0">
              <w:rPr>
                <w:sz w:val="20"/>
                <w:szCs w:val="20"/>
              </w:rPr>
              <w:t>Элемента</w:t>
            </w:r>
          </w:p>
        </w:tc>
        <w:tc>
          <w:tcPr>
            <w:tcW w:w="632" w:type="dxa"/>
            <w:tcBorders>
              <w:top w:val="nil"/>
              <w:left w:val="nil"/>
              <w:bottom w:val="single" w:sz="4" w:space="0" w:color="auto"/>
              <w:right w:val="single" w:sz="4" w:space="0" w:color="auto"/>
            </w:tcBorders>
            <w:shd w:val="clear" w:color="auto" w:fill="auto"/>
            <w:noWrap/>
            <w:textDirection w:val="btLr"/>
            <w:vAlign w:val="center"/>
            <w:hideMark/>
          </w:tcPr>
          <w:p w:rsidR="00B547D0" w:rsidRPr="00B547D0" w:rsidRDefault="00B547D0" w:rsidP="00A100A7">
            <w:pPr>
              <w:jc w:val="center"/>
              <w:rPr>
                <w:sz w:val="20"/>
                <w:szCs w:val="20"/>
              </w:rPr>
            </w:pPr>
            <w:r w:rsidRPr="00B547D0">
              <w:rPr>
                <w:sz w:val="20"/>
                <w:szCs w:val="20"/>
              </w:rPr>
              <w:t>Программы</w:t>
            </w:r>
          </w:p>
        </w:tc>
        <w:tc>
          <w:tcPr>
            <w:tcW w:w="527" w:type="dxa"/>
            <w:tcBorders>
              <w:top w:val="nil"/>
              <w:left w:val="nil"/>
              <w:bottom w:val="single" w:sz="4" w:space="0" w:color="auto"/>
              <w:right w:val="single" w:sz="4" w:space="0" w:color="auto"/>
            </w:tcBorders>
            <w:shd w:val="clear" w:color="auto" w:fill="auto"/>
            <w:textDirection w:val="btLr"/>
            <w:vAlign w:val="center"/>
            <w:hideMark/>
          </w:tcPr>
          <w:p w:rsidR="00B547D0" w:rsidRPr="00B547D0" w:rsidRDefault="00B547D0" w:rsidP="00A100A7">
            <w:pPr>
              <w:jc w:val="center"/>
              <w:rPr>
                <w:sz w:val="20"/>
                <w:szCs w:val="20"/>
              </w:rPr>
            </w:pPr>
            <w:r w:rsidRPr="00B547D0">
              <w:rPr>
                <w:sz w:val="20"/>
                <w:szCs w:val="20"/>
              </w:rPr>
              <w:t>Классификация операций сектора государственного управления</w:t>
            </w:r>
          </w:p>
        </w:tc>
        <w:tc>
          <w:tcPr>
            <w:tcW w:w="1049" w:type="dxa"/>
            <w:vMerge/>
            <w:tcBorders>
              <w:top w:val="nil"/>
              <w:left w:val="single" w:sz="4" w:space="0" w:color="auto"/>
              <w:bottom w:val="single" w:sz="4" w:space="0" w:color="auto"/>
              <w:right w:val="single" w:sz="4" w:space="0" w:color="auto"/>
            </w:tcBorders>
            <w:vAlign w:val="center"/>
            <w:hideMark/>
          </w:tcPr>
          <w:p w:rsidR="00B547D0" w:rsidRPr="00B547D0" w:rsidRDefault="00B547D0" w:rsidP="00A100A7">
            <w:pPr>
              <w:rPr>
                <w:sz w:val="20"/>
                <w:szCs w:val="20"/>
              </w:rPr>
            </w:pPr>
          </w:p>
        </w:tc>
        <w:tc>
          <w:tcPr>
            <w:tcW w:w="982" w:type="dxa"/>
            <w:vMerge/>
            <w:tcBorders>
              <w:top w:val="nil"/>
              <w:left w:val="single" w:sz="4" w:space="0" w:color="auto"/>
              <w:bottom w:val="single" w:sz="4" w:space="0" w:color="auto"/>
              <w:right w:val="single" w:sz="4" w:space="0" w:color="auto"/>
            </w:tcBorders>
            <w:vAlign w:val="center"/>
            <w:hideMark/>
          </w:tcPr>
          <w:p w:rsidR="00B547D0" w:rsidRPr="00B547D0" w:rsidRDefault="00B547D0" w:rsidP="00A100A7">
            <w:pPr>
              <w:rPr>
                <w:sz w:val="20"/>
                <w:szCs w:val="20"/>
              </w:rPr>
            </w:pPr>
          </w:p>
        </w:tc>
        <w:tc>
          <w:tcPr>
            <w:tcW w:w="1035" w:type="dxa"/>
            <w:vMerge/>
            <w:tcBorders>
              <w:top w:val="nil"/>
              <w:left w:val="single" w:sz="4" w:space="0" w:color="auto"/>
              <w:bottom w:val="single" w:sz="4" w:space="0" w:color="auto"/>
              <w:right w:val="single" w:sz="4" w:space="0" w:color="auto"/>
            </w:tcBorders>
            <w:vAlign w:val="center"/>
            <w:hideMark/>
          </w:tcPr>
          <w:p w:rsidR="00B547D0" w:rsidRPr="00B547D0" w:rsidRDefault="00B547D0" w:rsidP="00A100A7">
            <w:pPr>
              <w:rPr>
                <w:sz w:val="20"/>
                <w:szCs w:val="20"/>
              </w:rPr>
            </w:pPr>
          </w:p>
        </w:tc>
      </w:tr>
      <w:tr w:rsidR="00B547D0" w:rsidRPr="00B547D0" w:rsidTr="00A100A7">
        <w:trPr>
          <w:trHeight w:val="255"/>
        </w:trPr>
        <w:tc>
          <w:tcPr>
            <w:tcW w:w="3198" w:type="dxa"/>
            <w:tcBorders>
              <w:top w:val="nil"/>
              <w:left w:val="single" w:sz="4" w:space="0" w:color="auto"/>
              <w:bottom w:val="single" w:sz="4" w:space="0" w:color="auto"/>
              <w:right w:val="single" w:sz="4" w:space="0" w:color="auto"/>
            </w:tcBorders>
            <w:shd w:val="clear" w:color="auto" w:fill="auto"/>
            <w:vAlign w:val="center"/>
            <w:hideMark/>
          </w:tcPr>
          <w:p w:rsidR="00B547D0" w:rsidRPr="00B547D0" w:rsidRDefault="00B547D0" w:rsidP="00A100A7">
            <w:pPr>
              <w:jc w:val="center"/>
              <w:rPr>
                <w:color w:val="000000"/>
                <w:sz w:val="20"/>
                <w:szCs w:val="20"/>
              </w:rPr>
            </w:pPr>
            <w:r w:rsidRPr="00B547D0">
              <w:rPr>
                <w:color w:val="000000"/>
                <w:sz w:val="20"/>
                <w:szCs w:val="20"/>
              </w:rPr>
              <w:t>1</w:t>
            </w:r>
          </w:p>
        </w:tc>
        <w:tc>
          <w:tcPr>
            <w:tcW w:w="651" w:type="dxa"/>
            <w:tcBorders>
              <w:top w:val="nil"/>
              <w:left w:val="nil"/>
              <w:bottom w:val="single" w:sz="4" w:space="0" w:color="auto"/>
              <w:right w:val="single" w:sz="4" w:space="0" w:color="auto"/>
            </w:tcBorders>
            <w:shd w:val="clear" w:color="auto" w:fill="auto"/>
            <w:noWrap/>
            <w:vAlign w:val="center"/>
            <w:hideMark/>
          </w:tcPr>
          <w:p w:rsidR="00B547D0" w:rsidRPr="00B547D0" w:rsidRDefault="00B547D0" w:rsidP="00A100A7">
            <w:pPr>
              <w:jc w:val="center"/>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auto" w:fill="auto"/>
            <w:noWrap/>
            <w:vAlign w:val="center"/>
            <w:hideMark/>
          </w:tcPr>
          <w:p w:rsidR="00B547D0" w:rsidRPr="00B547D0" w:rsidRDefault="00B547D0" w:rsidP="00A100A7">
            <w:pPr>
              <w:jc w:val="center"/>
              <w:rPr>
                <w:sz w:val="20"/>
                <w:szCs w:val="20"/>
              </w:rPr>
            </w:pPr>
            <w:r w:rsidRPr="00B547D0">
              <w:rPr>
                <w:sz w:val="20"/>
                <w:szCs w:val="20"/>
              </w:rPr>
              <w:t>3</w:t>
            </w:r>
          </w:p>
        </w:tc>
        <w:tc>
          <w:tcPr>
            <w:tcW w:w="455" w:type="dxa"/>
            <w:tcBorders>
              <w:top w:val="nil"/>
              <w:left w:val="nil"/>
              <w:bottom w:val="single" w:sz="4" w:space="0" w:color="auto"/>
              <w:right w:val="single" w:sz="4" w:space="0" w:color="auto"/>
            </w:tcBorders>
            <w:shd w:val="clear" w:color="auto" w:fill="auto"/>
            <w:noWrap/>
            <w:vAlign w:val="center"/>
            <w:hideMark/>
          </w:tcPr>
          <w:p w:rsidR="00B547D0" w:rsidRPr="00B547D0" w:rsidRDefault="00B547D0" w:rsidP="00A100A7">
            <w:pPr>
              <w:jc w:val="center"/>
              <w:rPr>
                <w:sz w:val="20"/>
                <w:szCs w:val="20"/>
              </w:rPr>
            </w:pPr>
            <w:r w:rsidRPr="00B547D0">
              <w:rPr>
                <w:sz w:val="20"/>
                <w:szCs w:val="20"/>
              </w:rPr>
              <w:t>4</w:t>
            </w:r>
          </w:p>
        </w:tc>
        <w:tc>
          <w:tcPr>
            <w:tcW w:w="735" w:type="dxa"/>
            <w:tcBorders>
              <w:top w:val="nil"/>
              <w:left w:val="nil"/>
              <w:bottom w:val="single" w:sz="4" w:space="0" w:color="auto"/>
              <w:right w:val="single" w:sz="4" w:space="0" w:color="auto"/>
            </w:tcBorders>
            <w:shd w:val="clear" w:color="auto" w:fill="auto"/>
            <w:vAlign w:val="center"/>
            <w:hideMark/>
          </w:tcPr>
          <w:p w:rsidR="00B547D0" w:rsidRPr="00B547D0" w:rsidRDefault="00B547D0" w:rsidP="00A100A7">
            <w:pPr>
              <w:jc w:val="center"/>
              <w:rPr>
                <w:sz w:val="20"/>
                <w:szCs w:val="20"/>
              </w:rPr>
            </w:pPr>
            <w:r w:rsidRPr="00B547D0">
              <w:rPr>
                <w:sz w:val="20"/>
                <w:szCs w:val="20"/>
              </w:rPr>
              <w:t>5</w:t>
            </w:r>
          </w:p>
        </w:tc>
        <w:tc>
          <w:tcPr>
            <w:tcW w:w="455" w:type="dxa"/>
            <w:tcBorders>
              <w:top w:val="nil"/>
              <w:left w:val="nil"/>
              <w:bottom w:val="single" w:sz="4" w:space="0" w:color="auto"/>
              <w:right w:val="single" w:sz="4" w:space="0" w:color="auto"/>
            </w:tcBorders>
            <w:shd w:val="clear" w:color="auto" w:fill="auto"/>
            <w:noWrap/>
            <w:vAlign w:val="center"/>
            <w:hideMark/>
          </w:tcPr>
          <w:p w:rsidR="00B547D0" w:rsidRPr="00B547D0" w:rsidRDefault="00B547D0" w:rsidP="00A100A7">
            <w:pPr>
              <w:jc w:val="center"/>
              <w:rPr>
                <w:sz w:val="20"/>
                <w:szCs w:val="20"/>
              </w:rPr>
            </w:pPr>
            <w:r w:rsidRPr="00B547D0">
              <w:rPr>
                <w:sz w:val="20"/>
                <w:szCs w:val="20"/>
              </w:rPr>
              <w:t>6</w:t>
            </w:r>
          </w:p>
        </w:tc>
        <w:tc>
          <w:tcPr>
            <w:tcW w:w="632" w:type="dxa"/>
            <w:tcBorders>
              <w:top w:val="nil"/>
              <w:left w:val="nil"/>
              <w:bottom w:val="single" w:sz="4" w:space="0" w:color="auto"/>
              <w:right w:val="single" w:sz="4" w:space="0" w:color="auto"/>
            </w:tcBorders>
            <w:shd w:val="clear" w:color="auto" w:fill="auto"/>
            <w:noWrap/>
            <w:vAlign w:val="center"/>
            <w:hideMark/>
          </w:tcPr>
          <w:p w:rsidR="00B547D0" w:rsidRPr="00B547D0" w:rsidRDefault="00B547D0" w:rsidP="00A100A7">
            <w:pPr>
              <w:jc w:val="center"/>
              <w:rPr>
                <w:sz w:val="20"/>
                <w:szCs w:val="20"/>
              </w:rPr>
            </w:pPr>
            <w:r w:rsidRPr="00B547D0">
              <w:rPr>
                <w:sz w:val="20"/>
                <w:szCs w:val="20"/>
              </w:rPr>
              <w:t>7</w:t>
            </w:r>
          </w:p>
        </w:tc>
        <w:tc>
          <w:tcPr>
            <w:tcW w:w="527" w:type="dxa"/>
            <w:tcBorders>
              <w:top w:val="nil"/>
              <w:left w:val="nil"/>
              <w:bottom w:val="single" w:sz="4" w:space="0" w:color="auto"/>
              <w:right w:val="single" w:sz="4" w:space="0" w:color="auto"/>
            </w:tcBorders>
            <w:shd w:val="clear" w:color="auto" w:fill="auto"/>
            <w:vAlign w:val="center"/>
            <w:hideMark/>
          </w:tcPr>
          <w:p w:rsidR="00B547D0" w:rsidRPr="00B547D0" w:rsidRDefault="00B547D0" w:rsidP="00A100A7">
            <w:pPr>
              <w:jc w:val="center"/>
              <w:rPr>
                <w:sz w:val="20"/>
                <w:szCs w:val="20"/>
              </w:rPr>
            </w:pPr>
            <w:r w:rsidRPr="00B547D0">
              <w:rPr>
                <w:sz w:val="20"/>
                <w:szCs w:val="20"/>
              </w:rPr>
              <w:t>8</w:t>
            </w:r>
          </w:p>
        </w:tc>
        <w:tc>
          <w:tcPr>
            <w:tcW w:w="1049" w:type="dxa"/>
            <w:tcBorders>
              <w:top w:val="nil"/>
              <w:left w:val="nil"/>
              <w:bottom w:val="single" w:sz="4" w:space="0" w:color="auto"/>
              <w:right w:val="single" w:sz="4" w:space="0" w:color="auto"/>
            </w:tcBorders>
            <w:shd w:val="clear" w:color="auto" w:fill="auto"/>
            <w:vAlign w:val="center"/>
            <w:hideMark/>
          </w:tcPr>
          <w:p w:rsidR="00B547D0" w:rsidRPr="00B547D0" w:rsidRDefault="00B547D0" w:rsidP="00A100A7">
            <w:pPr>
              <w:jc w:val="center"/>
              <w:rPr>
                <w:sz w:val="20"/>
                <w:szCs w:val="20"/>
              </w:rPr>
            </w:pPr>
            <w:r w:rsidRPr="00B547D0">
              <w:rPr>
                <w:sz w:val="20"/>
                <w:szCs w:val="20"/>
              </w:rPr>
              <w:t>10</w:t>
            </w:r>
          </w:p>
        </w:tc>
        <w:tc>
          <w:tcPr>
            <w:tcW w:w="982" w:type="dxa"/>
            <w:tcBorders>
              <w:top w:val="nil"/>
              <w:left w:val="nil"/>
              <w:bottom w:val="single" w:sz="4" w:space="0" w:color="auto"/>
              <w:right w:val="single" w:sz="4" w:space="0" w:color="auto"/>
            </w:tcBorders>
            <w:shd w:val="clear" w:color="auto" w:fill="auto"/>
            <w:vAlign w:val="center"/>
            <w:hideMark/>
          </w:tcPr>
          <w:p w:rsidR="00B547D0" w:rsidRPr="00B547D0" w:rsidRDefault="00B547D0" w:rsidP="00A100A7">
            <w:pPr>
              <w:jc w:val="center"/>
              <w:rPr>
                <w:sz w:val="20"/>
                <w:szCs w:val="20"/>
              </w:rPr>
            </w:pPr>
            <w:r w:rsidRPr="00B547D0">
              <w:rPr>
                <w:sz w:val="20"/>
                <w:szCs w:val="20"/>
              </w:rPr>
              <w:t>11</w:t>
            </w:r>
          </w:p>
        </w:tc>
        <w:tc>
          <w:tcPr>
            <w:tcW w:w="1035" w:type="dxa"/>
            <w:tcBorders>
              <w:top w:val="nil"/>
              <w:left w:val="nil"/>
              <w:bottom w:val="single" w:sz="4" w:space="0" w:color="auto"/>
              <w:right w:val="single" w:sz="4" w:space="0" w:color="auto"/>
            </w:tcBorders>
            <w:shd w:val="clear" w:color="auto" w:fill="auto"/>
            <w:vAlign w:val="center"/>
            <w:hideMark/>
          </w:tcPr>
          <w:p w:rsidR="00B547D0" w:rsidRPr="00B547D0" w:rsidRDefault="00B547D0" w:rsidP="00A100A7">
            <w:pPr>
              <w:jc w:val="center"/>
              <w:rPr>
                <w:sz w:val="20"/>
                <w:szCs w:val="20"/>
              </w:rPr>
            </w:pPr>
            <w:r w:rsidRPr="00B547D0">
              <w:rPr>
                <w:sz w:val="20"/>
                <w:szCs w:val="20"/>
              </w:rPr>
              <w:t>12</w:t>
            </w:r>
          </w:p>
        </w:tc>
      </w:tr>
      <w:tr w:rsidR="00B547D0" w:rsidRPr="00B547D0" w:rsidTr="00A100A7">
        <w:trPr>
          <w:trHeight w:val="300"/>
        </w:trPr>
        <w:tc>
          <w:tcPr>
            <w:tcW w:w="3198" w:type="dxa"/>
            <w:tcBorders>
              <w:top w:val="nil"/>
              <w:left w:val="single" w:sz="4" w:space="0" w:color="auto"/>
              <w:bottom w:val="single" w:sz="4" w:space="0" w:color="auto"/>
              <w:right w:val="single" w:sz="4" w:space="0" w:color="auto"/>
            </w:tcBorders>
            <w:shd w:val="clear" w:color="auto" w:fill="auto"/>
            <w:vAlign w:val="bottom"/>
            <w:hideMark/>
          </w:tcPr>
          <w:p w:rsidR="00B547D0" w:rsidRPr="00B547D0" w:rsidRDefault="00B547D0" w:rsidP="00A100A7">
            <w:pPr>
              <w:rPr>
                <w:sz w:val="20"/>
                <w:szCs w:val="20"/>
              </w:rPr>
            </w:pPr>
            <w:r w:rsidRPr="00B547D0">
              <w:rPr>
                <w:sz w:val="20"/>
                <w:szCs w:val="20"/>
              </w:rPr>
              <w:t>НАЛОГОВЫЕ И НЕНАЛОГОВЫЕ ДОХОДЫ</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000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2 638 885,00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2 515 900,00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2 610 000,00</w:t>
            </w:r>
          </w:p>
        </w:tc>
      </w:tr>
      <w:tr w:rsidR="00B547D0" w:rsidRPr="00B547D0" w:rsidTr="00A100A7">
        <w:trPr>
          <w:trHeight w:val="300"/>
        </w:trPr>
        <w:tc>
          <w:tcPr>
            <w:tcW w:w="3198" w:type="dxa"/>
            <w:tcBorders>
              <w:top w:val="nil"/>
              <w:left w:val="single" w:sz="4" w:space="0" w:color="auto"/>
              <w:bottom w:val="single" w:sz="4" w:space="0" w:color="auto"/>
              <w:right w:val="single" w:sz="4" w:space="0" w:color="auto"/>
            </w:tcBorders>
            <w:shd w:val="clear" w:color="auto" w:fill="auto"/>
            <w:vAlign w:val="bottom"/>
            <w:hideMark/>
          </w:tcPr>
          <w:p w:rsidR="00B547D0" w:rsidRPr="00B547D0" w:rsidRDefault="00B547D0" w:rsidP="00A100A7">
            <w:pPr>
              <w:rPr>
                <w:sz w:val="20"/>
                <w:szCs w:val="20"/>
              </w:rPr>
            </w:pPr>
            <w:r w:rsidRPr="00B547D0">
              <w:rPr>
                <w:sz w:val="20"/>
                <w:szCs w:val="20"/>
              </w:rPr>
              <w:t>НАЛОГИ НА ПРИБЫЛЬ, ДОХОДЫ</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182</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01</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280 200,00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298 700,00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319 000,00</w:t>
            </w:r>
          </w:p>
        </w:tc>
      </w:tr>
      <w:tr w:rsidR="00B547D0" w:rsidRPr="00B547D0" w:rsidTr="00A100A7">
        <w:trPr>
          <w:trHeight w:val="300"/>
        </w:trPr>
        <w:tc>
          <w:tcPr>
            <w:tcW w:w="3198" w:type="dxa"/>
            <w:tcBorders>
              <w:top w:val="nil"/>
              <w:left w:val="single" w:sz="4" w:space="0" w:color="auto"/>
              <w:bottom w:val="single" w:sz="4" w:space="0" w:color="auto"/>
              <w:right w:val="single" w:sz="4" w:space="0" w:color="auto"/>
            </w:tcBorders>
            <w:shd w:val="clear" w:color="auto" w:fill="auto"/>
            <w:vAlign w:val="bottom"/>
            <w:hideMark/>
          </w:tcPr>
          <w:p w:rsidR="00B547D0" w:rsidRPr="00B547D0" w:rsidRDefault="00B547D0" w:rsidP="00A100A7">
            <w:pPr>
              <w:rPr>
                <w:sz w:val="20"/>
                <w:szCs w:val="20"/>
              </w:rPr>
            </w:pPr>
            <w:r w:rsidRPr="00B547D0">
              <w:rPr>
                <w:sz w:val="20"/>
                <w:szCs w:val="20"/>
              </w:rPr>
              <w:t>Налог на доходы физических лиц</w:t>
            </w:r>
          </w:p>
        </w:tc>
        <w:tc>
          <w:tcPr>
            <w:tcW w:w="651"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182</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01</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02000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01</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110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280 200,00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298 700,00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319 000,00</w:t>
            </w:r>
          </w:p>
        </w:tc>
      </w:tr>
      <w:tr w:rsidR="00B547D0" w:rsidRPr="00B547D0" w:rsidTr="00A100A7">
        <w:trPr>
          <w:trHeight w:val="1875"/>
        </w:trPr>
        <w:tc>
          <w:tcPr>
            <w:tcW w:w="3198" w:type="dxa"/>
            <w:tcBorders>
              <w:top w:val="nil"/>
              <w:left w:val="single" w:sz="4" w:space="0" w:color="auto"/>
              <w:bottom w:val="single" w:sz="4" w:space="0" w:color="auto"/>
              <w:right w:val="single" w:sz="4" w:space="0" w:color="auto"/>
            </w:tcBorders>
            <w:shd w:val="clear" w:color="auto" w:fill="auto"/>
            <w:vAlign w:val="center"/>
            <w:hideMark/>
          </w:tcPr>
          <w:p w:rsidR="00B547D0" w:rsidRPr="00B547D0" w:rsidRDefault="00B547D0" w:rsidP="00A100A7">
            <w:pPr>
              <w:rPr>
                <w:sz w:val="20"/>
                <w:szCs w:val="20"/>
              </w:rPr>
            </w:pPr>
            <w:r w:rsidRPr="00B547D0">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51"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182</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01</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02010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01</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110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280 200,00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298 700,00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319 000,00</w:t>
            </w:r>
          </w:p>
        </w:tc>
      </w:tr>
      <w:tr w:rsidR="00B547D0" w:rsidRPr="00B547D0" w:rsidTr="00A100A7">
        <w:trPr>
          <w:trHeight w:val="900"/>
        </w:trPr>
        <w:tc>
          <w:tcPr>
            <w:tcW w:w="3198" w:type="dxa"/>
            <w:tcBorders>
              <w:top w:val="nil"/>
              <w:left w:val="single" w:sz="4" w:space="0" w:color="auto"/>
              <w:bottom w:val="single" w:sz="4" w:space="0" w:color="auto"/>
              <w:right w:val="single" w:sz="4" w:space="0" w:color="auto"/>
            </w:tcBorders>
            <w:shd w:val="clear" w:color="auto" w:fill="auto"/>
            <w:vAlign w:val="center"/>
            <w:hideMark/>
          </w:tcPr>
          <w:p w:rsidR="00B547D0" w:rsidRPr="00B547D0" w:rsidRDefault="00B547D0" w:rsidP="00A100A7">
            <w:pPr>
              <w:rPr>
                <w:sz w:val="20"/>
                <w:szCs w:val="20"/>
              </w:rPr>
            </w:pPr>
            <w:r w:rsidRPr="00B547D0">
              <w:rPr>
                <w:sz w:val="20"/>
                <w:szCs w:val="20"/>
              </w:rPr>
              <w:lastRenderedPageBreak/>
              <w:t>НАЛОГИ НА ТОВАРЫ (РАБОТЫ, УСЛУГИ), РЕАЛИЗУЕМЫЕ НА ТЕРРИТОРИИ РОССИЙСКОЙ ФЕДЕРАЦИИ</w:t>
            </w:r>
          </w:p>
        </w:tc>
        <w:tc>
          <w:tcPr>
            <w:tcW w:w="651"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182</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03</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509 900,00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489 200,00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494 200,00</w:t>
            </w:r>
          </w:p>
        </w:tc>
      </w:tr>
      <w:tr w:rsidR="00B547D0" w:rsidRPr="00B547D0" w:rsidTr="00A100A7">
        <w:trPr>
          <w:trHeight w:val="600"/>
        </w:trPr>
        <w:tc>
          <w:tcPr>
            <w:tcW w:w="3198" w:type="dxa"/>
            <w:tcBorders>
              <w:top w:val="nil"/>
              <w:left w:val="single" w:sz="4" w:space="0" w:color="auto"/>
              <w:bottom w:val="single" w:sz="4" w:space="0" w:color="auto"/>
              <w:right w:val="single" w:sz="4" w:space="0" w:color="auto"/>
            </w:tcBorders>
            <w:shd w:val="clear" w:color="auto" w:fill="auto"/>
            <w:vAlign w:val="center"/>
            <w:hideMark/>
          </w:tcPr>
          <w:p w:rsidR="00B547D0" w:rsidRPr="00B547D0" w:rsidRDefault="00B547D0" w:rsidP="00A100A7">
            <w:pPr>
              <w:rPr>
                <w:sz w:val="20"/>
                <w:szCs w:val="20"/>
              </w:rPr>
            </w:pPr>
            <w:r w:rsidRPr="00B547D0">
              <w:rPr>
                <w:sz w:val="20"/>
                <w:szCs w:val="20"/>
              </w:rPr>
              <w:t>Акцизы по подакцизным товарам (продукции), производимым на территории РФ</w:t>
            </w:r>
          </w:p>
        </w:tc>
        <w:tc>
          <w:tcPr>
            <w:tcW w:w="651"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182</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03</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02000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01</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110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509 900,00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489 200,00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494 200,00</w:t>
            </w:r>
          </w:p>
        </w:tc>
      </w:tr>
      <w:tr w:rsidR="00B547D0" w:rsidRPr="00B547D0" w:rsidTr="00A100A7">
        <w:trPr>
          <w:trHeight w:val="1800"/>
        </w:trPr>
        <w:tc>
          <w:tcPr>
            <w:tcW w:w="3198" w:type="dxa"/>
            <w:tcBorders>
              <w:top w:val="nil"/>
              <w:left w:val="single" w:sz="4" w:space="0" w:color="auto"/>
              <w:bottom w:val="single" w:sz="4" w:space="0" w:color="auto"/>
              <w:right w:val="single" w:sz="4" w:space="0" w:color="auto"/>
            </w:tcBorders>
            <w:shd w:val="clear" w:color="auto" w:fill="auto"/>
            <w:vAlign w:val="center"/>
            <w:hideMark/>
          </w:tcPr>
          <w:p w:rsidR="00B547D0" w:rsidRPr="00B547D0" w:rsidRDefault="00B547D0" w:rsidP="00A100A7">
            <w:pPr>
              <w:rPr>
                <w:sz w:val="20"/>
                <w:szCs w:val="20"/>
              </w:rPr>
            </w:pPr>
            <w:r w:rsidRPr="00B547D0">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51"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182</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03</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02230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01</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110</w:t>
            </w:r>
          </w:p>
        </w:tc>
        <w:tc>
          <w:tcPr>
            <w:tcW w:w="1049"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rPr>
                <w:sz w:val="20"/>
                <w:szCs w:val="20"/>
              </w:rPr>
            </w:pPr>
            <w:r w:rsidRPr="00B547D0">
              <w:rPr>
                <w:sz w:val="20"/>
                <w:szCs w:val="20"/>
              </w:rPr>
              <w:t>265 900,00</w:t>
            </w:r>
          </w:p>
        </w:tc>
        <w:tc>
          <w:tcPr>
            <w:tcW w:w="98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rPr>
                <w:sz w:val="20"/>
                <w:szCs w:val="20"/>
              </w:rPr>
            </w:pPr>
            <w:r w:rsidRPr="00B547D0">
              <w:rPr>
                <w:sz w:val="20"/>
                <w:szCs w:val="20"/>
              </w:rPr>
              <w:t>227 300,00</w:t>
            </w:r>
          </w:p>
        </w:tc>
        <w:tc>
          <w:tcPr>
            <w:tcW w:w="10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rPr>
                <w:sz w:val="20"/>
                <w:szCs w:val="20"/>
              </w:rPr>
            </w:pPr>
            <w:r w:rsidRPr="00B547D0">
              <w:rPr>
                <w:sz w:val="20"/>
                <w:szCs w:val="20"/>
              </w:rPr>
              <w:t>226 000,00</w:t>
            </w:r>
          </w:p>
        </w:tc>
      </w:tr>
      <w:tr w:rsidR="00B547D0" w:rsidRPr="00B547D0" w:rsidTr="00A100A7">
        <w:trPr>
          <w:trHeight w:val="2205"/>
        </w:trPr>
        <w:tc>
          <w:tcPr>
            <w:tcW w:w="3198" w:type="dxa"/>
            <w:tcBorders>
              <w:top w:val="nil"/>
              <w:left w:val="single" w:sz="4" w:space="0" w:color="auto"/>
              <w:bottom w:val="single" w:sz="4" w:space="0" w:color="auto"/>
              <w:right w:val="single" w:sz="4" w:space="0" w:color="auto"/>
            </w:tcBorders>
            <w:shd w:val="clear" w:color="auto" w:fill="auto"/>
            <w:vAlign w:val="center"/>
            <w:hideMark/>
          </w:tcPr>
          <w:p w:rsidR="00B547D0" w:rsidRPr="00B547D0" w:rsidRDefault="00B547D0" w:rsidP="00A100A7">
            <w:pPr>
              <w:rPr>
                <w:sz w:val="20"/>
                <w:szCs w:val="20"/>
              </w:rPr>
            </w:pPr>
            <w:r w:rsidRPr="00B547D0">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51"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182</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03</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02240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01</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110</w:t>
            </w:r>
          </w:p>
        </w:tc>
        <w:tc>
          <w:tcPr>
            <w:tcW w:w="1049"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rPr>
                <w:sz w:val="20"/>
                <w:szCs w:val="20"/>
              </w:rPr>
            </w:pPr>
            <w:r w:rsidRPr="00B547D0">
              <w:rPr>
                <w:sz w:val="20"/>
                <w:szCs w:val="20"/>
              </w:rPr>
              <w:t>1 300,00</w:t>
            </w:r>
          </w:p>
        </w:tc>
        <w:tc>
          <w:tcPr>
            <w:tcW w:w="98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rPr>
                <w:sz w:val="20"/>
                <w:szCs w:val="20"/>
              </w:rPr>
            </w:pPr>
            <w:r w:rsidRPr="00B547D0">
              <w:rPr>
                <w:sz w:val="20"/>
                <w:szCs w:val="20"/>
              </w:rPr>
              <w:t>1 600,00</w:t>
            </w:r>
          </w:p>
        </w:tc>
        <w:tc>
          <w:tcPr>
            <w:tcW w:w="10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rPr>
                <w:sz w:val="20"/>
                <w:szCs w:val="20"/>
              </w:rPr>
            </w:pPr>
            <w:r w:rsidRPr="00B547D0">
              <w:rPr>
                <w:sz w:val="20"/>
                <w:szCs w:val="20"/>
              </w:rPr>
              <w:t>1 700,00</w:t>
            </w:r>
          </w:p>
        </w:tc>
      </w:tr>
      <w:tr w:rsidR="00B547D0" w:rsidRPr="00B547D0" w:rsidTr="00A100A7">
        <w:trPr>
          <w:trHeight w:val="2190"/>
        </w:trPr>
        <w:tc>
          <w:tcPr>
            <w:tcW w:w="3198" w:type="dxa"/>
            <w:tcBorders>
              <w:top w:val="nil"/>
              <w:left w:val="single" w:sz="4" w:space="0" w:color="auto"/>
              <w:bottom w:val="single" w:sz="4" w:space="0" w:color="auto"/>
              <w:right w:val="single" w:sz="4" w:space="0" w:color="auto"/>
            </w:tcBorders>
            <w:shd w:val="clear" w:color="auto" w:fill="auto"/>
            <w:vAlign w:val="center"/>
            <w:hideMark/>
          </w:tcPr>
          <w:p w:rsidR="00B547D0" w:rsidRPr="00B547D0" w:rsidRDefault="00B547D0" w:rsidP="00A100A7">
            <w:pPr>
              <w:rPr>
                <w:sz w:val="20"/>
                <w:szCs w:val="20"/>
              </w:rPr>
            </w:pPr>
            <w:r w:rsidRPr="00B547D0">
              <w:rPr>
                <w:sz w:val="20"/>
                <w:szCs w:val="20"/>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51"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182</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03</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02250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01</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110</w:t>
            </w:r>
          </w:p>
        </w:tc>
        <w:tc>
          <w:tcPr>
            <w:tcW w:w="1049"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rPr>
                <w:sz w:val="20"/>
                <w:szCs w:val="20"/>
              </w:rPr>
            </w:pPr>
            <w:r w:rsidRPr="00B547D0">
              <w:rPr>
                <w:sz w:val="20"/>
                <w:szCs w:val="20"/>
              </w:rPr>
              <w:t>275 700,00</w:t>
            </w:r>
          </w:p>
        </w:tc>
        <w:tc>
          <w:tcPr>
            <w:tcW w:w="98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rPr>
                <w:sz w:val="20"/>
                <w:szCs w:val="20"/>
              </w:rPr>
            </w:pPr>
            <w:r w:rsidRPr="00B547D0">
              <w:rPr>
                <w:sz w:val="20"/>
                <w:szCs w:val="20"/>
              </w:rPr>
              <w:t>294 800,00</w:t>
            </w:r>
          </w:p>
        </w:tc>
        <w:tc>
          <w:tcPr>
            <w:tcW w:w="10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rPr>
                <w:sz w:val="20"/>
                <w:szCs w:val="20"/>
              </w:rPr>
            </w:pPr>
            <w:r w:rsidRPr="00B547D0">
              <w:rPr>
                <w:sz w:val="20"/>
                <w:szCs w:val="20"/>
              </w:rPr>
              <w:t>305 200,00</w:t>
            </w:r>
          </w:p>
        </w:tc>
      </w:tr>
      <w:tr w:rsidR="00B547D0" w:rsidRPr="00B547D0" w:rsidTr="00A100A7">
        <w:trPr>
          <w:trHeight w:val="2190"/>
        </w:trPr>
        <w:tc>
          <w:tcPr>
            <w:tcW w:w="3198" w:type="dxa"/>
            <w:tcBorders>
              <w:top w:val="nil"/>
              <w:left w:val="single" w:sz="4" w:space="0" w:color="auto"/>
              <w:bottom w:val="single" w:sz="4" w:space="0" w:color="auto"/>
              <w:right w:val="single" w:sz="4" w:space="0" w:color="auto"/>
            </w:tcBorders>
            <w:shd w:val="clear" w:color="auto" w:fill="auto"/>
            <w:vAlign w:val="center"/>
            <w:hideMark/>
          </w:tcPr>
          <w:p w:rsidR="00B547D0" w:rsidRPr="00B547D0" w:rsidRDefault="00B547D0" w:rsidP="00A100A7">
            <w:pPr>
              <w:rPr>
                <w:sz w:val="20"/>
                <w:szCs w:val="20"/>
              </w:rPr>
            </w:pPr>
            <w:r w:rsidRPr="00B547D0">
              <w:rPr>
                <w:sz w:val="20"/>
                <w:szCs w:val="20"/>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51"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182</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03</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02260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01</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110</w:t>
            </w:r>
          </w:p>
        </w:tc>
        <w:tc>
          <w:tcPr>
            <w:tcW w:w="1049"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rPr>
                <w:sz w:val="20"/>
                <w:szCs w:val="20"/>
              </w:rPr>
            </w:pPr>
            <w:r w:rsidRPr="00B547D0">
              <w:rPr>
                <w:sz w:val="20"/>
                <w:szCs w:val="20"/>
              </w:rPr>
              <w:t>-33 000,00</w:t>
            </w:r>
          </w:p>
        </w:tc>
        <w:tc>
          <w:tcPr>
            <w:tcW w:w="98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rPr>
                <w:sz w:val="20"/>
                <w:szCs w:val="20"/>
              </w:rPr>
            </w:pPr>
            <w:r w:rsidRPr="00B547D0">
              <w:rPr>
                <w:sz w:val="20"/>
                <w:szCs w:val="20"/>
              </w:rPr>
              <w:t>-34 500,00</w:t>
            </w:r>
          </w:p>
        </w:tc>
        <w:tc>
          <w:tcPr>
            <w:tcW w:w="10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rPr>
                <w:sz w:val="20"/>
                <w:szCs w:val="20"/>
              </w:rPr>
            </w:pPr>
            <w:r w:rsidRPr="00B547D0">
              <w:rPr>
                <w:sz w:val="20"/>
                <w:szCs w:val="20"/>
              </w:rPr>
              <w:t>-38 700,00</w:t>
            </w:r>
          </w:p>
        </w:tc>
      </w:tr>
      <w:tr w:rsidR="00B547D0" w:rsidRPr="00B547D0" w:rsidTr="00A100A7">
        <w:trPr>
          <w:trHeight w:val="300"/>
        </w:trPr>
        <w:tc>
          <w:tcPr>
            <w:tcW w:w="3198" w:type="dxa"/>
            <w:tcBorders>
              <w:top w:val="nil"/>
              <w:left w:val="single" w:sz="4" w:space="0" w:color="auto"/>
              <w:bottom w:val="single" w:sz="4" w:space="0" w:color="auto"/>
              <w:right w:val="single" w:sz="4" w:space="0" w:color="auto"/>
            </w:tcBorders>
            <w:shd w:val="clear" w:color="auto" w:fill="auto"/>
            <w:vAlign w:val="bottom"/>
            <w:hideMark/>
          </w:tcPr>
          <w:p w:rsidR="00B547D0" w:rsidRPr="00B547D0" w:rsidRDefault="00B547D0" w:rsidP="00A100A7">
            <w:pPr>
              <w:rPr>
                <w:sz w:val="20"/>
                <w:szCs w:val="20"/>
              </w:rPr>
            </w:pPr>
            <w:r w:rsidRPr="00B547D0">
              <w:rPr>
                <w:sz w:val="20"/>
                <w:szCs w:val="20"/>
              </w:rPr>
              <w:t>НАЛОГИ НА ИМУЩЕСТВО</w:t>
            </w:r>
          </w:p>
        </w:tc>
        <w:tc>
          <w:tcPr>
            <w:tcW w:w="651"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182</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06</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00000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83 500,00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87 600,00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90 800,00</w:t>
            </w:r>
          </w:p>
        </w:tc>
      </w:tr>
      <w:tr w:rsidR="00B547D0" w:rsidRPr="00B547D0" w:rsidTr="00A100A7">
        <w:trPr>
          <w:trHeight w:val="300"/>
        </w:trPr>
        <w:tc>
          <w:tcPr>
            <w:tcW w:w="3198" w:type="dxa"/>
            <w:tcBorders>
              <w:top w:val="nil"/>
              <w:left w:val="single" w:sz="4" w:space="0" w:color="auto"/>
              <w:bottom w:val="single" w:sz="4" w:space="0" w:color="auto"/>
              <w:right w:val="single" w:sz="4" w:space="0" w:color="auto"/>
            </w:tcBorders>
            <w:shd w:val="clear" w:color="auto" w:fill="auto"/>
            <w:vAlign w:val="bottom"/>
            <w:hideMark/>
          </w:tcPr>
          <w:p w:rsidR="00B547D0" w:rsidRPr="00B547D0" w:rsidRDefault="00B547D0" w:rsidP="00A100A7">
            <w:pPr>
              <w:rPr>
                <w:sz w:val="20"/>
                <w:szCs w:val="20"/>
              </w:rPr>
            </w:pPr>
            <w:r w:rsidRPr="00B547D0">
              <w:rPr>
                <w:sz w:val="20"/>
                <w:szCs w:val="20"/>
              </w:rPr>
              <w:t>Налог на имущество физических лиц</w:t>
            </w:r>
          </w:p>
        </w:tc>
        <w:tc>
          <w:tcPr>
            <w:tcW w:w="651"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182</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06</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01000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110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75 500,00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79 800,00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83 000,00</w:t>
            </w:r>
          </w:p>
        </w:tc>
      </w:tr>
      <w:tr w:rsidR="00B547D0" w:rsidRPr="00B547D0" w:rsidTr="00A100A7">
        <w:trPr>
          <w:trHeight w:val="1200"/>
        </w:trPr>
        <w:tc>
          <w:tcPr>
            <w:tcW w:w="3198" w:type="dxa"/>
            <w:tcBorders>
              <w:top w:val="nil"/>
              <w:left w:val="single" w:sz="4" w:space="0" w:color="auto"/>
              <w:bottom w:val="single" w:sz="4" w:space="0" w:color="auto"/>
              <w:right w:val="single" w:sz="4" w:space="0" w:color="auto"/>
            </w:tcBorders>
            <w:shd w:val="clear" w:color="auto" w:fill="auto"/>
            <w:vAlign w:val="bottom"/>
            <w:hideMark/>
          </w:tcPr>
          <w:p w:rsidR="00B547D0" w:rsidRPr="00B547D0" w:rsidRDefault="00B547D0" w:rsidP="00A100A7">
            <w:pPr>
              <w:rPr>
                <w:sz w:val="20"/>
                <w:szCs w:val="20"/>
              </w:rPr>
            </w:pPr>
            <w:r w:rsidRPr="00B547D0">
              <w:rPr>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651"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182</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06</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01030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110</w:t>
            </w:r>
          </w:p>
        </w:tc>
        <w:tc>
          <w:tcPr>
            <w:tcW w:w="1049"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rPr>
                <w:sz w:val="20"/>
                <w:szCs w:val="20"/>
              </w:rPr>
            </w:pPr>
            <w:r w:rsidRPr="00B547D0">
              <w:rPr>
                <w:sz w:val="20"/>
                <w:szCs w:val="20"/>
              </w:rPr>
              <w:t>75 500,00</w:t>
            </w:r>
          </w:p>
        </w:tc>
        <w:tc>
          <w:tcPr>
            <w:tcW w:w="98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rPr>
                <w:sz w:val="20"/>
                <w:szCs w:val="20"/>
              </w:rPr>
            </w:pPr>
            <w:r w:rsidRPr="00B547D0">
              <w:rPr>
                <w:sz w:val="20"/>
                <w:szCs w:val="20"/>
              </w:rPr>
              <w:t>79 800,00</w:t>
            </w:r>
          </w:p>
        </w:tc>
        <w:tc>
          <w:tcPr>
            <w:tcW w:w="10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rPr>
                <w:sz w:val="20"/>
                <w:szCs w:val="20"/>
              </w:rPr>
            </w:pPr>
            <w:r w:rsidRPr="00B547D0">
              <w:rPr>
                <w:sz w:val="20"/>
                <w:szCs w:val="20"/>
              </w:rPr>
              <w:t>83 000,00</w:t>
            </w:r>
          </w:p>
        </w:tc>
      </w:tr>
      <w:tr w:rsidR="00B547D0" w:rsidRPr="00B547D0" w:rsidTr="00A100A7">
        <w:trPr>
          <w:trHeight w:val="300"/>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rPr>
                <w:sz w:val="20"/>
                <w:szCs w:val="20"/>
              </w:rPr>
            </w:pPr>
            <w:r w:rsidRPr="00B547D0">
              <w:rPr>
                <w:sz w:val="20"/>
                <w:szCs w:val="20"/>
              </w:rPr>
              <w:t>Земельный налог</w:t>
            </w:r>
          </w:p>
        </w:tc>
        <w:tc>
          <w:tcPr>
            <w:tcW w:w="651"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182</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06</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06000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110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8 000,00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7 800,00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7 800,00</w:t>
            </w:r>
          </w:p>
        </w:tc>
      </w:tr>
      <w:tr w:rsidR="00B547D0" w:rsidRPr="00B547D0" w:rsidTr="00A100A7">
        <w:trPr>
          <w:trHeight w:val="300"/>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rPr>
                <w:sz w:val="20"/>
                <w:szCs w:val="20"/>
              </w:rPr>
            </w:pPr>
            <w:r w:rsidRPr="00B547D0">
              <w:rPr>
                <w:sz w:val="20"/>
                <w:szCs w:val="20"/>
              </w:rPr>
              <w:t>Земельный налог с физических лиц</w:t>
            </w:r>
          </w:p>
        </w:tc>
        <w:tc>
          <w:tcPr>
            <w:tcW w:w="651"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182</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06</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06040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110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8 000,00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7 800,00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7 800,00</w:t>
            </w:r>
          </w:p>
        </w:tc>
      </w:tr>
      <w:tr w:rsidR="00B547D0" w:rsidRPr="00B547D0" w:rsidTr="00A100A7">
        <w:trPr>
          <w:trHeight w:val="885"/>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rPr>
                <w:sz w:val="20"/>
                <w:szCs w:val="20"/>
              </w:rPr>
            </w:pPr>
            <w:r w:rsidRPr="00B547D0">
              <w:rPr>
                <w:sz w:val="20"/>
                <w:szCs w:val="20"/>
              </w:rPr>
              <w:lastRenderedPageBreak/>
              <w:t>Земельный налог с физических лиц, обладающих земельным участком, расположенным в границах сельских поселений</w:t>
            </w:r>
          </w:p>
        </w:tc>
        <w:tc>
          <w:tcPr>
            <w:tcW w:w="651"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182</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06</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06043</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110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8 000,00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7 800,00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7 800,00</w:t>
            </w:r>
          </w:p>
        </w:tc>
      </w:tr>
      <w:tr w:rsidR="00B547D0" w:rsidRPr="00B547D0" w:rsidTr="00A100A7">
        <w:trPr>
          <w:trHeight w:val="300"/>
        </w:trPr>
        <w:tc>
          <w:tcPr>
            <w:tcW w:w="3198" w:type="dxa"/>
            <w:tcBorders>
              <w:top w:val="nil"/>
              <w:left w:val="single" w:sz="4" w:space="0" w:color="auto"/>
              <w:bottom w:val="single" w:sz="4" w:space="0" w:color="auto"/>
              <w:right w:val="single" w:sz="4" w:space="0" w:color="auto"/>
            </w:tcBorders>
            <w:shd w:val="clear" w:color="auto" w:fill="auto"/>
            <w:vAlign w:val="bottom"/>
            <w:hideMark/>
          </w:tcPr>
          <w:p w:rsidR="00B547D0" w:rsidRPr="00B547D0" w:rsidRDefault="00B547D0" w:rsidP="00A100A7">
            <w:pPr>
              <w:rPr>
                <w:sz w:val="20"/>
                <w:szCs w:val="20"/>
              </w:rPr>
            </w:pPr>
            <w:r w:rsidRPr="00B547D0">
              <w:rPr>
                <w:sz w:val="20"/>
                <w:szCs w:val="20"/>
              </w:rPr>
              <w:t>ГОСУДАРСТВЕННАЯ ПОШЛИНА</w:t>
            </w:r>
          </w:p>
        </w:tc>
        <w:tc>
          <w:tcPr>
            <w:tcW w:w="651"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08</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5 500,00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5 700,00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5 900,00</w:t>
            </w:r>
          </w:p>
        </w:tc>
      </w:tr>
      <w:tr w:rsidR="00B547D0" w:rsidRPr="00B547D0" w:rsidTr="00A100A7">
        <w:trPr>
          <w:trHeight w:val="1500"/>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rPr>
                <w:sz w:val="20"/>
                <w:szCs w:val="20"/>
              </w:rPr>
            </w:pPr>
            <w:r w:rsidRPr="00B547D0">
              <w:rPr>
                <w:sz w:val="20"/>
                <w:szCs w:val="20"/>
              </w:rPr>
              <w:t>Государственная пошлина за совершение нотариальных действий (за исключением действий, совершаемых консульскими учреждениями учреждениями Российской Федерации)</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1</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08</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04000</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01</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110</w:t>
            </w:r>
          </w:p>
        </w:tc>
        <w:tc>
          <w:tcPr>
            <w:tcW w:w="1049"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rPr>
                <w:sz w:val="20"/>
                <w:szCs w:val="20"/>
              </w:rPr>
            </w:pPr>
            <w:r w:rsidRPr="00B547D0">
              <w:rPr>
                <w:sz w:val="20"/>
                <w:szCs w:val="20"/>
              </w:rPr>
              <w:t>5 500,00</w:t>
            </w:r>
          </w:p>
        </w:tc>
        <w:tc>
          <w:tcPr>
            <w:tcW w:w="98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rPr>
                <w:sz w:val="20"/>
                <w:szCs w:val="20"/>
              </w:rPr>
            </w:pPr>
            <w:r w:rsidRPr="00B547D0">
              <w:rPr>
                <w:sz w:val="20"/>
                <w:szCs w:val="20"/>
              </w:rPr>
              <w:t>5 700,00</w:t>
            </w:r>
          </w:p>
        </w:tc>
        <w:tc>
          <w:tcPr>
            <w:tcW w:w="10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rPr>
                <w:sz w:val="20"/>
                <w:szCs w:val="20"/>
              </w:rPr>
            </w:pPr>
            <w:r w:rsidRPr="00B547D0">
              <w:rPr>
                <w:sz w:val="20"/>
                <w:szCs w:val="20"/>
              </w:rPr>
              <w:t>5 900,00</w:t>
            </w:r>
          </w:p>
        </w:tc>
      </w:tr>
      <w:tr w:rsidR="00B547D0" w:rsidRPr="00B547D0" w:rsidTr="00A100A7">
        <w:trPr>
          <w:trHeight w:val="2100"/>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rPr>
                <w:sz w:val="20"/>
                <w:szCs w:val="20"/>
              </w:rPr>
            </w:pPr>
            <w:r w:rsidRPr="00B547D0">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1</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08</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04020</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01</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110</w:t>
            </w:r>
          </w:p>
        </w:tc>
        <w:tc>
          <w:tcPr>
            <w:tcW w:w="1049"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rPr>
                <w:sz w:val="20"/>
                <w:szCs w:val="20"/>
              </w:rPr>
            </w:pPr>
            <w:r w:rsidRPr="00B547D0">
              <w:rPr>
                <w:sz w:val="20"/>
                <w:szCs w:val="20"/>
              </w:rPr>
              <w:t>5 500,00</w:t>
            </w:r>
          </w:p>
        </w:tc>
        <w:tc>
          <w:tcPr>
            <w:tcW w:w="98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rPr>
                <w:sz w:val="20"/>
                <w:szCs w:val="20"/>
              </w:rPr>
            </w:pPr>
            <w:r w:rsidRPr="00B547D0">
              <w:rPr>
                <w:sz w:val="20"/>
                <w:szCs w:val="20"/>
              </w:rPr>
              <w:t>5 700,00</w:t>
            </w:r>
          </w:p>
        </w:tc>
        <w:tc>
          <w:tcPr>
            <w:tcW w:w="10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rPr>
                <w:sz w:val="20"/>
                <w:szCs w:val="20"/>
              </w:rPr>
            </w:pPr>
            <w:r w:rsidRPr="00B547D0">
              <w:rPr>
                <w:sz w:val="20"/>
                <w:szCs w:val="20"/>
              </w:rPr>
              <w:t>5 900,00</w:t>
            </w:r>
          </w:p>
        </w:tc>
      </w:tr>
      <w:tr w:rsidR="00B547D0" w:rsidRPr="00B547D0" w:rsidTr="00A100A7">
        <w:trPr>
          <w:trHeight w:val="900"/>
        </w:trPr>
        <w:tc>
          <w:tcPr>
            <w:tcW w:w="3198" w:type="dxa"/>
            <w:tcBorders>
              <w:top w:val="nil"/>
              <w:left w:val="single" w:sz="4" w:space="0" w:color="auto"/>
              <w:bottom w:val="single" w:sz="4" w:space="0" w:color="auto"/>
              <w:right w:val="single" w:sz="4" w:space="0" w:color="auto"/>
            </w:tcBorders>
            <w:shd w:val="clear" w:color="auto" w:fill="auto"/>
            <w:vAlign w:val="bottom"/>
            <w:hideMark/>
          </w:tcPr>
          <w:p w:rsidR="00B547D0" w:rsidRPr="00B547D0" w:rsidRDefault="00B547D0" w:rsidP="00A100A7">
            <w:pPr>
              <w:rPr>
                <w:sz w:val="20"/>
                <w:szCs w:val="20"/>
              </w:rPr>
            </w:pPr>
            <w:r w:rsidRPr="00B547D0">
              <w:rPr>
                <w:sz w:val="20"/>
                <w:szCs w:val="20"/>
              </w:rPr>
              <w:t>ДОХОДЫ ОТ ИСПОЛЬЗОВАНИЯ ИМУЩЕСТВА, НАХОДЯЩЕГОСЯ В ГОСУДАРСТВЕННОЙ И МУНИЦИПАЛЬНОЙ СОБСТВЕННОСТИ</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11</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00000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1 571 800,00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1 634 700,00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1 700 100,00</w:t>
            </w:r>
          </w:p>
        </w:tc>
      </w:tr>
      <w:tr w:rsidR="00B547D0" w:rsidRPr="00B547D0" w:rsidTr="00A100A7">
        <w:trPr>
          <w:trHeight w:val="2400"/>
        </w:trPr>
        <w:tc>
          <w:tcPr>
            <w:tcW w:w="3198" w:type="dxa"/>
            <w:tcBorders>
              <w:top w:val="nil"/>
              <w:left w:val="single" w:sz="4" w:space="0" w:color="auto"/>
              <w:bottom w:val="single" w:sz="4" w:space="0" w:color="auto"/>
              <w:right w:val="single" w:sz="4" w:space="0" w:color="auto"/>
            </w:tcBorders>
            <w:shd w:val="clear" w:color="auto" w:fill="auto"/>
            <w:vAlign w:val="bottom"/>
            <w:hideMark/>
          </w:tcPr>
          <w:p w:rsidR="00B547D0" w:rsidRPr="00B547D0" w:rsidRDefault="00B547D0" w:rsidP="00A100A7">
            <w:pPr>
              <w:rPr>
                <w:sz w:val="20"/>
                <w:szCs w:val="20"/>
              </w:rPr>
            </w:pPr>
            <w:r w:rsidRPr="00B547D0">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11</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09000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120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1 571 800,00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1 634 700,00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1 700 100,00</w:t>
            </w:r>
          </w:p>
        </w:tc>
      </w:tr>
      <w:tr w:rsidR="00B547D0" w:rsidRPr="00B547D0" w:rsidTr="00A100A7">
        <w:trPr>
          <w:trHeight w:val="274"/>
        </w:trPr>
        <w:tc>
          <w:tcPr>
            <w:tcW w:w="3198" w:type="dxa"/>
            <w:tcBorders>
              <w:top w:val="nil"/>
              <w:left w:val="single" w:sz="4" w:space="0" w:color="auto"/>
              <w:bottom w:val="single" w:sz="4" w:space="0" w:color="auto"/>
              <w:right w:val="single" w:sz="4" w:space="0" w:color="auto"/>
            </w:tcBorders>
            <w:shd w:val="clear" w:color="auto" w:fill="auto"/>
            <w:vAlign w:val="bottom"/>
            <w:hideMark/>
          </w:tcPr>
          <w:p w:rsidR="00B547D0" w:rsidRPr="00B547D0" w:rsidRDefault="00B547D0" w:rsidP="00A100A7">
            <w:pPr>
              <w:rPr>
                <w:sz w:val="20"/>
                <w:szCs w:val="20"/>
              </w:rPr>
            </w:pPr>
            <w:r w:rsidRPr="00B547D0">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11</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09045</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120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1 571 800,00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1 634 700,00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1 700 100,00</w:t>
            </w:r>
          </w:p>
        </w:tc>
      </w:tr>
      <w:tr w:rsidR="00B547D0" w:rsidRPr="00B547D0" w:rsidTr="00A100A7">
        <w:trPr>
          <w:trHeight w:val="1500"/>
        </w:trPr>
        <w:tc>
          <w:tcPr>
            <w:tcW w:w="3198" w:type="dxa"/>
            <w:tcBorders>
              <w:top w:val="nil"/>
              <w:left w:val="single" w:sz="4" w:space="0" w:color="auto"/>
              <w:bottom w:val="single" w:sz="4" w:space="0" w:color="auto"/>
              <w:right w:val="single" w:sz="4" w:space="0" w:color="auto"/>
            </w:tcBorders>
            <w:shd w:val="clear" w:color="auto" w:fill="auto"/>
            <w:vAlign w:val="bottom"/>
            <w:hideMark/>
          </w:tcPr>
          <w:p w:rsidR="00B547D0" w:rsidRPr="00B547D0" w:rsidRDefault="00B547D0" w:rsidP="00A100A7">
            <w:pPr>
              <w:rPr>
                <w:sz w:val="20"/>
                <w:szCs w:val="20"/>
              </w:rPr>
            </w:pPr>
            <w:r w:rsidRPr="00B547D0">
              <w:rPr>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11</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09045</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120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1 571 800,00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1 634 700,00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1 700 100,00</w:t>
            </w:r>
          </w:p>
        </w:tc>
      </w:tr>
      <w:tr w:rsidR="00B547D0" w:rsidRPr="00B547D0" w:rsidTr="00A100A7">
        <w:trPr>
          <w:trHeight w:val="1200"/>
        </w:trPr>
        <w:tc>
          <w:tcPr>
            <w:tcW w:w="3198" w:type="dxa"/>
            <w:tcBorders>
              <w:top w:val="nil"/>
              <w:left w:val="single" w:sz="4" w:space="0" w:color="auto"/>
              <w:bottom w:val="single" w:sz="4" w:space="0" w:color="auto"/>
              <w:right w:val="single" w:sz="4" w:space="0" w:color="auto"/>
            </w:tcBorders>
            <w:shd w:val="clear" w:color="auto" w:fill="auto"/>
            <w:vAlign w:val="bottom"/>
            <w:hideMark/>
          </w:tcPr>
          <w:p w:rsidR="00B547D0" w:rsidRPr="00B547D0" w:rsidRDefault="00B547D0" w:rsidP="00A100A7">
            <w:pPr>
              <w:rPr>
                <w:sz w:val="20"/>
                <w:szCs w:val="20"/>
              </w:rPr>
            </w:pPr>
            <w:r w:rsidRPr="00B547D0">
              <w:rPr>
                <w:sz w:val="20"/>
                <w:szCs w:val="20"/>
              </w:rPr>
              <w:t xml:space="preserve">Инициативные платежи, зачисляемые в бюджеты сельских поселений (поступление платежей от юридических  лиц и индивидуальных </w:t>
            </w:r>
            <w:r w:rsidRPr="00B547D0">
              <w:rPr>
                <w:sz w:val="20"/>
                <w:szCs w:val="20"/>
              </w:rPr>
              <w:lastRenderedPageBreak/>
              <w:t>предпринимателей)</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lastRenderedPageBreak/>
              <w:t>907</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17</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15030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0001</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97 900,00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0,00</w:t>
            </w:r>
          </w:p>
        </w:tc>
      </w:tr>
      <w:tr w:rsidR="00B547D0" w:rsidRPr="00B547D0" w:rsidTr="00A100A7">
        <w:trPr>
          <w:trHeight w:val="900"/>
        </w:trPr>
        <w:tc>
          <w:tcPr>
            <w:tcW w:w="3198" w:type="dxa"/>
            <w:tcBorders>
              <w:top w:val="nil"/>
              <w:left w:val="single" w:sz="4" w:space="0" w:color="auto"/>
              <w:bottom w:val="single" w:sz="4" w:space="0" w:color="auto"/>
              <w:right w:val="single" w:sz="4" w:space="0" w:color="auto"/>
            </w:tcBorders>
            <w:shd w:val="clear" w:color="auto" w:fill="auto"/>
            <w:vAlign w:val="bottom"/>
            <w:hideMark/>
          </w:tcPr>
          <w:p w:rsidR="00B547D0" w:rsidRPr="00B547D0" w:rsidRDefault="00B547D0" w:rsidP="00A100A7">
            <w:pPr>
              <w:rPr>
                <w:sz w:val="20"/>
                <w:szCs w:val="20"/>
              </w:rPr>
            </w:pPr>
            <w:r w:rsidRPr="00B547D0">
              <w:rPr>
                <w:sz w:val="20"/>
                <w:szCs w:val="20"/>
              </w:rPr>
              <w:lastRenderedPageBreak/>
              <w:t>Инициативные платежи, зачисляемые в бюджеты сельских поселений (поступление платежей от физических лиц)</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17</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15030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0002</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90 085,00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0,00</w:t>
            </w:r>
          </w:p>
        </w:tc>
      </w:tr>
      <w:tr w:rsidR="00B547D0" w:rsidRPr="00B547D0" w:rsidTr="00A100A7">
        <w:trPr>
          <w:trHeight w:val="300"/>
        </w:trPr>
        <w:tc>
          <w:tcPr>
            <w:tcW w:w="3198" w:type="dxa"/>
            <w:tcBorders>
              <w:top w:val="nil"/>
              <w:left w:val="single" w:sz="4" w:space="0" w:color="auto"/>
              <w:bottom w:val="single" w:sz="4" w:space="0" w:color="auto"/>
              <w:right w:val="single" w:sz="4" w:space="0" w:color="auto"/>
            </w:tcBorders>
            <w:shd w:val="clear" w:color="auto" w:fill="auto"/>
            <w:vAlign w:val="bottom"/>
            <w:hideMark/>
          </w:tcPr>
          <w:p w:rsidR="00B547D0" w:rsidRPr="00B547D0" w:rsidRDefault="00B547D0" w:rsidP="00A100A7">
            <w:pPr>
              <w:rPr>
                <w:sz w:val="20"/>
                <w:szCs w:val="20"/>
              </w:rPr>
            </w:pPr>
            <w:r w:rsidRPr="00B547D0">
              <w:rPr>
                <w:sz w:val="20"/>
                <w:szCs w:val="20"/>
              </w:rPr>
              <w:t>БЕЗВОЗМЕЗДНЫЕ ПОСТУПЛЕНИЯ</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00000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20 518 568,17</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8 692 150,00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8 775 027,00</w:t>
            </w:r>
          </w:p>
        </w:tc>
      </w:tr>
      <w:tr w:rsidR="00B547D0" w:rsidRPr="00B547D0" w:rsidTr="00A100A7">
        <w:trPr>
          <w:trHeight w:val="900"/>
        </w:trPr>
        <w:tc>
          <w:tcPr>
            <w:tcW w:w="3198" w:type="dxa"/>
            <w:tcBorders>
              <w:top w:val="nil"/>
              <w:left w:val="single" w:sz="4" w:space="0" w:color="auto"/>
              <w:bottom w:val="single" w:sz="4" w:space="0" w:color="auto"/>
              <w:right w:val="single" w:sz="4" w:space="0" w:color="auto"/>
            </w:tcBorders>
            <w:shd w:val="clear" w:color="auto" w:fill="auto"/>
            <w:vAlign w:val="bottom"/>
            <w:hideMark/>
          </w:tcPr>
          <w:p w:rsidR="00B547D0" w:rsidRPr="00B547D0" w:rsidRDefault="00B547D0" w:rsidP="00A100A7">
            <w:pPr>
              <w:rPr>
                <w:sz w:val="20"/>
                <w:szCs w:val="20"/>
              </w:rPr>
            </w:pPr>
            <w:r w:rsidRPr="00B547D0">
              <w:rPr>
                <w:sz w:val="20"/>
                <w:szCs w:val="20"/>
              </w:rPr>
              <w:t>Безвозмездные поступления от других бюджетов бюджетной системы Российской Федерации</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00000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20 518 568,17</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8 692 150,00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8 775 027,00</w:t>
            </w:r>
          </w:p>
        </w:tc>
      </w:tr>
      <w:tr w:rsidR="00B547D0" w:rsidRPr="00B547D0" w:rsidTr="00A100A7">
        <w:trPr>
          <w:trHeight w:val="600"/>
        </w:trPr>
        <w:tc>
          <w:tcPr>
            <w:tcW w:w="3198" w:type="dxa"/>
            <w:tcBorders>
              <w:top w:val="nil"/>
              <w:left w:val="single" w:sz="4" w:space="0" w:color="auto"/>
              <w:bottom w:val="single" w:sz="4" w:space="0" w:color="auto"/>
              <w:right w:val="single" w:sz="4" w:space="0" w:color="auto"/>
            </w:tcBorders>
            <w:shd w:val="clear" w:color="auto" w:fill="auto"/>
            <w:vAlign w:val="bottom"/>
            <w:hideMark/>
          </w:tcPr>
          <w:p w:rsidR="00B547D0" w:rsidRPr="00B547D0" w:rsidRDefault="00B547D0" w:rsidP="00A100A7">
            <w:pPr>
              <w:rPr>
                <w:sz w:val="20"/>
                <w:szCs w:val="20"/>
              </w:rPr>
            </w:pPr>
            <w:r w:rsidRPr="00B547D0">
              <w:rPr>
                <w:sz w:val="20"/>
                <w:szCs w:val="20"/>
              </w:rPr>
              <w:t>Дотации бюджетам субъектов Российской Федерации и муниципальных образований</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10000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8 275 771,00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3 774 900,00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3 774 900,00</w:t>
            </w:r>
          </w:p>
        </w:tc>
      </w:tr>
      <w:tr w:rsidR="00B547D0" w:rsidRPr="00B547D0" w:rsidTr="00A100A7">
        <w:trPr>
          <w:trHeight w:val="600"/>
        </w:trPr>
        <w:tc>
          <w:tcPr>
            <w:tcW w:w="3198" w:type="dxa"/>
            <w:tcBorders>
              <w:top w:val="nil"/>
              <w:left w:val="single" w:sz="4" w:space="0" w:color="auto"/>
              <w:bottom w:val="single" w:sz="4" w:space="0" w:color="auto"/>
              <w:right w:val="single" w:sz="4" w:space="0" w:color="auto"/>
            </w:tcBorders>
            <w:shd w:val="clear" w:color="auto" w:fill="auto"/>
            <w:vAlign w:val="bottom"/>
            <w:hideMark/>
          </w:tcPr>
          <w:p w:rsidR="00B547D0" w:rsidRPr="00B547D0" w:rsidRDefault="00B547D0" w:rsidP="00A100A7">
            <w:pPr>
              <w:rPr>
                <w:sz w:val="20"/>
                <w:szCs w:val="20"/>
              </w:rPr>
            </w:pPr>
            <w:r w:rsidRPr="00B547D0">
              <w:rPr>
                <w:sz w:val="20"/>
                <w:szCs w:val="20"/>
              </w:rPr>
              <w:t>Дотации бюджетам сельских поселений на выравнивание бюджетной обеспеченности</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15001</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4 718 600,00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3 774 900,00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3 774 900,00</w:t>
            </w:r>
          </w:p>
        </w:tc>
      </w:tr>
      <w:tr w:rsidR="00B547D0" w:rsidRPr="00B547D0" w:rsidTr="00A100A7">
        <w:trPr>
          <w:trHeight w:val="600"/>
        </w:trPr>
        <w:tc>
          <w:tcPr>
            <w:tcW w:w="3198" w:type="dxa"/>
            <w:tcBorders>
              <w:top w:val="nil"/>
              <w:left w:val="single" w:sz="4" w:space="0" w:color="auto"/>
              <w:bottom w:val="single" w:sz="4" w:space="0" w:color="auto"/>
              <w:right w:val="single" w:sz="4" w:space="0" w:color="auto"/>
            </w:tcBorders>
            <w:shd w:val="clear" w:color="auto" w:fill="auto"/>
            <w:vAlign w:val="bottom"/>
            <w:hideMark/>
          </w:tcPr>
          <w:p w:rsidR="00B547D0" w:rsidRPr="00B547D0" w:rsidRDefault="00B547D0" w:rsidP="00A100A7">
            <w:pPr>
              <w:rPr>
                <w:sz w:val="20"/>
                <w:szCs w:val="20"/>
              </w:rPr>
            </w:pPr>
            <w:r w:rsidRPr="00B547D0">
              <w:rPr>
                <w:sz w:val="20"/>
                <w:szCs w:val="20"/>
              </w:rPr>
              <w:t>Дотации на выравнивание бюджетной обеспеченности</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15001</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4 718 600,00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3 774 900,00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3 774 900,00</w:t>
            </w:r>
          </w:p>
        </w:tc>
      </w:tr>
      <w:tr w:rsidR="00B547D0" w:rsidRPr="00B547D0" w:rsidTr="00A100A7">
        <w:trPr>
          <w:trHeight w:val="900"/>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rPr>
                <w:sz w:val="20"/>
                <w:szCs w:val="20"/>
              </w:rPr>
            </w:pPr>
            <w:r w:rsidRPr="00B547D0">
              <w:rPr>
                <w:sz w:val="20"/>
                <w:szCs w:val="20"/>
              </w:rPr>
              <w:t>Дотации бюджетам сельских  поселений на выравнивание  бюджетной обеспеченности за счет средств краевого бюджета</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rPr>
                <w:sz w:val="20"/>
                <w:szCs w:val="20"/>
              </w:rPr>
            </w:pPr>
            <w:r w:rsidRPr="00B547D0">
              <w:rPr>
                <w:sz w:val="20"/>
                <w:szCs w:val="20"/>
              </w:rPr>
              <w:t>15001</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2 400 100,00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1 920 100,00</w:t>
            </w:r>
          </w:p>
        </w:tc>
        <w:tc>
          <w:tcPr>
            <w:tcW w:w="10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rPr>
                <w:sz w:val="20"/>
                <w:szCs w:val="20"/>
              </w:rPr>
            </w:pPr>
            <w:r w:rsidRPr="00B547D0">
              <w:rPr>
                <w:sz w:val="20"/>
                <w:szCs w:val="20"/>
              </w:rPr>
              <w:t>1 920 100,00</w:t>
            </w:r>
          </w:p>
        </w:tc>
      </w:tr>
      <w:tr w:rsidR="00B547D0" w:rsidRPr="00B547D0" w:rsidTr="00A100A7">
        <w:trPr>
          <w:trHeight w:val="900"/>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rPr>
                <w:sz w:val="20"/>
                <w:szCs w:val="20"/>
              </w:rPr>
            </w:pPr>
            <w:r w:rsidRPr="00B547D0">
              <w:rPr>
                <w:sz w:val="20"/>
                <w:szCs w:val="20"/>
              </w:rPr>
              <w:t>Дотации бюджетам  сельских поселений на выравнивание  бюджетной обеспеченности за счет (средств районного бюджета)</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rPr>
                <w:sz w:val="20"/>
                <w:szCs w:val="20"/>
              </w:rPr>
            </w:pPr>
            <w:r w:rsidRPr="00B547D0">
              <w:rPr>
                <w:sz w:val="20"/>
                <w:szCs w:val="20"/>
              </w:rPr>
              <w:t>16001</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2 318 500,00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1 854 800,00</w:t>
            </w:r>
          </w:p>
        </w:tc>
        <w:tc>
          <w:tcPr>
            <w:tcW w:w="10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rPr>
                <w:sz w:val="20"/>
                <w:szCs w:val="20"/>
              </w:rPr>
            </w:pPr>
            <w:r w:rsidRPr="00B547D0">
              <w:rPr>
                <w:sz w:val="20"/>
                <w:szCs w:val="20"/>
              </w:rPr>
              <w:t>1 854 800,00</w:t>
            </w:r>
          </w:p>
        </w:tc>
      </w:tr>
      <w:tr w:rsidR="00B547D0" w:rsidRPr="00B547D0" w:rsidTr="00A100A7">
        <w:trPr>
          <w:trHeight w:val="1500"/>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outlineLvl w:val="0"/>
              <w:rPr>
                <w:sz w:val="20"/>
                <w:szCs w:val="20"/>
              </w:rPr>
            </w:pPr>
            <w:r w:rsidRPr="00B547D0">
              <w:rPr>
                <w:sz w:val="20"/>
                <w:szCs w:val="20"/>
              </w:rPr>
              <w:t>Прочие дотации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outlineLvl w:val="0"/>
              <w:rPr>
                <w:sz w:val="20"/>
                <w:szCs w:val="20"/>
              </w:rPr>
            </w:pPr>
            <w:r w:rsidRPr="00B547D0">
              <w:rPr>
                <w:sz w:val="20"/>
                <w:szCs w:val="20"/>
              </w:rPr>
              <w:t>19999</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570 171,00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0,00</w:t>
            </w:r>
          </w:p>
        </w:tc>
      </w:tr>
      <w:tr w:rsidR="00B547D0" w:rsidRPr="00B547D0" w:rsidTr="00A100A7">
        <w:trPr>
          <w:trHeight w:val="1500"/>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outlineLvl w:val="0"/>
              <w:rPr>
                <w:sz w:val="20"/>
                <w:szCs w:val="20"/>
              </w:rPr>
            </w:pPr>
            <w:r w:rsidRPr="00B547D0">
              <w:rPr>
                <w:sz w:val="20"/>
                <w:szCs w:val="20"/>
              </w:rPr>
              <w:t>Прочие дотации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outlineLvl w:val="0"/>
              <w:rPr>
                <w:sz w:val="20"/>
                <w:szCs w:val="20"/>
              </w:rPr>
            </w:pPr>
            <w:r w:rsidRPr="00B547D0">
              <w:rPr>
                <w:sz w:val="20"/>
                <w:szCs w:val="20"/>
              </w:rPr>
              <w:t>19999</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570 171,00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0,00</w:t>
            </w:r>
          </w:p>
        </w:tc>
      </w:tr>
      <w:tr w:rsidR="00B547D0" w:rsidRPr="00B547D0" w:rsidTr="00A100A7">
        <w:trPr>
          <w:trHeight w:val="1500"/>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outlineLvl w:val="0"/>
              <w:rPr>
                <w:sz w:val="20"/>
                <w:szCs w:val="20"/>
              </w:rPr>
            </w:pPr>
            <w:r w:rsidRPr="00B547D0">
              <w:rPr>
                <w:sz w:val="20"/>
                <w:szCs w:val="20"/>
              </w:rPr>
              <w:t>Прочие дотации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outlineLvl w:val="0"/>
              <w:rPr>
                <w:sz w:val="20"/>
                <w:szCs w:val="20"/>
              </w:rPr>
            </w:pPr>
            <w:r w:rsidRPr="00B547D0">
              <w:rPr>
                <w:sz w:val="20"/>
                <w:szCs w:val="20"/>
              </w:rPr>
              <w:t>19999</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570 171,00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0,00</w:t>
            </w:r>
          </w:p>
        </w:tc>
      </w:tr>
      <w:tr w:rsidR="00B547D0" w:rsidRPr="00B547D0" w:rsidTr="00A100A7">
        <w:trPr>
          <w:trHeight w:val="1500"/>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outlineLvl w:val="0"/>
              <w:rPr>
                <w:sz w:val="20"/>
                <w:szCs w:val="20"/>
              </w:rPr>
            </w:pPr>
            <w:r w:rsidRPr="00B547D0">
              <w:rPr>
                <w:sz w:val="20"/>
                <w:szCs w:val="20"/>
              </w:rPr>
              <w:t>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outlineLvl w:val="0"/>
              <w:rPr>
                <w:sz w:val="20"/>
                <w:szCs w:val="20"/>
              </w:rPr>
            </w:pPr>
            <w:r w:rsidRPr="00B547D0">
              <w:rPr>
                <w:sz w:val="20"/>
                <w:szCs w:val="20"/>
              </w:rPr>
              <w:t>29999</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2 987 000,00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0,00</w:t>
            </w:r>
          </w:p>
        </w:tc>
      </w:tr>
      <w:tr w:rsidR="00B547D0" w:rsidRPr="00B547D0" w:rsidTr="00A100A7">
        <w:trPr>
          <w:trHeight w:val="1500"/>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outlineLvl w:val="0"/>
              <w:rPr>
                <w:sz w:val="20"/>
                <w:szCs w:val="20"/>
              </w:rPr>
            </w:pPr>
            <w:r w:rsidRPr="00B547D0">
              <w:rPr>
                <w:sz w:val="20"/>
                <w:szCs w:val="20"/>
              </w:rPr>
              <w:lastRenderedPageBreak/>
              <w:t>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outlineLvl w:val="0"/>
              <w:rPr>
                <w:sz w:val="20"/>
                <w:szCs w:val="20"/>
              </w:rPr>
            </w:pPr>
            <w:r w:rsidRPr="00B547D0">
              <w:rPr>
                <w:sz w:val="20"/>
                <w:szCs w:val="20"/>
              </w:rPr>
              <w:t>29999</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2 987 000,00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0,00</w:t>
            </w:r>
          </w:p>
        </w:tc>
      </w:tr>
      <w:tr w:rsidR="00B547D0" w:rsidRPr="00B547D0" w:rsidTr="00A100A7">
        <w:trPr>
          <w:trHeight w:val="1500"/>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outlineLvl w:val="0"/>
              <w:rPr>
                <w:sz w:val="20"/>
                <w:szCs w:val="20"/>
              </w:rPr>
            </w:pPr>
            <w:r w:rsidRPr="00B547D0">
              <w:rPr>
                <w:sz w:val="20"/>
                <w:szCs w:val="20"/>
              </w:rPr>
              <w:t>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outlineLvl w:val="0"/>
              <w:rPr>
                <w:sz w:val="20"/>
                <w:szCs w:val="20"/>
              </w:rPr>
            </w:pPr>
            <w:r w:rsidRPr="00B547D0">
              <w:rPr>
                <w:sz w:val="20"/>
                <w:szCs w:val="20"/>
              </w:rPr>
              <w:t>29999</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7509</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2 987 000,00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0,00</w:t>
            </w:r>
          </w:p>
        </w:tc>
      </w:tr>
      <w:tr w:rsidR="00B547D0" w:rsidRPr="00B547D0" w:rsidTr="00A100A7">
        <w:trPr>
          <w:trHeight w:val="600"/>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rPr>
                <w:sz w:val="20"/>
                <w:szCs w:val="20"/>
              </w:rPr>
            </w:pPr>
            <w:r w:rsidRPr="00B547D0">
              <w:rPr>
                <w:sz w:val="20"/>
                <w:szCs w:val="20"/>
              </w:rPr>
              <w:t>Субвенции бюджетам субъектов Российской Федерации и муниципальных образований</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rPr>
                <w:sz w:val="20"/>
                <w:szCs w:val="20"/>
              </w:rPr>
            </w:pPr>
            <w:r w:rsidRPr="00B547D0">
              <w:rPr>
                <w:sz w:val="20"/>
                <w:szCs w:val="20"/>
              </w:rPr>
              <w:t>30000</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00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733 985,00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813 985,00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896 862,00</w:t>
            </w:r>
          </w:p>
        </w:tc>
      </w:tr>
      <w:tr w:rsidR="00B547D0" w:rsidRPr="00B547D0" w:rsidTr="00A100A7">
        <w:trPr>
          <w:trHeight w:val="900"/>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outlineLvl w:val="0"/>
              <w:rPr>
                <w:sz w:val="20"/>
                <w:szCs w:val="20"/>
              </w:rPr>
            </w:pPr>
            <w:r w:rsidRPr="00B547D0">
              <w:rPr>
                <w:sz w:val="20"/>
                <w:szCs w:val="20"/>
              </w:rPr>
              <w:t>Субвенции местным бюджетам на выполнение передаваемых полномочий субъектов Российской Федерации</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outlineLvl w:val="0"/>
              <w:rPr>
                <w:sz w:val="20"/>
                <w:szCs w:val="20"/>
              </w:rPr>
            </w:pPr>
            <w:r w:rsidRPr="00B547D0">
              <w:rPr>
                <w:sz w:val="20"/>
                <w:szCs w:val="20"/>
              </w:rPr>
              <w:t>30024</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13 410,00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11 900,00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11 900,00</w:t>
            </w:r>
          </w:p>
        </w:tc>
      </w:tr>
      <w:tr w:rsidR="00B547D0" w:rsidRPr="00B547D0" w:rsidTr="00A100A7">
        <w:trPr>
          <w:trHeight w:val="900"/>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outlineLvl w:val="0"/>
              <w:rPr>
                <w:sz w:val="20"/>
                <w:szCs w:val="20"/>
              </w:rPr>
            </w:pPr>
            <w:r w:rsidRPr="00B547D0">
              <w:rPr>
                <w:sz w:val="20"/>
                <w:szCs w:val="20"/>
              </w:rPr>
              <w:t>Субвенции бюджетам сельских поселений на выполнение передаваемых полномочий субъектов Российской Федерации</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outlineLvl w:val="0"/>
              <w:rPr>
                <w:sz w:val="20"/>
                <w:szCs w:val="20"/>
              </w:rPr>
            </w:pPr>
            <w:r w:rsidRPr="00B547D0">
              <w:rPr>
                <w:sz w:val="20"/>
                <w:szCs w:val="20"/>
              </w:rPr>
              <w:t>30024</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13 410,00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11 900,00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11 900,00</w:t>
            </w:r>
          </w:p>
        </w:tc>
      </w:tr>
      <w:tr w:rsidR="00B547D0" w:rsidRPr="00B547D0" w:rsidTr="00A100A7">
        <w:trPr>
          <w:trHeight w:val="1500"/>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outlineLvl w:val="0"/>
              <w:rPr>
                <w:sz w:val="20"/>
                <w:szCs w:val="20"/>
              </w:rPr>
            </w:pPr>
            <w:r w:rsidRPr="00B547D0">
              <w:rPr>
                <w:sz w:val="20"/>
                <w:szCs w:val="20"/>
              </w:rPr>
              <w:t>Субвенции бюджетам сельских поселений на выполнение передаваемых полномочий субъектов РФ (на выполнение государственных полномочий по созданию и обеспечению деятельности административных комиссий)</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outlineLvl w:val="0"/>
              <w:rPr>
                <w:sz w:val="20"/>
                <w:szCs w:val="20"/>
              </w:rPr>
            </w:pPr>
            <w:r w:rsidRPr="00B547D0">
              <w:rPr>
                <w:sz w:val="20"/>
                <w:szCs w:val="20"/>
              </w:rPr>
              <w:t>30024</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7514</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13 410,00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11 900,00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11 900,00</w:t>
            </w:r>
          </w:p>
        </w:tc>
      </w:tr>
      <w:tr w:rsidR="00B547D0" w:rsidRPr="00B547D0" w:rsidTr="00A100A7">
        <w:trPr>
          <w:trHeight w:val="900"/>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rPr>
                <w:sz w:val="20"/>
                <w:szCs w:val="20"/>
              </w:rPr>
            </w:pPr>
            <w:r w:rsidRPr="00B547D0">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rPr>
                <w:sz w:val="20"/>
                <w:szCs w:val="20"/>
              </w:rPr>
            </w:pPr>
            <w:r w:rsidRPr="00B547D0">
              <w:rPr>
                <w:sz w:val="20"/>
                <w:szCs w:val="20"/>
              </w:rPr>
              <w:t>35118</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00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720 575,00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802 085,00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884 962,00</w:t>
            </w:r>
          </w:p>
        </w:tc>
      </w:tr>
      <w:tr w:rsidR="00B547D0" w:rsidRPr="00B547D0" w:rsidTr="00A100A7">
        <w:trPr>
          <w:trHeight w:val="1200"/>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rPr>
                <w:sz w:val="20"/>
                <w:szCs w:val="20"/>
              </w:rPr>
            </w:pPr>
            <w:r w:rsidRPr="00B547D0">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rPr>
                <w:sz w:val="20"/>
                <w:szCs w:val="20"/>
              </w:rPr>
            </w:pPr>
            <w:r w:rsidRPr="00B547D0">
              <w:rPr>
                <w:sz w:val="20"/>
                <w:szCs w:val="20"/>
              </w:rPr>
              <w:t>35118</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720 575,00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802 085,00</w:t>
            </w:r>
          </w:p>
        </w:tc>
        <w:tc>
          <w:tcPr>
            <w:tcW w:w="10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rPr>
                <w:sz w:val="20"/>
                <w:szCs w:val="20"/>
              </w:rPr>
            </w:pPr>
            <w:r w:rsidRPr="00B547D0">
              <w:rPr>
                <w:sz w:val="20"/>
                <w:szCs w:val="20"/>
              </w:rPr>
              <w:t>884 962,00</w:t>
            </w:r>
          </w:p>
        </w:tc>
      </w:tr>
      <w:tr w:rsidR="00B547D0" w:rsidRPr="00B547D0" w:rsidTr="00A100A7">
        <w:trPr>
          <w:trHeight w:val="300"/>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rPr>
                <w:sz w:val="20"/>
                <w:szCs w:val="20"/>
              </w:rPr>
            </w:pPr>
            <w:r w:rsidRPr="00B547D0">
              <w:rPr>
                <w:sz w:val="20"/>
                <w:szCs w:val="20"/>
              </w:rPr>
              <w:t>Иные межбюджетные трансферты</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rPr>
                <w:sz w:val="20"/>
                <w:szCs w:val="20"/>
              </w:rPr>
            </w:pPr>
            <w:r w:rsidRPr="00B547D0">
              <w:rPr>
                <w:sz w:val="20"/>
                <w:szCs w:val="20"/>
              </w:rPr>
              <w:t>40000</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00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11 508 812,17</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4 103 265,00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4 103 265,00</w:t>
            </w:r>
          </w:p>
        </w:tc>
      </w:tr>
      <w:tr w:rsidR="00B547D0" w:rsidRPr="00B547D0" w:rsidTr="00A100A7">
        <w:trPr>
          <w:trHeight w:val="315"/>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outlineLvl w:val="0"/>
              <w:rPr>
                <w:sz w:val="20"/>
                <w:szCs w:val="20"/>
              </w:rPr>
            </w:pPr>
            <w:r w:rsidRPr="00B547D0">
              <w:rPr>
                <w:sz w:val="20"/>
                <w:szCs w:val="20"/>
              </w:rPr>
              <w:t>Прочие межбюджетные трансферты, передаваемые бюджетам</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outlineLvl w:val="0"/>
              <w:rPr>
                <w:sz w:val="20"/>
                <w:szCs w:val="20"/>
              </w:rPr>
            </w:pPr>
            <w:r w:rsidRPr="00B547D0">
              <w:rPr>
                <w:sz w:val="20"/>
                <w:szCs w:val="20"/>
              </w:rPr>
              <w:t>49999</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outlineLvl w:val="0"/>
              <w:rPr>
                <w:sz w:val="20"/>
                <w:szCs w:val="20"/>
              </w:rPr>
            </w:pPr>
            <w:r w:rsidRPr="00B547D0">
              <w:rPr>
                <w:sz w:val="20"/>
                <w:szCs w:val="20"/>
              </w:rPr>
              <w:t>11 508 812,17</w:t>
            </w:r>
          </w:p>
        </w:tc>
        <w:tc>
          <w:tcPr>
            <w:tcW w:w="98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outlineLvl w:val="0"/>
              <w:rPr>
                <w:sz w:val="20"/>
                <w:szCs w:val="20"/>
              </w:rPr>
            </w:pPr>
            <w:r w:rsidRPr="00B547D0">
              <w:rPr>
                <w:sz w:val="20"/>
                <w:szCs w:val="20"/>
              </w:rPr>
              <w:t>4 103 265,00</w:t>
            </w:r>
          </w:p>
        </w:tc>
        <w:tc>
          <w:tcPr>
            <w:tcW w:w="10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outlineLvl w:val="0"/>
              <w:rPr>
                <w:sz w:val="20"/>
                <w:szCs w:val="20"/>
              </w:rPr>
            </w:pPr>
            <w:r w:rsidRPr="00B547D0">
              <w:rPr>
                <w:sz w:val="20"/>
                <w:szCs w:val="20"/>
              </w:rPr>
              <w:t>4 103 265,00</w:t>
            </w:r>
          </w:p>
        </w:tc>
      </w:tr>
      <w:tr w:rsidR="00B547D0" w:rsidRPr="00B547D0" w:rsidTr="00A100A7">
        <w:trPr>
          <w:trHeight w:val="600"/>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outlineLvl w:val="0"/>
              <w:rPr>
                <w:sz w:val="20"/>
                <w:szCs w:val="20"/>
              </w:rPr>
            </w:pPr>
            <w:r w:rsidRPr="00B547D0">
              <w:rPr>
                <w:sz w:val="20"/>
                <w:szCs w:val="20"/>
              </w:rPr>
              <w:t>Прочие межбюджетные трансферты, передаваемые бюджетам сельских поселений</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outlineLvl w:val="0"/>
              <w:rPr>
                <w:sz w:val="20"/>
                <w:szCs w:val="20"/>
              </w:rPr>
            </w:pPr>
            <w:r w:rsidRPr="00B547D0">
              <w:rPr>
                <w:sz w:val="20"/>
                <w:szCs w:val="20"/>
              </w:rPr>
              <w:t>49999</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outlineLvl w:val="0"/>
              <w:rPr>
                <w:sz w:val="20"/>
                <w:szCs w:val="20"/>
              </w:rPr>
            </w:pPr>
            <w:r w:rsidRPr="00B547D0">
              <w:rPr>
                <w:sz w:val="20"/>
                <w:szCs w:val="20"/>
              </w:rPr>
              <w:t>11 508 812,17</w:t>
            </w:r>
          </w:p>
        </w:tc>
        <w:tc>
          <w:tcPr>
            <w:tcW w:w="98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outlineLvl w:val="0"/>
              <w:rPr>
                <w:sz w:val="20"/>
                <w:szCs w:val="20"/>
              </w:rPr>
            </w:pPr>
            <w:r w:rsidRPr="00B547D0">
              <w:rPr>
                <w:sz w:val="20"/>
                <w:szCs w:val="20"/>
              </w:rPr>
              <w:t>4 103 265,00</w:t>
            </w:r>
          </w:p>
        </w:tc>
        <w:tc>
          <w:tcPr>
            <w:tcW w:w="10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outlineLvl w:val="0"/>
              <w:rPr>
                <w:sz w:val="20"/>
                <w:szCs w:val="20"/>
              </w:rPr>
            </w:pPr>
            <w:r w:rsidRPr="00B547D0">
              <w:rPr>
                <w:sz w:val="20"/>
                <w:szCs w:val="20"/>
              </w:rPr>
              <w:t>4 103 265,00</w:t>
            </w:r>
          </w:p>
        </w:tc>
      </w:tr>
      <w:tr w:rsidR="00B547D0" w:rsidRPr="00B547D0" w:rsidTr="00A100A7">
        <w:trPr>
          <w:trHeight w:val="1125"/>
        </w:trPr>
        <w:tc>
          <w:tcPr>
            <w:tcW w:w="3198" w:type="dxa"/>
            <w:tcBorders>
              <w:top w:val="nil"/>
              <w:left w:val="single" w:sz="4" w:space="0" w:color="auto"/>
              <w:bottom w:val="single" w:sz="4" w:space="0" w:color="auto"/>
              <w:right w:val="single" w:sz="4" w:space="0" w:color="auto"/>
            </w:tcBorders>
            <w:shd w:val="clear" w:color="auto" w:fill="auto"/>
            <w:vAlign w:val="center"/>
            <w:hideMark/>
          </w:tcPr>
          <w:p w:rsidR="00B547D0" w:rsidRPr="00B547D0" w:rsidRDefault="00B547D0" w:rsidP="00A100A7">
            <w:pPr>
              <w:outlineLvl w:val="0"/>
              <w:rPr>
                <w:sz w:val="20"/>
                <w:szCs w:val="20"/>
              </w:rPr>
            </w:pPr>
            <w:r w:rsidRPr="00B547D0">
              <w:rPr>
                <w:sz w:val="20"/>
                <w:szCs w:val="20"/>
              </w:rPr>
              <w:t>Прочие межбюджетные трансферты, передаваемые бюджетам сельских поселений (на финансовое обеспечение расходов на увеличение размеров оплаты труда отдельным категориям работников бюджетной сферы Красноярского края)</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outlineLvl w:val="0"/>
              <w:rPr>
                <w:sz w:val="20"/>
                <w:szCs w:val="20"/>
              </w:rPr>
            </w:pPr>
            <w:r w:rsidRPr="00B547D0">
              <w:rPr>
                <w:sz w:val="20"/>
                <w:szCs w:val="20"/>
              </w:rPr>
              <w:t>49999</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1032</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outlineLvl w:val="0"/>
              <w:rPr>
                <w:sz w:val="20"/>
                <w:szCs w:val="20"/>
              </w:rPr>
            </w:pPr>
            <w:r w:rsidRPr="00B547D0">
              <w:rPr>
                <w:sz w:val="20"/>
                <w:szCs w:val="20"/>
              </w:rPr>
              <w:t>63 015,00</w:t>
            </w:r>
          </w:p>
        </w:tc>
        <w:tc>
          <w:tcPr>
            <w:tcW w:w="98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outlineLvl w:val="0"/>
              <w:rPr>
                <w:sz w:val="20"/>
                <w:szCs w:val="20"/>
              </w:rPr>
            </w:pPr>
            <w:r w:rsidRPr="00B547D0">
              <w:rPr>
                <w:sz w:val="20"/>
                <w:szCs w:val="20"/>
              </w:rPr>
              <w:t> </w:t>
            </w:r>
          </w:p>
        </w:tc>
        <w:tc>
          <w:tcPr>
            <w:tcW w:w="10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outlineLvl w:val="0"/>
              <w:rPr>
                <w:sz w:val="20"/>
                <w:szCs w:val="20"/>
              </w:rPr>
            </w:pPr>
            <w:r w:rsidRPr="00B547D0">
              <w:rPr>
                <w:sz w:val="20"/>
                <w:szCs w:val="20"/>
              </w:rPr>
              <w:t> </w:t>
            </w:r>
          </w:p>
        </w:tc>
      </w:tr>
      <w:tr w:rsidR="00B547D0" w:rsidRPr="00B547D0" w:rsidTr="00A100A7">
        <w:trPr>
          <w:trHeight w:val="1200"/>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outlineLvl w:val="0"/>
              <w:rPr>
                <w:sz w:val="20"/>
                <w:szCs w:val="20"/>
              </w:rPr>
            </w:pPr>
            <w:r w:rsidRPr="00B547D0">
              <w:rPr>
                <w:sz w:val="20"/>
                <w:szCs w:val="20"/>
              </w:rPr>
              <w:lastRenderedPageBreak/>
              <w:t>Прочие межбюджетные трансферты, передаваемые бюджетам сельских поселений(на обеспечение первичных мер пожарной безопасности)</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outlineLvl w:val="0"/>
              <w:rPr>
                <w:sz w:val="20"/>
                <w:szCs w:val="20"/>
              </w:rPr>
            </w:pPr>
            <w:r w:rsidRPr="00B547D0">
              <w:rPr>
                <w:sz w:val="20"/>
                <w:szCs w:val="20"/>
              </w:rPr>
              <w:t>49999</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7412</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outlineLvl w:val="0"/>
              <w:rPr>
                <w:sz w:val="20"/>
                <w:szCs w:val="20"/>
              </w:rPr>
            </w:pPr>
            <w:r w:rsidRPr="00B547D0">
              <w:rPr>
                <w:sz w:val="20"/>
                <w:szCs w:val="20"/>
              </w:rPr>
              <w:t>344 700,00</w:t>
            </w:r>
          </w:p>
        </w:tc>
        <w:tc>
          <w:tcPr>
            <w:tcW w:w="98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outlineLvl w:val="0"/>
              <w:rPr>
                <w:sz w:val="20"/>
                <w:szCs w:val="20"/>
              </w:rPr>
            </w:pPr>
            <w:r w:rsidRPr="00B547D0">
              <w:rPr>
                <w:sz w:val="20"/>
                <w:szCs w:val="20"/>
              </w:rPr>
              <w:t>229 800,00</w:t>
            </w:r>
          </w:p>
        </w:tc>
        <w:tc>
          <w:tcPr>
            <w:tcW w:w="10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outlineLvl w:val="0"/>
              <w:rPr>
                <w:sz w:val="20"/>
                <w:szCs w:val="20"/>
              </w:rPr>
            </w:pPr>
            <w:r w:rsidRPr="00B547D0">
              <w:rPr>
                <w:sz w:val="20"/>
                <w:szCs w:val="20"/>
              </w:rPr>
              <w:t>229 800,00</w:t>
            </w:r>
          </w:p>
        </w:tc>
      </w:tr>
      <w:tr w:rsidR="00B547D0" w:rsidRPr="00B547D0" w:rsidTr="00A100A7">
        <w:trPr>
          <w:trHeight w:val="900"/>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outlineLvl w:val="0"/>
              <w:rPr>
                <w:sz w:val="20"/>
                <w:szCs w:val="20"/>
              </w:rPr>
            </w:pPr>
            <w:r w:rsidRPr="00B547D0">
              <w:rPr>
                <w:sz w:val="20"/>
                <w:szCs w:val="20"/>
              </w:rPr>
              <w:t>Прочие субсидии бюджета сельских поселений (на организацию и проведение акарицидных обработок  мест массового отдыха населения )</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outlineLvl w:val="0"/>
              <w:rPr>
                <w:sz w:val="20"/>
                <w:szCs w:val="20"/>
              </w:rPr>
            </w:pPr>
            <w:r w:rsidRPr="00B547D0">
              <w:rPr>
                <w:sz w:val="20"/>
                <w:szCs w:val="20"/>
              </w:rPr>
              <w:t>49999</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7555</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outlineLvl w:val="0"/>
              <w:rPr>
                <w:sz w:val="20"/>
                <w:szCs w:val="20"/>
              </w:rPr>
            </w:pPr>
            <w:r w:rsidRPr="00B547D0">
              <w:rPr>
                <w:sz w:val="20"/>
                <w:szCs w:val="20"/>
              </w:rPr>
              <w:t>10 932,17</w:t>
            </w:r>
          </w:p>
        </w:tc>
        <w:tc>
          <w:tcPr>
            <w:tcW w:w="98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outlineLvl w:val="0"/>
              <w:rPr>
                <w:sz w:val="20"/>
                <w:szCs w:val="20"/>
              </w:rPr>
            </w:pPr>
            <w:r w:rsidRPr="00B547D0">
              <w:rPr>
                <w:sz w:val="20"/>
                <w:szCs w:val="20"/>
              </w:rPr>
              <w:t>0,00</w:t>
            </w:r>
          </w:p>
        </w:tc>
        <w:tc>
          <w:tcPr>
            <w:tcW w:w="10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outlineLvl w:val="0"/>
              <w:rPr>
                <w:sz w:val="20"/>
                <w:szCs w:val="20"/>
              </w:rPr>
            </w:pPr>
            <w:r w:rsidRPr="00B547D0">
              <w:rPr>
                <w:sz w:val="20"/>
                <w:szCs w:val="20"/>
              </w:rPr>
              <w:t>0,00</w:t>
            </w:r>
          </w:p>
        </w:tc>
      </w:tr>
      <w:tr w:rsidR="00B547D0" w:rsidRPr="00B547D0" w:rsidTr="00A100A7">
        <w:trPr>
          <w:trHeight w:val="1455"/>
        </w:trPr>
        <w:tc>
          <w:tcPr>
            <w:tcW w:w="3198" w:type="dxa"/>
            <w:tcBorders>
              <w:top w:val="nil"/>
              <w:left w:val="single" w:sz="4" w:space="0" w:color="auto"/>
              <w:bottom w:val="single" w:sz="4" w:space="0" w:color="auto"/>
              <w:right w:val="single" w:sz="4" w:space="0" w:color="auto"/>
            </w:tcBorders>
            <w:shd w:val="clear" w:color="auto" w:fill="auto"/>
            <w:vAlign w:val="bottom"/>
            <w:hideMark/>
          </w:tcPr>
          <w:p w:rsidR="00B547D0" w:rsidRPr="00B547D0" w:rsidRDefault="00B547D0" w:rsidP="00A100A7">
            <w:pPr>
              <w:outlineLvl w:val="0"/>
              <w:rPr>
                <w:sz w:val="20"/>
                <w:szCs w:val="20"/>
              </w:rPr>
            </w:pPr>
            <w:r w:rsidRPr="00B547D0">
              <w:rPr>
                <w:sz w:val="20"/>
                <w:szCs w:val="20"/>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outlineLvl w:val="0"/>
              <w:rPr>
                <w:sz w:val="20"/>
                <w:szCs w:val="20"/>
              </w:rPr>
            </w:pPr>
            <w:r w:rsidRPr="00B547D0">
              <w:rPr>
                <w:sz w:val="20"/>
                <w:szCs w:val="20"/>
              </w:rPr>
              <w:t>49999</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7641</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outlineLvl w:val="0"/>
              <w:rPr>
                <w:sz w:val="20"/>
                <w:szCs w:val="20"/>
              </w:rPr>
            </w:pPr>
            <w:r w:rsidRPr="00B547D0">
              <w:rPr>
                <w:sz w:val="20"/>
                <w:szCs w:val="20"/>
              </w:rPr>
              <w:t>1 914 310,00</w:t>
            </w:r>
          </w:p>
        </w:tc>
        <w:tc>
          <w:tcPr>
            <w:tcW w:w="98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outlineLvl w:val="0"/>
              <w:rPr>
                <w:sz w:val="20"/>
                <w:szCs w:val="20"/>
              </w:rPr>
            </w:pPr>
            <w:r w:rsidRPr="00B547D0">
              <w:rPr>
                <w:sz w:val="20"/>
                <w:szCs w:val="20"/>
              </w:rPr>
              <w:t>0,00</w:t>
            </w:r>
          </w:p>
        </w:tc>
        <w:tc>
          <w:tcPr>
            <w:tcW w:w="10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outlineLvl w:val="0"/>
              <w:rPr>
                <w:sz w:val="20"/>
                <w:szCs w:val="20"/>
              </w:rPr>
            </w:pPr>
            <w:r w:rsidRPr="00B547D0">
              <w:rPr>
                <w:sz w:val="20"/>
                <w:szCs w:val="20"/>
              </w:rPr>
              <w:t>0,00</w:t>
            </w:r>
          </w:p>
        </w:tc>
      </w:tr>
      <w:tr w:rsidR="00B547D0" w:rsidRPr="00B547D0" w:rsidTr="00A100A7">
        <w:trPr>
          <w:trHeight w:val="1455"/>
        </w:trPr>
        <w:tc>
          <w:tcPr>
            <w:tcW w:w="3198" w:type="dxa"/>
            <w:tcBorders>
              <w:top w:val="nil"/>
              <w:left w:val="single" w:sz="4" w:space="0" w:color="auto"/>
              <w:bottom w:val="single" w:sz="4" w:space="0" w:color="auto"/>
              <w:right w:val="single" w:sz="4" w:space="0" w:color="auto"/>
            </w:tcBorders>
            <w:shd w:val="clear" w:color="auto" w:fill="auto"/>
            <w:vAlign w:val="center"/>
            <w:hideMark/>
          </w:tcPr>
          <w:p w:rsidR="00B547D0" w:rsidRPr="00B547D0" w:rsidRDefault="00B547D0" w:rsidP="00A100A7">
            <w:pPr>
              <w:outlineLvl w:val="0"/>
              <w:rPr>
                <w:sz w:val="20"/>
                <w:szCs w:val="20"/>
              </w:rPr>
            </w:pPr>
            <w:r w:rsidRPr="00B547D0">
              <w:rPr>
                <w:sz w:val="20"/>
                <w:szCs w:val="20"/>
              </w:rPr>
              <w:t>Прочие межбюджетные трансферты, передаваемые бюджетам сельских поселений (на благоустройство кладбищ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outlineLvl w:val="0"/>
              <w:rPr>
                <w:sz w:val="20"/>
                <w:szCs w:val="20"/>
              </w:rPr>
            </w:pPr>
            <w:r w:rsidRPr="00B547D0">
              <w:rPr>
                <w:sz w:val="20"/>
                <w:szCs w:val="20"/>
              </w:rPr>
              <w:t>49999</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7666</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outlineLvl w:val="0"/>
              <w:rPr>
                <w:sz w:val="20"/>
                <w:szCs w:val="20"/>
              </w:rPr>
            </w:pPr>
            <w:r w:rsidRPr="00B547D0">
              <w:rPr>
                <w:sz w:val="20"/>
                <w:szCs w:val="20"/>
              </w:rPr>
              <w:t>2 719 730,00</w:t>
            </w:r>
          </w:p>
        </w:tc>
        <w:tc>
          <w:tcPr>
            <w:tcW w:w="98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outlineLvl w:val="0"/>
              <w:rPr>
                <w:sz w:val="20"/>
                <w:szCs w:val="20"/>
              </w:rPr>
            </w:pPr>
            <w:r w:rsidRPr="00B547D0">
              <w:rPr>
                <w:sz w:val="20"/>
                <w:szCs w:val="20"/>
              </w:rPr>
              <w:t> </w:t>
            </w:r>
          </w:p>
        </w:tc>
        <w:tc>
          <w:tcPr>
            <w:tcW w:w="10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outlineLvl w:val="0"/>
              <w:rPr>
                <w:sz w:val="20"/>
                <w:szCs w:val="20"/>
              </w:rPr>
            </w:pPr>
            <w:r w:rsidRPr="00B547D0">
              <w:rPr>
                <w:sz w:val="20"/>
                <w:szCs w:val="20"/>
              </w:rPr>
              <w:t> </w:t>
            </w:r>
          </w:p>
        </w:tc>
      </w:tr>
      <w:tr w:rsidR="00B547D0" w:rsidRPr="00B547D0" w:rsidTr="00A100A7">
        <w:trPr>
          <w:trHeight w:val="1455"/>
        </w:trPr>
        <w:tc>
          <w:tcPr>
            <w:tcW w:w="3198" w:type="dxa"/>
            <w:tcBorders>
              <w:top w:val="nil"/>
              <w:left w:val="single" w:sz="4" w:space="0" w:color="auto"/>
              <w:bottom w:val="single" w:sz="4" w:space="0" w:color="auto"/>
              <w:right w:val="single" w:sz="4" w:space="0" w:color="auto"/>
            </w:tcBorders>
            <w:shd w:val="clear" w:color="auto" w:fill="auto"/>
            <w:vAlign w:val="center"/>
            <w:hideMark/>
          </w:tcPr>
          <w:p w:rsidR="00B547D0" w:rsidRPr="00B547D0" w:rsidRDefault="00B547D0" w:rsidP="00A100A7">
            <w:pPr>
              <w:outlineLvl w:val="0"/>
              <w:rPr>
                <w:sz w:val="20"/>
                <w:szCs w:val="20"/>
              </w:rPr>
            </w:pPr>
            <w:r w:rsidRPr="00B547D0">
              <w:rPr>
                <w:sz w:val="20"/>
                <w:szCs w:val="20"/>
              </w:rPr>
              <w:t>Прочие межбюджетные трансферты, передаваемые бюджетам сельских поселений (за содействие развитию налогового потенциала)</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outlineLvl w:val="0"/>
              <w:rPr>
                <w:sz w:val="20"/>
                <w:szCs w:val="20"/>
              </w:rPr>
            </w:pPr>
            <w:r w:rsidRPr="00B547D0">
              <w:rPr>
                <w:sz w:val="20"/>
                <w:szCs w:val="20"/>
              </w:rPr>
              <w:t>49999</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7745</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outlineLvl w:val="0"/>
              <w:rPr>
                <w:sz w:val="20"/>
                <w:szCs w:val="20"/>
              </w:rPr>
            </w:pPr>
            <w:r w:rsidRPr="00B547D0">
              <w:rPr>
                <w:sz w:val="20"/>
                <w:szCs w:val="20"/>
              </w:rPr>
              <w:t>15958,00</w:t>
            </w:r>
          </w:p>
        </w:tc>
        <w:tc>
          <w:tcPr>
            <w:tcW w:w="98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outlineLvl w:val="0"/>
              <w:rPr>
                <w:sz w:val="20"/>
                <w:szCs w:val="20"/>
              </w:rPr>
            </w:pPr>
            <w:r w:rsidRPr="00B547D0">
              <w:rPr>
                <w:sz w:val="20"/>
                <w:szCs w:val="20"/>
              </w:rPr>
              <w:t>0,00</w:t>
            </w:r>
          </w:p>
        </w:tc>
        <w:tc>
          <w:tcPr>
            <w:tcW w:w="10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right"/>
              <w:outlineLvl w:val="0"/>
              <w:rPr>
                <w:sz w:val="20"/>
                <w:szCs w:val="20"/>
              </w:rPr>
            </w:pPr>
            <w:r w:rsidRPr="00B547D0">
              <w:rPr>
                <w:sz w:val="20"/>
                <w:szCs w:val="20"/>
              </w:rPr>
              <w:t>0,00</w:t>
            </w:r>
          </w:p>
        </w:tc>
      </w:tr>
      <w:tr w:rsidR="00B547D0" w:rsidRPr="00B547D0" w:rsidTr="00A100A7">
        <w:trPr>
          <w:trHeight w:val="900"/>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outlineLvl w:val="0"/>
              <w:rPr>
                <w:sz w:val="20"/>
                <w:szCs w:val="20"/>
              </w:rPr>
            </w:pPr>
            <w:r w:rsidRPr="00B547D0">
              <w:rPr>
                <w:sz w:val="20"/>
                <w:szCs w:val="20"/>
              </w:rPr>
              <w:t>Прочие межбюджетные трансферты, передаваемые бюджетам сельских поселений (на сбалансированность местных бюджетов)</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outlineLvl w:val="0"/>
              <w:rPr>
                <w:sz w:val="20"/>
                <w:szCs w:val="20"/>
              </w:rPr>
            </w:pPr>
            <w:r w:rsidRPr="00B547D0">
              <w:rPr>
                <w:sz w:val="20"/>
                <w:szCs w:val="20"/>
              </w:rPr>
              <w:t>49999</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8012</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5 152 602,00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2 585 900,00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2 585 900,00</w:t>
            </w:r>
          </w:p>
        </w:tc>
      </w:tr>
      <w:tr w:rsidR="00B547D0" w:rsidRPr="00B547D0" w:rsidTr="00A100A7">
        <w:trPr>
          <w:trHeight w:val="1200"/>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outlineLvl w:val="0"/>
              <w:rPr>
                <w:sz w:val="20"/>
                <w:szCs w:val="20"/>
              </w:rPr>
            </w:pPr>
            <w:r w:rsidRPr="00B547D0">
              <w:rPr>
                <w:sz w:val="20"/>
                <w:szCs w:val="20"/>
              </w:rPr>
              <w:t>Прочие межбюджетные трансферты, передаваемые бюджетам сельских поселений(на содержание автомобильных  общего пользования местного значения)</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outlineLvl w:val="0"/>
              <w:rPr>
                <w:sz w:val="20"/>
                <w:szCs w:val="20"/>
              </w:rPr>
            </w:pPr>
            <w:r w:rsidRPr="00B547D0">
              <w:rPr>
                <w:sz w:val="20"/>
                <w:szCs w:val="20"/>
              </w:rPr>
              <w:t>49999</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9930</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1 108 520,00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1 108 520,00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1 108 520,00</w:t>
            </w:r>
          </w:p>
        </w:tc>
      </w:tr>
      <w:tr w:rsidR="00B547D0" w:rsidRPr="00B547D0" w:rsidTr="00A100A7">
        <w:trPr>
          <w:trHeight w:val="1200"/>
        </w:trPr>
        <w:tc>
          <w:tcPr>
            <w:tcW w:w="3198" w:type="dxa"/>
            <w:tcBorders>
              <w:top w:val="nil"/>
              <w:left w:val="single" w:sz="4" w:space="0" w:color="auto"/>
              <w:bottom w:val="single" w:sz="4" w:space="0" w:color="auto"/>
              <w:right w:val="single" w:sz="4" w:space="0" w:color="auto"/>
            </w:tcBorders>
            <w:shd w:val="clear" w:color="000000" w:fill="FFFFFF"/>
            <w:vAlign w:val="bottom"/>
            <w:hideMark/>
          </w:tcPr>
          <w:p w:rsidR="00B547D0" w:rsidRPr="00B547D0" w:rsidRDefault="00B547D0" w:rsidP="00A100A7">
            <w:pPr>
              <w:outlineLvl w:val="0"/>
              <w:rPr>
                <w:color w:val="000000"/>
                <w:sz w:val="20"/>
                <w:szCs w:val="20"/>
              </w:rPr>
            </w:pPr>
            <w:r w:rsidRPr="00B547D0">
              <w:rPr>
                <w:color w:val="000000"/>
                <w:sz w:val="20"/>
                <w:szCs w:val="20"/>
              </w:rPr>
              <w:t>Прочие межбюджетные трансферты, передаваемые бюджетам сельских поселений (на реализацию мероприятий, предусмотренных ДЦП «Молодежь Приангарья»)</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02</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outlineLvl w:val="0"/>
              <w:rPr>
                <w:sz w:val="20"/>
                <w:szCs w:val="20"/>
              </w:rPr>
            </w:pPr>
            <w:r w:rsidRPr="00B547D0">
              <w:rPr>
                <w:sz w:val="20"/>
                <w:szCs w:val="20"/>
              </w:rPr>
              <w:t>49999</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9961</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179 045,00</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179 045,00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179 045,00</w:t>
            </w:r>
          </w:p>
        </w:tc>
      </w:tr>
      <w:tr w:rsidR="00B547D0" w:rsidRPr="00B547D0" w:rsidTr="00A100A7">
        <w:trPr>
          <w:trHeight w:val="2400"/>
        </w:trPr>
        <w:tc>
          <w:tcPr>
            <w:tcW w:w="3198" w:type="dxa"/>
            <w:tcBorders>
              <w:top w:val="nil"/>
              <w:left w:val="single" w:sz="4" w:space="0" w:color="auto"/>
              <w:bottom w:val="single" w:sz="4" w:space="0" w:color="auto"/>
              <w:right w:val="single" w:sz="4" w:space="0" w:color="auto"/>
            </w:tcBorders>
            <w:shd w:val="clear" w:color="auto" w:fill="auto"/>
            <w:vAlign w:val="bottom"/>
            <w:hideMark/>
          </w:tcPr>
          <w:p w:rsidR="00B547D0" w:rsidRPr="00B547D0" w:rsidRDefault="00B547D0" w:rsidP="00A100A7">
            <w:pPr>
              <w:outlineLvl w:val="0"/>
              <w:rPr>
                <w:sz w:val="20"/>
                <w:szCs w:val="20"/>
              </w:rPr>
            </w:pPr>
            <w:r w:rsidRPr="00B547D0">
              <w:rPr>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51"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907</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2</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18</w:t>
            </w:r>
          </w:p>
        </w:tc>
        <w:tc>
          <w:tcPr>
            <w:tcW w:w="73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outlineLvl w:val="0"/>
              <w:rPr>
                <w:sz w:val="20"/>
                <w:szCs w:val="20"/>
              </w:rPr>
            </w:pPr>
            <w:r w:rsidRPr="00B547D0">
              <w:rPr>
                <w:sz w:val="20"/>
                <w:szCs w:val="20"/>
              </w:rPr>
              <w:t>60010</w:t>
            </w:r>
          </w:p>
        </w:tc>
        <w:tc>
          <w:tcPr>
            <w:tcW w:w="455"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10</w:t>
            </w:r>
          </w:p>
        </w:tc>
        <w:tc>
          <w:tcPr>
            <w:tcW w:w="632"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9911</w:t>
            </w:r>
          </w:p>
        </w:tc>
        <w:tc>
          <w:tcPr>
            <w:tcW w:w="527" w:type="dxa"/>
            <w:tcBorders>
              <w:top w:val="nil"/>
              <w:left w:val="nil"/>
              <w:bottom w:val="single" w:sz="4" w:space="0" w:color="auto"/>
              <w:right w:val="single" w:sz="4" w:space="0" w:color="auto"/>
            </w:tcBorders>
            <w:shd w:val="clear" w:color="000000" w:fill="FFFFFF"/>
            <w:noWrap/>
            <w:vAlign w:val="bottom"/>
            <w:hideMark/>
          </w:tcPr>
          <w:p w:rsidR="00B547D0" w:rsidRPr="00B547D0" w:rsidRDefault="00B547D0" w:rsidP="00A100A7">
            <w:pPr>
              <w:jc w:val="center"/>
              <w:outlineLvl w:val="0"/>
              <w:rPr>
                <w:sz w:val="20"/>
                <w:szCs w:val="20"/>
              </w:rPr>
            </w:pPr>
            <w:r w:rsidRPr="00B547D0">
              <w:rPr>
                <w:sz w:val="20"/>
                <w:szCs w:val="20"/>
              </w:rPr>
              <w:t>150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39,25</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outlineLvl w:val="0"/>
              <w:rPr>
                <w:sz w:val="20"/>
                <w:szCs w:val="20"/>
              </w:rPr>
            </w:pPr>
            <w:r w:rsidRPr="00B547D0">
              <w:rPr>
                <w:sz w:val="20"/>
                <w:szCs w:val="20"/>
              </w:rPr>
              <w:t>0,00</w:t>
            </w:r>
          </w:p>
        </w:tc>
      </w:tr>
      <w:tr w:rsidR="00B547D0" w:rsidRPr="00B547D0" w:rsidTr="00A100A7">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rsidR="00B547D0" w:rsidRPr="00B547D0" w:rsidRDefault="00B547D0" w:rsidP="00A100A7">
            <w:pPr>
              <w:rPr>
                <w:sz w:val="20"/>
                <w:szCs w:val="20"/>
              </w:rPr>
            </w:pPr>
            <w:r w:rsidRPr="00B547D0">
              <w:rPr>
                <w:sz w:val="20"/>
                <w:szCs w:val="20"/>
              </w:rPr>
              <w:t>ВСЕГО  ДОХОДОВ</w:t>
            </w:r>
          </w:p>
        </w:tc>
        <w:tc>
          <w:tcPr>
            <w:tcW w:w="651"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000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00</w:t>
            </w:r>
          </w:p>
        </w:tc>
        <w:tc>
          <w:tcPr>
            <w:tcW w:w="7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00000</w:t>
            </w:r>
          </w:p>
        </w:tc>
        <w:tc>
          <w:tcPr>
            <w:tcW w:w="45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00</w:t>
            </w:r>
          </w:p>
        </w:tc>
        <w:tc>
          <w:tcPr>
            <w:tcW w:w="63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rPr>
                <w:sz w:val="20"/>
                <w:szCs w:val="20"/>
              </w:rPr>
            </w:pPr>
            <w:r w:rsidRPr="00B547D0">
              <w:rPr>
                <w:sz w:val="20"/>
                <w:szCs w:val="20"/>
              </w:rPr>
              <w:t>0000</w:t>
            </w:r>
          </w:p>
        </w:tc>
        <w:tc>
          <w:tcPr>
            <w:tcW w:w="527"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center"/>
              <w:rPr>
                <w:sz w:val="20"/>
                <w:szCs w:val="20"/>
              </w:rPr>
            </w:pPr>
            <w:r w:rsidRPr="00B547D0">
              <w:rPr>
                <w:sz w:val="20"/>
                <w:szCs w:val="20"/>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23 157 492,42</w:t>
            </w:r>
          </w:p>
        </w:tc>
        <w:tc>
          <w:tcPr>
            <w:tcW w:w="982"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11 208 050,00</w:t>
            </w:r>
          </w:p>
        </w:tc>
        <w:tc>
          <w:tcPr>
            <w:tcW w:w="1035" w:type="dxa"/>
            <w:tcBorders>
              <w:top w:val="nil"/>
              <w:left w:val="nil"/>
              <w:bottom w:val="single" w:sz="4" w:space="0" w:color="auto"/>
              <w:right w:val="single" w:sz="4" w:space="0" w:color="auto"/>
            </w:tcBorders>
            <w:shd w:val="clear" w:color="auto" w:fill="auto"/>
            <w:noWrap/>
            <w:vAlign w:val="bottom"/>
            <w:hideMark/>
          </w:tcPr>
          <w:p w:rsidR="00B547D0" w:rsidRPr="00B547D0" w:rsidRDefault="00B547D0" w:rsidP="00A100A7">
            <w:pPr>
              <w:jc w:val="right"/>
              <w:rPr>
                <w:sz w:val="20"/>
                <w:szCs w:val="20"/>
              </w:rPr>
            </w:pPr>
            <w:r w:rsidRPr="00B547D0">
              <w:rPr>
                <w:sz w:val="20"/>
                <w:szCs w:val="20"/>
              </w:rPr>
              <w:t>11 385 027,00</w:t>
            </w:r>
          </w:p>
        </w:tc>
      </w:tr>
    </w:tbl>
    <w:p w:rsidR="00B547D0" w:rsidRPr="00B547D0" w:rsidRDefault="00B547D0" w:rsidP="00B547D0">
      <w:pPr>
        <w:jc w:val="both"/>
      </w:pPr>
    </w:p>
    <w:p w:rsidR="00B547D0" w:rsidRPr="00B547D0" w:rsidRDefault="00B547D0" w:rsidP="00B547D0">
      <w:pPr>
        <w:jc w:val="both"/>
      </w:pPr>
    </w:p>
    <w:tbl>
      <w:tblPr>
        <w:tblW w:w="10236" w:type="dxa"/>
        <w:tblLayout w:type="fixed"/>
        <w:tblCellMar>
          <w:left w:w="30" w:type="dxa"/>
          <w:right w:w="30" w:type="dxa"/>
        </w:tblCellMar>
        <w:tblLook w:val="0000"/>
      </w:tblPr>
      <w:tblGrid>
        <w:gridCol w:w="758"/>
        <w:gridCol w:w="4092"/>
        <w:gridCol w:w="758"/>
        <w:gridCol w:w="759"/>
        <w:gridCol w:w="758"/>
        <w:gridCol w:w="1464"/>
        <w:gridCol w:w="759"/>
        <w:gridCol w:w="888"/>
      </w:tblGrid>
      <w:tr w:rsidR="00B547D0" w:rsidRPr="00B547D0" w:rsidTr="00B547D0">
        <w:trPr>
          <w:trHeight w:val="158"/>
        </w:trPr>
        <w:tc>
          <w:tcPr>
            <w:tcW w:w="758" w:type="dxa"/>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right"/>
              <w:rPr>
                <w:color w:val="000000"/>
              </w:rPr>
            </w:pPr>
          </w:p>
        </w:tc>
        <w:tc>
          <w:tcPr>
            <w:tcW w:w="4092" w:type="dxa"/>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right"/>
              <w:rPr>
                <w:color w:val="000000"/>
              </w:rPr>
            </w:pPr>
          </w:p>
        </w:tc>
        <w:tc>
          <w:tcPr>
            <w:tcW w:w="758" w:type="dxa"/>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right"/>
              <w:rPr>
                <w:color w:val="000000"/>
              </w:rPr>
            </w:pPr>
          </w:p>
        </w:tc>
        <w:tc>
          <w:tcPr>
            <w:tcW w:w="4628" w:type="dxa"/>
            <w:gridSpan w:val="5"/>
            <w:vMerge w:val="restart"/>
            <w:tcBorders>
              <w:top w:val="single" w:sz="2" w:space="0" w:color="000000"/>
              <w:left w:val="single" w:sz="2" w:space="0" w:color="000000"/>
              <w:right w:val="single" w:sz="2" w:space="0" w:color="000000"/>
            </w:tcBorders>
          </w:tcPr>
          <w:p w:rsidR="00B547D0" w:rsidRPr="00B547D0" w:rsidRDefault="00B547D0" w:rsidP="00A100A7">
            <w:pPr>
              <w:autoSpaceDE w:val="0"/>
              <w:autoSpaceDN w:val="0"/>
              <w:adjustRightInd w:val="0"/>
              <w:rPr>
                <w:color w:val="000000"/>
              </w:rPr>
            </w:pPr>
            <w:r w:rsidRPr="00B547D0">
              <w:rPr>
                <w:color w:val="000000"/>
              </w:rPr>
              <w:t>приложение 3</w:t>
            </w:r>
          </w:p>
          <w:p w:rsidR="00B547D0" w:rsidRPr="00B547D0" w:rsidRDefault="00B547D0" w:rsidP="00A100A7">
            <w:pPr>
              <w:autoSpaceDE w:val="0"/>
              <w:autoSpaceDN w:val="0"/>
              <w:adjustRightInd w:val="0"/>
              <w:rPr>
                <w:color w:val="000000"/>
              </w:rPr>
            </w:pPr>
            <w:r w:rsidRPr="00B547D0">
              <w:rPr>
                <w:color w:val="000000"/>
              </w:rPr>
              <w:t>к решению Манзенского сельского</w:t>
            </w:r>
          </w:p>
          <w:p w:rsidR="00B547D0" w:rsidRPr="00B547D0" w:rsidRDefault="00B547D0" w:rsidP="00A100A7">
            <w:pPr>
              <w:autoSpaceDE w:val="0"/>
              <w:autoSpaceDN w:val="0"/>
              <w:adjustRightInd w:val="0"/>
              <w:rPr>
                <w:color w:val="000000"/>
              </w:rPr>
            </w:pPr>
            <w:r w:rsidRPr="00B547D0">
              <w:rPr>
                <w:color w:val="000000"/>
              </w:rPr>
              <w:t>Совета депутатов от 16.12.2024 г №36/82</w:t>
            </w:r>
          </w:p>
        </w:tc>
      </w:tr>
      <w:tr w:rsidR="00B547D0" w:rsidRPr="00B547D0" w:rsidTr="00B547D0">
        <w:trPr>
          <w:trHeight w:val="158"/>
        </w:trPr>
        <w:tc>
          <w:tcPr>
            <w:tcW w:w="758" w:type="dxa"/>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right"/>
              <w:rPr>
                <w:color w:val="000000"/>
              </w:rPr>
            </w:pPr>
          </w:p>
        </w:tc>
        <w:tc>
          <w:tcPr>
            <w:tcW w:w="4092" w:type="dxa"/>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right"/>
              <w:rPr>
                <w:color w:val="000000"/>
              </w:rPr>
            </w:pPr>
          </w:p>
        </w:tc>
        <w:tc>
          <w:tcPr>
            <w:tcW w:w="758" w:type="dxa"/>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right"/>
              <w:rPr>
                <w:color w:val="000000"/>
              </w:rPr>
            </w:pPr>
          </w:p>
        </w:tc>
        <w:tc>
          <w:tcPr>
            <w:tcW w:w="4628" w:type="dxa"/>
            <w:gridSpan w:val="5"/>
            <w:vMerge/>
            <w:tcBorders>
              <w:left w:val="single" w:sz="2" w:space="0" w:color="000000"/>
              <w:right w:val="single" w:sz="2" w:space="0" w:color="000000"/>
            </w:tcBorders>
          </w:tcPr>
          <w:p w:rsidR="00B547D0" w:rsidRPr="00B547D0" w:rsidRDefault="00B547D0" w:rsidP="00A100A7">
            <w:pPr>
              <w:autoSpaceDE w:val="0"/>
              <w:autoSpaceDN w:val="0"/>
              <w:adjustRightInd w:val="0"/>
              <w:rPr>
                <w:color w:val="000000"/>
              </w:rPr>
            </w:pPr>
          </w:p>
        </w:tc>
      </w:tr>
      <w:tr w:rsidR="00B547D0" w:rsidRPr="00B547D0" w:rsidTr="00B547D0">
        <w:trPr>
          <w:trHeight w:val="158"/>
        </w:trPr>
        <w:tc>
          <w:tcPr>
            <w:tcW w:w="758" w:type="dxa"/>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right"/>
              <w:rPr>
                <w:color w:val="000000"/>
              </w:rPr>
            </w:pPr>
          </w:p>
        </w:tc>
        <w:tc>
          <w:tcPr>
            <w:tcW w:w="4092" w:type="dxa"/>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right"/>
              <w:rPr>
                <w:color w:val="000000"/>
              </w:rPr>
            </w:pPr>
          </w:p>
        </w:tc>
        <w:tc>
          <w:tcPr>
            <w:tcW w:w="758" w:type="dxa"/>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right"/>
              <w:rPr>
                <w:color w:val="000000"/>
              </w:rPr>
            </w:pPr>
          </w:p>
        </w:tc>
        <w:tc>
          <w:tcPr>
            <w:tcW w:w="4628" w:type="dxa"/>
            <w:gridSpan w:val="5"/>
            <w:vMerge/>
            <w:tcBorders>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rPr>
                <w:color w:val="000000"/>
              </w:rPr>
            </w:pPr>
          </w:p>
        </w:tc>
      </w:tr>
      <w:tr w:rsidR="00B547D0" w:rsidRPr="00B547D0" w:rsidTr="00B547D0">
        <w:trPr>
          <w:trHeight w:val="158"/>
        </w:trPr>
        <w:tc>
          <w:tcPr>
            <w:tcW w:w="758" w:type="dxa"/>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center"/>
              <w:rPr>
                <w:b/>
                <w:bCs/>
                <w:color w:val="000000"/>
              </w:rPr>
            </w:pPr>
          </w:p>
        </w:tc>
        <w:tc>
          <w:tcPr>
            <w:tcW w:w="4092" w:type="dxa"/>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center"/>
              <w:rPr>
                <w:b/>
                <w:bCs/>
                <w:color w:val="000000"/>
              </w:rPr>
            </w:pPr>
          </w:p>
        </w:tc>
        <w:tc>
          <w:tcPr>
            <w:tcW w:w="758" w:type="dxa"/>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center"/>
              <w:rPr>
                <w:b/>
                <w:bCs/>
                <w:color w:val="000000"/>
              </w:rPr>
            </w:pPr>
          </w:p>
        </w:tc>
        <w:tc>
          <w:tcPr>
            <w:tcW w:w="759" w:type="dxa"/>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center"/>
              <w:rPr>
                <w:b/>
                <w:bCs/>
                <w:color w:val="000000"/>
              </w:rPr>
            </w:pPr>
          </w:p>
        </w:tc>
        <w:tc>
          <w:tcPr>
            <w:tcW w:w="758" w:type="dxa"/>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center"/>
              <w:rPr>
                <w:b/>
                <w:bCs/>
                <w:color w:val="000000"/>
              </w:rPr>
            </w:pPr>
          </w:p>
        </w:tc>
        <w:tc>
          <w:tcPr>
            <w:tcW w:w="1464" w:type="dxa"/>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center"/>
              <w:rPr>
                <w:b/>
                <w:bCs/>
                <w:color w:val="000000"/>
              </w:rPr>
            </w:pPr>
          </w:p>
        </w:tc>
        <w:tc>
          <w:tcPr>
            <w:tcW w:w="759" w:type="dxa"/>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center"/>
              <w:rPr>
                <w:b/>
                <w:bCs/>
                <w:color w:val="000000"/>
              </w:rPr>
            </w:pPr>
          </w:p>
        </w:tc>
        <w:tc>
          <w:tcPr>
            <w:tcW w:w="888" w:type="dxa"/>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center"/>
              <w:rPr>
                <w:b/>
                <w:bCs/>
                <w:color w:val="000000"/>
              </w:rPr>
            </w:pPr>
          </w:p>
        </w:tc>
      </w:tr>
      <w:tr w:rsidR="00B547D0" w:rsidRPr="00B547D0" w:rsidTr="00B547D0">
        <w:trPr>
          <w:trHeight w:val="228"/>
        </w:trPr>
        <w:tc>
          <w:tcPr>
            <w:tcW w:w="10236" w:type="dxa"/>
            <w:gridSpan w:val="8"/>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center"/>
              <w:rPr>
                <w:color w:val="000000"/>
              </w:rPr>
            </w:pPr>
            <w:r w:rsidRPr="00B547D0">
              <w:rPr>
                <w:color w:val="000000"/>
              </w:rPr>
              <w:t xml:space="preserve">                        Ведомственная структура расходов бюджета Манзенского сельсовета на 2024 год</w:t>
            </w:r>
          </w:p>
        </w:tc>
      </w:tr>
      <w:tr w:rsidR="00B547D0" w:rsidRPr="00B547D0" w:rsidTr="00B547D0">
        <w:trPr>
          <w:trHeight w:val="158"/>
        </w:trPr>
        <w:tc>
          <w:tcPr>
            <w:tcW w:w="758" w:type="dxa"/>
            <w:tcBorders>
              <w:top w:val="single" w:sz="2" w:space="0" w:color="000000"/>
              <w:left w:val="single" w:sz="2" w:space="0" w:color="000000"/>
              <w:bottom w:val="single" w:sz="2" w:space="0" w:color="000000"/>
              <w:right w:val="nil"/>
            </w:tcBorders>
          </w:tcPr>
          <w:p w:rsidR="00B547D0" w:rsidRPr="00B547D0" w:rsidRDefault="00B547D0" w:rsidP="00A100A7">
            <w:pPr>
              <w:autoSpaceDE w:val="0"/>
              <w:autoSpaceDN w:val="0"/>
              <w:adjustRightInd w:val="0"/>
              <w:jc w:val="center"/>
              <w:rPr>
                <w:color w:val="000000"/>
              </w:rPr>
            </w:pPr>
          </w:p>
        </w:tc>
        <w:tc>
          <w:tcPr>
            <w:tcW w:w="4092" w:type="dxa"/>
            <w:tcBorders>
              <w:top w:val="single" w:sz="2" w:space="0" w:color="000000"/>
              <w:left w:val="nil"/>
              <w:bottom w:val="single" w:sz="2" w:space="0" w:color="000000"/>
              <w:right w:val="nil"/>
            </w:tcBorders>
          </w:tcPr>
          <w:p w:rsidR="00B547D0" w:rsidRPr="00B547D0" w:rsidRDefault="00B547D0" w:rsidP="00A100A7">
            <w:pPr>
              <w:autoSpaceDE w:val="0"/>
              <w:autoSpaceDN w:val="0"/>
              <w:adjustRightInd w:val="0"/>
              <w:jc w:val="center"/>
              <w:rPr>
                <w:color w:val="000000"/>
              </w:rPr>
            </w:pPr>
          </w:p>
        </w:tc>
        <w:tc>
          <w:tcPr>
            <w:tcW w:w="758" w:type="dxa"/>
            <w:tcBorders>
              <w:top w:val="single" w:sz="2" w:space="0" w:color="000000"/>
              <w:left w:val="nil"/>
              <w:bottom w:val="single" w:sz="2" w:space="0" w:color="000000"/>
              <w:right w:val="nil"/>
            </w:tcBorders>
          </w:tcPr>
          <w:p w:rsidR="00B547D0" w:rsidRPr="00B547D0" w:rsidRDefault="00B547D0" w:rsidP="00A100A7">
            <w:pPr>
              <w:autoSpaceDE w:val="0"/>
              <w:autoSpaceDN w:val="0"/>
              <w:adjustRightInd w:val="0"/>
              <w:jc w:val="center"/>
              <w:rPr>
                <w:color w:val="000000"/>
              </w:rPr>
            </w:pPr>
          </w:p>
        </w:tc>
        <w:tc>
          <w:tcPr>
            <w:tcW w:w="759" w:type="dxa"/>
            <w:tcBorders>
              <w:top w:val="single" w:sz="2" w:space="0" w:color="000000"/>
              <w:left w:val="nil"/>
              <w:bottom w:val="single" w:sz="2" w:space="0" w:color="000000"/>
              <w:right w:val="nil"/>
            </w:tcBorders>
          </w:tcPr>
          <w:p w:rsidR="00B547D0" w:rsidRPr="00B547D0" w:rsidRDefault="00B547D0" w:rsidP="00A100A7">
            <w:pPr>
              <w:autoSpaceDE w:val="0"/>
              <w:autoSpaceDN w:val="0"/>
              <w:adjustRightInd w:val="0"/>
              <w:jc w:val="center"/>
              <w:rPr>
                <w:color w:val="000000"/>
              </w:rPr>
            </w:pPr>
          </w:p>
        </w:tc>
        <w:tc>
          <w:tcPr>
            <w:tcW w:w="758" w:type="dxa"/>
            <w:tcBorders>
              <w:top w:val="single" w:sz="2" w:space="0" w:color="000000"/>
              <w:left w:val="nil"/>
              <w:bottom w:val="single" w:sz="2" w:space="0" w:color="000000"/>
              <w:right w:val="nil"/>
            </w:tcBorders>
          </w:tcPr>
          <w:p w:rsidR="00B547D0" w:rsidRPr="00B547D0" w:rsidRDefault="00B547D0" w:rsidP="00A100A7">
            <w:pPr>
              <w:autoSpaceDE w:val="0"/>
              <w:autoSpaceDN w:val="0"/>
              <w:adjustRightInd w:val="0"/>
              <w:jc w:val="center"/>
              <w:rPr>
                <w:color w:val="000000"/>
              </w:rPr>
            </w:pPr>
          </w:p>
        </w:tc>
        <w:tc>
          <w:tcPr>
            <w:tcW w:w="1464" w:type="dxa"/>
            <w:tcBorders>
              <w:top w:val="single" w:sz="2" w:space="0" w:color="000000"/>
              <w:left w:val="nil"/>
              <w:bottom w:val="single" w:sz="2" w:space="0" w:color="000000"/>
              <w:right w:val="nil"/>
            </w:tcBorders>
          </w:tcPr>
          <w:p w:rsidR="00B547D0" w:rsidRPr="00B547D0" w:rsidRDefault="00B547D0" w:rsidP="00A100A7">
            <w:pPr>
              <w:autoSpaceDE w:val="0"/>
              <w:autoSpaceDN w:val="0"/>
              <w:adjustRightInd w:val="0"/>
              <w:jc w:val="center"/>
              <w:rPr>
                <w:color w:val="000000"/>
              </w:rPr>
            </w:pPr>
          </w:p>
        </w:tc>
        <w:tc>
          <w:tcPr>
            <w:tcW w:w="759" w:type="dxa"/>
            <w:tcBorders>
              <w:top w:val="single" w:sz="2" w:space="0" w:color="000000"/>
              <w:left w:val="nil"/>
              <w:bottom w:val="single" w:sz="2" w:space="0" w:color="000000"/>
              <w:right w:val="nil"/>
            </w:tcBorders>
          </w:tcPr>
          <w:p w:rsidR="00B547D0" w:rsidRPr="00B547D0" w:rsidRDefault="00B547D0" w:rsidP="00A100A7">
            <w:pPr>
              <w:autoSpaceDE w:val="0"/>
              <w:autoSpaceDN w:val="0"/>
              <w:adjustRightInd w:val="0"/>
              <w:jc w:val="center"/>
              <w:rPr>
                <w:color w:val="000000"/>
              </w:rPr>
            </w:pPr>
          </w:p>
        </w:tc>
        <w:tc>
          <w:tcPr>
            <w:tcW w:w="888" w:type="dxa"/>
            <w:tcBorders>
              <w:top w:val="single" w:sz="2" w:space="0" w:color="000000"/>
              <w:left w:val="nil"/>
              <w:bottom w:val="single" w:sz="2" w:space="0" w:color="000000"/>
              <w:right w:val="single" w:sz="2" w:space="0" w:color="000000"/>
            </w:tcBorders>
          </w:tcPr>
          <w:p w:rsidR="00B547D0" w:rsidRPr="00B547D0" w:rsidRDefault="00B547D0" w:rsidP="00A100A7">
            <w:pPr>
              <w:autoSpaceDE w:val="0"/>
              <w:autoSpaceDN w:val="0"/>
              <w:adjustRightInd w:val="0"/>
              <w:jc w:val="center"/>
              <w:rPr>
                <w:color w:val="000000"/>
              </w:rPr>
            </w:pPr>
          </w:p>
        </w:tc>
      </w:tr>
      <w:tr w:rsidR="00B547D0" w:rsidRPr="00B547D0" w:rsidTr="00B547D0">
        <w:trPr>
          <w:trHeight w:val="168"/>
        </w:trPr>
        <w:tc>
          <w:tcPr>
            <w:tcW w:w="4850" w:type="dxa"/>
            <w:gridSpan w:val="2"/>
            <w:tcBorders>
              <w:top w:val="single" w:sz="2" w:space="0" w:color="000000"/>
              <w:left w:val="single" w:sz="2" w:space="0" w:color="000000"/>
              <w:bottom w:val="single" w:sz="6" w:space="0" w:color="auto"/>
              <w:right w:val="single" w:sz="2" w:space="0" w:color="000000"/>
            </w:tcBorders>
          </w:tcPr>
          <w:p w:rsidR="00B547D0" w:rsidRPr="00B547D0" w:rsidRDefault="00B547D0" w:rsidP="00A100A7">
            <w:pPr>
              <w:autoSpaceDE w:val="0"/>
              <w:autoSpaceDN w:val="0"/>
              <w:adjustRightInd w:val="0"/>
              <w:rPr>
                <w:color w:val="000000"/>
              </w:rPr>
            </w:pPr>
            <w:r w:rsidRPr="00B547D0">
              <w:rPr>
                <w:color w:val="000000"/>
              </w:rPr>
              <w:t>Единица измерения:</w:t>
            </w:r>
          </w:p>
        </w:tc>
        <w:tc>
          <w:tcPr>
            <w:tcW w:w="758" w:type="dxa"/>
            <w:tcBorders>
              <w:top w:val="single" w:sz="2" w:space="0" w:color="000000"/>
              <w:left w:val="single" w:sz="2" w:space="0" w:color="000000"/>
              <w:bottom w:val="single" w:sz="6" w:space="0" w:color="auto"/>
              <w:right w:val="single" w:sz="2" w:space="0" w:color="000000"/>
            </w:tcBorders>
          </w:tcPr>
          <w:p w:rsidR="00B547D0" w:rsidRPr="00B547D0" w:rsidRDefault="00B547D0" w:rsidP="00A100A7">
            <w:pPr>
              <w:autoSpaceDE w:val="0"/>
              <w:autoSpaceDN w:val="0"/>
              <w:adjustRightInd w:val="0"/>
              <w:rPr>
                <w:color w:val="000000"/>
              </w:rPr>
            </w:pPr>
            <w:r w:rsidRPr="00B547D0">
              <w:rPr>
                <w:color w:val="000000"/>
              </w:rPr>
              <w:t>руб.</w:t>
            </w:r>
          </w:p>
        </w:tc>
        <w:tc>
          <w:tcPr>
            <w:tcW w:w="759" w:type="dxa"/>
            <w:tcBorders>
              <w:top w:val="single" w:sz="2" w:space="0" w:color="000000"/>
              <w:left w:val="single" w:sz="2" w:space="0" w:color="000000"/>
              <w:bottom w:val="single" w:sz="6" w:space="0" w:color="auto"/>
              <w:right w:val="single" w:sz="2" w:space="0" w:color="000000"/>
            </w:tcBorders>
          </w:tcPr>
          <w:p w:rsidR="00B547D0" w:rsidRPr="00B547D0" w:rsidRDefault="00B547D0" w:rsidP="00A100A7">
            <w:pPr>
              <w:autoSpaceDE w:val="0"/>
              <w:autoSpaceDN w:val="0"/>
              <w:adjustRightInd w:val="0"/>
              <w:jc w:val="right"/>
              <w:rPr>
                <w:color w:val="000000"/>
              </w:rPr>
            </w:pPr>
          </w:p>
        </w:tc>
        <w:tc>
          <w:tcPr>
            <w:tcW w:w="758" w:type="dxa"/>
            <w:tcBorders>
              <w:top w:val="single" w:sz="2" w:space="0" w:color="000000"/>
              <w:left w:val="single" w:sz="2" w:space="0" w:color="000000"/>
              <w:bottom w:val="single" w:sz="6" w:space="0" w:color="auto"/>
              <w:right w:val="single" w:sz="2" w:space="0" w:color="000000"/>
            </w:tcBorders>
          </w:tcPr>
          <w:p w:rsidR="00B547D0" w:rsidRPr="00B547D0" w:rsidRDefault="00B547D0" w:rsidP="00A100A7">
            <w:pPr>
              <w:autoSpaceDE w:val="0"/>
              <w:autoSpaceDN w:val="0"/>
              <w:adjustRightInd w:val="0"/>
              <w:jc w:val="right"/>
              <w:rPr>
                <w:color w:val="000000"/>
              </w:rPr>
            </w:pPr>
          </w:p>
        </w:tc>
        <w:tc>
          <w:tcPr>
            <w:tcW w:w="1464" w:type="dxa"/>
            <w:tcBorders>
              <w:top w:val="single" w:sz="2" w:space="0" w:color="000000"/>
              <w:left w:val="single" w:sz="2" w:space="0" w:color="000000"/>
              <w:bottom w:val="single" w:sz="6" w:space="0" w:color="auto"/>
              <w:right w:val="single" w:sz="2" w:space="0" w:color="000000"/>
            </w:tcBorders>
          </w:tcPr>
          <w:p w:rsidR="00B547D0" w:rsidRPr="00B547D0" w:rsidRDefault="00B547D0" w:rsidP="00A100A7">
            <w:pPr>
              <w:autoSpaceDE w:val="0"/>
              <w:autoSpaceDN w:val="0"/>
              <w:adjustRightInd w:val="0"/>
              <w:jc w:val="right"/>
              <w:rPr>
                <w:color w:val="000000"/>
              </w:rPr>
            </w:pPr>
          </w:p>
        </w:tc>
        <w:tc>
          <w:tcPr>
            <w:tcW w:w="759" w:type="dxa"/>
            <w:tcBorders>
              <w:top w:val="single" w:sz="2" w:space="0" w:color="000000"/>
              <w:left w:val="single" w:sz="2" w:space="0" w:color="000000"/>
              <w:bottom w:val="single" w:sz="6" w:space="0" w:color="auto"/>
              <w:right w:val="single" w:sz="2" w:space="0" w:color="000000"/>
            </w:tcBorders>
          </w:tcPr>
          <w:p w:rsidR="00B547D0" w:rsidRPr="00B547D0" w:rsidRDefault="00B547D0" w:rsidP="00A100A7">
            <w:pPr>
              <w:autoSpaceDE w:val="0"/>
              <w:autoSpaceDN w:val="0"/>
              <w:adjustRightInd w:val="0"/>
              <w:jc w:val="right"/>
              <w:rPr>
                <w:color w:val="000000"/>
              </w:rPr>
            </w:pPr>
          </w:p>
        </w:tc>
        <w:tc>
          <w:tcPr>
            <w:tcW w:w="888" w:type="dxa"/>
            <w:tcBorders>
              <w:top w:val="single" w:sz="2" w:space="0" w:color="000000"/>
              <w:left w:val="single" w:sz="2" w:space="0" w:color="000000"/>
              <w:bottom w:val="single" w:sz="6" w:space="0" w:color="auto"/>
              <w:right w:val="single" w:sz="2" w:space="0" w:color="000000"/>
            </w:tcBorders>
          </w:tcPr>
          <w:p w:rsidR="00B547D0" w:rsidRPr="00B547D0" w:rsidRDefault="00B547D0" w:rsidP="00A100A7">
            <w:pPr>
              <w:autoSpaceDE w:val="0"/>
              <w:autoSpaceDN w:val="0"/>
              <w:adjustRightInd w:val="0"/>
              <w:jc w:val="right"/>
              <w:rPr>
                <w:color w:val="000000"/>
              </w:rPr>
            </w:pPr>
          </w:p>
        </w:tc>
      </w:tr>
      <w:tr w:rsidR="00B547D0" w:rsidRPr="00B547D0" w:rsidTr="00B547D0">
        <w:trPr>
          <w:trHeight w:val="158"/>
        </w:trPr>
        <w:tc>
          <w:tcPr>
            <w:tcW w:w="758" w:type="dxa"/>
            <w:tcBorders>
              <w:top w:val="single" w:sz="6" w:space="0" w:color="auto"/>
              <w:left w:val="single" w:sz="6" w:space="0" w:color="auto"/>
              <w:bottom w:val="nil"/>
              <w:right w:val="single" w:sz="6" w:space="0" w:color="auto"/>
            </w:tcBorders>
          </w:tcPr>
          <w:p w:rsidR="00B547D0" w:rsidRPr="00B547D0" w:rsidRDefault="00B547D0" w:rsidP="00A100A7">
            <w:pPr>
              <w:autoSpaceDE w:val="0"/>
              <w:autoSpaceDN w:val="0"/>
              <w:adjustRightInd w:val="0"/>
              <w:jc w:val="center"/>
              <w:rPr>
                <w:b/>
                <w:bCs/>
                <w:color w:val="000000"/>
              </w:rPr>
            </w:pPr>
            <w:r w:rsidRPr="00B547D0">
              <w:rPr>
                <w:b/>
                <w:bCs/>
                <w:color w:val="000000"/>
              </w:rPr>
              <w:t>№ п/п</w:t>
            </w:r>
          </w:p>
        </w:tc>
        <w:tc>
          <w:tcPr>
            <w:tcW w:w="4092" w:type="dxa"/>
            <w:tcBorders>
              <w:top w:val="single" w:sz="6" w:space="0" w:color="auto"/>
              <w:left w:val="single" w:sz="6" w:space="0" w:color="auto"/>
              <w:bottom w:val="nil"/>
              <w:right w:val="single" w:sz="6" w:space="0" w:color="auto"/>
            </w:tcBorders>
          </w:tcPr>
          <w:p w:rsidR="00B547D0" w:rsidRPr="00B547D0" w:rsidRDefault="00B547D0" w:rsidP="00A100A7">
            <w:pPr>
              <w:autoSpaceDE w:val="0"/>
              <w:autoSpaceDN w:val="0"/>
              <w:adjustRightInd w:val="0"/>
              <w:jc w:val="center"/>
              <w:rPr>
                <w:b/>
                <w:bCs/>
                <w:color w:val="000000"/>
              </w:rPr>
            </w:pPr>
            <w:r w:rsidRPr="00B547D0">
              <w:rPr>
                <w:b/>
                <w:bCs/>
                <w:color w:val="000000"/>
              </w:rPr>
              <w:t>Наименование показателя</w:t>
            </w:r>
          </w:p>
        </w:tc>
        <w:tc>
          <w:tcPr>
            <w:tcW w:w="758" w:type="dxa"/>
            <w:tcBorders>
              <w:top w:val="single" w:sz="6" w:space="0" w:color="auto"/>
              <w:left w:val="single" w:sz="6" w:space="0" w:color="auto"/>
              <w:bottom w:val="single" w:sz="6" w:space="0" w:color="auto"/>
              <w:right w:val="nil"/>
            </w:tcBorders>
          </w:tcPr>
          <w:p w:rsidR="00B547D0" w:rsidRPr="00B547D0" w:rsidRDefault="00B547D0" w:rsidP="00A100A7">
            <w:pPr>
              <w:autoSpaceDE w:val="0"/>
              <w:autoSpaceDN w:val="0"/>
              <w:adjustRightInd w:val="0"/>
              <w:jc w:val="center"/>
              <w:rPr>
                <w:b/>
                <w:bCs/>
                <w:color w:val="000000"/>
              </w:rPr>
            </w:pPr>
            <w:r w:rsidRPr="00B547D0">
              <w:rPr>
                <w:b/>
                <w:bCs/>
                <w:color w:val="000000"/>
              </w:rPr>
              <w:t>КБК</w:t>
            </w:r>
          </w:p>
        </w:tc>
        <w:tc>
          <w:tcPr>
            <w:tcW w:w="759" w:type="dxa"/>
            <w:tcBorders>
              <w:top w:val="single" w:sz="6" w:space="0" w:color="auto"/>
              <w:left w:val="nil"/>
              <w:bottom w:val="single" w:sz="6" w:space="0" w:color="auto"/>
              <w:right w:val="nil"/>
            </w:tcBorders>
          </w:tcPr>
          <w:p w:rsidR="00B547D0" w:rsidRPr="00B547D0" w:rsidRDefault="00B547D0" w:rsidP="00A100A7">
            <w:pPr>
              <w:autoSpaceDE w:val="0"/>
              <w:autoSpaceDN w:val="0"/>
              <w:adjustRightInd w:val="0"/>
              <w:jc w:val="center"/>
              <w:rPr>
                <w:b/>
                <w:bCs/>
                <w:color w:val="000000"/>
              </w:rPr>
            </w:pPr>
          </w:p>
        </w:tc>
        <w:tc>
          <w:tcPr>
            <w:tcW w:w="758" w:type="dxa"/>
            <w:tcBorders>
              <w:top w:val="single" w:sz="6" w:space="0" w:color="auto"/>
              <w:left w:val="nil"/>
              <w:bottom w:val="single" w:sz="6" w:space="0" w:color="auto"/>
              <w:right w:val="nil"/>
            </w:tcBorders>
          </w:tcPr>
          <w:p w:rsidR="00B547D0" w:rsidRPr="00B547D0" w:rsidRDefault="00B547D0" w:rsidP="00A100A7">
            <w:pPr>
              <w:autoSpaceDE w:val="0"/>
              <w:autoSpaceDN w:val="0"/>
              <w:adjustRightInd w:val="0"/>
              <w:jc w:val="center"/>
              <w:rPr>
                <w:b/>
                <w:bCs/>
                <w:color w:val="000000"/>
              </w:rPr>
            </w:pPr>
          </w:p>
        </w:tc>
        <w:tc>
          <w:tcPr>
            <w:tcW w:w="1464" w:type="dxa"/>
            <w:tcBorders>
              <w:top w:val="single" w:sz="6" w:space="0" w:color="auto"/>
              <w:left w:val="nil"/>
              <w:bottom w:val="single" w:sz="6" w:space="0" w:color="auto"/>
              <w:right w:val="nil"/>
            </w:tcBorders>
          </w:tcPr>
          <w:p w:rsidR="00B547D0" w:rsidRPr="00B547D0" w:rsidRDefault="00B547D0" w:rsidP="00A100A7">
            <w:pPr>
              <w:autoSpaceDE w:val="0"/>
              <w:autoSpaceDN w:val="0"/>
              <w:adjustRightInd w:val="0"/>
              <w:jc w:val="center"/>
              <w:rPr>
                <w:b/>
                <w:bCs/>
                <w:color w:val="000000"/>
              </w:rPr>
            </w:pPr>
          </w:p>
        </w:tc>
        <w:tc>
          <w:tcPr>
            <w:tcW w:w="759" w:type="dxa"/>
            <w:tcBorders>
              <w:top w:val="single" w:sz="6" w:space="0" w:color="auto"/>
              <w:left w:val="nil"/>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rPr>
            </w:pPr>
          </w:p>
        </w:tc>
        <w:tc>
          <w:tcPr>
            <w:tcW w:w="888" w:type="dxa"/>
            <w:tcBorders>
              <w:top w:val="single" w:sz="6" w:space="0" w:color="auto"/>
              <w:left w:val="single" w:sz="6" w:space="0" w:color="auto"/>
              <w:bottom w:val="nil"/>
              <w:right w:val="single" w:sz="6" w:space="0" w:color="auto"/>
            </w:tcBorders>
          </w:tcPr>
          <w:p w:rsidR="00B547D0" w:rsidRPr="00B547D0" w:rsidRDefault="00B547D0" w:rsidP="00A100A7">
            <w:pPr>
              <w:autoSpaceDE w:val="0"/>
              <w:autoSpaceDN w:val="0"/>
              <w:adjustRightInd w:val="0"/>
              <w:jc w:val="center"/>
              <w:rPr>
                <w:b/>
                <w:bCs/>
                <w:color w:val="000000"/>
              </w:rPr>
            </w:pPr>
            <w:r w:rsidRPr="00B547D0">
              <w:rPr>
                <w:b/>
                <w:bCs/>
                <w:color w:val="000000"/>
              </w:rPr>
              <w:t>2024 год</w:t>
            </w:r>
          </w:p>
        </w:tc>
      </w:tr>
      <w:tr w:rsidR="00B547D0" w:rsidRPr="00B547D0" w:rsidTr="00B547D0">
        <w:trPr>
          <w:trHeight w:val="158"/>
        </w:trPr>
        <w:tc>
          <w:tcPr>
            <w:tcW w:w="758" w:type="dxa"/>
            <w:tcBorders>
              <w:top w:val="nil"/>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p>
        </w:tc>
        <w:tc>
          <w:tcPr>
            <w:tcW w:w="4092" w:type="dxa"/>
            <w:tcBorders>
              <w:top w:val="nil"/>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rPr>
            </w:pPr>
            <w:r w:rsidRPr="00B547D0">
              <w:rPr>
                <w:b/>
                <w:bCs/>
                <w:color w:val="000000"/>
              </w:rPr>
              <w:t>КВСР</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rPr>
            </w:pPr>
            <w:r w:rsidRPr="00B547D0">
              <w:rPr>
                <w:b/>
                <w:bCs/>
                <w:color w:val="000000"/>
              </w:rPr>
              <w:t>Раздел</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rPr>
            </w:pPr>
            <w:r w:rsidRPr="00B547D0">
              <w:rPr>
                <w:b/>
                <w:bCs/>
                <w:color w:val="000000"/>
              </w:rPr>
              <w:t>Подраздел</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rPr>
            </w:pPr>
            <w:r w:rsidRPr="00B547D0">
              <w:rPr>
                <w:b/>
                <w:bCs/>
                <w:color w:val="000000"/>
              </w:rPr>
              <w:t>КЦСР</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rPr>
            </w:pPr>
            <w:r w:rsidRPr="00B547D0">
              <w:rPr>
                <w:b/>
                <w:bCs/>
                <w:color w:val="000000"/>
              </w:rPr>
              <w:t>КВР</w:t>
            </w:r>
          </w:p>
        </w:tc>
        <w:tc>
          <w:tcPr>
            <w:tcW w:w="888" w:type="dxa"/>
            <w:tcBorders>
              <w:top w:val="nil"/>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rPr>
            </w:pPr>
            <w:r w:rsidRPr="00B547D0">
              <w:rPr>
                <w:b/>
                <w:bCs/>
                <w:color w:val="000000"/>
              </w:rPr>
              <w:t>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rPr>
            </w:pPr>
            <w:r w:rsidRPr="00B547D0">
              <w:rPr>
                <w:b/>
                <w:bCs/>
                <w:color w:val="000000"/>
              </w:rPr>
              <w:t>2</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rPr>
            </w:pPr>
            <w:r w:rsidRPr="00B547D0">
              <w:rPr>
                <w:b/>
                <w:bCs/>
                <w:color w:val="000000"/>
              </w:rPr>
              <w:t>3</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rPr>
            </w:pPr>
            <w:r w:rsidRPr="00B547D0">
              <w:rPr>
                <w:b/>
                <w:bCs/>
                <w:color w:val="000000"/>
              </w:rPr>
              <w:t>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rPr>
            </w:pPr>
            <w:r w:rsidRPr="00B547D0">
              <w:rPr>
                <w:b/>
                <w:bCs/>
                <w:color w:val="000000"/>
              </w:rPr>
              <w:t>5</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rPr>
            </w:pPr>
            <w:r w:rsidRPr="00B547D0">
              <w:rPr>
                <w:b/>
                <w:bCs/>
                <w:color w:val="000000"/>
              </w:rPr>
              <w:t>6</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rPr>
            </w:pPr>
            <w:r w:rsidRPr="00B547D0">
              <w:rPr>
                <w:b/>
                <w:bCs/>
                <w:color w:val="000000"/>
              </w:rPr>
              <w:t>7</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rPr>
            </w:pPr>
            <w:r w:rsidRPr="00B547D0">
              <w:rPr>
                <w:b/>
                <w:bCs/>
                <w:color w:val="000000"/>
              </w:rPr>
              <w:t>8</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rPr>
            </w:pPr>
            <w:r w:rsidRPr="00B547D0">
              <w:rPr>
                <w:b/>
                <w:bCs/>
                <w:color w:val="000000"/>
              </w:rPr>
              <w:t>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color w:val="000000"/>
              </w:rPr>
            </w:pPr>
            <w:r w:rsidRPr="00B547D0">
              <w:rPr>
                <w:b/>
                <w:bCs/>
                <w:color w:val="000000"/>
              </w:rPr>
              <w:t>ВСЕГО: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rPr>
            </w:pP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rPr>
            </w:pP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color w:val="000000"/>
              </w:rPr>
            </w:pPr>
            <w:r w:rsidRPr="00B547D0">
              <w:rPr>
                <w:b/>
                <w:bCs/>
                <w:color w:val="000000"/>
              </w:rPr>
              <w:t>24 205 528,83</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Администрация Манзенского сельсовета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24 205 528,83</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ОБЩЕГОСУДАРСТВЕННЫЕ ВОПРОСЫ</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9 216 098,51</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Функционирование высшего должностного лица субъекта Российской Федерации и муниципального образования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1 313 166,25</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Непрограммные расходы на обеспечение деятельности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8000000000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1 313 166,25</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8010000000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1 313 166,25</w:t>
            </w:r>
          </w:p>
        </w:tc>
      </w:tr>
      <w:tr w:rsidR="00B547D0" w:rsidRPr="00B547D0" w:rsidTr="00B547D0">
        <w:trPr>
          <w:trHeight w:val="78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8010027242</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84 369,40</w:t>
            </w:r>
          </w:p>
        </w:tc>
      </w:tr>
      <w:tr w:rsidR="00B547D0" w:rsidRPr="00B547D0" w:rsidTr="00B547D0">
        <w:trPr>
          <w:trHeight w:val="78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8010027242</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84 369,40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8010027242</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84 369,40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 xml:space="preserve">Фонд оплаты труда государственных (муниципальных) </w:t>
            </w:r>
            <w:r w:rsidRPr="00B547D0">
              <w:rPr>
                <w:b/>
                <w:bCs/>
                <w:i/>
                <w:iCs/>
                <w:color w:val="000000"/>
              </w:rPr>
              <w:lastRenderedPageBreak/>
              <w:t>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8010027242</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64 800,00</w:t>
            </w:r>
          </w:p>
        </w:tc>
      </w:tr>
      <w:tr w:rsidR="00B547D0" w:rsidRPr="00B547D0" w:rsidTr="00B547D0">
        <w:trPr>
          <w:trHeight w:val="27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lastRenderedPageBreak/>
              <w:t>11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8010027242</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121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64 800,00</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8010027242</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19 569,40</w:t>
            </w:r>
          </w:p>
        </w:tc>
      </w:tr>
      <w:tr w:rsidR="00B547D0" w:rsidRPr="00B547D0" w:rsidTr="00B547D0">
        <w:trPr>
          <w:trHeight w:val="557"/>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8010027242</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129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19 569,40</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8010060000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1 228 796,85</w:t>
            </w:r>
          </w:p>
        </w:tc>
      </w:tr>
      <w:tr w:rsidR="00B547D0" w:rsidRPr="00B547D0" w:rsidTr="00B547D0">
        <w:trPr>
          <w:trHeight w:val="78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8010060000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1 228 796,85</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8010060000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1 228 796,85</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8010060000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937 785,60</w:t>
            </w:r>
          </w:p>
        </w:tc>
      </w:tr>
      <w:tr w:rsidR="00B547D0" w:rsidRPr="00B547D0" w:rsidTr="00B547D0">
        <w:trPr>
          <w:trHeight w:val="27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8010060000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121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937 785,60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выплаты персоналу государственных (муниципальных) органов, за исключением фонда оплаты труда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8010060000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122</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7 800,00</w:t>
            </w:r>
          </w:p>
        </w:tc>
      </w:tr>
      <w:tr w:rsidR="00B547D0" w:rsidRPr="00B547D0" w:rsidTr="00B547D0">
        <w:trPr>
          <w:trHeight w:val="41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Иные выплаты персоналу государственных (муниципальных) органов, за исключением фонда оплаты труда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8010060000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122</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7 800,00</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8010060000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283 211,25</w:t>
            </w:r>
          </w:p>
        </w:tc>
      </w:tr>
      <w:tr w:rsidR="00B547D0" w:rsidRPr="00B547D0" w:rsidTr="00B547D0">
        <w:trPr>
          <w:trHeight w:val="557"/>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8010060000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129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283 211,25</w:t>
            </w:r>
          </w:p>
        </w:tc>
      </w:tr>
      <w:tr w:rsidR="00B547D0" w:rsidRPr="00B547D0" w:rsidTr="00B547D0">
        <w:trPr>
          <w:trHeight w:val="650"/>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23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24 000,00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Непрограммные расходы на обеспечение деятельности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8000000000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24 000,00</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8030000000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24 000,00</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8030060000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24 000,00</w:t>
            </w:r>
          </w:p>
        </w:tc>
      </w:tr>
      <w:tr w:rsidR="00B547D0" w:rsidRPr="00B547D0" w:rsidTr="00B547D0">
        <w:trPr>
          <w:trHeight w:val="78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8030060000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24 000,00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8030060000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24 000,00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выплаты государственных (муниципальных) органов привлекаемым лицам</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8030060000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123</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24 000,00</w:t>
            </w:r>
          </w:p>
        </w:tc>
      </w:tr>
      <w:tr w:rsidR="00B547D0" w:rsidRPr="00B547D0" w:rsidTr="00B547D0">
        <w:trPr>
          <w:trHeight w:val="27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Иные выплаты государственных (муниципальных) органов привлекаемым лицам</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8030060000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123</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24 000,00</w:t>
            </w:r>
          </w:p>
        </w:tc>
      </w:tr>
      <w:tr w:rsidR="00B547D0" w:rsidRPr="00B547D0" w:rsidTr="00B547D0">
        <w:trPr>
          <w:trHeight w:val="650"/>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7 861 522,26</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Непрограммные расходы на обеспечение деятельности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8000000000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7 823 630,26</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Обеспечение деятельности местных администраций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7 823 630,26</w:t>
            </w:r>
          </w:p>
        </w:tc>
      </w:tr>
      <w:tr w:rsidR="00B547D0" w:rsidRPr="00B547D0" w:rsidTr="00B547D0">
        <w:trPr>
          <w:trHeight w:val="78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 xml:space="preserve">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непрограммных расходов органов </w:t>
            </w:r>
            <w:r w:rsidRPr="00B547D0">
              <w:rPr>
                <w:b/>
                <w:bCs/>
                <w:i/>
                <w:iCs/>
                <w:color w:val="000000"/>
              </w:rPr>
              <w:lastRenderedPageBreak/>
              <w:t>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8020027242</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449 321,46</w:t>
            </w:r>
          </w:p>
        </w:tc>
      </w:tr>
      <w:tr w:rsidR="00B547D0" w:rsidRPr="00B547D0" w:rsidTr="00B547D0">
        <w:trPr>
          <w:trHeight w:val="78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35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8020027242</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449 321,46</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8020027242</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449 321,46</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8020027242</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345 101,74</w:t>
            </w:r>
          </w:p>
        </w:tc>
      </w:tr>
      <w:tr w:rsidR="00B547D0" w:rsidRPr="00B547D0" w:rsidTr="00B547D0">
        <w:trPr>
          <w:trHeight w:val="27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8020027242</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121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345 101,74</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8020027242</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104 219,72</w:t>
            </w:r>
          </w:p>
        </w:tc>
      </w:tr>
      <w:tr w:rsidR="00B547D0" w:rsidRPr="00B547D0" w:rsidTr="00B547D0">
        <w:trPr>
          <w:trHeight w:val="557"/>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40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8020027242</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129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104 219,72</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41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Руководство и управление в сфере установленных функций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3 739 319,38</w:t>
            </w:r>
          </w:p>
        </w:tc>
      </w:tr>
      <w:tr w:rsidR="00B547D0" w:rsidRPr="00B547D0" w:rsidTr="00B547D0">
        <w:trPr>
          <w:trHeight w:val="78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42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2 217 567,29</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43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2 217 567,29</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44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1 702 035,56</w:t>
            </w:r>
          </w:p>
        </w:tc>
      </w:tr>
      <w:tr w:rsidR="00B547D0" w:rsidRPr="00B547D0" w:rsidTr="00B547D0">
        <w:trPr>
          <w:trHeight w:val="27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45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8020060000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121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1 702 035,56</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46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выплаты персоналу государственных (муниципальных) органов, за исключением фонда оплаты труда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122</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7 450,00</w:t>
            </w:r>
          </w:p>
        </w:tc>
      </w:tr>
      <w:tr w:rsidR="00B547D0" w:rsidRPr="00B547D0" w:rsidTr="00B547D0">
        <w:trPr>
          <w:trHeight w:val="41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lastRenderedPageBreak/>
              <w:t>47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Иные выплаты персоналу государственных (муниципальных) органов, за исключением фонда оплаты труда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8020060000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122</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7 450,00</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48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508 081,73</w:t>
            </w:r>
          </w:p>
        </w:tc>
      </w:tr>
      <w:tr w:rsidR="00B547D0" w:rsidRPr="00B547D0" w:rsidTr="00B547D0">
        <w:trPr>
          <w:trHeight w:val="557"/>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49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8020060000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129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508 081,73</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50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1 518 451,93</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51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1 518 451,93</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52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1 518 451,93</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53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8020060000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1 518 451,93</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54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бюджетные ассигнования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3 300,16</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55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Исполнение судебных актов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830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600,00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56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Исполнение судебных актов Российской Федерации и мировых соглашений по возмещению причиненного вреда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831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600,00</w:t>
            </w:r>
          </w:p>
        </w:tc>
      </w:tr>
      <w:tr w:rsidR="00B547D0" w:rsidRPr="00B547D0" w:rsidTr="00B547D0">
        <w:trPr>
          <w:trHeight w:val="41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57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Исполнение судебных актов Российской Федерации и мировых соглашений по возмещению причиненного вреда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8020060000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831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600,00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58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Уплата налогов, сборов и иных платежей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850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2 700,16</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59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Уплата иных платежей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853</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2 700,16</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60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Уплата иных платежей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8020060000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853</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2 700,16</w:t>
            </w:r>
          </w:p>
        </w:tc>
      </w:tr>
      <w:tr w:rsidR="00B547D0" w:rsidRPr="00B547D0" w:rsidTr="00B547D0">
        <w:trPr>
          <w:trHeight w:val="91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61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8020061000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446 808,38</w:t>
            </w:r>
          </w:p>
        </w:tc>
      </w:tr>
      <w:tr w:rsidR="00B547D0" w:rsidRPr="00B547D0" w:rsidTr="00B547D0">
        <w:trPr>
          <w:trHeight w:val="78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62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8020061000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446 808,38</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63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8020061000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446 808,38</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64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8020061000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343 129,35</w:t>
            </w:r>
          </w:p>
        </w:tc>
      </w:tr>
      <w:tr w:rsidR="00B547D0" w:rsidRPr="00B547D0" w:rsidTr="00B547D0">
        <w:trPr>
          <w:trHeight w:val="27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65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8020061000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121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343 129,35</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66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8020061000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103 679,03</w:t>
            </w:r>
          </w:p>
        </w:tc>
      </w:tr>
      <w:tr w:rsidR="00B547D0" w:rsidRPr="00B547D0" w:rsidTr="00B547D0">
        <w:trPr>
          <w:trHeight w:val="557"/>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67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8020061000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129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103 679,03</w:t>
            </w:r>
          </w:p>
        </w:tc>
      </w:tr>
      <w:tr w:rsidR="00B547D0" w:rsidRPr="00B547D0" w:rsidTr="00B547D0">
        <w:trPr>
          <w:trHeight w:val="78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68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802006Б000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516 948,60</w:t>
            </w:r>
          </w:p>
        </w:tc>
      </w:tr>
      <w:tr w:rsidR="00B547D0" w:rsidRPr="00B547D0" w:rsidTr="00B547D0">
        <w:trPr>
          <w:trHeight w:val="78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69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802006Б000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516 948,60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70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802006Б000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516 948,60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71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802006Б000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397 041,60</w:t>
            </w:r>
          </w:p>
        </w:tc>
      </w:tr>
      <w:tr w:rsidR="00B547D0" w:rsidRPr="00B547D0" w:rsidTr="00B547D0">
        <w:trPr>
          <w:trHeight w:val="27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72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802006Б000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121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397 041,60</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73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rsidRPr="00B547D0">
              <w:rPr>
                <w:b/>
                <w:bCs/>
                <w:i/>
                <w:iCs/>
                <w:color w:val="000000"/>
              </w:rPr>
              <w:lastRenderedPageBreak/>
              <w:t>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802006Б000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119 907,00</w:t>
            </w:r>
          </w:p>
        </w:tc>
      </w:tr>
      <w:tr w:rsidR="00B547D0" w:rsidRPr="00B547D0" w:rsidTr="00B547D0">
        <w:trPr>
          <w:trHeight w:val="557"/>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lastRenderedPageBreak/>
              <w:t>74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802006Б000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129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119 907,00</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75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Оплата жилищно-коммунальных услуг за исключением электроэнергии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802006Г000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713 242,34</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76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802006Г000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713 242,34</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77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802006Г000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713 242,34</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78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802006Г000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4 821,45</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79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802006Г000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4 821,45</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энергетических ресурсов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802006Г000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247</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708 420,89</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Закупка энергетических ресурсов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802006Г000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247</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708 420,89</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Приобретение транспортных средств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802006Д000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1 885 000,00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802006Д000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1 885 000,00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802006Д000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1 885 000,00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802006Д000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1 885 000,00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802006Д000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1 885 000,00</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802006М000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22 464,10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802006М000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22 464,10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802006М000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22 464,10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 xml:space="preserve">Прочая закупка товаров, работ и </w:t>
            </w:r>
            <w:r w:rsidRPr="00B547D0">
              <w:rPr>
                <w:b/>
                <w:bCs/>
                <w:i/>
                <w:iCs/>
                <w:color w:val="000000"/>
              </w:rPr>
              <w:lastRenderedPageBreak/>
              <w:t>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802006М000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 xml:space="preserve">22 </w:t>
            </w:r>
            <w:r w:rsidRPr="00B547D0">
              <w:rPr>
                <w:b/>
                <w:bCs/>
                <w:i/>
                <w:iCs/>
                <w:color w:val="000000"/>
              </w:rPr>
              <w:lastRenderedPageBreak/>
              <w:t>464,10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lastRenderedPageBreak/>
              <w:t>91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802006М000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22 464,10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Оплата за электроэнергию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802006Э000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50 526,00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802006Э000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50 526,00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802006Э000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50 526,00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энергетических ресурсов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802006Э000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247</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50 526,00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Закупка энергетических ресурсов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802006Э000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247</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50 526,00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Другие непрограммные расходы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9000000000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37 892,00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Отдельные мероприятия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37 892,00</w:t>
            </w:r>
          </w:p>
        </w:tc>
      </w:tr>
      <w:tr w:rsidR="00B547D0" w:rsidRPr="00B547D0" w:rsidTr="00B547D0">
        <w:trPr>
          <w:trHeight w:val="2736"/>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90900Ч0010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36 547,00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Межбюджетные трансферты</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90900Ч0010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500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36 547,00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межбюджетные трансферты</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90900Ч0010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540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36 547,00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102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Иные межбюджетные трансферты</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90900Ч0010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540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36 547,00</w:t>
            </w:r>
          </w:p>
        </w:tc>
      </w:tr>
      <w:tr w:rsidR="00B547D0" w:rsidRPr="00B547D0" w:rsidTr="00B547D0">
        <w:trPr>
          <w:trHeight w:val="91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103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90900Ч0070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1 345,00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Межбюджетные трансферты</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90900Ч0070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500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1 345,00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межбюджетные трансферты</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90900Ч0070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540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1 345,00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106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Иные межбюджетные трансферты</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04</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90900Ч0070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540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1 345,00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Резервные фонды</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3 000,00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Другие непрограммные расходы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9000000000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3 000,00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Резервные фонды местных администраций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9010000000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3 000,00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Резервные фонды местных администраций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9010080000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3 000,00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бюджетные ассигнования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9010080000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3 000,00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Резервные средства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9010080000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870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3 000,00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113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Резервные средства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9010080000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870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3 000,00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Другие общегосударственные вопросы</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14 410,00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Муниципальная программа Манзенского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3100000000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1 000,00</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Подпрограмма"Защита населения и территории Манзенского сельсовета от чрезвычайных ситуаций природного и техногенного характера"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3120000000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1 000,00</w:t>
            </w:r>
          </w:p>
        </w:tc>
      </w:tr>
      <w:tr w:rsidR="00B547D0" w:rsidRPr="00B547D0" w:rsidTr="00B547D0">
        <w:trPr>
          <w:trHeight w:val="104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 xml:space="preserve">Создание условий для противодействия терроризму, охране жизни и здоровья граждан в рамках подпрограммы "Защита населения и территории Манзенского сельсовета от чрезвычайных ситуаций природного и техногенного характера" муниципальной программы Манзенского сельсовета "Родное </w:t>
            </w:r>
            <w:r w:rsidRPr="00B547D0">
              <w:rPr>
                <w:b/>
                <w:bCs/>
                <w:i/>
                <w:iCs/>
                <w:color w:val="000000"/>
              </w:rPr>
              <w:lastRenderedPageBreak/>
              <w:t>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3120080040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1 000,00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118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3120080040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1 000,00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3120080040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1 000,00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3120080040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1 000,00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121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3120080040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1 000,00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Непрограммные расходы на обеспечение деятельности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8000000000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13 410,00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Обеспечение деятельности местных администраций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13 410,00</w:t>
            </w:r>
          </w:p>
        </w:tc>
      </w:tr>
      <w:tr w:rsidR="00B547D0" w:rsidRPr="00B547D0" w:rsidTr="00B547D0">
        <w:trPr>
          <w:trHeight w:val="650"/>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8020075140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13 410,00</w:t>
            </w:r>
          </w:p>
        </w:tc>
      </w:tr>
      <w:tr w:rsidR="00B547D0" w:rsidRPr="00B547D0" w:rsidTr="00B547D0">
        <w:trPr>
          <w:trHeight w:val="78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8020075140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9 910,00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8020075140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9 910,00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8020075140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7 611,36</w:t>
            </w:r>
          </w:p>
        </w:tc>
      </w:tr>
      <w:tr w:rsidR="00B547D0" w:rsidRPr="00B547D0" w:rsidTr="00B547D0">
        <w:trPr>
          <w:trHeight w:val="27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128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8020075140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121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7 611,36</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8020075140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2 298,64</w:t>
            </w:r>
          </w:p>
        </w:tc>
      </w:tr>
      <w:tr w:rsidR="00B547D0" w:rsidRPr="00B547D0" w:rsidTr="00B547D0">
        <w:trPr>
          <w:trHeight w:val="557"/>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130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8020075140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129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2 298,64</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131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8020075140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3 500,00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132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8020075140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3 500,00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133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8020075140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3 500,00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134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8020075140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3 500,00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135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НАЦИОНАЛЬНАЯ ОБОРОНА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720 575,00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136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Мобилизационная и вневойсковая подготовка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720 575,00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137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Непрограммные расходы на обеспечение деятельности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8000000000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720 575,00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138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Обеспечение деятельности местных администраций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179 475,00</w:t>
            </w:r>
          </w:p>
        </w:tc>
      </w:tr>
      <w:tr w:rsidR="00B547D0" w:rsidRPr="00B547D0" w:rsidTr="00B547D0">
        <w:trPr>
          <w:trHeight w:val="650"/>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139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8020051180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179 475,00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140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8020051180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179 475,00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141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8020051180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179 475,00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142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8020051180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117 288,19</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143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02</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8020051180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117 288,19</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144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энергетических ресурсов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8020051180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247</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62 186,81</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145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Закупка энергетических ресурсов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02</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8020051180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247</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62 186,81</w:t>
            </w:r>
          </w:p>
        </w:tc>
      </w:tr>
      <w:tr w:rsidR="00B547D0" w:rsidRPr="00B547D0" w:rsidTr="00B547D0">
        <w:trPr>
          <w:trHeight w:val="91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146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Обеспечение деятельности местных администраций (заработная плата работников, не являющихся муниципальными служащими за счет средств краевого и федерального бюджета)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8060000000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541 100,00</w:t>
            </w:r>
          </w:p>
        </w:tc>
      </w:tr>
      <w:tr w:rsidR="00B547D0" w:rsidRPr="00B547D0" w:rsidTr="00B547D0">
        <w:trPr>
          <w:trHeight w:val="117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147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Осуществление государственных полномочий по первичному воинскому учету на территориях, где отсутствуют военные комиссариаты (заработная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8060051180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541 100,00</w:t>
            </w:r>
          </w:p>
        </w:tc>
      </w:tr>
      <w:tr w:rsidR="00B547D0" w:rsidRPr="00B547D0" w:rsidTr="00B547D0">
        <w:trPr>
          <w:trHeight w:val="78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148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8060051180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541 100,00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149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8060051180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541 100,00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150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8060051180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415 591,40</w:t>
            </w:r>
          </w:p>
        </w:tc>
      </w:tr>
      <w:tr w:rsidR="00B547D0" w:rsidRPr="00B547D0" w:rsidTr="00B547D0">
        <w:trPr>
          <w:trHeight w:val="27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151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02</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8060051180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121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415 591,40</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152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8060051180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129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125 508,60</w:t>
            </w:r>
          </w:p>
        </w:tc>
      </w:tr>
      <w:tr w:rsidR="00B547D0" w:rsidRPr="00B547D0" w:rsidTr="00B547D0">
        <w:trPr>
          <w:trHeight w:val="557"/>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153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02</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8060051180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129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125 508,60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154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НАЦИОНАЛЬНАЯ БЕЗОПАСНОСТЬ И ПРАВООХРАНИТЕЛЬНАЯ ДЕЯТЕЛЬНОСТЬ</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363 842,00</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155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Защита населения и территории от чрезвычайных ситуаций природного и техногенного характера, пожарная безопасность</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363 842,00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156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Муниципальная программа Манзенского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3100000000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363 842,00</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157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Подпрограмма"Защита населения и территории Манзенского сельсовета от чрезвычайных ситуаций природного и техногенного характера"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3120000000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363 842,00</w:t>
            </w:r>
          </w:p>
        </w:tc>
      </w:tr>
      <w:tr w:rsidR="00B547D0" w:rsidRPr="00B547D0" w:rsidTr="00B547D0">
        <w:trPr>
          <w:trHeight w:val="117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158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Совершенствование системы пожарной безопасности на территории Манзенского сельсовета, сокращение материального ущерба при пожарах в рамках подпрограммы "Защита населения и территории Манзенского сельсовета от чрезвычайных ситуаций природного и техногенного характера" муниципальной программы "Родное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3120080010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1 000,00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159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3120080010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1 000,00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160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3120080010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1 000,00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161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3120080010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1 000,00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162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03</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10</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3120080010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1 000,00</w:t>
            </w:r>
          </w:p>
        </w:tc>
      </w:tr>
      <w:tr w:rsidR="00B547D0" w:rsidRPr="00B547D0" w:rsidTr="00B547D0">
        <w:trPr>
          <w:trHeight w:val="91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163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обеспечение первичных мер пожарной безопасности в рамках подпрограммы "Защита населения и территории Манзенского сельсовета от чрезвычайных ситуаций природного и техногенного характера" муниципальной программы "Родное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31200S4120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362 842,00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164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31200S4120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362 842,00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165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31200S4120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362 842,00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166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31200S4120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362 842,00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167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03</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10</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31200S4120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362 842,00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168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НАЦИОНАЛЬНАЯ ЭКОНОМИКА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5 036 493,18</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169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Дорожное хозяйство (дорожные фонды)</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5 036 493,18</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170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Муниципальная программа Манзенского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3100000000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5 036 493,18</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171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Подпрограмма "Благоустройство территории Манзенского сельсовета"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5 036 493,18</w:t>
            </w:r>
          </w:p>
        </w:tc>
      </w:tr>
      <w:tr w:rsidR="00B547D0" w:rsidRPr="00B547D0" w:rsidTr="00B547D0">
        <w:trPr>
          <w:trHeight w:val="78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172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Организация содержания автомобильных дорог и искусственных сооружений на них в рамках подпрограммы "Благоустройство территории Манзенского сельсовета" муниципальной программы Манзенского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3110080010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927 973,18</w:t>
            </w:r>
          </w:p>
        </w:tc>
      </w:tr>
      <w:tr w:rsidR="00B547D0" w:rsidRPr="00B547D0" w:rsidTr="00B547D0">
        <w:trPr>
          <w:trHeight w:val="78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173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3110080010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294 252,00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174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казенных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3110080010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294 252,00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175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Фонд оплаты труда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3110080010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226 000,00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176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Фонд оплаты труда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3110080010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111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226 000,00</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177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3110080010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68 252,00</w:t>
            </w:r>
          </w:p>
        </w:tc>
      </w:tr>
      <w:tr w:rsidR="00B547D0" w:rsidRPr="00B547D0" w:rsidTr="00B547D0">
        <w:trPr>
          <w:trHeight w:val="557"/>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178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3110080010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119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68 252,00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179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3110080010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633 721,18</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180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3110080010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633 721,18</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181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3110080010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633 721,18</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182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3110080010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633 721,18</w:t>
            </w:r>
          </w:p>
        </w:tc>
      </w:tr>
      <w:tr w:rsidR="00B547D0" w:rsidRPr="00B547D0" w:rsidTr="00B547D0">
        <w:trPr>
          <w:trHeight w:val="91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183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капитальный ремонт и ремонт автомобильных дорог общего пользования местного значения в рамках подпрограммы "Благоустройство территории Манзенского сельсовета" муниципальной программы Манзенского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31100S5090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3 000 000,00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184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31100S5090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3 000 000,00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185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31100S5090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3 000 000,00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186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31100S5090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3 000 000,00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187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31100S5090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3 000 000,00</w:t>
            </w:r>
          </w:p>
        </w:tc>
      </w:tr>
      <w:tr w:rsidR="00B547D0" w:rsidRPr="00B547D0" w:rsidTr="00B547D0">
        <w:trPr>
          <w:trHeight w:val="91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188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содержание автомобильных дорог общего пользования местного значения в рамках подпрограммы "Благоустройство территории Манзенского сельсовета" муниципальной программы Манзенского сельсовета"Родное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31100Ч0030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1 108 520,00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189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31100Ч0030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1 108 520,00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190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31100Ч0030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1 108 520,00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191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31100Ч0030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1 108 520,00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192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04</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31100Ч0030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1 108 520,00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193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ЖИЛИЩНО-КОММУНАЛЬНОЕ ХОЗЯЙСТВО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7 604 833,73</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194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Жилищное хозяйство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1 818 542,93</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195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Муниципальная программа Манзенского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3100000000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1 805 048,90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196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Подпрограмма "Жилищное хозяйство"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3130000000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1 805 048,90</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197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Отдельные мероприятия в рамках подпрограммы "Жилищное хозяйство" муниципальной программы Манзенского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3130080000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1 775 048,90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198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3130080000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1 775 048,90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199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3130080000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1 775 048,90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в целях капитального ремонта государственного (муниципального) имущества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3130080000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243</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1 697 577,80</w:t>
            </w:r>
          </w:p>
        </w:tc>
      </w:tr>
      <w:tr w:rsidR="00B547D0" w:rsidRPr="00B547D0" w:rsidTr="00B547D0">
        <w:trPr>
          <w:trHeight w:val="41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201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 xml:space="preserve">Закупка товаров, работ и услуг в целях капитального ремонта </w:t>
            </w:r>
            <w:r w:rsidRPr="00B547D0">
              <w:rPr>
                <w:color w:val="000000"/>
              </w:rPr>
              <w:lastRenderedPageBreak/>
              <w:t>государственного (муниципального) имущества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3130080000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243</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1 697 577,80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202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3130080000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77 471,10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203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3130080000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77 471,10</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приобретение основных средств в рамках подпрограммы "Жилищное хозяйство" муниципальной программы Манзенского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313008Ф000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30 000,00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313008Ф000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30 000,00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313008Ф000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30 000,00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в целях капитального ремонта государственного (муниципального) имущества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313008Ф000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243</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30 000,00</w:t>
            </w:r>
          </w:p>
        </w:tc>
      </w:tr>
      <w:tr w:rsidR="00B547D0" w:rsidRPr="00B547D0" w:rsidTr="00B547D0">
        <w:trPr>
          <w:trHeight w:val="41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208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Закупка товаров, работ и услуг в целях капитального ремонта государственного (муниципального) имущества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313008Ф000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243</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30 000,00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Другие непрограммные расходы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9000000000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13 494,03</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210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Отдельные мероприятия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13 494,03</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211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Отдельные мероприятия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13 494,03</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212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13 494,03</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213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13 494,03</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214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энергетических ресурсов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247</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13 494,03</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215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Закупка энергетических ресурсов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9090080000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247</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13 494,03</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216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Коммунальное хозяйство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32 872,80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217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Другие непрограммные расходы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9000000000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32 872,80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218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Отдельные мероприятия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32 872,80</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219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90900Ш0000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32 872,80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220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90900Ш0000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32 872,80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221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90900Ш0000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32 872,80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222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90900Ш0000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32 872,80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223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02</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90900Ш0000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32 872,80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224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Благоустройство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5 753 418,00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225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Муниципальная программа Манзенского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3100000000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5 753 418,00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226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Подпрограмма "Благоустройство территории Манзенского сельсовета"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5 753 418,00</w:t>
            </w:r>
          </w:p>
        </w:tc>
      </w:tr>
      <w:tr w:rsidR="00B547D0" w:rsidRPr="00B547D0" w:rsidTr="00B547D0">
        <w:trPr>
          <w:trHeight w:val="78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227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 содействие развитию налогового потенциала, в рамках подпрограммы "Благоустройство территории Манзенского сельсовета" муниципальной программы Манзенского сельсовета"Родное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3110077450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15 958,00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228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3110077450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15 958,00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229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3110077450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15 958,00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230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3110077450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15 958,00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231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3110077450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15 958,00</w:t>
            </w:r>
          </w:p>
        </w:tc>
      </w:tr>
      <w:tr w:rsidR="00B547D0" w:rsidRPr="00B547D0" w:rsidTr="00B547D0">
        <w:trPr>
          <w:trHeight w:val="650"/>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232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Содержание сети уличного освещения в рамках подпрограммы"Благоустройство территории Манзенского сельсовета" муниципальной программы Манзенского сельсовета"Родное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3110080020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84 241,20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233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3110080020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84 241,20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234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 xml:space="preserve">Иные закупки товаров, работ и услуг для обеспечения государственных </w:t>
            </w:r>
            <w:r w:rsidRPr="00B547D0">
              <w:rPr>
                <w:b/>
                <w:bCs/>
                <w:i/>
                <w:iCs/>
                <w:color w:val="000000"/>
              </w:rPr>
              <w:lastRenderedPageBreak/>
              <w:t>(муниципальных)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3110080020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84 241,20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235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3110080020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84 241,20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236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3110080020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84 241,20</w:t>
            </w:r>
          </w:p>
        </w:tc>
      </w:tr>
      <w:tr w:rsidR="00B547D0" w:rsidRPr="00B547D0" w:rsidTr="00B547D0">
        <w:trPr>
          <w:trHeight w:val="91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237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Обустройство и содержание мест массового отдыха и объектов внешнего благоустройства в рамках подпрограммы "Благоустройство территории Манзенского сельсовета" муниципальной программы Манзенского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3110080040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62 758,80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238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3110080040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62 758,80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239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3110080040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62 758,80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3110080040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62 758,80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3110080040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62 758,80</w:t>
            </w:r>
          </w:p>
        </w:tc>
      </w:tr>
      <w:tr w:rsidR="00B547D0" w:rsidRPr="00B547D0" w:rsidTr="00B547D0">
        <w:trPr>
          <w:trHeight w:val="91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Привлечение жителей к участию в решении проблем благоустройства территории сельсовета поселения в рамках подпрограммы "Благоустройство территории Манзенского сельсовета" муниципальной программы Манзенского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3110080050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30 000,00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3110080050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30 000,00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3110080050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30 000,00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3110080050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30 000,00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3110080050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30 000,00</w:t>
            </w:r>
          </w:p>
        </w:tc>
      </w:tr>
      <w:tr w:rsidR="00B547D0" w:rsidRPr="00B547D0" w:rsidTr="00B547D0">
        <w:trPr>
          <w:trHeight w:val="104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Создание условий для обеспечения энергосбережения и повышения энергетической эффективности на территории п. Манзя в рамках подпрограммы "Благоустройство территории Манзенского сельсовета" муниципальной программы Манзенского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3110080060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50 000,00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 xml:space="preserve">Закупка товаров, работ и услуг для </w:t>
            </w:r>
            <w:r w:rsidRPr="00B547D0">
              <w:rPr>
                <w:b/>
                <w:bCs/>
                <w:i/>
                <w:iCs/>
                <w:color w:val="000000"/>
              </w:rPr>
              <w:lastRenderedPageBreak/>
              <w:t>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3110080060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 xml:space="preserve">50 </w:t>
            </w:r>
            <w:r w:rsidRPr="00B547D0">
              <w:rPr>
                <w:b/>
                <w:bCs/>
                <w:i/>
                <w:iCs/>
                <w:color w:val="000000"/>
              </w:rPr>
              <w:lastRenderedPageBreak/>
              <w:t>000,00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249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3110080060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50 000,00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250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3110080060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50 000,00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251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3110080060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50 000,00</w:t>
            </w:r>
          </w:p>
        </w:tc>
      </w:tr>
      <w:tr w:rsidR="00B547D0" w:rsidRPr="00B547D0" w:rsidTr="00B547D0">
        <w:trPr>
          <w:trHeight w:val="650"/>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252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Оплата за электроэнергию в рамках подпрограммы"Благоустройство территории Манзенского сельсовета" муниципальной программы Манзенского сельсовета"Родное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311008Э020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508 600,00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253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311008Э020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508 600,00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254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311008Э020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508 600,00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255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энергетических ресурсов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311008Э020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247</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508 600,00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256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Закупка энергетических ресурсов</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311008Э020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247</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508 600,00</w:t>
            </w:r>
          </w:p>
        </w:tc>
      </w:tr>
      <w:tr w:rsidR="00B547D0" w:rsidRPr="00B547D0" w:rsidTr="00B547D0">
        <w:trPr>
          <w:trHeight w:val="78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257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реализацию мероприятий по поддержке местных инициатив, в рамках подпрограммы "Благоустройство территории Манзенского сельсовета" муниципальной программы Манзенского сельсовета"Родное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31100S6410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2 252 130,00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258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31100S6410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2 252 130,00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259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31100S6410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2 252 130,00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260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31100S6410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2 252 130,00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261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31100S6410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2 252 130,00</w:t>
            </w:r>
          </w:p>
        </w:tc>
      </w:tr>
      <w:tr w:rsidR="00B547D0" w:rsidRPr="00B547D0" w:rsidTr="00B547D0">
        <w:trPr>
          <w:trHeight w:val="650"/>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262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благоустройство кладбищ в рамках подпрограммы "Благоустройство территории Манзенского сельсовета" муниципальной программы Манзенского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31100S6660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2 749 730,00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263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 xml:space="preserve">Закупка товаров, работ и услуг для обеспечения государственных </w:t>
            </w:r>
            <w:r w:rsidRPr="00B547D0">
              <w:rPr>
                <w:b/>
                <w:bCs/>
                <w:i/>
                <w:iCs/>
                <w:color w:val="000000"/>
              </w:rPr>
              <w:lastRenderedPageBreak/>
              <w:t>(муниципальных)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31100S6660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2 749 730,00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264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31100S6660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2 749 730,00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265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31100S6660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2 749 730,00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266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05</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03</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31100S6660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2 749 730,00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267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ОБРАЗОВАНИЕ</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07</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179 045,00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268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Молодежная политика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07</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07</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179 045,00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269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Муниципальная программа Манзенского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07</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07</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3100000000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179 045,00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270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Подпрограмма "Содействие занятости населения п. Манзя"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07</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07</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3150000000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179 045,00</w:t>
            </w:r>
          </w:p>
        </w:tc>
      </w:tr>
      <w:tr w:rsidR="00B547D0" w:rsidRPr="00B547D0" w:rsidTr="00B547D0">
        <w:trPr>
          <w:trHeight w:val="91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271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Мероприятия по трудовому воспитанию несовершеннолетних за счет средств районного бюджета в рамках подпрограммы"Содействие занятости населения п.Манзя"муниципальной программы Манзенского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07</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07</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31500Ч0050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179 045,00</w:t>
            </w:r>
          </w:p>
        </w:tc>
      </w:tr>
      <w:tr w:rsidR="00B547D0" w:rsidRPr="00B547D0" w:rsidTr="00B547D0">
        <w:trPr>
          <w:trHeight w:val="78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272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07</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07</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31500Ч0050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179 045,00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273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казенных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07</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07</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31500Ч0050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179 045,00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274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Фонд оплаты труда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07</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07</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31500Ч0050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137 515,36</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275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Фонд оплаты труда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07</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07</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31500Ч0050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111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137 515,36</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276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07</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07</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31500Ч0050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41 529,64</w:t>
            </w:r>
          </w:p>
        </w:tc>
      </w:tr>
      <w:tr w:rsidR="00B547D0" w:rsidRPr="00B547D0" w:rsidTr="00B547D0">
        <w:trPr>
          <w:trHeight w:val="557"/>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277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07</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07</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31500Ч0050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119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41 529,64</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278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КУЛЬТУРА, КИНЕМАТОГРАФИЯ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08</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150 000,00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279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Культура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08</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150 000,00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280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 xml:space="preserve">Муниципальная программа </w:t>
            </w:r>
            <w:r w:rsidRPr="00B547D0">
              <w:rPr>
                <w:b/>
                <w:bCs/>
                <w:i/>
                <w:iCs/>
                <w:color w:val="000000"/>
              </w:rPr>
              <w:lastRenderedPageBreak/>
              <w:t>Манзенского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08</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3100000000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 xml:space="preserve">150 </w:t>
            </w:r>
            <w:r w:rsidRPr="00B547D0">
              <w:rPr>
                <w:b/>
                <w:bCs/>
                <w:i/>
                <w:iCs/>
                <w:color w:val="000000"/>
              </w:rPr>
              <w:lastRenderedPageBreak/>
              <w:t>000,00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281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Подпрограмма "Юбилейные и знаменательные даты на территории Манзенского сельсовета"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08</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3160000000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150 000,00</w:t>
            </w:r>
          </w:p>
        </w:tc>
      </w:tr>
      <w:tr w:rsidR="00B547D0" w:rsidRPr="00B547D0" w:rsidTr="00B547D0">
        <w:trPr>
          <w:trHeight w:val="78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282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Отдельные мероприятия в рамках подпрограммы "Юбилейные и знаменательные даты на территориии Манзенского сельсовета" муниципальной программы Манзенского сельсовета"Родное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08</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3160080000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150 000,00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283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08</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3160080000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150 000,00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284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08</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3160080000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150 000,00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285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08</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3160080000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150 000,00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286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08</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3160080000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150 000,00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287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ЗДРАВООХРАНЕНИЕ</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25 345,20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288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Другие вопросы в области здравоохранения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25 345,20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289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Другие непрограммные расходы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9000000000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25 345,20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290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Отдельные мероприятия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25 345,20</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291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9090075550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10 932,17</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292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9090075550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10 932,17</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293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9090075550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10 932,17</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294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9090075550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10 932,17</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295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09</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9090075550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10 932,17</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296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Отдельные мероприятия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14 413,03</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297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 xml:space="preserve">Закупка товаров, работ и услуг для обеспечения государственных </w:t>
            </w:r>
            <w:r w:rsidRPr="00B547D0">
              <w:rPr>
                <w:b/>
                <w:bCs/>
                <w:i/>
                <w:iCs/>
                <w:color w:val="000000"/>
              </w:rPr>
              <w:lastRenderedPageBreak/>
              <w:t>(муниципальных)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14 413,03</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298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14 413,03</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299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14 413,03</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300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09</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09</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9090080000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244</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14 413,03</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301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СОЦИАЛЬНАЯ ПОЛИТИКА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361 200,00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302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Пенсионное обеспечение</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361 200,00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303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Другие непрограммные расходы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9000000000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361 200,00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304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Отдельные мероприятия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361 200,00</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305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Отдельные мероприятия в рамках непрограммных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361 200,00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306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Социальное обеспечение и иные выплаты населению</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361 200,00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307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Публичные нормативные социальные выплаты гражданам</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361 200,00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308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пенсии, социальные доплаты к пенсиям</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9090080000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312</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361 200,00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309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Иные пенсии, социальные доплаты к пенсиям</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10</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9090080000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312</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361 200,00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ФИЗИЧЕСКАЯ КУЛЬТУРА И СПОРТ</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548 096,21</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Физическая культура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548 096,21</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Муниципальная программа Манзенского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3100000000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548 096,21</w:t>
            </w:r>
          </w:p>
        </w:tc>
      </w:tr>
      <w:tr w:rsidR="00B547D0" w:rsidRPr="00B547D0" w:rsidTr="00B547D0">
        <w:trPr>
          <w:trHeight w:val="39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Подпрограмма "Развитие физической культуры и спорта на территории Манзенского сельсовета"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3140000000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548 096,21</w:t>
            </w:r>
          </w:p>
        </w:tc>
      </w:tr>
      <w:tr w:rsidR="00B547D0" w:rsidRPr="00B547D0" w:rsidTr="00B547D0">
        <w:trPr>
          <w:trHeight w:val="117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На финансовое обеспечение расходов на увеличение размеров оплаты труда отдельным категориям работников бюджетной сферы Богучанского района в рамках подпрограммы "Развитие физической культуры и спорта на территории Манзенского сельсовета" муниципальной программы Манзенского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3140010320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63 015,00</w:t>
            </w:r>
          </w:p>
        </w:tc>
      </w:tr>
      <w:tr w:rsidR="00B547D0" w:rsidRPr="00B547D0" w:rsidTr="00B547D0">
        <w:trPr>
          <w:trHeight w:val="78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315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3140010320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63 015,00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казенных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3140010320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63 015,00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Фонд оплаты труда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3140010320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48 398,62</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Фонд оплаты труда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3140010320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111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48 398,62</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3140010320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14 616,38</w:t>
            </w:r>
          </w:p>
        </w:tc>
      </w:tr>
      <w:tr w:rsidR="00B547D0" w:rsidRPr="00B547D0" w:rsidTr="00B547D0">
        <w:trPr>
          <w:trHeight w:val="557"/>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320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3140010320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119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14 616,38</w:t>
            </w:r>
          </w:p>
        </w:tc>
      </w:tr>
      <w:tr w:rsidR="00B547D0" w:rsidRPr="00B547D0" w:rsidTr="00B547D0">
        <w:trPr>
          <w:trHeight w:val="104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321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физической культуры и спорта на территории Манзенского сельсовета" муниципальной программы Манзенского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3140027242</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36 480,14</w:t>
            </w:r>
          </w:p>
        </w:tc>
      </w:tr>
      <w:tr w:rsidR="00B547D0" w:rsidRPr="00B547D0" w:rsidTr="00B547D0">
        <w:trPr>
          <w:trHeight w:val="78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322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3140027242</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36 480,14</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323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казенных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3140027242</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36 480,14</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324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Фонд оплаты труда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3140027242</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28 018,54</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325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Фонд оплаты труда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3140027242</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111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28 018,54</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326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3140027242</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8 461,60</w:t>
            </w:r>
          </w:p>
        </w:tc>
      </w:tr>
      <w:tr w:rsidR="00B547D0" w:rsidRPr="00B547D0" w:rsidTr="00B547D0">
        <w:trPr>
          <w:trHeight w:val="557"/>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327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 xml:space="preserve">Взносы по обязательному социальному страхованию на выплаты по оплате труда работников и иные </w:t>
            </w:r>
            <w:r w:rsidRPr="00B547D0">
              <w:rPr>
                <w:color w:val="000000"/>
              </w:rPr>
              <w:lastRenderedPageBreak/>
              <w:t>выплаты работникам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3140027242</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119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8 461,60</w:t>
            </w:r>
          </w:p>
        </w:tc>
      </w:tr>
      <w:tr w:rsidR="00B547D0" w:rsidRPr="00B547D0" w:rsidTr="00B547D0">
        <w:trPr>
          <w:trHeight w:val="78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lastRenderedPageBreak/>
              <w:t>328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Отдельные мероприятия в рамках подпрограммы "Развитие физической культуры и спорта на территории Манзенского сельсовета" муниципальной программы Манзенского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344 672,71</w:t>
            </w:r>
          </w:p>
        </w:tc>
      </w:tr>
      <w:tr w:rsidR="00B547D0" w:rsidRPr="00B547D0" w:rsidTr="00B547D0">
        <w:trPr>
          <w:trHeight w:val="78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329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344 672,71</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330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казенных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344 672,71</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331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Фонд оплаты труда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264 725,60</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332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Фонд оплаты труда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3140080000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111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264 725,60</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333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79 947,11</w:t>
            </w:r>
          </w:p>
        </w:tc>
      </w:tr>
      <w:tr w:rsidR="00B547D0" w:rsidRPr="00B547D0" w:rsidTr="00B547D0">
        <w:trPr>
          <w:trHeight w:val="557"/>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334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3140080000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119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79 947,11</w:t>
            </w:r>
          </w:p>
        </w:tc>
      </w:tr>
      <w:tr w:rsidR="00B547D0" w:rsidRPr="00B547D0" w:rsidTr="00B547D0">
        <w:trPr>
          <w:trHeight w:val="1303"/>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335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физической культуры и спорта на территории Манзенского сельсовета" муниципальной программы Манзенского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3140081000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29 940,46</w:t>
            </w:r>
          </w:p>
        </w:tc>
      </w:tr>
      <w:tr w:rsidR="00B547D0" w:rsidRPr="00B547D0" w:rsidTr="00B547D0">
        <w:trPr>
          <w:trHeight w:val="78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336</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3140081000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29 940,46</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337</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казенных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3140081000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29 940,46</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338</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Фонд оплаты труда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3140081000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 xml:space="preserve">22 </w:t>
            </w:r>
            <w:r w:rsidRPr="00B547D0">
              <w:rPr>
                <w:b/>
                <w:bCs/>
                <w:i/>
                <w:iCs/>
                <w:color w:val="000000"/>
              </w:rPr>
              <w:lastRenderedPageBreak/>
              <w:t>995,73</w:t>
            </w:r>
          </w:p>
        </w:tc>
      </w:tr>
      <w:tr w:rsidR="00B547D0" w:rsidRPr="00B547D0" w:rsidTr="00B547D0">
        <w:trPr>
          <w:trHeight w:val="158"/>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lastRenderedPageBreak/>
              <w:t>339</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Фонд оплаты труда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3140081000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111</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22 995,73</w:t>
            </w:r>
          </w:p>
        </w:tc>
      </w:tr>
      <w:tr w:rsidR="00B547D0" w:rsidRPr="00B547D0" w:rsidTr="00B547D0">
        <w:trPr>
          <w:trHeight w:val="521"/>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340</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3140081000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6 944,73</w:t>
            </w:r>
          </w:p>
        </w:tc>
      </w:tr>
      <w:tr w:rsidR="00B547D0" w:rsidRPr="00B547D0" w:rsidTr="00B547D0">
        <w:trPr>
          <w:trHeight w:val="557"/>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341</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3140081000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119</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6 944,73</w:t>
            </w:r>
          </w:p>
        </w:tc>
      </w:tr>
      <w:tr w:rsidR="00B547D0" w:rsidRPr="00B547D0" w:rsidTr="00B547D0">
        <w:trPr>
          <w:trHeight w:val="91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342</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Оплата стоимости проезда в отпуск в соответствии с законодательством, в рамках подпрограммы "Развитие физической культуры и спорта на территории Манзенского сельсовета" муниципальной программы Манзенского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3140087000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73 987,90</w:t>
            </w:r>
          </w:p>
        </w:tc>
      </w:tr>
      <w:tr w:rsidR="00B547D0" w:rsidRPr="00B547D0" w:rsidTr="00B547D0">
        <w:trPr>
          <w:trHeight w:val="782"/>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343</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3140087000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100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73 987,90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344</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Расходы на выплаты персоналу казенных учреждений</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3140087000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110</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73 987,90</w:t>
            </w:r>
          </w:p>
        </w:tc>
      </w:tr>
      <w:tr w:rsidR="00B547D0" w:rsidRPr="00B547D0" w:rsidTr="00B547D0">
        <w:trPr>
          <w:trHeight w:val="259"/>
        </w:trPr>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345</w:t>
            </w:r>
          </w:p>
        </w:tc>
        <w:tc>
          <w:tcPr>
            <w:tcW w:w="409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rPr>
            </w:pPr>
            <w:r w:rsidRPr="00B547D0">
              <w:rPr>
                <w:b/>
                <w:bCs/>
                <w:i/>
                <w:iCs/>
                <w:color w:val="000000"/>
              </w:rPr>
              <w:t>Иные выплаты персоналу учреждений, за исключением фонда оплаты труда</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907</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w:t>
            </w:r>
          </w:p>
        </w:tc>
        <w:tc>
          <w:tcPr>
            <w:tcW w:w="75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01</w:t>
            </w:r>
          </w:p>
        </w:tc>
        <w:tc>
          <w:tcPr>
            <w:tcW w:w="146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3140087000</w:t>
            </w:r>
          </w:p>
        </w:tc>
        <w:tc>
          <w:tcPr>
            <w:tcW w:w="75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rPr>
            </w:pPr>
            <w:r w:rsidRPr="00B547D0">
              <w:rPr>
                <w:b/>
                <w:bCs/>
                <w:i/>
                <w:iCs/>
                <w:color w:val="000000"/>
              </w:rPr>
              <w:t>112</w:t>
            </w:r>
          </w:p>
        </w:tc>
        <w:tc>
          <w:tcPr>
            <w:tcW w:w="888"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rPr>
            </w:pPr>
            <w:r w:rsidRPr="00B547D0">
              <w:rPr>
                <w:b/>
                <w:bCs/>
                <w:i/>
                <w:iCs/>
                <w:color w:val="000000"/>
              </w:rPr>
              <w:t>73 987,90</w:t>
            </w:r>
          </w:p>
        </w:tc>
      </w:tr>
      <w:tr w:rsidR="00B547D0" w:rsidRPr="00B547D0" w:rsidTr="00B547D0">
        <w:trPr>
          <w:trHeight w:val="278"/>
        </w:trPr>
        <w:tc>
          <w:tcPr>
            <w:tcW w:w="758" w:type="dxa"/>
            <w:tcBorders>
              <w:top w:val="single" w:sz="6" w:space="0" w:color="auto"/>
              <w:left w:val="single" w:sz="6" w:space="0" w:color="auto"/>
              <w:bottom w:val="single" w:sz="2"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346</w:t>
            </w:r>
          </w:p>
        </w:tc>
        <w:tc>
          <w:tcPr>
            <w:tcW w:w="4092" w:type="dxa"/>
            <w:tcBorders>
              <w:top w:val="single" w:sz="6" w:space="0" w:color="auto"/>
              <w:left w:val="single" w:sz="6" w:space="0" w:color="auto"/>
              <w:bottom w:val="single" w:sz="2" w:space="0" w:color="auto"/>
              <w:right w:val="single" w:sz="6" w:space="0" w:color="auto"/>
            </w:tcBorders>
          </w:tcPr>
          <w:p w:rsidR="00B547D0" w:rsidRPr="00B547D0" w:rsidRDefault="00B547D0" w:rsidP="00A100A7">
            <w:pPr>
              <w:autoSpaceDE w:val="0"/>
              <w:autoSpaceDN w:val="0"/>
              <w:adjustRightInd w:val="0"/>
              <w:rPr>
                <w:color w:val="000000"/>
              </w:rPr>
            </w:pPr>
            <w:r w:rsidRPr="00B547D0">
              <w:rPr>
                <w:color w:val="000000"/>
              </w:rPr>
              <w:t>Иные выплаты персоналу учреждений, за исключением фонда оплаты труда</w:t>
            </w:r>
          </w:p>
        </w:tc>
        <w:tc>
          <w:tcPr>
            <w:tcW w:w="758" w:type="dxa"/>
            <w:tcBorders>
              <w:top w:val="single" w:sz="6" w:space="0" w:color="auto"/>
              <w:left w:val="single" w:sz="6" w:space="0" w:color="auto"/>
              <w:bottom w:val="single" w:sz="2"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907</w:t>
            </w:r>
          </w:p>
        </w:tc>
        <w:tc>
          <w:tcPr>
            <w:tcW w:w="759" w:type="dxa"/>
            <w:tcBorders>
              <w:top w:val="single" w:sz="6" w:space="0" w:color="auto"/>
              <w:left w:val="single" w:sz="6" w:space="0" w:color="auto"/>
              <w:bottom w:val="single" w:sz="2"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11</w:t>
            </w:r>
          </w:p>
        </w:tc>
        <w:tc>
          <w:tcPr>
            <w:tcW w:w="758" w:type="dxa"/>
            <w:tcBorders>
              <w:top w:val="single" w:sz="6" w:space="0" w:color="auto"/>
              <w:left w:val="single" w:sz="6" w:space="0" w:color="auto"/>
              <w:bottom w:val="single" w:sz="2"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01</w:t>
            </w:r>
          </w:p>
        </w:tc>
        <w:tc>
          <w:tcPr>
            <w:tcW w:w="1464" w:type="dxa"/>
            <w:tcBorders>
              <w:top w:val="single" w:sz="6" w:space="0" w:color="auto"/>
              <w:left w:val="single" w:sz="6" w:space="0" w:color="auto"/>
              <w:bottom w:val="single" w:sz="2"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3140087000</w:t>
            </w:r>
          </w:p>
        </w:tc>
        <w:tc>
          <w:tcPr>
            <w:tcW w:w="759" w:type="dxa"/>
            <w:tcBorders>
              <w:top w:val="single" w:sz="6" w:space="0" w:color="auto"/>
              <w:left w:val="single" w:sz="6" w:space="0" w:color="auto"/>
              <w:bottom w:val="single" w:sz="2" w:space="0" w:color="auto"/>
              <w:right w:val="single" w:sz="6" w:space="0" w:color="auto"/>
            </w:tcBorders>
          </w:tcPr>
          <w:p w:rsidR="00B547D0" w:rsidRPr="00B547D0" w:rsidRDefault="00B547D0" w:rsidP="00A100A7">
            <w:pPr>
              <w:autoSpaceDE w:val="0"/>
              <w:autoSpaceDN w:val="0"/>
              <w:adjustRightInd w:val="0"/>
              <w:jc w:val="center"/>
              <w:rPr>
                <w:color w:val="000000"/>
              </w:rPr>
            </w:pPr>
            <w:r w:rsidRPr="00B547D0">
              <w:rPr>
                <w:color w:val="000000"/>
              </w:rPr>
              <w:t>112</w:t>
            </w:r>
          </w:p>
        </w:tc>
        <w:tc>
          <w:tcPr>
            <w:tcW w:w="888" w:type="dxa"/>
            <w:tcBorders>
              <w:top w:val="single" w:sz="6" w:space="0" w:color="auto"/>
              <w:left w:val="single" w:sz="6" w:space="0" w:color="auto"/>
              <w:bottom w:val="single" w:sz="2" w:space="0" w:color="auto"/>
              <w:right w:val="single" w:sz="6" w:space="0" w:color="auto"/>
            </w:tcBorders>
          </w:tcPr>
          <w:p w:rsidR="00B547D0" w:rsidRPr="00B547D0" w:rsidRDefault="00B547D0" w:rsidP="00A100A7">
            <w:pPr>
              <w:autoSpaceDE w:val="0"/>
              <w:autoSpaceDN w:val="0"/>
              <w:adjustRightInd w:val="0"/>
              <w:jc w:val="right"/>
              <w:rPr>
                <w:color w:val="000000"/>
              </w:rPr>
            </w:pPr>
            <w:r w:rsidRPr="00B547D0">
              <w:rPr>
                <w:color w:val="000000"/>
              </w:rPr>
              <w:t>73 987,90</w:t>
            </w:r>
          </w:p>
        </w:tc>
      </w:tr>
    </w:tbl>
    <w:p w:rsidR="00B547D0" w:rsidRPr="00B547D0" w:rsidRDefault="00B547D0" w:rsidP="00B547D0">
      <w:pPr>
        <w:jc w:val="both"/>
      </w:pPr>
    </w:p>
    <w:p w:rsidR="00B547D0" w:rsidRPr="00B547D0" w:rsidRDefault="00B547D0" w:rsidP="00B547D0">
      <w:pPr>
        <w:jc w:val="both"/>
      </w:pPr>
    </w:p>
    <w:tbl>
      <w:tblPr>
        <w:tblW w:w="10095" w:type="dxa"/>
        <w:tblLayout w:type="fixed"/>
        <w:tblCellMar>
          <w:left w:w="30" w:type="dxa"/>
          <w:right w:w="30" w:type="dxa"/>
        </w:tblCellMar>
        <w:tblLook w:val="0000"/>
      </w:tblPr>
      <w:tblGrid>
        <w:gridCol w:w="1006"/>
        <w:gridCol w:w="3820"/>
        <w:gridCol w:w="442"/>
        <w:gridCol w:w="149"/>
        <w:gridCol w:w="293"/>
        <w:gridCol w:w="1233"/>
        <w:gridCol w:w="1476"/>
        <w:gridCol w:w="1676"/>
      </w:tblGrid>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p>
        </w:tc>
        <w:tc>
          <w:tcPr>
            <w:tcW w:w="5269" w:type="dxa"/>
            <w:gridSpan w:val="6"/>
            <w:vMerge w:val="restart"/>
            <w:tcBorders>
              <w:top w:val="single" w:sz="6" w:space="0" w:color="auto"/>
              <w:left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Приложение №5</w:t>
            </w:r>
          </w:p>
          <w:p w:rsidR="00B547D0" w:rsidRPr="00B547D0" w:rsidRDefault="00B547D0" w:rsidP="00A100A7">
            <w:pPr>
              <w:autoSpaceDE w:val="0"/>
              <w:autoSpaceDN w:val="0"/>
              <w:adjustRightInd w:val="0"/>
              <w:rPr>
                <w:color w:val="000000"/>
                <w:sz w:val="20"/>
                <w:szCs w:val="20"/>
              </w:rPr>
            </w:pPr>
            <w:r w:rsidRPr="00B547D0">
              <w:rPr>
                <w:color w:val="000000"/>
                <w:sz w:val="20"/>
                <w:szCs w:val="20"/>
              </w:rPr>
              <w:t>к решению Манзенского сельского</w:t>
            </w:r>
          </w:p>
          <w:p w:rsidR="00B547D0" w:rsidRPr="00B547D0" w:rsidRDefault="00B547D0" w:rsidP="00B547D0">
            <w:pPr>
              <w:autoSpaceDE w:val="0"/>
              <w:autoSpaceDN w:val="0"/>
              <w:adjustRightInd w:val="0"/>
              <w:rPr>
                <w:color w:val="000000"/>
                <w:sz w:val="20"/>
                <w:szCs w:val="20"/>
              </w:rPr>
            </w:pPr>
            <w:r w:rsidRPr="00B547D0">
              <w:rPr>
                <w:color w:val="000000"/>
                <w:sz w:val="20"/>
                <w:szCs w:val="20"/>
              </w:rPr>
              <w:t>от 16.12.2024 г № 36/82</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p>
        </w:tc>
        <w:tc>
          <w:tcPr>
            <w:tcW w:w="5269" w:type="dxa"/>
            <w:gridSpan w:val="6"/>
            <w:vMerge/>
            <w:tcBorders>
              <w:left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p>
        </w:tc>
        <w:tc>
          <w:tcPr>
            <w:tcW w:w="5269" w:type="dxa"/>
            <w:gridSpan w:val="6"/>
            <w:vMerge/>
            <w:tcBorders>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p>
        </w:tc>
      </w:tr>
      <w:tr w:rsidR="00B547D0" w:rsidRPr="00B547D0" w:rsidTr="00B547D0">
        <w:trPr>
          <w:trHeight w:val="302"/>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p>
        </w:tc>
        <w:tc>
          <w:tcPr>
            <w:tcW w:w="442"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p>
        </w:tc>
        <w:tc>
          <w:tcPr>
            <w:tcW w:w="44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p>
        </w:tc>
      </w:tr>
      <w:tr w:rsidR="00B547D0" w:rsidRPr="00B547D0" w:rsidTr="00B547D0">
        <w:trPr>
          <w:trHeight w:val="1063"/>
        </w:trPr>
        <w:tc>
          <w:tcPr>
            <w:tcW w:w="10095" w:type="dxa"/>
            <w:gridSpan w:val="8"/>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Распределение бюджетных ассигнований по разделам, подразделам бюджетной  классификации  расходов  бюджетов Российской Федерации   на 2024 год и плановый период 2025-2026гг.</w:t>
            </w:r>
          </w:p>
        </w:tc>
      </w:tr>
      <w:tr w:rsidR="00B547D0" w:rsidRPr="00B547D0" w:rsidTr="00B547D0">
        <w:trPr>
          <w:trHeight w:val="223"/>
        </w:trPr>
        <w:tc>
          <w:tcPr>
            <w:tcW w:w="4826"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Единица измерения:</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руб.</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p>
        </w:tc>
      </w:tr>
      <w:tr w:rsidR="00B547D0" w:rsidRPr="00B547D0" w:rsidTr="00B547D0">
        <w:trPr>
          <w:trHeight w:val="211"/>
        </w:trPr>
        <w:tc>
          <w:tcPr>
            <w:tcW w:w="1006" w:type="dxa"/>
            <w:tcBorders>
              <w:top w:val="single" w:sz="6" w:space="0" w:color="auto"/>
              <w:left w:val="single" w:sz="6" w:space="0" w:color="auto"/>
              <w:bottom w:val="nil"/>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 п/п</w:t>
            </w:r>
          </w:p>
        </w:tc>
        <w:tc>
          <w:tcPr>
            <w:tcW w:w="3820" w:type="dxa"/>
            <w:tcBorders>
              <w:top w:val="single" w:sz="6" w:space="0" w:color="auto"/>
              <w:left w:val="single" w:sz="6" w:space="0" w:color="auto"/>
              <w:bottom w:val="nil"/>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Наименование показателя</w:t>
            </w:r>
          </w:p>
        </w:tc>
        <w:tc>
          <w:tcPr>
            <w:tcW w:w="591" w:type="dxa"/>
            <w:gridSpan w:val="2"/>
            <w:tcBorders>
              <w:top w:val="single" w:sz="6" w:space="0" w:color="auto"/>
              <w:left w:val="single" w:sz="6" w:space="0" w:color="auto"/>
              <w:bottom w:val="single" w:sz="6" w:space="0" w:color="auto"/>
              <w:right w:val="nil"/>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КБК</w:t>
            </w:r>
          </w:p>
        </w:tc>
        <w:tc>
          <w:tcPr>
            <w:tcW w:w="293" w:type="dxa"/>
            <w:tcBorders>
              <w:top w:val="single" w:sz="6" w:space="0" w:color="auto"/>
              <w:left w:val="nil"/>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p>
        </w:tc>
        <w:tc>
          <w:tcPr>
            <w:tcW w:w="1233" w:type="dxa"/>
            <w:tcBorders>
              <w:top w:val="single" w:sz="6" w:space="0" w:color="auto"/>
              <w:left w:val="single" w:sz="6" w:space="0" w:color="auto"/>
              <w:bottom w:val="nil"/>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2024 год</w:t>
            </w:r>
          </w:p>
        </w:tc>
        <w:tc>
          <w:tcPr>
            <w:tcW w:w="1476" w:type="dxa"/>
            <w:tcBorders>
              <w:top w:val="single" w:sz="6" w:space="0" w:color="auto"/>
              <w:left w:val="single" w:sz="6" w:space="0" w:color="auto"/>
              <w:bottom w:val="nil"/>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2025 год</w:t>
            </w:r>
          </w:p>
        </w:tc>
        <w:tc>
          <w:tcPr>
            <w:tcW w:w="1676" w:type="dxa"/>
            <w:tcBorders>
              <w:top w:val="single" w:sz="6" w:space="0" w:color="auto"/>
              <w:left w:val="single" w:sz="6" w:space="0" w:color="auto"/>
              <w:bottom w:val="nil"/>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2026 год</w:t>
            </w:r>
          </w:p>
        </w:tc>
      </w:tr>
      <w:tr w:rsidR="00B547D0" w:rsidRPr="00B547D0" w:rsidTr="00B547D0">
        <w:trPr>
          <w:trHeight w:val="350"/>
        </w:trPr>
        <w:tc>
          <w:tcPr>
            <w:tcW w:w="1006" w:type="dxa"/>
            <w:tcBorders>
              <w:top w:val="nil"/>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p>
        </w:tc>
        <w:tc>
          <w:tcPr>
            <w:tcW w:w="3820" w:type="dxa"/>
            <w:tcBorders>
              <w:top w:val="nil"/>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Раздел</w:t>
            </w:r>
          </w:p>
        </w:tc>
        <w:tc>
          <w:tcPr>
            <w:tcW w:w="1526"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Подраздел</w:t>
            </w:r>
          </w:p>
        </w:tc>
        <w:tc>
          <w:tcPr>
            <w:tcW w:w="1476" w:type="dxa"/>
            <w:tcBorders>
              <w:top w:val="nil"/>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p>
        </w:tc>
        <w:tc>
          <w:tcPr>
            <w:tcW w:w="1676" w:type="dxa"/>
            <w:tcBorders>
              <w:top w:val="nil"/>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1</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2</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3</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4</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5</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5</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5</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1</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color w:val="000000"/>
                <w:sz w:val="20"/>
                <w:szCs w:val="20"/>
              </w:rPr>
            </w:pPr>
            <w:r w:rsidRPr="00B547D0">
              <w:rPr>
                <w:b/>
                <w:bCs/>
                <w:color w:val="000000"/>
                <w:sz w:val="20"/>
                <w:szCs w:val="20"/>
              </w:rPr>
              <w:t>ВСЕГО:</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color w:val="000000"/>
                <w:sz w:val="20"/>
                <w:szCs w:val="20"/>
              </w:rPr>
            </w:pPr>
            <w:r w:rsidRPr="00B547D0">
              <w:rPr>
                <w:b/>
                <w:bCs/>
                <w:color w:val="000000"/>
                <w:sz w:val="20"/>
                <w:szCs w:val="20"/>
              </w:rPr>
              <w:t>24 205 528,83</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color w:val="000000"/>
                <w:sz w:val="20"/>
                <w:szCs w:val="20"/>
              </w:rPr>
            </w:pPr>
            <w:r w:rsidRPr="00B547D0">
              <w:rPr>
                <w:b/>
                <w:bCs/>
                <w:color w:val="000000"/>
                <w:sz w:val="20"/>
                <w:szCs w:val="20"/>
              </w:rPr>
              <w:t>11 208 050,00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color w:val="000000"/>
                <w:sz w:val="20"/>
                <w:szCs w:val="20"/>
              </w:rPr>
            </w:pPr>
            <w:r w:rsidRPr="00B547D0">
              <w:rPr>
                <w:b/>
                <w:bCs/>
                <w:color w:val="000000"/>
                <w:sz w:val="20"/>
                <w:szCs w:val="20"/>
              </w:rPr>
              <w:t>11 385 027,00</w:t>
            </w:r>
          </w:p>
        </w:tc>
      </w:tr>
      <w:tr w:rsidR="00B547D0" w:rsidRPr="00B547D0" w:rsidTr="00B547D0">
        <w:trPr>
          <w:trHeight w:val="420"/>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Администрация Манзенского  сельсовета</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24 205 528,83</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10 973 632,50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11 385 027,00</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9 216 098,51</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5 124 824,18</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4 934 401,68</w:t>
            </w:r>
          </w:p>
        </w:tc>
      </w:tr>
      <w:tr w:rsidR="00B547D0" w:rsidRPr="00B547D0" w:rsidTr="00B547D0">
        <w:trPr>
          <w:trHeight w:val="518"/>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lastRenderedPageBreak/>
              <w:t>4</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высшего должностного лица субъекта Российской Федерации и муниципального образования</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02</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1 313 166,25</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1 220 996,85</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1 220 996,85</w:t>
            </w:r>
          </w:p>
        </w:tc>
      </w:tr>
      <w:tr w:rsidR="00B547D0" w:rsidRPr="00B547D0" w:rsidTr="00B547D0">
        <w:trPr>
          <w:trHeight w:val="554"/>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5</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высшего должностного лица субъекта Российской Федерации и муниципального образования</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02</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1 313 166,25</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1 220 996,85</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1 220 996,85</w:t>
            </w:r>
          </w:p>
        </w:tc>
      </w:tr>
      <w:tr w:rsidR="00B547D0" w:rsidRPr="00B547D0" w:rsidTr="00B547D0">
        <w:trPr>
          <w:trHeight w:val="864"/>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6</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03</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24 000,00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24 000,00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24 000,00</w:t>
            </w:r>
          </w:p>
        </w:tc>
      </w:tr>
      <w:tr w:rsidR="00B547D0" w:rsidRPr="00B547D0" w:rsidTr="00B547D0">
        <w:trPr>
          <w:trHeight w:val="742"/>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7</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03</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24 000,00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24 000,00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24 000,00</w:t>
            </w:r>
          </w:p>
        </w:tc>
      </w:tr>
      <w:tr w:rsidR="00B547D0" w:rsidRPr="00B547D0" w:rsidTr="00B547D0">
        <w:trPr>
          <w:trHeight w:val="864"/>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04</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7 861 522,26</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3 863 927,33</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3 673 504,83</w:t>
            </w:r>
          </w:p>
        </w:tc>
      </w:tr>
      <w:tr w:rsidR="00B547D0" w:rsidRPr="00B547D0" w:rsidTr="00B547D0">
        <w:trPr>
          <w:trHeight w:val="742"/>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9</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04</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7 861 522,26</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3 863 927,33</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3 673 504,83</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Резервные фонды</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3 000,00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3 000,00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3 000,00</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13</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Резервные фонды</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3 000,00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3 000,00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3 000,00</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14</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Другие общегосударственные вопросы</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13</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14 410,00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12 900,00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12 900,00</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15</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Другие общегосударственные вопросы</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13</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14 410,00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12 900,00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12 900,00</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16</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НАЦИОНАЛЬНАЯ ОБОРОНА</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02</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720 575,00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802 085,00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884 962,00</w:t>
            </w:r>
          </w:p>
        </w:tc>
      </w:tr>
      <w:tr w:rsidR="00B547D0" w:rsidRPr="00B547D0" w:rsidTr="00B547D0">
        <w:trPr>
          <w:trHeight w:val="346"/>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17</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Мобилизационная и вневойсковая подготовка</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02</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03</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720 575,00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802 085,00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884 962,00</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18</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Мобилизационная и вневойсковая подготовка</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02</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03</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720 575,00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802 085,00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884 962,00</w:t>
            </w:r>
          </w:p>
        </w:tc>
      </w:tr>
      <w:tr w:rsidR="00B547D0" w:rsidRPr="00B547D0" w:rsidTr="00B547D0">
        <w:trPr>
          <w:trHeight w:val="346"/>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19</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НАЦИОНАЛЬНАЯ БЕЗОПАСНОСТЬ И ПРАВООХРАНИТЕЛЬНАЯ ДЕЯТЕЛЬНОСТЬ</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03</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363 842,00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230 800,00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230 800,00</w:t>
            </w:r>
          </w:p>
        </w:tc>
      </w:tr>
      <w:tr w:rsidR="00B547D0" w:rsidRPr="00B547D0" w:rsidTr="00B547D0">
        <w:trPr>
          <w:trHeight w:val="69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03</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363 842,00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230 800,00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230 800,00</w:t>
            </w:r>
          </w:p>
        </w:tc>
      </w:tr>
      <w:tr w:rsidR="00B547D0" w:rsidRPr="00B547D0" w:rsidTr="00B547D0">
        <w:trPr>
          <w:trHeight w:val="554"/>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21</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03</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10</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363 842,00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230 800,00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230 800,00</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22</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НАЦИОНАЛЬНАЯ ЭКОНОМИКА</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04</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5 036 493,18</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1 597 720,00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1 602 720,00</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23</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Дорожное хозяйство (дорожные фонды)</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04</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09</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5 036 493,18</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1 597 720,00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1 602 720,00</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Дорожное хозяйство (дорожные фонды)</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04</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09</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5 036 493,18</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1 597 720,00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1 602 720,00</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25</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ЖИЛИЩНО-КОММУНАЛЬНОЕ ХОЗЯЙСТВО</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7 604 833,73</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2 493 268,87</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2 558 668,87</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26</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Жилищное хозяйство</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1 818 542,93</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1 634 700,00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1 700 100,00</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27</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Жилищное хозяйство</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05</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1 818 542,93</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1 634 700,00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1 700 100,00</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28</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Коммунальное хозяйство</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02</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32 872,80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32 872,80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32 872,80</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29</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Коммунальное хозяйство</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05</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02</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32 872,80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32 872,80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32 872,80</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30</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Благоустройство</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03</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5 753 418,00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825 696,07</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825 696,07</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Благоустройство</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05</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03</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5 753 418,00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825 696,07</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825 696,07</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32</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ОБРАЗОВАНИЕ</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07</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179 045,00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179 045,00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179 045,00</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33</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Молодежная политика</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07</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07</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179 045,00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179 045,00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179 045,00</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34</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Молодежная политика</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07</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07</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179 045,00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179 045,00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179 045,00</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lastRenderedPageBreak/>
              <w:t>35</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КУЛЬТУРА, КИНЕМАТОГРАФИЯ</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08</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150 000,00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0,00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0,00</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36</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Культура</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08</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150 000,00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0,00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0,00</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37</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Культура</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08</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150 000,00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0,00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0,00</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38</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ЗДРАВОХРАНЕНИЕ</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09</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color w:val="000000"/>
                <w:sz w:val="20"/>
                <w:szCs w:val="20"/>
              </w:rPr>
            </w:pPr>
            <w:r w:rsidRPr="00B547D0">
              <w:rPr>
                <w:b/>
                <w:bCs/>
                <w:color w:val="000000"/>
                <w:sz w:val="20"/>
                <w:szCs w:val="20"/>
              </w:rPr>
              <w:t>25 345,20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0,00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0,00</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39</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Другие  вопросы в области здравоохранения</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09</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09</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25 345,20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0,00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0,00</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40</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СОЦИАЛЬНАЯ ПОЛИТИКА</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361 200,00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271 200,00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271 200,00</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41</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Пенсионное обеспечение</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361 200,00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271 200,00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271 200,00</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42</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Пенсионное обеспечение</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10</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361 200,00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271 200,00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271 200,00</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43</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ФИЗИЧЕСКАЯ КУЛЬТУРА И СПОРТ</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548 096,21</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274 689,45</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274 689,45</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44</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Физическая культура</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548 096,21</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274 689,45</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274 689,45</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45</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Физическая культура</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548 096,21</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274 689,45</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274 689,45</w:t>
            </w:r>
          </w:p>
        </w:tc>
      </w:tr>
      <w:tr w:rsidR="00B547D0" w:rsidRPr="00B547D0" w:rsidTr="00B547D0">
        <w:trPr>
          <w:trHeight w:val="211"/>
        </w:trPr>
        <w:tc>
          <w:tcPr>
            <w:tcW w:w="100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46</w:t>
            </w:r>
          </w:p>
        </w:tc>
        <w:tc>
          <w:tcPr>
            <w:tcW w:w="3820"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Условно-утвержденные расходы</w:t>
            </w:r>
          </w:p>
        </w:tc>
        <w:tc>
          <w:tcPr>
            <w:tcW w:w="59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w:t>
            </w:r>
          </w:p>
        </w:tc>
        <w:tc>
          <w:tcPr>
            <w:tcW w:w="29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w:t>
            </w:r>
          </w:p>
        </w:tc>
        <w:tc>
          <w:tcPr>
            <w:tcW w:w="1233"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234 417,50</w:t>
            </w:r>
          </w:p>
        </w:tc>
        <w:tc>
          <w:tcPr>
            <w:tcW w:w="1676"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448 540,00</w:t>
            </w:r>
          </w:p>
        </w:tc>
      </w:tr>
    </w:tbl>
    <w:p w:rsidR="00B547D0" w:rsidRPr="00B547D0" w:rsidRDefault="00B547D0" w:rsidP="00B547D0">
      <w:pPr>
        <w:jc w:val="both"/>
      </w:pPr>
    </w:p>
    <w:p w:rsidR="00B547D0" w:rsidRPr="00B547D0" w:rsidRDefault="00B547D0" w:rsidP="00B547D0">
      <w:pPr>
        <w:jc w:val="both"/>
      </w:pPr>
    </w:p>
    <w:p w:rsidR="00B547D0" w:rsidRPr="00B547D0" w:rsidRDefault="00B547D0" w:rsidP="00B547D0">
      <w:pPr>
        <w:jc w:val="both"/>
      </w:pPr>
    </w:p>
    <w:tbl>
      <w:tblPr>
        <w:tblW w:w="0" w:type="auto"/>
        <w:tblLayout w:type="fixed"/>
        <w:tblCellMar>
          <w:left w:w="30" w:type="dxa"/>
          <w:right w:w="30" w:type="dxa"/>
        </w:tblCellMar>
        <w:tblLook w:val="0000"/>
      </w:tblPr>
      <w:tblGrid>
        <w:gridCol w:w="739"/>
        <w:gridCol w:w="149"/>
        <w:gridCol w:w="3372"/>
        <w:gridCol w:w="1582"/>
        <w:gridCol w:w="134"/>
        <w:gridCol w:w="858"/>
        <w:gridCol w:w="30"/>
        <w:gridCol w:w="821"/>
        <w:gridCol w:w="67"/>
        <w:gridCol w:w="642"/>
        <w:gridCol w:w="1134"/>
      </w:tblGrid>
      <w:tr w:rsidR="00B547D0" w:rsidRPr="00B547D0" w:rsidTr="003B6D79">
        <w:trPr>
          <w:trHeight w:val="185"/>
        </w:trPr>
        <w:tc>
          <w:tcPr>
            <w:tcW w:w="888" w:type="dxa"/>
            <w:gridSpan w:val="2"/>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right"/>
              <w:rPr>
                <w:color w:val="000000"/>
              </w:rPr>
            </w:pPr>
          </w:p>
        </w:tc>
        <w:tc>
          <w:tcPr>
            <w:tcW w:w="3372" w:type="dxa"/>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right"/>
              <w:rPr>
                <w:color w:val="000000"/>
              </w:rPr>
            </w:pPr>
          </w:p>
        </w:tc>
        <w:tc>
          <w:tcPr>
            <w:tcW w:w="5268" w:type="dxa"/>
            <w:gridSpan w:val="8"/>
            <w:vMerge w:val="restart"/>
            <w:tcBorders>
              <w:top w:val="single" w:sz="2" w:space="0" w:color="000000"/>
              <w:left w:val="single" w:sz="2" w:space="0" w:color="000000"/>
              <w:right w:val="single" w:sz="2" w:space="0" w:color="000000"/>
            </w:tcBorders>
          </w:tcPr>
          <w:p w:rsidR="00B547D0" w:rsidRPr="00B547D0" w:rsidRDefault="00B547D0" w:rsidP="00B547D0">
            <w:pPr>
              <w:autoSpaceDE w:val="0"/>
              <w:autoSpaceDN w:val="0"/>
              <w:adjustRightInd w:val="0"/>
              <w:jc w:val="right"/>
              <w:rPr>
                <w:color w:val="000000"/>
              </w:rPr>
            </w:pPr>
            <w:r w:rsidRPr="00B547D0">
              <w:rPr>
                <w:color w:val="000000"/>
              </w:rPr>
              <w:t>Приложение № 6</w:t>
            </w:r>
          </w:p>
          <w:p w:rsidR="00B547D0" w:rsidRPr="00B547D0" w:rsidRDefault="00B547D0" w:rsidP="00B547D0">
            <w:pPr>
              <w:autoSpaceDE w:val="0"/>
              <w:autoSpaceDN w:val="0"/>
              <w:adjustRightInd w:val="0"/>
              <w:jc w:val="right"/>
              <w:rPr>
                <w:color w:val="000000"/>
              </w:rPr>
            </w:pPr>
            <w:r w:rsidRPr="00B547D0">
              <w:rPr>
                <w:color w:val="000000"/>
              </w:rPr>
              <w:t>к решению Манзенского сельского</w:t>
            </w:r>
          </w:p>
          <w:p w:rsidR="00B547D0" w:rsidRPr="00B547D0" w:rsidRDefault="00B547D0" w:rsidP="00B547D0">
            <w:pPr>
              <w:autoSpaceDE w:val="0"/>
              <w:autoSpaceDN w:val="0"/>
              <w:adjustRightInd w:val="0"/>
              <w:jc w:val="right"/>
              <w:rPr>
                <w:color w:val="000000"/>
              </w:rPr>
            </w:pPr>
            <w:r w:rsidRPr="00B547D0">
              <w:rPr>
                <w:color w:val="000000"/>
              </w:rPr>
              <w:t>Совета депутатов от 16.12.2024 № 36/82</w:t>
            </w:r>
          </w:p>
        </w:tc>
      </w:tr>
      <w:tr w:rsidR="00B547D0" w:rsidRPr="00B547D0" w:rsidTr="003B6D79">
        <w:trPr>
          <w:trHeight w:val="185"/>
        </w:trPr>
        <w:tc>
          <w:tcPr>
            <w:tcW w:w="888" w:type="dxa"/>
            <w:gridSpan w:val="2"/>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right"/>
              <w:rPr>
                <w:color w:val="000000"/>
              </w:rPr>
            </w:pPr>
          </w:p>
        </w:tc>
        <w:tc>
          <w:tcPr>
            <w:tcW w:w="3372" w:type="dxa"/>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right"/>
              <w:rPr>
                <w:color w:val="000000"/>
              </w:rPr>
            </w:pPr>
          </w:p>
        </w:tc>
        <w:tc>
          <w:tcPr>
            <w:tcW w:w="5268" w:type="dxa"/>
            <w:gridSpan w:val="8"/>
            <w:vMerge/>
            <w:tcBorders>
              <w:left w:val="single" w:sz="2" w:space="0" w:color="000000"/>
              <w:right w:val="single" w:sz="2" w:space="0" w:color="000000"/>
            </w:tcBorders>
          </w:tcPr>
          <w:p w:rsidR="00B547D0" w:rsidRPr="00B547D0" w:rsidRDefault="00B547D0" w:rsidP="00A100A7">
            <w:pPr>
              <w:autoSpaceDE w:val="0"/>
              <w:autoSpaceDN w:val="0"/>
              <w:adjustRightInd w:val="0"/>
              <w:rPr>
                <w:color w:val="000000"/>
              </w:rPr>
            </w:pPr>
          </w:p>
        </w:tc>
      </w:tr>
      <w:tr w:rsidR="00B547D0" w:rsidRPr="00B547D0" w:rsidTr="003B6D79">
        <w:trPr>
          <w:trHeight w:val="185"/>
        </w:trPr>
        <w:tc>
          <w:tcPr>
            <w:tcW w:w="888" w:type="dxa"/>
            <w:gridSpan w:val="2"/>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right"/>
              <w:rPr>
                <w:color w:val="000000"/>
              </w:rPr>
            </w:pPr>
          </w:p>
        </w:tc>
        <w:tc>
          <w:tcPr>
            <w:tcW w:w="3372" w:type="dxa"/>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right"/>
              <w:rPr>
                <w:color w:val="000000"/>
              </w:rPr>
            </w:pPr>
          </w:p>
        </w:tc>
        <w:tc>
          <w:tcPr>
            <w:tcW w:w="5268" w:type="dxa"/>
            <w:gridSpan w:val="8"/>
            <w:vMerge/>
            <w:tcBorders>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rPr>
                <w:color w:val="000000"/>
              </w:rPr>
            </w:pPr>
          </w:p>
        </w:tc>
      </w:tr>
      <w:tr w:rsidR="00B547D0" w:rsidRPr="00B547D0" w:rsidTr="00A100A7">
        <w:trPr>
          <w:trHeight w:val="185"/>
        </w:trPr>
        <w:tc>
          <w:tcPr>
            <w:tcW w:w="888" w:type="dxa"/>
            <w:gridSpan w:val="2"/>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right"/>
              <w:rPr>
                <w:color w:val="000000"/>
              </w:rPr>
            </w:pPr>
          </w:p>
        </w:tc>
        <w:tc>
          <w:tcPr>
            <w:tcW w:w="3372" w:type="dxa"/>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right"/>
              <w:rPr>
                <w:color w:val="000000"/>
              </w:rPr>
            </w:pPr>
          </w:p>
        </w:tc>
        <w:tc>
          <w:tcPr>
            <w:tcW w:w="1716" w:type="dxa"/>
            <w:gridSpan w:val="2"/>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right"/>
              <w:rPr>
                <w:color w:val="000000"/>
              </w:rPr>
            </w:pPr>
          </w:p>
        </w:tc>
        <w:tc>
          <w:tcPr>
            <w:tcW w:w="888" w:type="dxa"/>
            <w:gridSpan w:val="2"/>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right"/>
              <w:rPr>
                <w:color w:val="000000"/>
              </w:rPr>
            </w:pPr>
          </w:p>
        </w:tc>
        <w:tc>
          <w:tcPr>
            <w:tcW w:w="888" w:type="dxa"/>
            <w:gridSpan w:val="2"/>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right"/>
              <w:rPr>
                <w:color w:val="000000"/>
              </w:rPr>
            </w:pPr>
          </w:p>
        </w:tc>
        <w:tc>
          <w:tcPr>
            <w:tcW w:w="1776" w:type="dxa"/>
            <w:gridSpan w:val="2"/>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right"/>
              <w:rPr>
                <w:color w:val="000000"/>
              </w:rPr>
            </w:pPr>
          </w:p>
        </w:tc>
      </w:tr>
      <w:tr w:rsidR="00B547D0" w:rsidRPr="00B547D0" w:rsidTr="00A100A7">
        <w:trPr>
          <w:trHeight w:val="653"/>
        </w:trPr>
        <w:tc>
          <w:tcPr>
            <w:tcW w:w="9528" w:type="dxa"/>
            <w:gridSpan w:val="11"/>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 xml:space="preserve"> Распределение бюджетных ассигнований по целевым статьям (муниципальныым прграммам Манзенского сельсовета и непрограмным направлениям деятельности),группами подгруппам видов расходов,разделам,подразделам классификации расходов бюджета Манзенского сельсовета на 2024год</w:t>
            </w:r>
          </w:p>
        </w:tc>
      </w:tr>
      <w:tr w:rsidR="00B547D0" w:rsidRPr="00B547D0" w:rsidTr="00A100A7">
        <w:trPr>
          <w:trHeight w:val="228"/>
        </w:trPr>
        <w:tc>
          <w:tcPr>
            <w:tcW w:w="888" w:type="dxa"/>
            <w:gridSpan w:val="2"/>
            <w:tcBorders>
              <w:top w:val="single" w:sz="2" w:space="0" w:color="000000"/>
              <w:left w:val="single" w:sz="2" w:space="0" w:color="000000"/>
              <w:bottom w:val="single" w:sz="2" w:space="0" w:color="000000"/>
              <w:right w:val="nil"/>
            </w:tcBorders>
          </w:tcPr>
          <w:p w:rsidR="00B547D0" w:rsidRPr="00B547D0" w:rsidRDefault="00B547D0" w:rsidP="00A100A7">
            <w:pPr>
              <w:autoSpaceDE w:val="0"/>
              <w:autoSpaceDN w:val="0"/>
              <w:adjustRightInd w:val="0"/>
              <w:rPr>
                <w:color w:val="000000"/>
                <w:sz w:val="20"/>
                <w:szCs w:val="20"/>
              </w:rPr>
            </w:pPr>
          </w:p>
        </w:tc>
        <w:tc>
          <w:tcPr>
            <w:tcW w:w="3372" w:type="dxa"/>
            <w:tcBorders>
              <w:top w:val="single" w:sz="2" w:space="0" w:color="000000"/>
              <w:left w:val="nil"/>
              <w:bottom w:val="single" w:sz="2" w:space="0" w:color="000000"/>
              <w:right w:val="single" w:sz="2" w:space="0" w:color="000000"/>
            </w:tcBorders>
          </w:tcPr>
          <w:p w:rsidR="00B547D0" w:rsidRPr="00B547D0" w:rsidRDefault="00B547D0" w:rsidP="00A100A7">
            <w:pPr>
              <w:autoSpaceDE w:val="0"/>
              <w:autoSpaceDN w:val="0"/>
              <w:adjustRightInd w:val="0"/>
              <w:rPr>
                <w:color w:val="000000"/>
                <w:sz w:val="20"/>
                <w:szCs w:val="20"/>
              </w:rPr>
            </w:pPr>
          </w:p>
        </w:tc>
        <w:tc>
          <w:tcPr>
            <w:tcW w:w="2574" w:type="dxa"/>
            <w:gridSpan w:val="3"/>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rPr>
                <w:color w:val="000000"/>
                <w:sz w:val="20"/>
                <w:szCs w:val="20"/>
              </w:rPr>
            </w:pPr>
          </w:p>
        </w:tc>
        <w:tc>
          <w:tcPr>
            <w:tcW w:w="851" w:type="dxa"/>
            <w:gridSpan w:val="2"/>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right"/>
              <w:rPr>
                <w:b/>
                <w:bCs/>
                <w:color w:val="000000"/>
                <w:sz w:val="20"/>
                <w:szCs w:val="20"/>
              </w:rPr>
            </w:pPr>
          </w:p>
        </w:tc>
        <w:tc>
          <w:tcPr>
            <w:tcW w:w="709" w:type="dxa"/>
            <w:gridSpan w:val="2"/>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right"/>
              <w:rPr>
                <w:b/>
                <w:bCs/>
                <w:color w:val="000000"/>
                <w:sz w:val="20"/>
                <w:szCs w:val="20"/>
              </w:rPr>
            </w:pPr>
          </w:p>
        </w:tc>
        <w:tc>
          <w:tcPr>
            <w:tcW w:w="1134" w:type="dxa"/>
            <w:tcBorders>
              <w:top w:val="single" w:sz="2" w:space="0" w:color="000000"/>
              <w:left w:val="single" w:sz="2" w:space="0" w:color="000000"/>
              <w:bottom w:val="single" w:sz="2" w:space="0" w:color="000000"/>
              <w:right w:val="single" w:sz="2" w:space="0" w:color="000000"/>
            </w:tcBorders>
          </w:tcPr>
          <w:p w:rsidR="00B547D0" w:rsidRPr="00B547D0" w:rsidRDefault="00B547D0" w:rsidP="00A100A7">
            <w:pPr>
              <w:autoSpaceDE w:val="0"/>
              <w:autoSpaceDN w:val="0"/>
              <w:adjustRightInd w:val="0"/>
              <w:jc w:val="right"/>
              <w:rPr>
                <w:b/>
                <w:bCs/>
                <w:color w:val="000000"/>
                <w:sz w:val="20"/>
                <w:szCs w:val="20"/>
              </w:rPr>
            </w:pPr>
          </w:p>
        </w:tc>
      </w:tr>
      <w:tr w:rsidR="00B547D0" w:rsidRPr="00B547D0" w:rsidTr="00A100A7">
        <w:trPr>
          <w:trHeight w:val="197"/>
        </w:trPr>
        <w:tc>
          <w:tcPr>
            <w:tcW w:w="4260" w:type="dxa"/>
            <w:gridSpan w:val="3"/>
            <w:tcBorders>
              <w:top w:val="single" w:sz="2" w:space="0" w:color="000000"/>
              <w:left w:val="single" w:sz="2" w:space="0" w:color="000000"/>
              <w:bottom w:val="single" w:sz="6" w:space="0" w:color="auto"/>
              <w:right w:val="single" w:sz="2" w:space="0" w:color="000000"/>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Единица измерения:</w:t>
            </w:r>
          </w:p>
        </w:tc>
        <w:tc>
          <w:tcPr>
            <w:tcW w:w="2574" w:type="dxa"/>
            <w:gridSpan w:val="3"/>
            <w:tcBorders>
              <w:top w:val="single" w:sz="2" w:space="0" w:color="000000"/>
              <w:left w:val="single" w:sz="2" w:space="0" w:color="000000"/>
              <w:bottom w:val="single" w:sz="6" w:space="0" w:color="auto"/>
              <w:right w:val="single" w:sz="2" w:space="0" w:color="000000"/>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руб.</w:t>
            </w:r>
          </w:p>
        </w:tc>
        <w:tc>
          <w:tcPr>
            <w:tcW w:w="851" w:type="dxa"/>
            <w:gridSpan w:val="2"/>
            <w:tcBorders>
              <w:top w:val="single" w:sz="2" w:space="0" w:color="000000"/>
              <w:left w:val="single" w:sz="2" w:space="0" w:color="000000"/>
              <w:bottom w:val="single" w:sz="6" w:space="0" w:color="auto"/>
              <w:right w:val="single" w:sz="2" w:space="0" w:color="000000"/>
            </w:tcBorders>
          </w:tcPr>
          <w:p w:rsidR="00B547D0" w:rsidRPr="00B547D0" w:rsidRDefault="00B547D0" w:rsidP="00A100A7">
            <w:pPr>
              <w:autoSpaceDE w:val="0"/>
              <w:autoSpaceDN w:val="0"/>
              <w:adjustRightInd w:val="0"/>
              <w:jc w:val="right"/>
              <w:rPr>
                <w:color w:val="000000"/>
                <w:sz w:val="20"/>
                <w:szCs w:val="20"/>
              </w:rPr>
            </w:pPr>
          </w:p>
        </w:tc>
        <w:tc>
          <w:tcPr>
            <w:tcW w:w="709" w:type="dxa"/>
            <w:gridSpan w:val="2"/>
            <w:tcBorders>
              <w:top w:val="single" w:sz="2" w:space="0" w:color="000000"/>
              <w:left w:val="single" w:sz="2" w:space="0" w:color="000000"/>
              <w:bottom w:val="single" w:sz="6" w:space="0" w:color="auto"/>
              <w:right w:val="single" w:sz="2" w:space="0" w:color="000000"/>
            </w:tcBorders>
          </w:tcPr>
          <w:p w:rsidR="00B547D0" w:rsidRPr="00B547D0" w:rsidRDefault="00B547D0" w:rsidP="00A100A7">
            <w:pPr>
              <w:autoSpaceDE w:val="0"/>
              <w:autoSpaceDN w:val="0"/>
              <w:adjustRightInd w:val="0"/>
              <w:jc w:val="right"/>
              <w:rPr>
                <w:color w:val="000000"/>
                <w:sz w:val="20"/>
                <w:szCs w:val="20"/>
              </w:rPr>
            </w:pPr>
          </w:p>
        </w:tc>
        <w:tc>
          <w:tcPr>
            <w:tcW w:w="1134" w:type="dxa"/>
            <w:tcBorders>
              <w:top w:val="single" w:sz="2" w:space="0" w:color="000000"/>
              <w:left w:val="single" w:sz="2" w:space="0" w:color="000000"/>
              <w:bottom w:val="single" w:sz="6" w:space="0" w:color="auto"/>
              <w:right w:val="single" w:sz="2" w:space="0" w:color="000000"/>
            </w:tcBorders>
          </w:tcPr>
          <w:p w:rsidR="00B547D0" w:rsidRPr="00B547D0" w:rsidRDefault="00B547D0" w:rsidP="00A100A7">
            <w:pPr>
              <w:autoSpaceDE w:val="0"/>
              <w:autoSpaceDN w:val="0"/>
              <w:adjustRightInd w:val="0"/>
              <w:jc w:val="right"/>
              <w:rPr>
                <w:color w:val="000000"/>
                <w:sz w:val="20"/>
                <w:szCs w:val="20"/>
              </w:rPr>
            </w:pPr>
          </w:p>
        </w:tc>
      </w:tr>
      <w:tr w:rsidR="00B547D0" w:rsidRPr="00B547D0" w:rsidTr="00A100A7">
        <w:trPr>
          <w:trHeight w:val="185"/>
        </w:trPr>
        <w:tc>
          <w:tcPr>
            <w:tcW w:w="739" w:type="dxa"/>
            <w:tcBorders>
              <w:top w:val="single" w:sz="6" w:space="0" w:color="auto"/>
              <w:left w:val="single" w:sz="6" w:space="0" w:color="auto"/>
              <w:bottom w:val="nil"/>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 п/п</w:t>
            </w:r>
          </w:p>
        </w:tc>
        <w:tc>
          <w:tcPr>
            <w:tcW w:w="3521" w:type="dxa"/>
            <w:gridSpan w:val="2"/>
            <w:tcBorders>
              <w:top w:val="single" w:sz="6" w:space="0" w:color="auto"/>
              <w:left w:val="single" w:sz="6" w:space="0" w:color="auto"/>
              <w:bottom w:val="nil"/>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Наименование показателя</w:t>
            </w:r>
          </w:p>
        </w:tc>
        <w:tc>
          <w:tcPr>
            <w:tcW w:w="2574" w:type="dxa"/>
            <w:gridSpan w:val="3"/>
            <w:tcBorders>
              <w:top w:val="single" w:sz="6" w:space="0" w:color="auto"/>
              <w:left w:val="single" w:sz="6" w:space="0" w:color="auto"/>
              <w:bottom w:val="single" w:sz="6" w:space="0" w:color="auto"/>
              <w:right w:val="nil"/>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КБК</w:t>
            </w:r>
          </w:p>
        </w:tc>
        <w:tc>
          <w:tcPr>
            <w:tcW w:w="851" w:type="dxa"/>
            <w:gridSpan w:val="2"/>
            <w:tcBorders>
              <w:top w:val="single" w:sz="6" w:space="0" w:color="auto"/>
              <w:left w:val="nil"/>
              <w:bottom w:val="single" w:sz="6" w:space="0" w:color="auto"/>
              <w:right w:val="nil"/>
            </w:tcBorders>
          </w:tcPr>
          <w:p w:rsidR="00B547D0" w:rsidRPr="00B547D0" w:rsidRDefault="00B547D0" w:rsidP="00A100A7">
            <w:pPr>
              <w:autoSpaceDE w:val="0"/>
              <w:autoSpaceDN w:val="0"/>
              <w:adjustRightInd w:val="0"/>
              <w:jc w:val="center"/>
              <w:rPr>
                <w:b/>
                <w:bCs/>
                <w:color w:val="000000"/>
                <w:sz w:val="20"/>
                <w:szCs w:val="20"/>
              </w:rPr>
            </w:pPr>
          </w:p>
        </w:tc>
        <w:tc>
          <w:tcPr>
            <w:tcW w:w="709" w:type="dxa"/>
            <w:gridSpan w:val="2"/>
            <w:tcBorders>
              <w:top w:val="single" w:sz="6" w:space="0" w:color="auto"/>
              <w:left w:val="nil"/>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nil"/>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2024 год</w:t>
            </w:r>
          </w:p>
        </w:tc>
      </w:tr>
      <w:tr w:rsidR="00B547D0" w:rsidRPr="00B547D0" w:rsidTr="00A100A7">
        <w:trPr>
          <w:trHeight w:val="185"/>
        </w:trPr>
        <w:tc>
          <w:tcPr>
            <w:tcW w:w="739" w:type="dxa"/>
            <w:tcBorders>
              <w:top w:val="nil"/>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p>
        </w:tc>
        <w:tc>
          <w:tcPr>
            <w:tcW w:w="3521" w:type="dxa"/>
            <w:gridSpan w:val="2"/>
            <w:tcBorders>
              <w:top w:val="nil"/>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p>
        </w:tc>
        <w:tc>
          <w:tcPr>
            <w:tcW w:w="2574"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КЦСР</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КВР</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КФСР</w:t>
            </w:r>
          </w:p>
        </w:tc>
        <w:tc>
          <w:tcPr>
            <w:tcW w:w="1134" w:type="dxa"/>
            <w:tcBorders>
              <w:top w:val="nil"/>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1</w:t>
            </w:r>
          </w:p>
        </w:tc>
        <w:tc>
          <w:tcPr>
            <w:tcW w:w="352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2</w:t>
            </w:r>
          </w:p>
        </w:tc>
        <w:tc>
          <w:tcPr>
            <w:tcW w:w="2574"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3</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6</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r w:rsidRPr="00B547D0">
              <w:rPr>
                <w:b/>
                <w:bCs/>
                <w:color w:val="000000"/>
                <w:sz w:val="20"/>
                <w:szCs w:val="20"/>
              </w:rPr>
              <w:t>1</w:t>
            </w:r>
          </w:p>
        </w:tc>
        <w:tc>
          <w:tcPr>
            <w:tcW w:w="352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color w:val="000000"/>
                <w:sz w:val="20"/>
                <w:szCs w:val="20"/>
              </w:rPr>
            </w:pPr>
            <w:r w:rsidRPr="00B547D0">
              <w:rPr>
                <w:b/>
                <w:bCs/>
                <w:color w:val="000000"/>
                <w:sz w:val="20"/>
                <w:szCs w:val="20"/>
              </w:rPr>
              <w:t>ВСЕГО:</w:t>
            </w:r>
          </w:p>
        </w:tc>
        <w:tc>
          <w:tcPr>
            <w:tcW w:w="2574"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color w:val="000000"/>
                <w:sz w:val="20"/>
                <w:szCs w:val="20"/>
              </w:rPr>
            </w:pPr>
            <w:r w:rsidRPr="00B547D0">
              <w:rPr>
                <w:b/>
                <w:bCs/>
                <w:color w:val="000000"/>
                <w:sz w:val="20"/>
                <w:szCs w:val="20"/>
              </w:rPr>
              <w:t>24 205 528,83</w:t>
            </w:r>
          </w:p>
        </w:tc>
      </w:tr>
      <w:tr w:rsidR="00B547D0" w:rsidRPr="00B547D0" w:rsidTr="00A100A7">
        <w:trPr>
          <w:trHeight w:val="372"/>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w:t>
            </w:r>
          </w:p>
        </w:tc>
        <w:tc>
          <w:tcPr>
            <w:tcW w:w="6095" w:type="dxa"/>
            <w:gridSpan w:val="5"/>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Администрация Манзенского сельсовета</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24 205 528,83</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Муниципальная программа Манзенского сельсовета "Родное село"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3100000000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13 836 943,29</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Подпрограмма "Благоустройство территории Манзенского сельсовета"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3110000000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10 789 911,18</w:t>
            </w:r>
          </w:p>
        </w:tc>
      </w:tr>
      <w:tr w:rsidR="00B547D0" w:rsidRPr="00B547D0" w:rsidTr="00A100A7">
        <w:trPr>
          <w:trHeight w:val="917"/>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 содействие развитию налогового потенциала, в рамках подпрограммы "Благоустройство территории Манзенского сельсовета" муниципальной программы Манзенского сельсовета"Родное село"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3110077450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15 958,00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3110077450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15 958,00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3110077450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15 958,00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Прочая закупка товаров, работ и услуг</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3110077450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15 958,00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ЖИЛИЩНО-КОММУНАЛЬНОЕ ХОЗЯЙСТВО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3110077450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15 958,00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Благоустройство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3110077450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15 958,00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Благоустройство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3110077450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15 958,00</w:t>
            </w:r>
          </w:p>
        </w:tc>
      </w:tr>
      <w:tr w:rsidR="00B547D0" w:rsidRPr="00B547D0" w:rsidTr="00A100A7">
        <w:trPr>
          <w:trHeight w:val="917"/>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Организация содержания автомобильных дорог и искусственных сооружений на них в рамках подпрограммы "Благоустройство территории Манзенского сельсовета" муниципальной программы Манзенского сельсовета "Родное село"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927 973,18</w:t>
            </w:r>
          </w:p>
        </w:tc>
      </w:tr>
      <w:tr w:rsidR="00B547D0" w:rsidRPr="00B547D0" w:rsidTr="00A100A7">
        <w:trPr>
          <w:trHeight w:val="917"/>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547D0">
              <w:rPr>
                <w:b/>
                <w:bCs/>
                <w:i/>
                <w:iCs/>
                <w:color w:val="000000"/>
                <w:sz w:val="20"/>
                <w:szCs w:val="20"/>
              </w:rPr>
              <w:lastRenderedPageBreak/>
              <w:t>государственными внебюджетными фондами</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lastRenderedPageBreak/>
              <w:t>3110080010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294 252,00</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lastRenderedPageBreak/>
              <w:t>14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казенных учреждений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294 252,00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Фонд оплаты труда учреждений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226 000,00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НАЦИОНАЛЬНАЯ ЭКОНОМИКА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0400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226 000,00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Дорожное хозяйство (дорожные фонды)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226 000,00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Дорожное хозяйство (дорожные фонды)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3110080010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226 000,00</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68 252,00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НАЦИОНАЛЬНАЯ ЭКОНОМИКА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0400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68 252,00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Дорожное хозяйство (дорожные фонды)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68 252,00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Дорожное хозяйство (дорожные фонды)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3110080010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68 252,00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633 721,18</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633 721,18</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Прочая закупка товаров, работ и услуг</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633 721,18</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НАЦИОНАЛЬНАЯ ЭКОНОМИКА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0400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633 721,18</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Дорожное хозяйство (дорожные фонды)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633 721,18</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Дорожное хозяйство (дорожные фонды)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3110080010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633 721,18</w:t>
            </w:r>
          </w:p>
        </w:tc>
      </w:tr>
      <w:tr w:rsidR="00B547D0" w:rsidRPr="00B547D0" w:rsidTr="00A100A7">
        <w:trPr>
          <w:trHeight w:val="76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Содержание сети уличного освещения в рамках подпрограммы"Благоустройство территории Манзенского сельсовета" муниципальной программы Манзенского сельсовета"Родное село"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84 241,20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84 241,20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84 241,20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Прочая закупка товаров, работ и услуг</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84 241,20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ЖИЛИЩНО-КОММУНАЛЬНОЕ ХОЗЯЙСТВО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84 241,20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Благоустройство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84 241,20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Благоустройство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3110080020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84 241,20</w:t>
            </w:r>
          </w:p>
        </w:tc>
      </w:tr>
      <w:tr w:rsidR="00B547D0" w:rsidRPr="00B547D0" w:rsidTr="00A100A7">
        <w:trPr>
          <w:trHeight w:val="106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Обустройство и содержание мест массового отдыха и объектов внешнего благоустройства в рамках подпрограммы "Благоустройство территории Манзенского сельсовета" муниципальной программы Манзенского сельсовета "Родное село"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62 758,80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62 758,80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62 758,80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Прочая закупка товаров, работ и услуг</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62 758,80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lastRenderedPageBreak/>
              <w:t>40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ЖИЛИЩНО-КОММУНАЛЬНОЕ ХОЗЯЙСТВО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62 758,80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Благоустройство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62 758,80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42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Благоустройство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3110080040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62 758,80</w:t>
            </w:r>
          </w:p>
        </w:tc>
      </w:tr>
      <w:tr w:rsidR="00B547D0" w:rsidRPr="00B547D0" w:rsidTr="00A100A7">
        <w:trPr>
          <w:trHeight w:val="106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Привлечение жителей к участию в решении проблем благоустройства территории сельсовета поселения в рамках подпрограммы "Благоустройство территории Манзенского сельсовета" муниципальной программы Манзенского сельсовета "Родное село"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30 000,00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30 000,00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30 000,00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Прочая закупка товаров, работ и услуг</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30 000,00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ЖИЛИЩНО-КОММУНАЛЬНОЕ ХОЗЯЙСТВО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30 000,00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Благоустройство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30 000,00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49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Благоустройство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3110080050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30 000,00</w:t>
            </w:r>
          </w:p>
        </w:tc>
      </w:tr>
      <w:tr w:rsidR="00B547D0" w:rsidRPr="00B547D0" w:rsidTr="00A100A7">
        <w:trPr>
          <w:trHeight w:val="1222"/>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50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Создание условий для обеспечения энергосбережения и повышения энергетической эффективности на территории п. Манзя в рамках подпрограммы "Благоустройство территории Манзенского сельсовета" муниципальной программы Манзенского сельсовета "Родное село"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3110080060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50 000,00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51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3110080060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50 000,00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52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3110080060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50 000,00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53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Прочая закупка товаров, работ и услуг</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3110080060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50 000,00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54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ЖИЛИЩНО-КОММУНАЛЬНОЕ ХОЗЯЙСТВО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3110080060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50 000,00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55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Благоустройство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3110080060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50 000,00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56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Благоустройство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3110080060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50 000,00</w:t>
            </w:r>
          </w:p>
        </w:tc>
      </w:tr>
      <w:tr w:rsidR="00B547D0" w:rsidRPr="00B547D0" w:rsidTr="00A100A7">
        <w:trPr>
          <w:trHeight w:val="76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57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Оплата за электроэнергию в рамках подпрограммы"Благоустройство территории Манзенского сельсовета" муниципальной программы Манзенского сельсовета"Родное село"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311008Э020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508 600,00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58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311008Э020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508 600,00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59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311008Э020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508 600,00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60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энергетических ресурсов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311008Э020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247</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508 600,00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61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ЖИЛИЩНО-КОММУНАЛЬНОЕ ХОЗЯЙСТВО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311008Э020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247</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508 600,00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62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Благоустройство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311008Э020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247</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508 600,00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63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Благоустройство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311008Э020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247</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508 600,00</w:t>
            </w:r>
          </w:p>
        </w:tc>
      </w:tr>
      <w:tr w:rsidR="00B547D0" w:rsidRPr="00B547D0" w:rsidTr="00A100A7">
        <w:trPr>
          <w:trHeight w:val="106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64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капитальный ремонт и ремонт автомобильных дорог общего пользования местного значения в рамках подпрограммы "Благоустройство территории Манзенского сельсовета" муниципальной программы Манзенского сельсовета "Родное село"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31100S5090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3 000 000,00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lastRenderedPageBreak/>
              <w:t>65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31100S5090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3 000 000,00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66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31100S5090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3 000 000,00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67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Прочая закупка товаров, работ и услуг</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31100S5090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3 000 000,00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68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НАЦИОНАЛЬНАЯ ЭКОНОМИКА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31100S5090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0400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3 000 000,00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69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Дорожное хозяйство (дорожные фонды)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31100S5090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3 000 000,00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70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Дорожное хозяйство (дорожные фонды)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31100S5090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3 000 000,00</w:t>
            </w:r>
          </w:p>
        </w:tc>
      </w:tr>
      <w:tr w:rsidR="00B547D0" w:rsidRPr="00B547D0" w:rsidTr="00A100A7">
        <w:trPr>
          <w:trHeight w:val="917"/>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71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реализацию мероприятий по поддержке местных инициатив, в рамках подпрограммы "Благоустройство территории Манзенского сельсовета" муниципальной программы Манзенского сельсовета"Родное село"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31100S6410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2 252 130,00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72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31100S6410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2 252 130,00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73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31100S6410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2 252 130,00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74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Прочая закупка товаров, работ и услуг</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31100S6410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2 252 130,00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75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ЖИЛИЩНО-КОММУНАЛЬНОЕ ХОЗЯЙСТВО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31100S6410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2 252 130,00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76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Благоустройство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31100S6410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2 252 130,00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77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Благоустройство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31100S6410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2 252 130,00</w:t>
            </w:r>
          </w:p>
        </w:tc>
      </w:tr>
      <w:tr w:rsidR="00B547D0" w:rsidRPr="00B547D0" w:rsidTr="00A100A7">
        <w:trPr>
          <w:trHeight w:val="76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78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благоустройство кладбищ в рамках подпрограммы "Благоустройство территории Манзенского сельсовета" муниципальной программы Манзенского сельсовета "Родное село"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31100S6660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2 749 730,00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79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31100S6660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2 749 730,00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31100S6660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2 749 730,00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Прочая закупка товаров, работ и услуг</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31100S6660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2 749 730,00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ЖИЛИЩНО-КОММУНАЛЬНОЕ ХОЗЯЙСТВО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31100S6660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2 749 730,00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Благоустройство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31100S6660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2 749 730,00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Благоустройство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31100S6660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2 749 730,00</w:t>
            </w:r>
          </w:p>
        </w:tc>
      </w:tr>
      <w:tr w:rsidR="00B547D0" w:rsidRPr="00B547D0" w:rsidTr="00A100A7">
        <w:trPr>
          <w:trHeight w:val="106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содержание автомобильных дорог общего пользования местного значения в рамках подпрограммы "Благоустройство территории Манзенского сельсовета" муниципальной программы Манзенского сельсовета"Родное село"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31100Ч0030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1 108 520,00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31100Ч0030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1 108 520,00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31100Ч0030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1 108 520,00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Прочая закупка товаров, работ и услуг</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31100Ч0030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1 108 520,00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НАЦИОНАЛЬНАЯ ЭКОНОМИКА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31100Ч0030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0400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1 108 520,00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Дорожное хозяйство (дорожные фонды)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31100Ч0030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1 108 520,00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91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Дорожное хозяйство (дорожные фонды)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31100Ч0030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1 108 520,00</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lastRenderedPageBreak/>
              <w:t>92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Подпрограмма"Защита населения и территории Манзенского сельсовета от чрезвычайных ситуаций природного и техногенного характера"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3120000000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364 842,00</w:t>
            </w:r>
          </w:p>
        </w:tc>
      </w:tr>
      <w:tr w:rsidR="00B547D0" w:rsidRPr="00B547D0" w:rsidTr="00A100A7">
        <w:trPr>
          <w:trHeight w:val="137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Совершенствование системы пожарной безопасности на территории Манзенского сельсовета, сокращение материального ущерба при пожарах в рамках подпрограммы "Защита населения и территории Манзенского сельсовета от чрезвычайных ситуаций природного и техногенного характера" муниципальной программы "Родное село"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3120080010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1 000,00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3120080010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1 000,00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3120080010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Прочая закупка товаров, работ и услуг</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3120080010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1 000,00</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НАЦИОНАЛЬНАЯ БЕЗОПАСНОСТЬ И ПРАВООХРАНИТЕЛЬНАЯ ДЕЯТЕЛЬНОСТЬ</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3120080010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0300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1 000,00</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3120080010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0310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1 000,00</w:t>
            </w:r>
          </w:p>
        </w:tc>
      </w:tr>
      <w:tr w:rsidR="00B547D0" w:rsidRPr="00B547D0" w:rsidTr="00A100A7">
        <w:trPr>
          <w:trHeight w:val="49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99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3120080010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0310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1 000,00</w:t>
            </w:r>
          </w:p>
        </w:tc>
      </w:tr>
      <w:tr w:rsidR="00B547D0" w:rsidRPr="00B547D0" w:rsidTr="00A100A7">
        <w:trPr>
          <w:trHeight w:val="1222"/>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Создание условий для противодействия терроризму, охране жизни и здоровья граждан в рамках подпрограммы "Защита населения и территории Манзенского сельсовета от чрезвычайных ситуаций природного и техногенного характера" муниципальной программы Манзенского сельсовета "Родное село"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3120080040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1 000,00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3120080040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1 000,00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3120080040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Прочая закупка товаров, работ и услуг</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3120080040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3120080040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Другие 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3120080040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106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Другие 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3120080040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1 000,00</w:t>
            </w:r>
          </w:p>
        </w:tc>
      </w:tr>
      <w:tr w:rsidR="00B547D0" w:rsidRPr="00B547D0" w:rsidTr="00A100A7">
        <w:trPr>
          <w:trHeight w:val="106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обеспечение первичных мер пожарной безопасности в рамках подпрограммы "Защита населения и территории Манзенского сельсовета от чрезвычайных ситуаций природного и техногенного характера" муниципальной программы "Родное село"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31200S4120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362 842,00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31200S4120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362 842,00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31200S4120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362 842,00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Прочая закупка товаров, работ и услуг</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31200S4120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362 842,00</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НАЦИОНАЛЬНАЯ БЕЗОПАСНОСТЬ И ПРАВООХРАНИТЕЛЬНАЯ ДЕЯТЕЛЬНОСТЬ</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31200S4120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0300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362 842,00</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31200S4120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0310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362 842,00</w:t>
            </w:r>
          </w:p>
        </w:tc>
      </w:tr>
      <w:tr w:rsidR="00B547D0" w:rsidRPr="00B547D0" w:rsidTr="00A100A7">
        <w:trPr>
          <w:trHeight w:val="49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31200S4120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0310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362 842,00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Подпрограмма "Жилищное хозяйство"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3130000000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1 805 048,90</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lastRenderedPageBreak/>
              <w:t>115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Отдельные мероприятия в рамках подпрограммы "Жилищное хозяйство" муниципальной программы Манзенского сельсовета "Родное село"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3130080000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1 775 048,90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3130080000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1 775 048,90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3130080000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1 775 048,90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в целях капитального ремонта государственного (муниципального) имущества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3130080000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243</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1 697 577,80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ЖИЛИЩНО-КОММУНАЛЬНОЕ ХОЗЯЙСТВО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3130080000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243</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1 697 577,80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Жилищное хозяйство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3130080000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243</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1 697 577,80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121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Жилищное хозяйство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3130080000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243</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0501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1 697 577,80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Прочая закупка товаров, работ и услуг</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3130080000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77 471,10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ЖИЛИЩНО-КОММУНАЛЬНОЕ ХОЗЯЙСТВО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3130080000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77 471,10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Жилищное хозяйство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3130080000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77 471,10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125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Жилищное хозяйство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3130080000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0501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77 471,10</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приобретение основных средств в рамках подпрограммы "Жилищное хозяйство" муниципальной программы Манзенского сельсовета "Родное село"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313008Ф000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30 000,00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313008Ф000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30 000,00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313008Ф000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30 000,00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в целях капитального ремонта государственного (муниципального) имущества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313008Ф000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243</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30 000,00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130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ЖИЛИЩНО-КОММУНАЛЬНОЕ ХОЗЯЙСТВО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313008Ф000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243</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30 000,00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131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Жилищное хозяйство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313008Ф000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243</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30 000,00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132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Жилищное хозяйство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313008Ф000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243</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0501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30 000,00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133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Подпрограмма "Развитие физической культуры и спорта на территории Манзенского сельсовета"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3140000000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548 096,21</w:t>
            </w:r>
          </w:p>
        </w:tc>
      </w:tr>
      <w:tr w:rsidR="00B547D0" w:rsidRPr="00B547D0" w:rsidTr="00A100A7">
        <w:trPr>
          <w:trHeight w:val="137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134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На финансовое обеспечение расходов на увеличение размеров оплаты труда отдельным категориям работников бюджетной сферы Богучанского района в рамках подпрограммы "Развитие физической культуры и спорта на территории Манзенского сельсовета" муниципальной программы Манзенского сельсовета "Родное село"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3140010320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63 015,00</w:t>
            </w:r>
          </w:p>
        </w:tc>
      </w:tr>
      <w:tr w:rsidR="00B547D0" w:rsidRPr="00B547D0" w:rsidTr="00A100A7">
        <w:trPr>
          <w:trHeight w:val="917"/>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135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3140010320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63 015,00</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136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казенных учреждений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3140010320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63 015,00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137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Фонд оплаты труда учреждений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3140010320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48 398,62</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138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ФИЗИЧЕСКАЯ КУЛЬТУРА И СПОРТ</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3140010320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48 398,62</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139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Физическая культура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3140010320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48 398,62</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lastRenderedPageBreak/>
              <w:t>140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Физическая культура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3140010320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48 398,62</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141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3140010320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14 616,38</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142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ФИЗИЧЕСКАЯ КУЛЬТУРА И СПОРТ</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3140010320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14 616,38</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143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Физическая культура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3140010320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14 616,38</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144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Физическая культура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3140010320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14 616,38</w:t>
            </w:r>
          </w:p>
        </w:tc>
      </w:tr>
      <w:tr w:rsidR="00B547D0" w:rsidRPr="00B547D0" w:rsidTr="00A100A7">
        <w:trPr>
          <w:trHeight w:val="1222"/>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145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физической культуры и спорта на территории Манзенского сельсовета" муниципальной программы Манзенского сельсовета "Родное село"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36 480,14</w:t>
            </w:r>
          </w:p>
        </w:tc>
      </w:tr>
      <w:tr w:rsidR="00B547D0" w:rsidRPr="00B547D0" w:rsidTr="00A100A7">
        <w:trPr>
          <w:trHeight w:val="917"/>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146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36 480,14</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147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казенных учреждений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36 480,14</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148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Фонд оплаты труда учреждений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28 018,54</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149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ФИЗИЧЕСКАЯ КУЛЬТУРА И СПОРТ</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28 018,54</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150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Физическая культура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28 018,54</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151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Физическая культура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3140027242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28 018,54</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152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8 461,60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153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ФИЗИЧЕСКАЯ КУЛЬТУРА И СПОРТ</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8 461,60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154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Физическая культура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8 461,60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155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Физическая культура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3140027242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8 461,60</w:t>
            </w:r>
          </w:p>
        </w:tc>
      </w:tr>
      <w:tr w:rsidR="00B547D0" w:rsidRPr="00B547D0" w:rsidTr="00A100A7">
        <w:trPr>
          <w:trHeight w:val="917"/>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156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Отдельные мероприятия в рамках подпрограммы "Развитие физической культуры и спорта на территории Манзенского сельсовета" муниципальной программы Манзенского сельсовета "Родное село"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344 672,71</w:t>
            </w:r>
          </w:p>
        </w:tc>
      </w:tr>
      <w:tr w:rsidR="00B547D0" w:rsidRPr="00B547D0" w:rsidTr="00A100A7">
        <w:trPr>
          <w:trHeight w:val="917"/>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157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344 672,71</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158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казенных учреждений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344 672,71</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159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Фонд оплаты труда учреждений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264 725,60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160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ФИЗИЧЕСКАЯ КУЛЬТУРА И СПОРТ</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264 725,60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161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Физическая культура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264 725,60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162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Физическая культура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3140080000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264 725,60</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163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79 947,11</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lastRenderedPageBreak/>
              <w:t>164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ФИЗИЧЕСКАЯ КУЛЬТУРА И СПОРТ</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79 947,11</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165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Физическая культура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79 947,11</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166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Физическая культура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3140080000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79 947,11</w:t>
            </w:r>
          </w:p>
        </w:tc>
      </w:tr>
      <w:tr w:rsidR="00B547D0" w:rsidRPr="00B547D0" w:rsidTr="00A100A7">
        <w:trPr>
          <w:trHeight w:val="1526"/>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167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физической культуры и спорта на территории Манзенского сельсовета" муниципальной программы Манзенского сельсовета "Родное село"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3140081000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29 940,46</w:t>
            </w:r>
          </w:p>
        </w:tc>
      </w:tr>
      <w:tr w:rsidR="00B547D0" w:rsidRPr="00B547D0" w:rsidTr="00A100A7">
        <w:trPr>
          <w:trHeight w:val="917"/>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168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3140081000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29 940,46</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169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казенных учреждений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3140081000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29 940,46</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170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Фонд оплаты труда учреждений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3140081000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22 995,73</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171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ФИЗИЧЕСКАЯ КУЛЬТУРА И СПОРТ</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3140081000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22 995,73</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172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Физическая культура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3140081000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22 995,73</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173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Физическая культура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3140081000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22 995,73</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174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3140081000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6 944,73</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175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ФИЗИЧЕСКАЯ КУЛЬТУРА И СПОРТ</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3140081000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6 944,73</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176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Физическая культура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3140081000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6 944,73</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177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Физическая культура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3140081000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6 944,73</w:t>
            </w:r>
          </w:p>
        </w:tc>
      </w:tr>
      <w:tr w:rsidR="00B547D0" w:rsidRPr="00B547D0" w:rsidTr="00A100A7">
        <w:trPr>
          <w:trHeight w:val="106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178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Оплата стоимости проезда в отпуск в соответствии с законодательством, в рамках подпрограммы "Развитие физической культуры и спорта на территории Манзенского сельсовета" муниципальной программы Манзенского сельсовета "Родное село"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3140087000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73 987,90</w:t>
            </w:r>
          </w:p>
        </w:tc>
      </w:tr>
      <w:tr w:rsidR="00B547D0" w:rsidRPr="00B547D0" w:rsidTr="00A100A7">
        <w:trPr>
          <w:trHeight w:val="917"/>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179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3140087000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73 987,90</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180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казенных учреждений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3140087000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73 987,90</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181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выплаты персоналу учреждений, за исключением фонда оплаты труда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3140087000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112</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73 987,90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182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ФИЗИЧЕСКАЯ КУЛЬТУРА И СПОРТ</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3140087000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112</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73 987,90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183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Физическая культура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3140087000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112</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73 987,90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184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Физическая культура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3140087000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112</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73 987,90</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185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Подпрограмма "Содействие занятости населения п. Манзя"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3150000000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179 045,00</w:t>
            </w:r>
          </w:p>
        </w:tc>
      </w:tr>
      <w:tr w:rsidR="00B547D0" w:rsidRPr="00B547D0" w:rsidTr="00A100A7">
        <w:trPr>
          <w:trHeight w:val="106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lastRenderedPageBreak/>
              <w:t>186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Мероприятия по трудовому воспитанию несовершеннолетних за счет средств районного бюджета в рамках подпрограммы"Содействие занятости населения п.Манзя"муниципальной программы Манзенского сельсовета "Родное село"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31500Ч0050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179 045,00</w:t>
            </w:r>
          </w:p>
        </w:tc>
      </w:tr>
      <w:tr w:rsidR="00B547D0" w:rsidRPr="00B547D0" w:rsidTr="00A100A7">
        <w:trPr>
          <w:trHeight w:val="917"/>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187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31500Ч0050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179 045,00</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188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казенных учреждений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31500Ч0050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179 045,00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189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Фонд оплаты труда учреждений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31500Ч0050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137 515,36</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190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ОБРАЗОВАНИЕ</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31500Ч0050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0700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137 515,36</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191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Молодежная политика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31500Ч0050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0707</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137 515,36</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192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Молодежная политика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31500Ч0050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0707</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137 515,36</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193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31500Ч0050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41 529,64</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194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ОБРАЗОВАНИЕ</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31500Ч0050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0700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41 529,64</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195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Молодежная политика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31500Ч0050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119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0707</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41 529,64</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196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Молодежная политика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31500Ч0050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119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0707</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41 529,64</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197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Подпрограмма "Юбилейные и знаменательные даты на территории Манзенского сельсовета"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3160000000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150 000,00</w:t>
            </w:r>
          </w:p>
        </w:tc>
      </w:tr>
      <w:tr w:rsidR="00B547D0" w:rsidRPr="00B547D0" w:rsidTr="00A100A7">
        <w:trPr>
          <w:trHeight w:val="917"/>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198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Отдельные мероприятия в рамках подпрограммы "Юбилейные и знаменательные даты на территориии Манзенского сельсовета" муниципальной программы Манзенского сельсовета"Родное село"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3160080000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150 000,00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199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3160080000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150 000,00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3160080000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150 000,00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Прочая закупка товаров, работ и услуг</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3160080000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150 000,00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КУЛЬТУРА, КИНЕМАТОГРАФИЯ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3160080000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0800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150 000,00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Культура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3160080000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0801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150 000,00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204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Культура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3160080000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0801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150 000,00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Непрограммные расходы на обеспечение деятельности органов местного 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8000000000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9 894 781,51</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8010000000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1 313 166,25</w:t>
            </w:r>
          </w:p>
        </w:tc>
      </w:tr>
      <w:tr w:rsidR="00B547D0" w:rsidRPr="00B547D0" w:rsidTr="00A100A7">
        <w:trPr>
          <w:trHeight w:val="917"/>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непрограммных расходов органов местного 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8010027242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84 369,40</w:t>
            </w:r>
          </w:p>
        </w:tc>
      </w:tr>
      <w:tr w:rsidR="00B547D0" w:rsidRPr="00B547D0" w:rsidTr="00A100A7">
        <w:trPr>
          <w:trHeight w:val="917"/>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8010027242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84 369,40</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lastRenderedPageBreak/>
              <w:t>209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государственных (муниципальных) органов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8010027242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84 369,40</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210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Фонд оплаты труда государственных (муниципальных) органов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8010027242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64 800,00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211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8010027242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64 800,00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212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8010027242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0102</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64 800,00</w:t>
            </w:r>
          </w:p>
        </w:tc>
      </w:tr>
      <w:tr w:rsidR="00B547D0" w:rsidRPr="00B547D0" w:rsidTr="00A100A7">
        <w:trPr>
          <w:trHeight w:val="49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213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8010027242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0102</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64 800,00</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214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8010027242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19 569,40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215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8010027242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19 569,40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216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8010027242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0102</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19 569,40</w:t>
            </w:r>
          </w:p>
        </w:tc>
      </w:tr>
      <w:tr w:rsidR="00B547D0" w:rsidRPr="00B547D0" w:rsidTr="00A100A7">
        <w:trPr>
          <w:trHeight w:val="49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217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8010027242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0102</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19 569,40</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218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8010060000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1 228 796,85</w:t>
            </w:r>
          </w:p>
        </w:tc>
      </w:tr>
      <w:tr w:rsidR="00B547D0" w:rsidRPr="00B547D0" w:rsidTr="00A100A7">
        <w:trPr>
          <w:trHeight w:val="917"/>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219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8010060000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1 228 796,85</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220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государственных (муниципальных) органов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8010060000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1 228 796,85</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221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Фонд оплаты труда государственных (муниципальных) органов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8010060000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937 785,60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222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8010060000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937 785,60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223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8010060000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0102</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937 785,60</w:t>
            </w:r>
          </w:p>
        </w:tc>
      </w:tr>
      <w:tr w:rsidR="00B547D0" w:rsidRPr="00B547D0" w:rsidTr="00A100A7">
        <w:trPr>
          <w:trHeight w:val="49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224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8010060000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0102</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937 785,60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225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выплаты персоналу государственных (муниципальных) органов, за исключением фонда оплаты труда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8010060000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122</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7 800,00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226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8010060000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122</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7 800,00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227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8010060000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122</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0102</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7 800,00</w:t>
            </w:r>
          </w:p>
        </w:tc>
      </w:tr>
      <w:tr w:rsidR="00B547D0" w:rsidRPr="00B547D0" w:rsidTr="00A100A7">
        <w:trPr>
          <w:trHeight w:val="49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228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8010060000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122</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0102</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7 800,00</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229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8010060000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283 211,25</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230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8010060000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283 211,25</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231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8010060000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0102</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283 211,25</w:t>
            </w:r>
          </w:p>
        </w:tc>
      </w:tr>
      <w:tr w:rsidR="00B547D0" w:rsidRPr="00B547D0" w:rsidTr="00A100A7">
        <w:trPr>
          <w:trHeight w:val="49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232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8010060000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0102</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283 211,25</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233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 xml:space="preserve">Обеспечение деятельности местных администраций в рамках непрограммных расходов органов местного </w:t>
            </w:r>
            <w:r w:rsidRPr="00B547D0">
              <w:rPr>
                <w:b/>
                <w:bCs/>
                <w:i/>
                <w:iCs/>
                <w:color w:val="000000"/>
                <w:sz w:val="20"/>
                <w:szCs w:val="20"/>
              </w:rPr>
              <w:lastRenderedPageBreak/>
              <w:t>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lastRenderedPageBreak/>
              <w:t>8020000000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8 016 515,26</w:t>
            </w:r>
          </w:p>
        </w:tc>
      </w:tr>
      <w:tr w:rsidR="00B547D0" w:rsidRPr="00B547D0" w:rsidTr="00A100A7">
        <w:trPr>
          <w:trHeight w:val="917"/>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lastRenderedPageBreak/>
              <w:t>234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непрограммных расходов органов местного 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449 321,46</w:t>
            </w:r>
          </w:p>
        </w:tc>
      </w:tr>
      <w:tr w:rsidR="00B547D0" w:rsidRPr="00B547D0" w:rsidTr="00A100A7">
        <w:trPr>
          <w:trHeight w:val="917"/>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235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449 321,46</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236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государственных (муниципальных) органов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449 321,46</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237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Фонд оплаты труда государственных (муниципальных) органов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345 101,74</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238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345 101,74</w:t>
            </w:r>
          </w:p>
        </w:tc>
      </w:tr>
      <w:tr w:rsidR="00B547D0" w:rsidRPr="00B547D0" w:rsidTr="00A100A7">
        <w:trPr>
          <w:trHeight w:val="76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239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345 101,74</w:t>
            </w:r>
          </w:p>
        </w:tc>
      </w:tr>
      <w:tr w:rsidR="00B547D0" w:rsidRPr="00B547D0" w:rsidTr="00A100A7">
        <w:trPr>
          <w:trHeight w:val="65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8020027242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345 101,74</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104 219,72</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104 219,72</w:t>
            </w:r>
          </w:p>
        </w:tc>
      </w:tr>
      <w:tr w:rsidR="00B547D0" w:rsidRPr="00B547D0" w:rsidTr="00A100A7">
        <w:trPr>
          <w:trHeight w:val="76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104 219,72</w:t>
            </w:r>
          </w:p>
        </w:tc>
      </w:tr>
      <w:tr w:rsidR="00B547D0" w:rsidRPr="00B547D0" w:rsidTr="00A100A7">
        <w:trPr>
          <w:trHeight w:val="65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8020027242</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104 219,72</w:t>
            </w:r>
          </w:p>
        </w:tc>
      </w:tr>
      <w:tr w:rsidR="00B547D0" w:rsidRPr="00B547D0" w:rsidTr="00A100A7">
        <w:trPr>
          <w:trHeight w:val="76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органов местного 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8020051180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179 475,00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8020051180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179 475,00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8020051180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179 475,00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Прочая закупка товаров, работ и услуг</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8020051180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117 288,19</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НАЦИОНАЛЬНАЯ ОБОРОНА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8020051180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0200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117 288,19</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250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Мобилизационная и вневойсковая подготовка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8020051180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0203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117 288,19</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251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Мобилизационная и вневойсковая подготовка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8020051180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0203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117 288,19</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252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энергетических ресурсов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8020051180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247</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62 186,81</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253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НАЦИОНАЛЬНАЯ ОБОРОНА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8020051180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247</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0200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62 186,81</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254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Мобилизационная и вневойсковая подготовка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8020051180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247</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0203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62 186,81</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255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Мобилизационная и вневойсковая подготовка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8020051180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247</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0203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62 186,81</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lastRenderedPageBreak/>
              <w:t>256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Руководство и управление в сфере установленных функций в рамках непрограммных расходов органов местного 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3 739 319,38</w:t>
            </w:r>
          </w:p>
        </w:tc>
      </w:tr>
      <w:tr w:rsidR="00B547D0" w:rsidRPr="00B547D0" w:rsidTr="00A100A7">
        <w:trPr>
          <w:trHeight w:val="917"/>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257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2 217 567,29</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258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государственных (муниципальных) органов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2 217 567,29</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259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Фонд оплаты труда государственных (муниципальных) органов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1 702 035,56</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260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1 702 035,56</w:t>
            </w:r>
          </w:p>
        </w:tc>
      </w:tr>
      <w:tr w:rsidR="00B547D0" w:rsidRPr="00B547D0" w:rsidTr="00A100A7">
        <w:trPr>
          <w:trHeight w:val="76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261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1 702 035,56</w:t>
            </w:r>
          </w:p>
        </w:tc>
      </w:tr>
      <w:tr w:rsidR="00B547D0" w:rsidRPr="00B547D0" w:rsidTr="00A100A7">
        <w:trPr>
          <w:trHeight w:val="65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262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1 702 035,56</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263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выплаты персоналу государственных (муниципальных) органов, за исключением фонда оплаты труда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122</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7 450,00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264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122</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7 450,00</w:t>
            </w:r>
          </w:p>
        </w:tc>
      </w:tr>
      <w:tr w:rsidR="00B547D0" w:rsidRPr="00B547D0" w:rsidTr="00A100A7">
        <w:trPr>
          <w:trHeight w:val="76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265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122</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7 450,00</w:t>
            </w:r>
          </w:p>
        </w:tc>
      </w:tr>
      <w:tr w:rsidR="00B547D0" w:rsidRPr="00B547D0" w:rsidTr="00A100A7">
        <w:trPr>
          <w:trHeight w:val="65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266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122</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7 450,00</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267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508 081,73</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268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508 081,73</w:t>
            </w:r>
          </w:p>
        </w:tc>
      </w:tr>
      <w:tr w:rsidR="00B547D0" w:rsidRPr="00B547D0" w:rsidTr="00A100A7">
        <w:trPr>
          <w:trHeight w:val="76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269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508 081,73</w:t>
            </w:r>
          </w:p>
        </w:tc>
      </w:tr>
      <w:tr w:rsidR="00B547D0" w:rsidRPr="00B547D0" w:rsidTr="00A100A7">
        <w:trPr>
          <w:trHeight w:val="65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270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508 081,73</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271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1 518 451,93</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272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1 518 451,93</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273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Прочая закупка товаров, работ и услуг</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1 518 451,93</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274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1 518 451,93</w:t>
            </w:r>
          </w:p>
        </w:tc>
      </w:tr>
      <w:tr w:rsidR="00B547D0" w:rsidRPr="00B547D0" w:rsidTr="00A100A7">
        <w:trPr>
          <w:trHeight w:val="76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275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1 518 451,93</w:t>
            </w:r>
          </w:p>
        </w:tc>
      </w:tr>
      <w:tr w:rsidR="00B547D0" w:rsidRPr="00B547D0" w:rsidTr="00A100A7">
        <w:trPr>
          <w:trHeight w:val="65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276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1 518 451,93</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277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бюджетные ассигнования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3 300,16</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278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Исполнение судебных актов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830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lastRenderedPageBreak/>
              <w:t>279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Исполнение судебных актов Российской Федерации и мировых соглашений по возмещению причиненного вреда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831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280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831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600,00</w:t>
            </w:r>
          </w:p>
        </w:tc>
      </w:tr>
      <w:tr w:rsidR="00B547D0" w:rsidRPr="00B547D0" w:rsidTr="00A100A7">
        <w:trPr>
          <w:trHeight w:val="76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281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831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600,00</w:t>
            </w:r>
          </w:p>
        </w:tc>
      </w:tr>
      <w:tr w:rsidR="00B547D0" w:rsidRPr="00B547D0" w:rsidTr="00A100A7">
        <w:trPr>
          <w:trHeight w:val="65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282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831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600,00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283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Уплата налогов, сборов и иных платежей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850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2 700,16</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284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Уплата иных платежей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853</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2 700,16</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285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853</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2 700,16</w:t>
            </w:r>
          </w:p>
        </w:tc>
      </w:tr>
      <w:tr w:rsidR="00B547D0" w:rsidRPr="00B547D0" w:rsidTr="00A100A7">
        <w:trPr>
          <w:trHeight w:val="76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286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853</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2 700,16</w:t>
            </w:r>
          </w:p>
        </w:tc>
      </w:tr>
      <w:tr w:rsidR="00B547D0" w:rsidRPr="00B547D0" w:rsidTr="00A100A7">
        <w:trPr>
          <w:trHeight w:val="65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287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8020060000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853</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2 700,16</w:t>
            </w:r>
          </w:p>
        </w:tc>
      </w:tr>
      <w:tr w:rsidR="00B547D0" w:rsidRPr="00B547D0" w:rsidTr="00A100A7">
        <w:trPr>
          <w:trHeight w:val="106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288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8020061000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446 808,38</w:t>
            </w:r>
          </w:p>
        </w:tc>
      </w:tr>
      <w:tr w:rsidR="00B547D0" w:rsidRPr="00B547D0" w:rsidTr="00A100A7">
        <w:trPr>
          <w:trHeight w:val="917"/>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289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8020061000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446 808,38</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290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государственных (муниципальных) органов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8020061000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446 808,38</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291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Фонд оплаты труда государственных (муниципальных) органов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8020061000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343 129,35</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292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8020061000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343 129,35</w:t>
            </w:r>
          </w:p>
        </w:tc>
      </w:tr>
      <w:tr w:rsidR="00B547D0" w:rsidRPr="00B547D0" w:rsidTr="00A100A7">
        <w:trPr>
          <w:trHeight w:val="76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293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8020061000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343 129,35</w:t>
            </w:r>
          </w:p>
        </w:tc>
      </w:tr>
      <w:tr w:rsidR="00B547D0" w:rsidRPr="00B547D0" w:rsidTr="00A100A7">
        <w:trPr>
          <w:trHeight w:val="65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294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8020061000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343 129,35</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295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8020061000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103 679,03</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296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8020061000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103 679,03</w:t>
            </w:r>
          </w:p>
        </w:tc>
      </w:tr>
      <w:tr w:rsidR="00B547D0" w:rsidRPr="00B547D0" w:rsidTr="00A100A7">
        <w:trPr>
          <w:trHeight w:val="76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297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8020061000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103 679,03</w:t>
            </w:r>
          </w:p>
        </w:tc>
      </w:tr>
      <w:tr w:rsidR="00B547D0" w:rsidRPr="00B547D0" w:rsidTr="00A100A7">
        <w:trPr>
          <w:trHeight w:val="65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298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8020061000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103 679,03</w:t>
            </w:r>
          </w:p>
        </w:tc>
      </w:tr>
      <w:tr w:rsidR="00B547D0" w:rsidRPr="00B547D0" w:rsidTr="00A100A7">
        <w:trPr>
          <w:trHeight w:val="917"/>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299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 xml:space="preserve">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w:t>
            </w:r>
            <w:r w:rsidRPr="00B547D0">
              <w:rPr>
                <w:b/>
                <w:bCs/>
                <w:i/>
                <w:iCs/>
                <w:color w:val="000000"/>
                <w:sz w:val="20"/>
                <w:szCs w:val="20"/>
              </w:rPr>
              <w:lastRenderedPageBreak/>
              <w:t>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lastRenderedPageBreak/>
              <w:t>802006Б000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516 948,60</w:t>
            </w:r>
          </w:p>
        </w:tc>
      </w:tr>
      <w:tr w:rsidR="00B547D0" w:rsidRPr="00B547D0" w:rsidTr="00A100A7">
        <w:trPr>
          <w:trHeight w:val="917"/>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lastRenderedPageBreak/>
              <w:t>300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802006Б000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516 948,60</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301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государственных (муниципальных) органов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802006Б000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516 948,60</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302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Фонд оплаты труда государственных (муниципальных) органов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802006Б000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397 041,60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303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802006Б000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397 041,60</w:t>
            </w:r>
          </w:p>
        </w:tc>
      </w:tr>
      <w:tr w:rsidR="00B547D0" w:rsidRPr="00B547D0" w:rsidTr="00A100A7">
        <w:trPr>
          <w:trHeight w:val="76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304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802006Б000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397 041,60</w:t>
            </w:r>
          </w:p>
        </w:tc>
      </w:tr>
      <w:tr w:rsidR="00B547D0" w:rsidRPr="00B547D0" w:rsidTr="00A100A7">
        <w:trPr>
          <w:trHeight w:val="65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305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802006Б000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397 041,60</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306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802006Б000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119 907,00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307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802006Б000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119 907,00</w:t>
            </w:r>
          </w:p>
        </w:tc>
      </w:tr>
      <w:tr w:rsidR="00B547D0" w:rsidRPr="00B547D0" w:rsidTr="00A100A7">
        <w:trPr>
          <w:trHeight w:val="76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308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802006Б000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119 907,00</w:t>
            </w:r>
          </w:p>
        </w:tc>
      </w:tr>
      <w:tr w:rsidR="00B547D0" w:rsidRPr="00B547D0" w:rsidTr="00A100A7">
        <w:trPr>
          <w:trHeight w:val="65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309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802006Б000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119 907,00</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Оплата жилищно-коммунальных услуг за исключением электроэнергии в рамках непрограммных расходов органов местного 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802006Г000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713 242,34</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802006Г000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713 242,34</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802006Г000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713 242,34</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Прочая закупка товаров, работ и услуг</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802006Г000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4 821,45</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802006Г000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4 821,45</w:t>
            </w:r>
          </w:p>
        </w:tc>
      </w:tr>
      <w:tr w:rsidR="00B547D0" w:rsidRPr="00B547D0" w:rsidTr="00A100A7">
        <w:trPr>
          <w:trHeight w:val="76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802006Г000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4 821,45</w:t>
            </w:r>
          </w:p>
        </w:tc>
      </w:tr>
      <w:tr w:rsidR="00B547D0" w:rsidRPr="00B547D0" w:rsidTr="00A100A7">
        <w:trPr>
          <w:trHeight w:val="65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802006Г000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4 821,45</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энергетических ресурсов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802006Г000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247</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708 420,89</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802006Г000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247</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708 420,89</w:t>
            </w:r>
          </w:p>
        </w:tc>
      </w:tr>
      <w:tr w:rsidR="00B547D0" w:rsidRPr="00B547D0" w:rsidTr="00A100A7">
        <w:trPr>
          <w:trHeight w:val="76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802006Г000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247</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708 420,89</w:t>
            </w:r>
          </w:p>
        </w:tc>
      </w:tr>
      <w:tr w:rsidR="00B547D0" w:rsidRPr="00B547D0" w:rsidTr="00A100A7">
        <w:trPr>
          <w:trHeight w:val="65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320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802006Г000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247</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708 420,89</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321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 xml:space="preserve">Приобретение транспортных средств в рамках непрограммных расходов органов местного </w:t>
            </w:r>
            <w:r w:rsidRPr="00B547D0">
              <w:rPr>
                <w:b/>
                <w:bCs/>
                <w:i/>
                <w:iCs/>
                <w:color w:val="000000"/>
                <w:sz w:val="20"/>
                <w:szCs w:val="20"/>
              </w:rPr>
              <w:lastRenderedPageBreak/>
              <w:t>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lastRenderedPageBreak/>
              <w:t>802006Д000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1 885 000,00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lastRenderedPageBreak/>
              <w:t>322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802006Д000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1 885 000,00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323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802006Д000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1 885 000,00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324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Прочая закупка товаров, работ и услуг</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802006Д000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1 885 000,00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325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802006Д000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1 885 000,00</w:t>
            </w:r>
          </w:p>
        </w:tc>
      </w:tr>
      <w:tr w:rsidR="00B547D0" w:rsidRPr="00B547D0" w:rsidTr="00A100A7">
        <w:trPr>
          <w:trHeight w:val="76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326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802006Д000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1 885 000,00</w:t>
            </w:r>
          </w:p>
        </w:tc>
      </w:tr>
      <w:tr w:rsidR="00B547D0" w:rsidRPr="00B547D0" w:rsidTr="00A100A7">
        <w:trPr>
          <w:trHeight w:val="65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327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802006Д000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1 885 000,00</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328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802006М000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22 464,10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329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802006М000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22 464,10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330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802006М000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22 464,10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331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Прочая закупка товаров, работ и услуг</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802006М000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22 464,10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332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802006М000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22 464,10</w:t>
            </w:r>
          </w:p>
        </w:tc>
      </w:tr>
      <w:tr w:rsidR="00B547D0" w:rsidRPr="00B547D0" w:rsidTr="00A100A7">
        <w:trPr>
          <w:trHeight w:val="76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333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802006М000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22 464,10</w:t>
            </w:r>
          </w:p>
        </w:tc>
      </w:tr>
      <w:tr w:rsidR="00B547D0" w:rsidRPr="00B547D0" w:rsidTr="00A100A7">
        <w:trPr>
          <w:trHeight w:val="65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334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802006М000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22 464,10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335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Оплата за электроэнергию в рамках непрограммных расходов органов местного 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802006Э000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50 526,00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336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802006Э000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50 526,00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337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802006Э000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50 526,00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338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энергетических ресурсов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802006Э000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247</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50 526,00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339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802006Э000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247</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50 526,00</w:t>
            </w:r>
          </w:p>
        </w:tc>
      </w:tr>
      <w:tr w:rsidR="00B547D0" w:rsidRPr="00B547D0" w:rsidTr="00A100A7">
        <w:trPr>
          <w:trHeight w:val="76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340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802006Э000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247</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50 526,00</w:t>
            </w:r>
          </w:p>
        </w:tc>
      </w:tr>
      <w:tr w:rsidR="00B547D0" w:rsidRPr="00B547D0" w:rsidTr="00A100A7">
        <w:trPr>
          <w:trHeight w:val="65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341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802006Э000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247</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50 526,00</w:t>
            </w:r>
          </w:p>
        </w:tc>
      </w:tr>
      <w:tr w:rsidR="00B547D0" w:rsidRPr="00B547D0" w:rsidTr="00A100A7">
        <w:trPr>
          <w:trHeight w:val="76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342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8020075140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13 410,00</w:t>
            </w:r>
          </w:p>
        </w:tc>
      </w:tr>
      <w:tr w:rsidR="00B547D0" w:rsidRPr="00B547D0" w:rsidTr="00A100A7">
        <w:trPr>
          <w:trHeight w:val="917"/>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343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8020075140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9 910,00</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344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государственных (муниципальных) органов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8020075140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9 910,00</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lastRenderedPageBreak/>
              <w:t>345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Фонд оплаты труда государственных (муниципальных) органов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8020075140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7 611,36</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346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8020075140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7 611,36</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347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Другие 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8020075140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7 611,36</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348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Другие 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8020075140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7 611,36</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349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8020075140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2 298,64</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350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8020075140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2 298,64</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351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Другие 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8020075140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2 298,64</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352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Другие 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8020075140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2 298,64</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353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8020075140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3 500,00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354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8020075140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3 500,00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355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Прочая закупка товаров, работ и услуг</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8020075140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3 500,00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356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8020075140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3 500,00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357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Другие 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8020075140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3 500,00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358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Другие 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8020075140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3 500,00</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359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8030000000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24 000,00</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360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8030060000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24 000,00</w:t>
            </w:r>
          </w:p>
        </w:tc>
      </w:tr>
      <w:tr w:rsidR="00B547D0" w:rsidRPr="00B547D0" w:rsidTr="00A100A7">
        <w:trPr>
          <w:trHeight w:val="917"/>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361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8030060000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24 000,00</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362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государственных (муниципальных) органов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8030060000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24 000,00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363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выплаты государственных (муниципальных) органов привлекаемым лицам</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8030060000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123</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24 000,00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364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8030060000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123</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24 000,00</w:t>
            </w:r>
          </w:p>
        </w:tc>
      </w:tr>
      <w:tr w:rsidR="00B547D0" w:rsidRPr="00B547D0" w:rsidTr="00A100A7">
        <w:trPr>
          <w:trHeight w:val="76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365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8030060000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123</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24 000,00</w:t>
            </w:r>
          </w:p>
        </w:tc>
      </w:tr>
      <w:tr w:rsidR="00B547D0" w:rsidRPr="00B547D0" w:rsidTr="00A100A7">
        <w:trPr>
          <w:trHeight w:val="65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366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8030060000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123</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24 000,00</w:t>
            </w:r>
          </w:p>
        </w:tc>
      </w:tr>
      <w:tr w:rsidR="00B547D0" w:rsidRPr="00B547D0" w:rsidTr="00A100A7">
        <w:trPr>
          <w:trHeight w:val="106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367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Обеспечение деятельности местных администраций (заработная плата работников, не являющихся муниципальными служащими за счет средств краевого и федерального бюджета) в рамках непрограммных расходов органов местного 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8060000000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541 100,00</w:t>
            </w:r>
          </w:p>
        </w:tc>
      </w:tr>
      <w:tr w:rsidR="00B547D0" w:rsidRPr="00B547D0" w:rsidTr="00A100A7">
        <w:trPr>
          <w:trHeight w:val="137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lastRenderedPageBreak/>
              <w:t>368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Осуществление государственных полномочий по первичному воинскому учету на территориях, где отсутствуют военные комиссариаты (заработная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8060051180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541 100,00</w:t>
            </w:r>
          </w:p>
        </w:tc>
      </w:tr>
      <w:tr w:rsidR="00B547D0" w:rsidRPr="00B547D0" w:rsidTr="00A100A7">
        <w:trPr>
          <w:trHeight w:val="917"/>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369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8060051180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541 100,00</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370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Расходы на выплаты персоналу государственных (муниципальных) органов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8060051180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541 100,00</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371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Фонд оплаты труда государственных (муниципальных) органов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8060051180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415 591,40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372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НАЦИОНАЛЬНАЯ ОБОРОНА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8060051180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0200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415 591,40</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373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Мобилизационная и вневойсковая подготовка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8060051180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0203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415 591,40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374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Мобилизационная и вневойсковая подготовка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8060051180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121</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0203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415 591,40</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375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8060051180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125 508,60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376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НАЦИОНАЛЬНАЯ ОБОРОНА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8060051180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0200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125 508,60</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377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Мобилизационная и вневойсковая подготовка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8060051180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0203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125 508,60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378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Мобилизационная и вневойсковая подготовка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8060051180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129</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0203</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125 508,60</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379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Другие непрограммные расходы органов местного 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9000000000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473 804,03</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380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Резервные фонды местных администраций в рамках непрограммных расходов органов местного 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9010000000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3 000,00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381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Резервные фонды местных администраций в рамках непрограммных расходов органов местного 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9010080000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382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бюджетные ассигнования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9010080000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383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Резервные средства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9010080000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870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384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9010080000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870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385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Резервные фонды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9010080000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870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0111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3 000,00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386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Резервные фонды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9010080000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870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0111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3 000,00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387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Отдельные мероприятия в рамках непрограммных расходов органов местного 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9090000000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470 804,03</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388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9090075550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10 932,17</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389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9090075550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10 932,17</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390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9090075550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10 932,17</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391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Прочая закупка товаров, работ и услуг</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9090075550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10 932,17</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lastRenderedPageBreak/>
              <w:t>392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ЗДРАВООХРАНЕНИЕ</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9090075550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0900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10 932,17</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393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Другие вопросы в области здравоохранения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9090075550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0909</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10 932,17</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394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Другие вопросы в области здравоохранения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9090075550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0909</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10 932,17</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395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Отдельные мероприятия в рамках непрограммных расходов органов местного 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389 107,06</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396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27 907,06</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397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27 907,06</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398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Прочая закупка товаров, работ и услуг</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14 413,03</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399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ЗДРАВООХРАНЕНИЕ</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0900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14 413,03</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400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Другие вопросы в области здравоохранения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0909</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14 413,03</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401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Другие вопросы в области здравоохранения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9090080000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0909</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14 413,03</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402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энергетических ресурсов</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247</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13 494,03</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403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ЖИЛИЩНО-КОММУНАЛЬНОЕ ХОЗЯЙСТВО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247</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13 494,03</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404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Жилищное хозяйство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247</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13 494,03</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405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Жилищное хозяйство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9090080000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247</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0501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13 494,03</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406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Социальное обеспечение и иные выплаты населению</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361 200,00</w:t>
            </w:r>
          </w:p>
        </w:tc>
      </w:tr>
      <w:tr w:rsidR="00B547D0" w:rsidRPr="00B547D0" w:rsidTr="00A100A7">
        <w:trPr>
          <w:trHeight w:val="30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407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Публичные нормативные социальные выплаты гражданам</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361 200,00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408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пенсии, социальные доплаты к пенсиям</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312</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361 200,00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409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СОЦИАЛЬНАЯ ПОЛИТИКА</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312</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361 200,00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410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Пенсионное обеспечение</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312</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1001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361 200,00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411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Пенсионное обеспечение</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9090080000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312</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1001</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361 200,00</w:t>
            </w:r>
          </w:p>
        </w:tc>
      </w:tr>
      <w:tr w:rsidR="00B547D0" w:rsidRPr="00B547D0" w:rsidTr="00A100A7">
        <w:trPr>
          <w:trHeight w:val="3206"/>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412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90900Ч0010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36 547,00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413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Межбюджетные трансферты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90900Ч0010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500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36 547,00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414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межбюджетные трансферты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90900Ч0010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540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36 547,00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415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90900Ч0010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540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36 547,00</w:t>
            </w:r>
          </w:p>
        </w:tc>
      </w:tr>
      <w:tr w:rsidR="00B547D0" w:rsidRPr="00B547D0" w:rsidTr="00A100A7">
        <w:trPr>
          <w:trHeight w:val="76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lastRenderedPageBreak/>
              <w:t>416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90900Ч0010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540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36 547,00</w:t>
            </w:r>
          </w:p>
        </w:tc>
      </w:tr>
      <w:tr w:rsidR="00B547D0" w:rsidRPr="00B547D0" w:rsidTr="00A100A7">
        <w:trPr>
          <w:trHeight w:val="65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417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90900Ч0010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540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36 547,00</w:t>
            </w:r>
          </w:p>
        </w:tc>
      </w:tr>
      <w:tr w:rsidR="00B547D0" w:rsidRPr="00B547D0" w:rsidTr="00A100A7">
        <w:trPr>
          <w:trHeight w:val="106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418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90900Ч0070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1 345,00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419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Межбюджетные трансферты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90900Ч0070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500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1 345,00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420</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межбюджетные трансферты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90900Ч0070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540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1 345,00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421</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90900Ч0070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540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1 345,00</w:t>
            </w:r>
          </w:p>
        </w:tc>
      </w:tr>
      <w:tr w:rsidR="00B547D0" w:rsidRPr="00B547D0" w:rsidTr="00A100A7">
        <w:trPr>
          <w:trHeight w:val="76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422</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90900Ч0070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540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1 345,00</w:t>
            </w:r>
          </w:p>
        </w:tc>
      </w:tr>
      <w:tr w:rsidR="00B547D0" w:rsidRPr="00B547D0" w:rsidTr="00A100A7">
        <w:trPr>
          <w:trHeight w:val="653"/>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423</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color w:val="000000"/>
                <w:sz w:val="20"/>
                <w:szCs w:val="20"/>
              </w:rPr>
            </w:pPr>
            <w:r w:rsidRPr="00B547D0">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90900Ч0070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540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color w:val="000000"/>
                <w:sz w:val="20"/>
                <w:szCs w:val="20"/>
              </w:rPr>
            </w:pPr>
            <w:r w:rsidRPr="00B547D0">
              <w:rPr>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color w:val="000000"/>
                <w:sz w:val="20"/>
                <w:szCs w:val="20"/>
              </w:rPr>
            </w:pPr>
            <w:r w:rsidRPr="00B547D0">
              <w:rPr>
                <w:color w:val="000000"/>
                <w:sz w:val="20"/>
                <w:szCs w:val="20"/>
              </w:rPr>
              <w:t>1 345,00</w:t>
            </w:r>
          </w:p>
        </w:tc>
      </w:tr>
      <w:tr w:rsidR="00B547D0" w:rsidRPr="00B547D0" w:rsidTr="00A100A7">
        <w:trPr>
          <w:trHeight w:val="610"/>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424</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90900Ш0000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32 872,80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425</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Закупка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90900Ш0000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200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32 872,80</w:t>
            </w:r>
          </w:p>
        </w:tc>
      </w:tr>
      <w:tr w:rsidR="00B547D0" w:rsidRPr="00B547D0" w:rsidTr="00A100A7">
        <w:trPr>
          <w:trHeight w:val="458"/>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426</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Иные закупки товаров, работ и услуг для обеспечения государственных (муниципальных) нужд</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90900Ш0000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240</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32 872,80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427</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Прочая закупка товаров, работ и услуг</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90900Ш0000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32 872,80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428</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ЖИЛИЩНО-КОММУНАЛЬНОЕ ХОЗЯЙСТВО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90900Ш0000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0500</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32 872,80</w:t>
            </w:r>
          </w:p>
        </w:tc>
      </w:tr>
      <w:tr w:rsidR="00B547D0" w:rsidRPr="00B547D0" w:rsidTr="00A100A7">
        <w:trPr>
          <w:trHeight w:val="185"/>
        </w:trPr>
        <w:tc>
          <w:tcPr>
            <w:tcW w:w="739"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429</w:t>
            </w:r>
          </w:p>
        </w:tc>
        <w:tc>
          <w:tcPr>
            <w:tcW w:w="5103" w:type="dxa"/>
            <w:gridSpan w:val="3"/>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rPr>
                <w:b/>
                <w:bCs/>
                <w:i/>
                <w:iCs/>
                <w:color w:val="000000"/>
                <w:sz w:val="20"/>
                <w:szCs w:val="20"/>
              </w:rPr>
            </w:pPr>
            <w:r w:rsidRPr="00B547D0">
              <w:rPr>
                <w:b/>
                <w:bCs/>
                <w:i/>
                <w:iCs/>
                <w:color w:val="000000"/>
                <w:sz w:val="20"/>
                <w:szCs w:val="20"/>
              </w:rPr>
              <w:t>Коммунальное хозяйство</w:t>
            </w:r>
          </w:p>
        </w:tc>
        <w:tc>
          <w:tcPr>
            <w:tcW w:w="992"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90900Ш0000</w:t>
            </w:r>
          </w:p>
        </w:tc>
        <w:tc>
          <w:tcPr>
            <w:tcW w:w="851"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244</w:t>
            </w:r>
          </w:p>
        </w:tc>
        <w:tc>
          <w:tcPr>
            <w:tcW w:w="709" w:type="dxa"/>
            <w:gridSpan w:val="2"/>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center"/>
              <w:rPr>
                <w:b/>
                <w:bCs/>
                <w:i/>
                <w:iCs/>
                <w:color w:val="000000"/>
                <w:sz w:val="20"/>
                <w:szCs w:val="20"/>
              </w:rPr>
            </w:pPr>
            <w:r w:rsidRPr="00B547D0">
              <w:rPr>
                <w:b/>
                <w:bCs/>
                <w:i/>
                <w:iCs/>
                <w:color w:val="000000"/>
                <w:sz w:val="20"/>
                <w:szCs w:val="20"/>
              </w:rPr>
              <w:t>0502</w:t>
            </w:r>
          </w:p>
        </w:tc>
        <w:tc>
          <w:tcPr>
            <w:tcW w:w="1134" w:type="dxa"/>
            <w:tcBorders>
              <w:top w:val="single" w:sz="6" w:space="0" w:color="auto"/>
              <w:left w:val="single" w:sz="6" w:space="0" w:color="auto"/>
              <w:bottom w:val="single" w:sz="6" w:space="0" w:color="auto"/>
              <w:right w:val="single" w:sz="6" w:space="0" w:color="auto"/>
            </w:tcBorders>
          </w:tcPr>
          <w:p w:rsidR="00B547D0" w:rsidRPr="00B547D0" w:rsidRDefault="00B547D0" w:rsidP="00A100A7">
            <w:pPr>
              <w:autoSpaceDE w:val="0"/>
              <w:autoSpaceDN w:val="0"/>
              <w:adjustRightInd w:val="0"/>
              <w:jc w:val="right"/>
              <w:rPr>
                <w:b/>
                <w:bCs/>
                <w:i/>
                <w:iCs/>
                <w:color w:val="000000"/>
                <w:sz w:val="20"/>
                <w:szCs w:val="20"/>
              </w:rPr>
            </w:pPr>
            <w:r w:rsidRPr="00B547D0">
              <w:rPr>
                <w:b/>
                <w:bCs/>
                <w:i/>
                <w:iCs/>
                <w:color w:val="000000"/>
                <w:sz w:val="20"/>
                <w:szCs w:val="20"/>
              </w:rPr>
              <w:t>32 872,80</w:t>
            </w:r>
          </w:p>
        </w:tc>
      </w:tr>
    </w:tbl>
    <w:p w:rsidR="00B547D0" w:rsidRPr="00B547D0" w:rsidRDefault="00B547D0" w:rsidP="00B547D0">
      <w:pPr>
        <w:jc w:val="both"/>
        <w:rPr>
          <w:sz w:val="20"/>
          <w:szCs w:val="20"/>
        </w:rPr>
      </w:pPr>
    </w:p>
    <w:p w:rsidR="00B547D0" w:rsidRPr="00B547D0" w:rsidRDefault="00B547D0" w:rsidP="00B547D0">
      <w:pPr>
        <w:jc w:val="center"/>
        <w:outlineLvl w:val="0"/>
      </w:pPr>
      <w:r w:rsidRPr="00B547D0">
        <w:t>МАНЗЕНСКИЙ СЕЛЬСКИЙ СОВЕТ ДЕПУТАТОВ</w:t>
      </w:r>
    </w:p>
    <w:p w:rsidR="00B547D0" w:rsidRPr="00B547D0" w:rsidRDefault="00B547D0" w:rsidP="00B547D0">
      <w:pPr>
        <w:jc w:val="center"/>
        <w:outlineLvl w:val="0"/>
      </w:pPr>
      <w:r w:rsidRPr="00B547D0">
        <w:t>БОГУЧАНСКОГО РАЙОНА</w:t>
      </w:r>
    </w:p>
    <w:p w:rsidR="00B547D0" w:rsidRPr="00B547D0" w:rsidRDefault="00B547D0" w:rsidP="00B547D0">
      <w:pPr>
        <w:jc w:val="center"/>
        <w:outlineLvl w:val="0"/>
      </w:pPr>
      <w:r w:rsidRPr="00B547D0">
        <w:t xml:space="preserve"> КРАСНОЯРСКОГО КРАЯ</w:t>
      </w:r>
    </w:p>
    <w:p w:rsidR="00B547D0" w:rsidRPr="00B547D0" w:rsidRDefault="00B547D0" w:rsidP="00B547D0">
      <w:pPr>
        <w:jc w:val="center"/>
      </w:pPr>
    </w:p>
    <w:p w:rsidR="00B547D0" w:rsidRPr="00B547D0" w:rsidRDefault="00B547D0" w:rsidP="00B547D0">
      <w:pPr>
        <w:tabs>
          <w:tab w:val="center" w:pos="4677"/>
          <w:tab w:val="left" w:pos="7500"/>
        </w:tabs>
        <w:outlineLvl w:val="0"/>
      </w:pPr>
      <w:r w:rsidRPr="00B547D0">
        <w:tab/>
        <w:t>РЕШЕНИЕ</w:t>
      </w:r>
      <w:r w:rsidRPr="00B547D0">
        <w:tab/>
      </w:r>
    </w:p>
    <w:p w:rsidR="00B547D0" w:rsidRPr="00B547D0" w:rsidRDefault="00B547D0" w:rsidP="00B547D0">
      <w:pPr>
        <w:ind w:left="-180"/>
      </w:pPr>
      <w:r w:rsidRPr="00B547D0">
        <w:t xml:space="preserve">16.12.2024 г.                                    </w:t>
      </w:r>
      <w:r>
        <w:t xml:space="preserve">            </w:t>
      </w:r>
      <w:r w:rsidRPr="00B547D0">
        <w:t xml:space="preserve">   п.Манзя</w:t>
      </w:r>
      <w:r w:rsidRPr="00B547D0">
        <w:rPr>
          <w:i/>
        </w:rPr>
        <w:t xml:space="preserve">      </w:t>
      </w:r>
      <w:r w:rsidRPr="00B547D0">
        <w:t xml:space="preserve">                                     </w:t>
      </w:r>
      <w:r>
        <w:t xml:space="preserve">        </w:t>
      </w:r>
      <w:r w:rsidRPr="00B547D0">
        <w:t xml:space="preserve">    № 36/83</w:t>
      </w:r>
    </w:p>
    <w:p w:rsidR="00B547D0" w:rsidRPr="00B547D0" w:rsidRDefault="00B547D0" w:rsidP="00B547D0"/>
    <w:p w:rsidR="00B547D0" w:rsidRPr="00B547D0" w:rsidRDefault="00B547D0" w:rsidP="00B547D0"/>
    <w:p w:rsidR="00B547D0" w:rsidRPr="00B547D0" w:rsidRDefault="00B547D0" w:rsidP="00B547D0">
      <w:pPr>
        <w:ind w:right="4126"/>
      </w:pPr>
      <w:r w:rsidRPr="00B547D0">
        <w:t>О Положении о порядке предоставления жилых помещений специализированного</w:t>
      </w:r>
    </w:p>
    <w:p w:rsidR="00B547D0" w:rsidRPr="00B547D0" w:rsidRDefault="00B547D0" w:rsidP="00B547D0">
      <w:pPr>
        <w:ind w:right="5215"/>
      </w:pPr>
      <w:r w:rsidRPr="00B547D0">
        <w:t>жилищного фонда Манзенского сельсовета</w:t>
      </w:r>
    </w:p>
    <w:p w:rsidR="00B547D0" w:rsidRPr="00B547D0" w:rsidRDefault="00B547D0" w:rsidP="00B547D0">
      <w:pPr>
        <w:ind w:right="5215"/>
      </w:pPr>
    </w:p>
    <w:p w:rsidR="00B547D0" w:rsidRPr="00B547D0" w:rsidRDefault="00B547D0" w:rsidP="00B547D0">
      <w:pPr>
        <w:ind w:right="5215"/>
      </w:pPr>
    </w:p>
    <w:p w:rsidR="00B547D0" w:rsidRPr="00B547D0" w:rsidRDefault="00B547D0" w:rsidP="00B547D0">
      <w:pPr>
        <w:autoSpaceDE w:val="0"/>
        <w:ind w:firstLine="709"/>
        <w:jc w:val="both"/>
        <w:outlineLvl w:val="0"/>
      </w:pPr>
      <w:r w:rsidRPr="00B547D0">
        <w:t>В соответствии со статьей 14, разделом IV Жилищного кодекса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руководствуясь Уставом Манзенского сельсовета Богучанского района ,Манзенский сельский  Совет депутатов РЕШИЛ:</w:t>
      </w:r>
    </w:p>
    <w:p w:rsidR="00B547D0" w:rsidRPr="00B547D0" w:rsidRDefault="00B547D0" w:rsidP="00B547D0">
      <w:pPr>
        <w:autoSpaceDE w:val="0"/>
        <w:ind w:firstLine="709"/>
        <w:jc w:val="both"/>
      </w:pPr>
      <w:r w:rsidRPr="00B547D0">
        <w:t>1. Утвердить Положение о порядке предоставления жилых помещений специализированного жилищного фонда Манзенского сельсовета  (прилагается).</w:t>
      </w:r>
    </w:p>
    <w:p w:rsidR="00B547D0" w:rsidRPr="00B547D0" w:rsidRDefault="00B547D0" w:rsidP="00B547D0">
      <w:pPr>
        <w:ind w:firstLine="709"/>
        <w:jc w:val="both"/>
      </w:pPr>
      <w:r w:rsidRPr="00B547D0">
        <w:lastRenderedPageBreak/>
        <w:t>2. Настоящее решение вступает в силу со дня, следующего за днем официального  опубликования в периодическом печатном издании «Манзенский  вестник».</w:t>
      </w:r>
      <w:r w:rsidRPr="00B547D0">
        <w:rPr>
          <w:rFonts w:ascii="Arial" w:hAnsi="Arial" w:cs="Arial"/>
          <w:color w:val="000000"/>
        </w:rPr>
        <w:t> </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3. Контроль за выполнением настоящего решения возложить на председателя жилищной комиссии  Сахарову Н.В.</w:t>
      </w:r>
    </w:p>
    <w:p w:rsidR="00B547D0" w:rsidRPr="00B547D0" w:rsidRDefault="00B547D0" w:rsidP="00B547D0">
      <w:pPr>
        <w:jc w:val="both"/>
      </w:pPr>
    </w:p>
    <w:p w:rsidR="00B547D0" w:rsidRPr="00B547D0" w:rsidRDefault="00B547D0" w:rsidP="00B547D0">
      <w:pPr>
        <w:jc w:val="both"/>
      </w:pPr>
    </w:p>
    <w:p w:rsidR="00B547D0" w:rsidRPr="00B547D0" w:rsidRDefault="00B547D0" w:rsidP="00B547D0">
      <w:pPr>
        <w:jc w:val="both"/>
      </w:pPr>
      <w:r w:rsidRPr="00B547D0">
        <w:t xml:space="preserve">Председатель Манзенского </w:t>
      </w:r>
    </w:p>
    <w:p w:rsidR="00B547D0" w:rsidRPr="00B547D0" w:rsidRDefault="00B547D0" w:rsidP="00B547D0">
      <w:pPr>
        <w:jc w:val="both"/>
      </w:pPr>
      <w:r w:rsidRPr="00B547D0">
        <w:t>сельского Совета депутатов                                           А.Н.Паршинцева</w:t>
      </w:r>
    </w:p>
    <w:p w:rsidR="00B547D0" w:rsidRDefault="00B547D0" w:rsidP="00B547D0">
      <w:pPr>
        <w:jc w:val="both"/>
      </w:pPr>
      <w:r w:rsidRPr="00B547D0">
        <w:t xml:space="preserve">Глава  Манзенского  сельсовета            </w:t>
      </w:r>
      <w:r>
        <w:t xml:space="preserve">                        Т.Т.Мацу</w:t>
      </w:r>
    </w:p>
    <w:p w:rsidR="00B547D0" w:rsidRDefault="00B547D0" w:rsidP="00B547D0"/>
    <w:p w:rsidR="00B547D0" w:rsidRDefault="00B547D0" w:rsidP="00B547D0"/>
    <w:p w:rsidR="00B547D0" w:rsidRPr="00B547D0" w:rsidRDefault="00B547D0" w:rsidP="00B547D0">
      <w:pPr>
        <w:pStyle w:val="ConsPlusNormal"/>
        <w:widowControl/>
        <w:ind w:firstLine="0"/>
        <w:jc w:val="right"/>
        <w:outlineLvl w:val="0"/>
        <w:rPr>
          <w:sz w:val="24"/>
          <w:szCs w:val="24"/>
        </w:rPr>
      </w:pPr>
      <w:r w:rsidRPr="00B547D0">
        <w:rPr>
          <w:rFonts w:ascii="Times New Roman" w:hAnsi="Times New Roman" w:cs="Times New Roman"/>
          <w:sz w:val="24"/>
          <w:szCs w:val="24"/>
        </w:rPr>
        <w:t>Приложение</w:t>
      </w:r>
    </w:p>
    <w:p w:rsidR="00B547D0" w:rsidRPr="00B547D0" w:rsidRDefault="00B547D0" w:rsidP="00B547D0">
      <w:pPr>
        <w:pStyle w:val="ConsPlusNormal"/>
        <w:widowControl/>
        <w:ind w:firstLine="0"/>
        <w:jc w:val="right"/>
        <w:rPr>
          <w:rFonts w:ascii="Times New Roman" w:hAnsi="Times New Roman" w:cs="Times New Roman"/>
          <w:sz w:val="24"/>
          <w:szCs w:val="24"/>
        </w:rPr>
      </w:pPr>
      <w:r w:rsidRPr="00B547D0">
        <w:rPr>
          <w:rFonts w:ascii="Times New Roman" w:hAnsi="Times New Roman" w:cs="Times New Roman"/>
          <w:sz w:val="24"/>
          <w:szCs w:val="24"/>
        </w:rPr>
        <w:t>к решению Манзенского сельского</w:t>
      </w:r>
    </w:p>
    <w:p w:rsidR="00B547D0" w:rsidRPr="00B547D0" w:rsidRDefault="00B547D0" w:rsidP="00B547D0">
      <w:pPr>
        <w:pStyle w:val="ConsPlusNormal"/>
        <w:widowControl/>
        <w:ind w:firstLine="0"/>
        <w:jc w:val="right"/>
        <w:rPr>
          <w:sz w:val="24"/>
          <w:szCs w:val="24"/>
        </w:rPr>
      </w:pPr>
      <w:r w:rsidRPr="00B547D0">
        <w:rPr>
          <w:rFonts w:ascii="Times New Roman" w:hAnsi="Times New Roman" w:cs="Times New Roman"/>
          <w:sz w:val="24"/>
          <w:szCs w:val="24"/>
        </w:rPr>
        <w:t xml:space="preserve"> Совета депутатов   от  16.12.2024   №  36/83 </w:t>
      </w:r>
    </w:p>
    <w:p w:rsidR="00B547D0" w:rsidRPr="00B547D0" w:rsidRDefault="00B547D0" w:rsidP="00B547D0">
      <w:pPr>
        <w:pStyle w:val="ConsPlusNormal"/>
        <w:widowControl/>
        <w:ind w:firstLine="0"/>
        <w:jc w:val="both"/>
        <w:rPr>
          <w:sz w:val="24"/>
          <w:szCs w:val="24"/>
        </w:rPr>
      </w:pPr>
    </w:p>
    <w:p w:rsidR="00B547D0" w:rsidRPr="00B547D0" w:rsidRDefault="00B547D0" w:rsidP="00B547D0">
      <w:pPr>
        <w:pStyle w:val="ConsPlusTitle"/>
        <w:jc w:val="center"/>
        <w:rPr>
          <w:sz w:val="24"/>
          <w:szCs w:val="24"/>
        </w:rPr>
      </w:pPr>
      <w:r w:rsidRPr="00B547D0">
        <w:rPr>
          <w:sz w:val="24"/>
          <w:szCs w:val="24"/>
        </w:rPr>
        <w:t>ПОЛОЖЕНИЕ</w:t>
      </w:r>
    </w:p>
    <w:p w:rsidR="00B547D0" w:rsidRPr="00B547D0" w:rsidRDefault="00B547D0" w:rsidP="00B547D0">
      <w:pPr>
        <w:pStyle w:val="ConsPlusTitle"/>
        <w:jc w:val="center"/>
        <w:rPr>
          <w:sz w:val="24"/>
          <w:szCs w:val="24"/>
        </w:rPr>
      </w:pPr>
      <w:r w:rsidRPr="00B547D0">
        <w:rPr>
          <w:sz w:val="24"/>
          <w:szCs w:val="24"/>
        </w:rPr>
        <w:t xml:space="preserve">О ПОРЯДКЕ ПРЕДОСТАВЛЕНИЯ ЖИЛЫХ ПОМЕЩЕНИЙ </w:t>
      </w:r>
    </w:p>
    <w:p w:rsidR="00B547D0" w:rsidRPr="00B547D0" w:rsidRDefault="00B547D0" w:rsidP="00B547D0">
      <w:pPr>
        <w:pStyle w:val="ConsPlusTitle"/>
        <w:jc w:val="center"/>
        <w:rPr>
          <w:sz w:val="24"/>
          <w:szCs w:val="24"/>
        </w:rPr>
      </w:pPr>
      <w:r w:rsidRPr="00B547D0">
        <w:rPr>
          <w:sz w:val="24"/>
          <w:szCs w:val="24"/>
        </w:rPr>
        <w:t>СПЕЦИАЛИЗИРОВАННОГО ЖИЛИЩНОГО ФОНДА МАНЗЕНСКОГО СЕЛЬСОВЕТА БОГУЧАНСКОГО  РАЙОНА</w:t>
      </w:r>
    </w:p>
    <w:p w:rsidR="00B547D0" w:rsidRPr="00B547D0" w:rsidRDefault="00B547D0" w:rsidP="00B547D0">
      <w:pPr>
        <w:pStyle w:val="ConsPlusNormal"/>
        <w:widowControl/>
        <w:ind w:firstLine="0"/>
        <w:jc w:val="both"/>
        <w:rPr>
          <w:sz w:val="24"/>
          <w:szCs w:val="24"/>
        </w:rPr>
      </w:pPr>
    </w:p>
    <w:p w:rsidR="00B547D0" w:rsidRPr="00B547D0" w:rsidRDefault="00B547D0" w:rsidP="00B547D0">
      <w:pPr>
        <w:pStyle w:val="ConsPlusNormal"/>
        <w:widowControl/>
        <w:ind w:firstLine="0"/>
        <w:jc w:val="center"/>
        <w:outlineLvl w:val="1"/>
        <w:rPr>
          <w:sz w:val="24"/>
          <w:szCs w:val="24"/>
        </w:rPr>
      </w:pPr>
      <w:r w:rsidRPr="00B547D0">
        <w:rPr>
          <w:rFonts w:ascii="Times New Roman" w:hAnsi="Times New Roman" w:cs="Times New Roman"/>
          <w:sz w:val="24"/>
          <w:szCs w:val="24"/>
        </w:rPr>
        <w:t>1. Общие положения</w:t>
      </w:r>
    </w:p>
    <w:p w:rsidR="00B547D0" w:rsidRPr="00B547D0" w:rsidRDefault="00B547D0" w:rsidP="00B547D0">
      <w:pPr>
        <w:pStyle w:val="ConsPlusNormal"/>
        <w:widowControl/>
        <w:ind w:firstLine="0"/>
        <w:jc w:val="both"/>
        <w:rPr>
          <w:sz w:val="24"/>
          <w:szCs w:val="24"/>
        </w:rPr>
      </w:pP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1.1. Настоящее Положение определяет порядок предоставления жилых помещений в специализированном жилищном фонде Манзенского сельсовета Богучанского  района.</w:t>
      </w:r>
    </w:p>
    <w:p w:rsidR="00B547D0" w:rsidRPr="00B547D0" w:rsidRDefault="00B547D0" w:rsidP="00B547D0">
      <w:pPr>
        <w:autoSpaceDE w:val="0"/>
        <w:ind w:firstLine="709"/>
        <w:jc w:val="both"/>
      </w:pPr>
      <w:r w:rsidRPr="00B547D0">
        <w:rPr>
          <w:iCs/>
        </w:rPr>
        <w:t>1.2.  В целях данного Положения термины «жилое помещение специализированного жилищного фонда» и «специализированные жилые помещения» равнозначны.</w:t>
      </w:r>
    </w:p>
    <w:p w:rsidR="00B547D0" w:rsidRPr="00B547D0" w:rsidRDefault="00B547D0" w:rsidP="00B547D0">
      <w:pPr>
        <w:pStyle w:val="ConsPlusNormal"/>
        <w:ind w:firstLine="709"/>
        <w:jc w:val="both"/>
        <w:rPr>
          <w:sz w:val="24"/>
          <w:szCs w:val="24"/>
        </w:rPr>
      </w:pPr>
      <w:r w:rsidRPr="00B547D0">
        <w:rPr>
          <w:rFonts w:ascii="Times New Roman" w:hAnsi="Times New Roman" w:cs="Times New Roman"/>
          <w:sz w:val="24"/>
          <w:szCs w:val="24"/>
        </w:rPr>
        <w:t>1.3. Использование жилого помещения в качестве специализированного допускается только после отнесения его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w:t>
      </w:r>
    </w:p>
    <w:p w:rsidR="00B547D0" w:rsidRPr="00B547D0" w:rsidRDefault="00B547D0" w:rsidP="00B547D0">
      <w:pPr>
        <w:pStyle w:val="ConsPlusNormal"/>
        <w:ind w:firstLine="709"/>
        <w:jc w:val="both"/>
        <w:rPr>
          <w:sz w:val="24"/>
          <w:szCs w:val="24"/>
        </w:rPr>
      </w:pPr>
      <w:r w:rsidRPr="00B547D0">
        <w:rPr>
          <w:rFonts w:ascii="Times New Roman" w:hAnsi="Times New Roman" w:cs="Times New Roman"/>
          <w:sz w:val="24"/>
          <w:szCs w:val="24"/>
        </w:rPr>
        <w:t xml:space="preserve">1.4. Включение жилого помещения в специализированный жилищный фонд с отнесением к определенному виду специализированных жилых помещений, а также исключение его из указанного фонда осуществляется на основании постановлений администрации Манзенского сельсовета Богучанского района. </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1.5. К жилым помещениям специализированного жилищного фонда Манзенского сельсовета относятся:</w:t>
      </w:r>
    </w:p>
    <w:p w:rsidR="00B547D0" w:rsidRPr="00B547D0" w:rsidRDefault="00B547D0" w:rsidP="00B547D0">
      <w:pPr>
        <w:pStyle w:val="ConsPlusNormal"/>
        <w:widowControl/>
        <w:ind w:firstLine="709"/>
        <w:jc w:val="both"/>
        <w:rPr>
          <w:sz w:val="24"/>
          <w:szCs w:val="24"/>
        </w:rPr>
      </w:pP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 служебные жилые помещения;</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 жилые помещения в общежитиях;</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 жилые помещения маневренного фонда.</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 xml:space="preserve">1.6. Специализированные жилые помещения не подлежат отчуждению, передаче в аренду, в наем, кроме случаев передачи таких помещений по договорам найма, предусмотренным разделом </w:t>
      </w:r>
      <w:r w:rsidRPr="00B547D0">
        <w:rPr>
          <w:rFonts w:ascii="Times New Roman" w:hAnsi="Times New Roman" w:cs="Times New Roman"/>
          <w:sz w:val="24"/>
          <w:szCs w:val="24"/>
          <w:lang w:val="en-US"/>
        </w:rPr>
        <w:t>IV</w:t>
      </w:r>
      <w:r w:rsidRPr="00B547D0">
        <w:rPr>
          <w:rFonts w:ascii="Times New Roman" w:hAnsi="Times New Roman" w:cs="Times New Roman"/>
          <w:sz w:val="24"/>
          <w:szCs w:val="24"/>
        </w:rPr>
        <w:t xml:space="preserve"> Жилищного кодекса РФ.</w:t>
      </w:r>
    </w:p>
    <w:p w:rsidR="00B547D0" w:rsidRPr="00B547D0" w:rsidRDefault="00B547D0" w:rsidP="00B547D0">
      <w:pPr>
        <w:autoSpaceDE w:val="0"/>
        <w:ind w:firstLine="709"/>
        <w:jc w:val="both"/>
      </w:pPr>
      <w:r w:rsidRPr="00B547D0">
        <w:t>1.7. Специализированные жилые помещения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Манзенского  сельсовета.</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1.8.Специализированные жилые помещения предоставляются по установленным Жилищным кодексом РФ основаниям гражданам, не обеспеченным жилыми помещениями в  Манзенском сельсовете.</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 xml:space="preserve">1.9. Специализированные жилые помещения предоставляются по договору найма специализированного жилого помещения, заключаемого в письменной форме. </w:t>
      </w:r>
    </w:p>
    <w:p w:rsidR="00B547D0" w:rsidRPr="00B547D0" w:rsidRDefault="00B547D0" w:rsidP="00B547D0">
      <w:pPr>
        <w:autoSpaceDE w:val="0"/>
        <w:ind w:firstLine="709"/>
        <w:jc w:val="both"/>
        <w:outlineLvl w:val="2"/>
      </w:pPr>
      <w:r w:rsidRPr="00B547D0">
        <w:lastRenderedPageBreak/>
        <w:t xml:space="preserve">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B547D0" w:rsidRPr="00B547D0" w:rsidRDefault="00B547D0" w:rsidP="00B547D0">
      <w:pPr>
        <w:autoSpaceDE w:val="0"/>
        <w:ind w:firstLine="709"/>
        <w:jc w:val="both"/>
        <w:outlineLvl w:val="2"/>
      </w:pPr>
      <w:r w:rsidRPr="00B547D0">
        <w:t xml:space="preserve">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 </w:t>
      </w:r>
    </w:p>
    <w:p w:rsidR="00B547D0" w:rsidRPr="00B547D0" w:rsidRDefault="00B547D0" w:rsidP="00B547D0">
      <w:pPr>
        <w:pStyle w:val="ConsPlusNormal"/>
        <w:ind w:firstLine="709"/>
        <w:jc w:val="both"/>
        <w:rPr>
          <w:sz w:val="24"/>
          <w:szCs w:val="24"/>
        </w:rPr>
      </w:pPr>
      <w:r w:rsidRPr="00B547D0">
        <w:rPr>
          <w:rFonts w:ascii="Times New Roman" w:hAnsi="Times New Roman" w:cs="Times New Roman"/>
          <w:sz w:val="24"/>
          <w:szCs w:val="24"/>
        </w:rPr>
        <w:t>1.10. Договор найма специализированного жилого помещения, может быть, расторгнут по соглашению сторон и по основаниям, предусмотренным жилищным законодательством РФ. В случае расторжения или прекращения договора найма специализированного жилого помещения наниматель и члены его семьи обязаны освободить занимаемое ими жилое помещение.</w:t>
      </w:r>
      <w:r w:rsidRPr="00B547D0">
        <w:rPr>
          <w:rFonts w:ascii="Times New Roman" w:hAnsi="Times New Roman"/>
          <w:sz w:val="24"/>
          <w:szCs w:val="24"/>
        </w:rPr>
        <w:t xml:space="preserve"> </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и частью 2 статьи 103 Жилищного кодекса РФ.</w:t>
      </w:r>
    </w:p>
    <w:p w:rsidR="00B547D0" w:rsidRPr="00B547D0" w:rsidRDefault="00B547D0" w:rsidP="00B547D0">
      <w:pPr>
        <w:pStyle w:val="ConsPlusNormal"/>
        <w:widowControl/>
        <w:ind w:firstLine="0"/>
        <w:jc w:val="both"/>
        <w:rPr>
          <w:sz w:val="24"/>
          <w:szCs w:val="24"/>
        </w:rPr>
      </w:pPr>
      <w:r w:rsidRPr="00B547D0">
        <w:rPr>
          <w:rFonts w:ascii="Times New Roman" w:hAnsi="Times New Roman" w:cs="Times New Roman"/>
          <w:sz w:val="24"/>
          <w:szCs w:val="24"/>
        </w:rPr>
        <w:t xml:space="preserve"> </w:t>
      </w:r>
    </w:p>
    <w:p w:rsidR="00B547D0" w:rsidRPr="00B547D0" w:rsidRDefault="00B547D0" w:rsidP="00B547D0">
      <w:pPr>
        <w:autoSpaceDE w:val="0"/>
        <w:ind w:firstLine="540"/>
        <w:jc w:val="center"/>
        <w:outlineLvl w:val="1"/>
      </w:pPr>
      <w:r w:rsidRPr="00B547D0">
        <w:t xml:space="preserve">2. Нормы предоставления общей площади жилого помещения специализированного жилищного фонда </w:t>
      </w:r>
    </w:p>
    <w:p w:rsidR="00B547D0" w:rsidRPr="00B547D0" w:rsidRDefault="00B547D0" w:rsidP="00B547D0">
      <w:pPr>
        <w:autoSpaceDE w:val="0"/>
        <w:ind w:firstLine="540"/>
        <w:jc w:val="center"/>
      </w:pPr>
      <w:r w:rsidRPr="00B547D0">
        <w:t>Манзенского  сельсовета</w:t>
      </w:r>
    </w:p>
    <w:p w:rsidR="00B547D0" w:rsidRPr="00B547D0" w:rsidRDefault="00B547D0" w:rsidP="00B547D0">
      <w:pPr>
        <w:autoSpaceDE w:val="0"/>
        <w:ind w:firstLine="540"/>
        <w:jc w:val="center"/>
      </w:pPr>
    </w:p>
    <w:p w:rsidR="00B547D0" w:rsidRPr="00B547D0" w:rsidRDefault="00B547D0" w:rsidP="00B547D0">
      <w:pPr>
        <w:autoSpaceDE w:val="0"/>
        <w:ind w:firstLine="540"/>
        <w:jc w:val="center"/>
      </w:pPr>
    </w:p>
    <w:p w:rsidR="00B547D0" w:rsidRPr="00B547D0" w:rsidRDefault="00B547D0" w:rsidP="00B547D0">
      <w:pPr>
        <w:autoSpaceDE w:val="0"/>
        <w:ind w:firstLine="709"/>
        <w:jc w:val="both"/>
      </w:pPr>
      <w:r w:rsidRPr="00B547D0">
        <w:t>2.1. Жилые помещения специализированного жилищного фонда Манзенского сельсовета  предоставляются по нормам в соответствии с действующим законодательством из расчета:</w:t>
      </w:r>
    </w:p>
    <w:p w:rsidR="00B547D0" w:rsidRPr="00B547D0" w:rsidRDefault="00B547D0" w:rsidP="00B547D0">
      <w:pPr>
        <w:numPr>
          <w:ilvl w:val="0"/>
          <w:numId w:val="29"/>
        </w:numPr>
        <w:suppressAutoHyphens/>
        <w:autoSpaceDE w:val="0"/>
        <w:ind w:left="0" w:firstLine="709"/>
        <w:jc w:val="both"/>
      </w:pPr>
      <w:r w:rsidRPr="00B547D0">
        <w:t xml:space="preserve">для служебного жилого помещения: в виде отдельной квартиры </w:t>
      </w:r>
    </w:p>
    <w:p w:rsidR="00B547D0" w:rsidRPr="00B547D0" w:rsidRDefault="00B547D0" w:rsidP="00B547D0">
      <w:pPr>
        <w:numPr>
          <w:ilvl w:val="0"/>
          <w:numId w:val="29"/>
        </w:numPr>
        <w:suppressAutoHyphens/>
        <w:autoSpaceDE w:val="0"/>
        <w:ind w:left="0" w:firstLine="709"/>
        <w:jc w:val="both"/>
      </w:pPr>
      <w:r w:rsidRPr="00B547D0">
        <w:t>для общежития: 6 кв.м. на 1 человека</w:t>
      </w:r>
    </w:p>
    <w:p w:rsidR="00B547D0" w:rsidRPr="00B547D0" w:rsidRDefault="00B547D0" w:rsidP="00B547D0">
      <w:pPr>
        <w:numPr>
          <w:ilvl w:val="0"/>
          <w:numId w:val="29"/>
        </w:numPr>
        <w:suppressAutoHyphens/>
        <w:autoSpaceDE w:val="0"/>
        <w:ind w:left="0" w:firstLine="709"/>
        <w:jc w:val="both"/>
      </w:pPr>
      <w:r w:rsidRPr="00B547D0">
        <w:t>маневренный фонд: 6 кв.м. на 1 человека</w:t>
      </w:r>
    </w:p>
    <w:p w:rsidR="00B547D0" w:rsidRPr="00B547D0" w:rsidRDefault="00B547D0" w:rsidP="00B547D0">
      <w:pPr>
        <w:pStyle w:val="ConsPlusNormal"/>
        <w:widowControl/>
        <w:ind w:firstLine="709"/>
        <w:jc w:val="both"/>
        <w:outlineLvl w:val="1"/>
        <w:rPr>
          <w:sz w:val="24"/>
          <w:szCs w:val="24"/>
        </w:rPr>
      </w:pPr>
    </w:p>
    <w:p w:rsidR="00B547D0" w:rsidRPr="00B547D0" w:rsidRDefault="00B547D0" w:rsidP="00B547D0">
      <w:pPr>
        <w:pStyle w:val="ConsPlusNormal"/>
        <w:widowControl/>
        <w:ind w:firstLine="0"/>
        <w:jc w:val="center"/>
        <w:outlineLvl w:val="1"/>
        <w:rPr>
          <w:sz w:val="24"/>
          <w:szCs w:val="24"/>
        </w:rPr>
      </w:pPr>
      <w:r w:rsidRPr="00B547D0">
        <w:rPr>
          <w:rFonts w:ascii="Times New Roman" w:hAnsi="Times New Roman" w:cs="Times New Roman"/>
          <w:sz w:val="24"/>
          <w:szCs w:val="24"/>
        </w:rPr>
        <w:t>3. Предоставление служебных жилых помещений</w:t>
      </w:r>
    </w:p>
    <w:p w:rsidR="00B547D0" w:rsidRPr="00B547D0" w:rsidRDefault="00B547D0" w:rsidP="00B547D0">
      <w:pPr>
        <w:pStyle w:val="ConsPlusNormal"/>
        <w:widowControl/>
        <w:ind w:firstLine="540"/>
        <w:jc w:val="both"/>
        <w:rPr>
          <w:sz w:val="24"/>
          <w:szCs w:val="24"/>
        </w:rPr>
      </w:pPr>
    </w:p>
    <w:p w:rsidR="00B547D0" w:rsidRPr="00B547D0" w:rsidRDefault="00B547D0" w:rsidP="00B547D0">
      <w:pPr>
        <w:ind w:firstLine="709"/>
        <w:jc w:val="both"/>
      </w:pPr>
      <w:r w:rsidRPr="00B547D0">
        <w:t xml:space="preserve">3.1. Служебные жилые помещения предназначены для проживания граждан в связи с характером их трудовых отношений с органом местного самоуправления , муниципальным унитарным предприятием, муниципальным учреждением  Манзенского сельсовета, в связи с избранием на выборные должности в  органы местного самоуправления Манзенского сельсовета, </w:t>
      </w:r>
    </w:p>
    <w:p w:rsidR="00B547D0" w:rsidRPr="00B547D0" w:rsidRDefault="00B547D0" w:rsidP="00B547D0">
      <w:pPr>
        <w:ind w:firstLine="709"/>
        <w:jc w:val="both"/>
      </w:pPr>
      <w:r w:rsidRPr="00B547D0">
        <w:t xml:space="preserve">для проживания иных категорий граждан, имеющих на это право в соответствии с законодательством- сотрудники полиции, замещающие должность участкового уполномоченного полиции, и члены его семьи на период выполнения сотрудником обязанностей по указанной должности, в соответствии со статьей 14 Закона Российской Федерации от 06.10.2003 № 131-ФЗ «Об общих принципах организации местного самоуправления в Российской Федерации»), признанных нуждающимися в улучшении жилищных условий. </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3.2. Учет граждан, нуждающихся в предоставлении служебных жилых помещений, осуществляется администрацией Манзенского  сельсовета</w:t>
      </w:r>
      <w:r w:rsidRPr="00B547D0">
        <w:rPr>
          <w:sz w:val="24"/>
          <w:szCs w:val="24"/>
        </w:rPr>
        <w:t xml:space="preserve"> </w:t>
      </w:r>
      <w:r w:rsidRPr="00B547D0">
        <w:rPr>
          <w:rFonts w:ascii="Times New Roman" w:hAnsi="Times New Roman" w:cs="Times New Roman"/>
          <w:sz w:val="24"/>
          <w:szCs w:val="24"/>
        </w:rPr>
        <w:t>(далее – уполномоченный орган) путем ведения единого списка граждан на получение указанного жилого помещения, в порядке очередности исходя из даты принятия таких граждан на учет.</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3.3. Для рассмотрения вопроса о принятии на учет в качестве нуждающихся в предоставлении служебных жилых помещений граждане лично подают в уполномоченный орган следующие документы:</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1) заявление о принятии на учет в качестве нуждающегося в предоставлении служебного жилого помещения;</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2) паспорт или иной документ, удостоверяющий личность гражданина и членов его семьи;</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lastRenderedPageBreak/>
        <w:t xml:space="preserve">3) документ, подтверждающий наличие у гражданина трудовых отношений с органом местного самоуправления, муниципальным учреждением, иной организацией, избрание на выборную должность в орган местного самоуправления (заверенная копия трудовой книжки, копия трудового договора, или иной документ) </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4) справку о составе семьи;</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5) выписку из домовой книги;</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6) документ, на основании которого заявитель и члены его семьи используют жилое помещение, где они проживают на момент подачи заявления;</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7) справку из органа, осуществляющего государственную регистрацию прав на недвижимое имущество и сделок с ним, об отсутствии у гражданина и членов его семьи жилого помещения в собственности в населенном пункте по месту работы (службы, учебы).</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 xml:space="preserve">Кроме перечисленных документов гражданин может предоставить ходатайство руководителя организации, учреждения о предоставлении служебного жилого помещения своему работнику. </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3.4. Днем подачи заявления считается день представления гражданином всех необходимых документов.</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3.5. Решение о принятии граждан на учет в качестве нуждающихся в специализированных жилых помещениях либо об отказе в принятии на учет принимается главой Манзенского  сельсовета Богучанского района с  учетом рекомендации комиссии по распределению жилых помещений муниципального жилищного фонда</w:t>
      </w:r>
      <w:r w:rsidRPr="00B547D0">
        <w:rPr>
          <w:rFonts w:ascii="Times New Roman" w:hAnsi="Times New Roman"/>
          <w:sz w:val="24"/>
          <w:szCs w:val="24"/>
        </w:rPr>
        <w:t xml:space="preserve">, </w:t>
      </w:r>
      <w:r w:rsidRPr="00B547D0">
        <w:rPr>
          <w:rFonts w:ascii="Times New Roman" w:hAnsi="Times New Roman" w:cs="Times New Roman"/>
          <w:sz w:val="24"/>
          <w:szCs w:val="24"/>
        </w:rPr>
        <w:t>создаваемой при главе Манзенского  сельсовета.</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Решение о зачислении граждан на учет оформляется постановлением главы Манзенского сельсовета.</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3.6. Отказ в принятии граждан на учет в качестве нуждающихся в специализированных жилых помещениях допускается в случаях, если:</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 не представлены предусмотренные данным Положением документы;</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 отсутствуют основания для принятия на учет.</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Об отказе в принятии на учет граждане уведомляются уполномоченным должностным лицом в письменном виде в течение трех рабочих дней со дня принятия решения.</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3.7. Граждане снимаются с учета в качестве нуждающихся в специализированных жилых помещениях в случае:</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 подачи ими заявления о снятии с учета;</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 утраты оснований, дающих право на получение специализированного жилого помещения;</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 предоставления им специализированного жилого помещения.</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3.8. Основанием для заключения договора найма специализированного служебного жилого помещения является постановление главы Манзенского сельсовета</w:t>
      </w:r>
      <w:r w:rsidRPr="00B547D0">
        <w:rPr>
          <w:sz w:val="24"/>
          <w:szCs w:val="24"/>
        </w:rPr>
        <w:t xml:space="preserve">  </w:t>
      </w:r>
      <w:r w:rsidRPr="00B547D0">
        <w:rPr>
          <w:rFonts w:ascii="Times New Roman" w:hAnsi="Times New Roman" w:cs="Times New Roman"/>
          <w:sz w:val="24"/>
          <w:szCs w:val="24"/>
        </w:rPr>
        <w:t>о предоставлении специализированного служебного жилого помещения, принятое с учетом рекомендации комиссии по распределению жилых помещений муниципального жилищного фонда, создаваемой при главе Манзенского сельсовета.</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3.9. О принятом решении гражданин, подавший заявление, уведомляется уполномоченным органом в письменной форме в течение трех рабочих дней со дня принятия решения.</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3.10. Договор найма специализированного служебного жилого помещения муниципального жилищного фонда заключается в письменной форме и является основанием для вселения в предоставленное жилое помещение. Наймодателем жилого помещения по договору найма специализированного жилого помещения является администрация Манзенского  сельсовета.</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3.11. Договор найма служебного помещения заключается на период трудовых отношений гражданина с органом местного самоуправления, муниципальным учреждением, иной организацией либо на период осуществления гражданином полномочий выборного лица органа местного самоуправление Манзенского сельсовета.</w:t>
      </w:r>
    </w:p>
    <w:p w:rsidR="00B547D0" w:rsidRPr="00B547D0" w:rsidRDefault="00B547D0" w:rsidP="00B547D0">
      <w:pPr>
        <w:autoSpaceDE w:val="0"/>
        <w:ind w:firstLine="709"/>
        <w:jc w:val="both"/>
      </w:pPr>
      <w:r w:rsidRPr="00B547D0">
        <w:lastRenderedPageBreak/>
        <w:t>3.12. После окончания срока договора найма служебного помещения наниматель и проживающие с ним члены семьи обязаны освободить служебное помещение и сдать его по акту Наймодателю в течение 7  дней.</w:t>
      </w:r>
    </w:p>
    <w:p w:rsidR="00B547D0" w:rsidRPr="00B547D0" w:rsidRDefault="00B547D0" w:rsidP="00B547D0">
      <w:pPr>
        <w:pStyle w:val="ConsPlusNormal"/>
        <w:widowControl/>
        <w:ind w:firstLine="709"/>
        <w:jc w:val="both"/>
        <w:rPr>
          <w:sz w:val="24"/>
          <w:szCs w:val="24"/>
        </w:rPr>
      </w:pPr>
    </w:p>
    <w:p w:rsidR="00B547D0" w:rsidRPr="00B547D0" w:rsidRDefault="00B547D0" w:rsidP="00B547D0">
      <w:pPr>
        <w:pStyle w:val="ConsPlusNormal"/>
        <w:widowControl/>
        <w:ind w:firstLine="0"/>
        <w:jc w:val="center"/>
        <w:outlineLvl w:val="1"/>
        <w:rPr>
          <w:sz w:val="24"/>
          <w:szCs w:val="24"/>
        </w:rPr>
      </w:pPr>
      <w:r w:rsidRPr="00B547D0">
        <w:rPr>
          <w:rFonts w:ascii="Times New Roman" w:hAnsi="Times New Roman" w:cs="Times New Roman"/>
          <w:sz w:val="24"/>
          <w:szCs w:val="24"/>
        </w:rPr>
        <w:t>4. Предоставление жилых помещений в общежитиях</w:t>
      </w:r>
    </w:p>
    <w:p w:rsidR="00B547D0" w:rsidRPr="00B547D0" w:rsidRDefault="00B547D0" w:rsidP="00B547D0">
      <w:pPr>
        <w:pStyle w:val="ConsPlusNormal"/>
        <w:widowControl/>
        <w:ind w:firstLine="540"/>
        <w:jc w:val="both"/>
        <w:rPr>
          <w:sz w:val="24"/>
          <w:szCs w:val="24"/>
        </w:rPr>
      </w:pP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4.1. Жилые помещения в общежитиях предназначены для временного проживания граждан в период их работы, службы или обучения.</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Под общежития предоставляются специально построенные или переоборудованные для этих целей дома либо части домов.</w:t>
      </w:r>
    </w:p>
    <w:p w:rsidR="00B547D0" w:rsidRPr="00B547D0" w:rsidRDefault="00B547D0" w:rsidP="00B547D0">
      <w:pPr>
        <w:autoSpaceDE w:val="0"/>
        <w:ind w:firstLine="709"/>
        <w:jc w:val="both"/>
        <w:outlineLvl w:val="2"/>
      </w:pPr>
      <w:r w:rsidRPr="00B547D0">
        <w:t>4.2. Жилые помещения в общежитиях предоставляются из расчета  6 квадратных метров жилой площади на одного человека).</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4.3. Учет граждан, нуждающихся в предоставлении жилых помещений в общежитиях, осуществляется администрацией  Манзенского сельсовета (далее – уполномоченный орган) путем ведения единого списка граждан на получение указанного жилого помещения, в порядке очередности исходя из даты принятия таких граждан на учет.</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4.4. Для рассмотрения вопроса о принятии на учет в качестве нуждающихся в предоставлении жилых помещений в общежитии граждане лично подают в уполномоченный орган следующие документы:</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1) заявление о принятии на учет в качестве нуждающегося в предоставлении жилого помещения в общежитии;</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2) паспорт или иной документ, удостоверяющий личность гражданина и членов его семьи;</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3)  справку о составе семьи;</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4) документ, на основании которого заявитель и члены его семьи используют жилое помещение, где они проживают на момент подачи заявления;</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5) справку из органа, осуществляющего государственную регистрацию прав на недвижимое имущество и сделок с ним, об отсутствии у гражданина и членов его семьи жилого помещения в собственности в населенном пункте по месту работы (службы, учебы).</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 xml:space="preserve">Кроме перечисленных документов гражданин может предоставить ходатайство руководителя организации, учреждения о предоставлении   жилого помещения в общежитии своему работнику. </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4.5. Днем подачи заявления считается день представления гражданином всех необходимых документов.</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4.6. Основанием для заключения договора найма жилого помещения в общежитии является постановление главы  Манзенского сельсовета</w:t>
      </w:r>
      <w:r w:rsidRPr="00B547D0">
        <w:rPr>
          <w:rFonts w:ascii="Times New Roman" w:hAnsi="Times New Roman" w:cs="Times New Roman"/>
          <w:i/>
          <w:sz w:val="24"/>
          <w:szCs w:val="24"/>
        </w:rPr>
        <w:t xml:space="preserve"> </w:t>
      </w:r>
      <w:r w:rsidRPr="00B547D0">
        <w:rPr>
          <w:rFonts w:ascii="Times New Roman" w:hAnsi="Times New Roman" w:cs="Times New Roman"/>
          <w:sz w:val="24"/>
          <w:szCs w:val="24"/>
        </w:rPr>
        <w:t>о предоставлении жилого помещения в общежитии, принятое с учетом рекомендации комиссии по распределению жилых помещений муниципального жилищного фонда, создаваемой при главе Манзенского  сельсовета.</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4.7. О принятом решении гражданин, подавший заявление, уведомляется уполномоченным органом в письменной форме в течение трех рабочих дней со дня принятия решения.</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4.8. Договор найма жилого помещения в общежитии заключается в письменной форме и является основанием для вселения в предоставленное жилое помещение. Наймодателем жилого помещения по договору найма жилого помещения в общежитии является администрация Манзенского сельсовета.</w:t>
      </w:r>
    </w:p>
    <w:p w:rsidR="00B547D0" w:rsidRPr="00B547D0" w:rsidRDefault="00B547D0" w:rsidP="00B547D0">
      <w:pPr>
        <w:autoSpaceDE w:val="0"/>
        <w:ind w:firstLine="709"/>
        <w:jc w:val="both"/>
      </w:pPr>
      <w:r w:rsidRPr="00B547D0">
        <w:t>4.9. Договор найма жилого помещения в общежитии прекращается и расторгается по основаниям, предусмотренным жилищным законодательством РФ. В случае окончания  срока, расторжения или прекращения договора найма жилого помещения в общежитии Наниматель жилого помещения в общежитии и проживающие  с ним члены его семьи обязаны освободить  служебное  жилое помещение и сдать его по акту Наймодателю в течение 7  дней.</w:t>
      </w:r>
    </w:p>
    <w:p w:rsidR="00B547D0" w:rsidRPr="00B547D0" w:rsidRDefault="00B547D0" w:rsidP="00B547D0">
      <w:pPr>
        <w:autoSpaceDE w:val="0"/>
        <w:ind w:firstLine="540"/>
        <w:jc w:val="both"/>
      </w:pPr>
    </w:p>
    <w:p w:rsidR="00B547D0" w:rsidRPr="00B547D0" w:rsidRDefault="00B547D0" w:rsidP="00B547D0">
      <w:pPr>
        <w:pStyle w:val="ConsPlusNormal"/>
        <w:widowControl/>
        <w:ind w:firstLine="0"/>
        <w:jc w:val="center"/>
        <w:outlineLvl w:val="1"/>
        <w:rPr>
          <w:sz w:val="24"/>
          <w:szCs w:val="24"/>
        </w:rPr>
      </w:pPr>
      <w:r w:rsidRPr="00B547D0">
        <w:rPr>
          <w:rFonts w:ascii="Times New Roman" w:hAnsi="Times New Roman" w:cs="Times New Roman"/>
          <w:sz w:val="24"/>
          <w:szCs w:val="24"/>
        </w:rPr>
        <w:t>5. Предоставление жилых помещений маневренного фонда</w:t>
      </w:r>
    </w:p>
    <w:p w:rsidR="00B547D0" w:rsidRPr="00B547D0" w:rsidRDefault="00B547D0" w:rsidP="00B547D0">
      <w:pPr>
        <w:pStyle w:val="ConsPlusNormal"/>
        <w:widowControl/>
        <w:ind w:firstLine="540"/>
        <w:jc w:val="both"/>
        <w:rPr>
          <w:sz w:val="24"/>
          <w:szCs w:val="24"/>
        </w:rPr>
      </w:pP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lastRenderedPageBreak/>
        <w:t>5.1. Жилые помещения маневренного фонда предназначены для временного проживания:</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2) граждан, утративших в результате обращения взыскания на жилые помещения, приобретенные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заложенные в обеспечение возврата кредита или целевого займа, если на момент обращения взыскания эти жилые помещения являются для них единственными;</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3) граждан, у которых единственные жилые помещения стали непригодными для проживания в результате чрезвычайных обстоятельств;</w:t>
      </w:r>
    </w:p>
    <w:p w:rsidR="00B547D0" w:rsidRPr="00B547D0" w:rsidRDefault="00B547D0" w:rsidP="00B547D0">
      <w:pPr>
        <w:autoSpaceDE w:val="0"/>
        <w:ind w:firstLine="709"/>
        <w:jc w:val="both"/>
      </w:pPr>
      <w:r w:rsidRPr="00B547D0">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4) иных граждан в случаях, предусмотренных законодательством.</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5.2. Маневренный фонд может состоять из многоквартирных домов, а также квартир и иных жилых помещений.</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5.3. Для получения жилых помещений маневренного фонда граждане предоставляют в уполномоченный орган документы, подтверждающие конкретные основания предоставления жилых помещений маневренного фонда:</w:t>
      </w:r>
    </w:p>
    <w:p w:rsidR="00B547D0" w:rsidRPr="00B547D0" w:rsidRDefault="00B547D0" w:rsidP="00B547D0">
      <w:pPr>
        <w:autoSpaceDE w:val="0"/>
        <w:ind w:firstLine="709"/>
        <w:jc w:val="both"/>
        <w:outlineLvl w:val="1"/>
      </w:pPr>
      <w:r w:rsidRPr="00B547D0">
        <w:t>1) заявление о предоставлении им жилого помещения маневренного фонда;</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2) паспорт или иной документ, удостоверяющий личность гражданина и членов его семьи;</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3)  справку о составе семьи;</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4) документ, на основании которого заявитель и члены его семьи используют жилое помещение, где они проживают на момент подачи заявления;</w:t>
      </w:r>
    </w:p>
    <w:p w:rsidR="00B547D0" w:rsidRPr="00B547D0" w:rsidRDefault="00B547D0" w:rsidP="00B547D0">
      <w:pPr>
        <w:autoSpaceDE w:val="0"/>
        <w:ind w:firstLine="709"/>
        <w:jc w:val="both"/>
        <w:outlineLvl w:val="1"/>
      </w:pPr>
      <w:r w:rsidRPr="00B547D0">
        <w:t>5) характеристика жилого помещения (общая и жилая площади, количество комнат), подлежащего капитальному ремонту или реконструкции;</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6) справку из органа, осуществляющего государственную регистрацию прав на недвижимое имущество и сделок с ним, о зарегистрированных объектах собственности в собственности Манзенского сельсовета.</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 xml:space="preserve">7) копию постановления главы Манзенского сельсовета о капитальном ремонте, реконструкции жилых помещений муниципального жилищного фонда и переселении граждан в маневренный фонд на период проведения капитального ремонта, реконструкции муниципального жилищного фонда; </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 xml:space="preserve">8) документы, подтверждающие факт обращения взыскания на жилое помещение, договор кредитования, займа; </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9) документы, удостоверяющие, что единственное жилое помещение граждан стало непригодным для проживания в результате чрезвычайных обстоятельств (акт уполномоченного органа о признании жилого помещения непригодным для проживания, справка о пожаре и иные документы);</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10) иные документы с учетом конкретных обстоятельств.</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5.4.   Жилое помещение маневренного фонда предоставляется гражданам из расчета- 6 кв.м жилой площади на человека.</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5.5. Основанием для заключения договора найма жилого помещения маневренного фонда является постановление главы Манзенского сельсовета о предоставлении жилого помещения маневренного фонда, принятое с учетом рекомендации комиссии по распределению жилых помещений муниципального жилищного фонда, создаваемой при главе  Манзенского сельсовета</w:t>
      </w:r>
      <w:r w:rsidRPr="00B547D0">
        <w:rPr>
          <w:rFonts w:ascii="Times New Roman" w:hAnsi="Times New Roman" w:cs="Times New Roman"/>
          <w:i/>
          <w:sz w:val="24"/>
          <w:szCs w:val="24"/>
        </w:rPr>
        <w:t>.</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5.6. О принятом решении гражданин, подавший заявление, уведомляется уполномоченным органом в письменной форме в течение трех рабочих дней со дня принятия решения.</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lastRenderedPageBreak/>
        <w:t>5.7. Договор найма жилого помещения маневренного фонда заключается в письменной форме и является основанием для вселения в предоставленное жилое помещение. Наймодателем жилого помещения по договору найма жилого помещения маневренного фонда является администрация муниципального образования.</w:t>
      </w:r>
    </w:p>
    <w:p w:rsidR="00B547D0" w:rsidRPr="00B547D0" w:rsidRDefault="00B547D0" w:rsidP="00B547D0">
      <w:pPr>
        <w:autoSpaceDE w:val="0"/>
        <w:ind w:firstLine="709"/>
        <w:jc w:val="both"/>
      </w:pPr>
      <w:r w:rsidRPr="00B547D0">
        <w:t>5.8. Вселение граждан в маневренный фонд не является основанием для снятия их с учета в качестве нуждающихся в жилых помещениях.</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5.9. Договор найма жилого помещения маневренного фонда заключается на период указанный в пункте 2 статьи 106 Жилищного Кодекса Российской Федерации.</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5.10. Истечение периода, на который заключен договор найма жилого помещения маневренного фонда, является основанием прекращения данного договора.</w:t>
      </w:r>
    </w:p>
    <w:p w:rsidR="00B547D0" w:rsidRPr="00B547D0" w:rsidRDefault="00B547D0" w:rsidP="00B547D0">
      <w:pPr>
        <w:pStyle w:val="ConsPlusNormal"/>
        <w:widowControl/>
        <w:ind w:firstLine="709"/>
        <w:jc w:val="both"/>
        <w:rPr>
          <w:sz w:val="24"/>
          <w:szCs w:val="24"/>
        </w:rPr>
      </w:pPr>
    </w:p>
    <w:p w:rsidR="00B547D0" w:rsidRPr="00B547D0" w:rsidRDefault="00B547D0" w:rsidP="00B547D0">
      <w:pPr>
        <w:pStyle w:val="ConsPlusNormal"/>
        <w:widowControl/>
        <w:ind w:firstLine="0"/>
        <w:jc w:val="center"/>
        <w:outlineLvl w:val="1"/>
        <w:rPr>
          <w:sz w:val="24"/>
          <w:szCs w:val="24"/>
        </w:rPr>
      </w:pPr>
      <w:r w:rsidRPr="00B547D0">
        <w:rPr>
          <w:rFonts w:ascii="Times New Roman" w:hAnsi="Times New Roman" w:cs="Times New Roman"/>
          <w:sz w:val="24"/>
          <w:szCs w:val="24"/>
        </w:rPr>
        <w:t>6. Расторжение, прекращение договора найма жилого помещения</w:t>
      </w:r>
    </w:p>
    <w:p w:rsidR="00B547D0" w:rsidRPr="00B547D0" w:rsidRDefault="00B547D0" w:rsidP="00B547D0">
      <w:pPr>
        <w:pStyle w:val="ConsPlusNormal"/>
        <w:widowControl/>
        <w:ind w:firstLine="0"/>
        <w:jc w:val="center"/>
        <w:rPr>
          <w:sz w:val="24"/>
          <w:szCs w:val="24"/>
        </w:rPr>
      </w:pPr>
      <w:r w:rsidRPr="00B547D0">
        <w:rPr>
          <w:rFonts w:ascii="Times New Roman" w:hAnsi="Times New Roman" w:cs="Times New Roman"/>
          <w:sz w:val="24"/>
          <w:szCs w:val="24"/>
        </w:rPr>
        <w:t>специализированного жилищного фонда</w:t>
      </w:r>
    </w:p>
    <w:p w:rsidR="00B547D0" w:rsidRPr="00B547D0" w:rsidRDefault="00B547D0" w:rsidP="00B547D0">
      <w:pPr>
        <w:pStyle w:val="ConsPlusNormal"/>
        <w:widowControl/>
        <w:ind w:firstLine="540"/>
        <w:jc w:val="both"/>
        <w:rPr>
          <w:rFonts w:ascii="Times New Roman" w:hAnsi="Times New Roman" w:cs="Times New Roman"/>
          <w:sz w:val="24"/>
          <w:szCs w:val="24"/>
        </w:rPr>
      </w:pPr>
    </w:p>
    <w:p w:rsidR="00B547D0" w:rsidRPr="00B547D0" w:rsidRDefault="00B547D0" w:rsidP="00B547D0">
      <w:pPr>
        <w:pStyle w:val="ConsPlusNormal"/>
        <w:widowControl/>
        <w:ind w:firstLine="540"/>
        <w:jc w:val="both"/>
        <w:rPr>
          <w:sz w:val="24"/>
          <w:szCs w:val="24"/>
        </w:rPr>
      </w:pP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6.1 Договор найма специализированного жилого помещения:</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1) прекращается по основаниям, указанным в пунктах   4.9 и 5.9  настоящего Положения;</w:t>
      </w:r>
    </w:p>
    <w:p w:rsidR="00B547D0" w:rsidRPr="00B547D0" w:rsidRDefault="00B547D0" w:rsidP="00B547D0">
      <w:pPr>
        <w:autoSpaceDE w:val="0"/>
        <w:ind w:firstLine="709"/>
        <w:jc w:val="both"/>
      </w:pPr>
      <w:r w:rsidRPr="00B547D0">
        <w:t>2) прекращается в связи с утратой (разрушением) такого жилого помещения;</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3) расторгается по соглашению сторон или по инициативе нанимателя либо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4) расторгается в иных случаях, предусмотренных Жилищным кодексом Российской Федерации.</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6.2. В случае прекращения или расторжения договора найма специализированного жилого помещения наниматель и проживающие с ним члены его семьи обязаны освободить занимаемое жилое помещение в течение 30 календарных дней.</w:t>
      </w:r>
    </w:p>
    <w:p w:rsidR="00B547D0" w:rsidRPr="00B547D0" w:rsidRDefault="00B547D0" w:rsidP="00B547D0">
      <w:pPr>
        <w:pStyle w:val="ConsPlusNormal"/>
        <w:widowControl/>
        <w:ind w:firstLine="709"/>
        <w:jc w:val="both"/>
        <w:rPr>
          <w:sz w:val="24"/>
          <w:szCs w:val="24"/>
        </w:rPr>
      </w:pPr>
      <w:r w:rsidRPr="00B547D0">
        <w:rPr>
          <w:rFonts w:ascii="Times New Roman" w:hAnsi="Times New Roman" w:cs="Times New Roman"/>
          <w:sz w:val="24"/>
          <w:szCs w:val="24"/>
        </w:rPr>
        <w:t>6.3. В случае отказа освободить такое жилое помещение граждане подлежат выселению в судебном порядке в соответствии с действующим законодательством.</w:t>
      </w:r>
    </w:p>
    <w:p w:rsidR="00B547D0" w:rsidRDefault="00B547D0" w:rsidP="00B547D0"/>
    <w:p w:rsidR="00B547D0" w:rsidRPr="00B547D0" w:rsidRDefault="00B547D0" w:rsidP="00B547D0">
      <w:pPr>
        <w:pStyle w:val="2"/>
        <w:spacing w:line="240" w:lineRule="auto"/>
        <w:ind w:right="-55"/>
        <w:jc w:val="center"/>
        <w:rPr>
          <w:sz w:val="24"/>
          <w:szCs w:val="24"/>
        </w:rPr>
      </w:pPr>
      <w:r w:rsidRPr="00B547D0">
        <w:rPr>
          <w:sz w:val="24"/>
          <w:szCs w:val="24"/>
        </w:rPr>
        <w:t>МАНЗЕНСКИЙ СЕЛЬСКИЙ СОВЕТ ДЕПУТАТОВ</w:t>
      </w:r>
    </w:p>
    <w:p w:rsidR="00B547D0" w:rsidRPr="00B547D0" w:rsidRDefault="00B547D0" w:rsidP="00B547D0">
      <w:pPr>
        <w:pStyle w:val="2"/>
        <w:spacing w:line="240" w:lineRule="auto"/>
        <w:ind w:right="-55"/>
        <w:jc w:val="center"/>
        <w:rPr>
          <w:sz w:val="24"/>
          <w:szCs w:val="24"/>
        </w:rPr>
      </w:pPr>
      <w:r w:rsidRPr="00B547D0">
        <w:rPr>
          <w:sz w:val="24"/>
          <w:szCs w:val="24"/>
        </w:rPr>
        <w:t xml:space="preserve">БОГУЧАНСКОГО РАЙОНА </w:t>
      </w:r>
    </w:p>
    <w:p w:rsidR="00B547D0" w:rsidRPr="00B547D0" w:rsidRDefault="00B547D0" w:rsidP="00B547D0">
      <w:pPr>
        <w:pStyle w:val="2"/>
        <w:spacing w:line="240" w:lineRule="auto"/>
        <w:ind w:right="-55"/>
        <w:jc w:val="center"/>
        <w:rPr>
          <w:sz w:val="24"/>
          <w:szCs w:val="24"/>
        </w:rPr>
      </w:pPr>
      <w:r w:rsidRPr="00B547D0">
        <w:rPr>
          <w:sz w:val="24"/>
          <w:szCs w:val="24"/>
        </w:rPr>
        <w:t>КРАСНОЯРСКОГО КРАЯ</w:t>
      </w:r>
    </w:p>
    <w:p w:rsidR="00B547D0" w:rsidRPr="00B547D0" w:rsidRDefault="00B547D0" w:rsidP="00B547D0">
      <w:pPr>
        <w:pStyle w:val="2"/>
        <w:ind w:right="-55"/>
        <w:jc w:val="center"/>
        <w:rPr>
          <w:sz w:val="24"/>
          <w:szCs w:val="24"/>
        </w:rPr>
      </w:pPr>
      <w:r w:rsidRPr="00B547D0">
        <w:rPr>
          <w:sz w:val="24"/>
          <w:szCs w:val="24"/>
        </w:rPr>
        <w:t xml:space="preserve">Р Е Ш Е Н И Е </w:t>
      </w:r>
    </w:p>
    <w:p w:rsidR="00B547D0" w:rsidRPr="00B547D0" w:rsidRDefault="00B547D0" w:rsidP="00B547D0">
      <w:pPr>
        <w:pStyle w:val="2"/>
        <w:ind w:right="-55"/>
        <w:rPr>
          <w:sz w:val="24"/>
          <w:szCs w:val="24"/>
        </w:rPr>
      </w:pPr>
      <w:r w:rsidRPr="00B547D0">
        <w:rPr>
          <w:sz w:val="24"/>
          <w:szCs w:val="24"/>
        </w:rPr>
        <w:t xml:space="preserve"> 16.12.2024                                    </w:t>
      </w:r>
      <w:r>
        <w:rPr>
          <w:sz w:val="24"/>
          <w:szCs w:val="24"/>
        </w:rPr>
        <w:t xml:space="preserve">                  </w:t>
      </w:r>
      <w:r w:rsidRPr="00B547D0">
        <w:rPr>
          <w:sz w:val="24"/>
          <w:szCs w:val="24"/>
        </w:rPr>
        <w:t xml:space="preserve">   п. Манзя                                       № 36/84</w:t>
      </w:r>
    </w:p>
    <w:p w:rsidR="00B547D0" w:rsidRPr="00B547D0" w:rsidRDefault="00B547D0" w:rsidP="00B547D0">
      <w:pPr>
        <w:pStyle w:val="ConsNormal"/>
        <w:ind w:firstLine="540"/>
        <w:jc w:val="both"/>
        <w:rPr>
          <w:rFonts w:ascii="Times New Roman" w:hAnsi="Times New Roman"/>
          <w:sz w:val="24"/>
          <w:szCs w:val="24"/>
        </w:rPr>
      </w:pPr>
    </w:p>
    <w:p w:rsidR="00B547D0" w:rsidRPr="00B547D0" w:rsidRDefault="00B547D0" w:rsidP="00B547D0">
      <w:pPr>
        <w:pStyle w:val="ConsNormal"/>
        <w:ind w:firstLine="0"/>
        <w:jc w:val="both"/>
        <w:rPr>
          <w:rFonts w:ascii="Times New Roman" w:hAnsi="Times New Roman"/>
          <w:sz w:val="24"/>
          <w:szCs w:val="24"/>
        </w:rPr>
      </w:pPr>
      <w:r w:rsidRPr="00B547D0">
        <w:rPr>
          <w:rFonts w:ascii="Times New Roman" w:hAnsi="Times New Roman"/>
          <w:sz w:val="24"/>
          <w:szCs w:val="24"/>
        </w:rPr>
        <w:t>Об отмене решения Манзенского сельского Совета депутатов от 25.12.2020 № 44/158 «О передаче осуществления части полномочий органам местного самоуправления муниципального образования Богучанского района»</w:t>
      </w:r>
    </w:p>
    <w:p w:rsidR="00B547D0" w:rsidRPr="00B547D0" w:rsidRDefault="00B547D0" w:rsidP="00B547D0">
      <w:pPr>
        <w:pStyle w:val="ConsNormal"/>
        <w:ind w:firstLine="540"/>
        <w:jc w:val="both"/>
        <w:rPr>
          <w:rFonts w:ascii="Times New Roman" w:hAnsi="Times New Roman"/>
          <w:sz w:val="24"/>
          <w:szCs w:val="24"/>
        </w:rPr>
      </w:pPr>
    </w:p>
    <w:p w:rsidR="00B547D0" w:rsidRPr="00B547D0" w:rsidRDefault="00B547D0" w:rsidP="00B547D0">
      <w:pPr>
        <w:pStyle w:val="aff0"/>
        <w:spacing w:before="0" w:beforeAutospacing="0" w:after="0" w:afterAutospacing="0"/>
        <w:ind w:firstLine="709"/>
        <w:jc w:val="both"/>
        <w:rPr>
          <w:rFonts w:ascii="Arial" w:hAnsi="Arial" w:cs="Arial"/>
          <w:b/>
          <w:bCs/>
        </w:rPr>
      </w:pPr>
      <w:r w:rsidRPr="00B547D0">
        <w:t>Руководствуясь ч. 4 ст. 15 Федерального Закона от 06.10.2003 № 131-ФЗ «Об общих принципах организации местного самоуправления в Российской Федерации», законом красноярского края от 15.10.2015 № 9-3724 «О закреплении вопросов местного значения за сельскими поселениями красноярского края»,</w:t>
      </w:r>
      <w:r w:rsidRPr="00B547D0">
        <w:rPr>
          <w:rFonts w:ascii="Arial" w:hAnsi="Arial" w:cs="Arial"/>
          <w:b/>
          <w:bCs/>
        </w:rPr>
        <w:t xml:space="preserve"> </w:t>
      </w:r>
      <w:r w:rsidRPr="00B547D0">
        <w:t>Уставом Манзенского сельсовета Богучанского района, Манзенский сельский Совет депутатов  Р Е Ш И Л:</w:t>
      </w:r>
    </w:p>
    <w:p w:rsidR="00B547D0" w:rsidRPr="00B547D0" w:rsidRDefault="00B547D0" w:rsidP="00B547D0">
      <w:pPr>
        <w:pStyle w:val="ConsNormal"/>
        <w:tabs>
          <w:tab w:val="left" w:pos="1134"/>
        </w:tabs>
        <w:ind w:left="709" w:firstLine="0"/>
        <w:jc w:val="both"/>
        <w:rPr>
          <w:rFonts w:ascii="Times New Roman" w:hAnsi="Times New Roman"/>
          <w:sz w:val="24"/>
          <w:szCs w:val="24"/>
        </w:rPr>
      </w:pPr>
      <w:r w:rsidRPr="00B547D0">
        <w:rPr>
          <w:rFonts w:ascii="Times New Roman" w:hAnsi="Times New Roman"/>
          <w:sz w:val="24"/>
          <w:szCs w:val="24"/>
        </w:rPr>
        <w:t xml:space="preserve">1.1.Решение Манзенского сельского Совета депутатов от 25.12.2020 № </w:t>
      </w:r>
    </w:p>
    <w:p w:rsidR="00B547D0" w:rsidRPr="00B547D0" w:rsidRDefault="00B547D0" w:rsidP="00B547D0">
      <w:pPr>
        <w:pStyle w:val="ConsNormal"/>
        <w:tabs>
          <w:tab w:val="left" w:pos="1134"/>
        </w:tabs>
        <w:ind w:firstLine="0"/>
        <w:jc w:val="both"/>
        <w:rPr>
          <w:rFonts w:ascii="Times New Roman" w:hAnsi="Times New Roman"/>
          <w:sz w:val="24"/>
          <w:szCs w:val="24"/>
        </w:rPr>
      </w:pPr>
      <w:r w:rsidRPr="00B547D0">
        <w:rPr>
          <w:rFonts w:ascii="Times New Roman" w:hAnsi="Times New Roman"/>
          <w:sz w:val="24"/>
          <w:szCs w:val="24"/>
        </w:rPr>
        <w:t>44/158 «О передаче осуществления части полномочий органам местного самоуправления муниципального образования Богучанского района» признать утратившим силу.</w:t>
      </w:r>
    </w:p>
    <w:p w:rsidR="00B547D0" w:rsidRPr="00B547D0" w:rsidRDefault="00B547D0" w:rsidP="00B547D0">
      <w:pPr>
        <w:pStyle w:val="ConsNormal"/>
        <w:tabs>
          <w:tab w:val="left" w:pos="1134"/>
        </w:tabs>
        <w:ind w:left="709" w:firstLine="0"/>
        <w:jc w:val="both"/>
        <w:rPr>
          <w:rFonts w:ascii="Times New Roman" w:hAnsi="Times New Roman"/>
          <w:sz w:val="24"/>
          <w:szCs w:val="24"/>
        </w:rPr>
      </w:pPr>
      <w:r w:rsidRPr="00B547D0">
        <w:rPr>
          <w:rFonts w:ascii="Times New Roman" w:hAnsi="Times New Roman"/>
          <w:sz w:val="24"/>
          <w:szCs w:val="24"/>
        </w:rPr>
        <w:t xml:space="preserve">1.2.Решения Манзенского сельского Совета депутатов «О внесении </w:t>
      </w:r>
    </w:p>
    <w:p w:rsidR="00B547D0" w:rsidRPr="00B547D0" w:rsidRDefault="00B547D0" w:rsidP="00B547D0">
      <w:pPr>
        <w:pStyle w:val="ConsNormal"/>
        <w:tabs>
          <w:tab w:val="left" w:pos="1134"/>
        </w:tabs>
        <w:ind w:firstLine="0"/>
        <w:jc w:val="both"/>
        <w:rPr>
          <w:rFonts w:ascii="Times New Roman" w:hAnsi="Times New Roman"/>
          <w:sz w:val="24"/>
          <w:szCs w:val="24"/>
        </w:rPr>
      </w:pPr>
      <w:r w:rsidRPr="00B547D0">
        <w:rPr>
          <w:rFonts w:ascii="Times New Roman" w:hAnsi="Times New Roman"/>
          <w:sz w:val="24"/>
          <w:szCs w:val="24"/>
        </w:rPr>
        <w:t xml:space="preserve">изменений в решение Манзенского сельского Совета депутатов № 44/158 от 25.12.2020 «О </w:t>
      </w:r>
      <w:r w:rsidRPr="00B547D0">
        <w:rPr>
          <w:rFonts w:ascii="Times New Roman" w:hAnsi="Times New Roman"/>
          <w:sz w:val="24"/>
          <w:szCs w:val="24"/>
        </w:rPr>
        <w:lastRenderedPageBreak/>
        <w:t>передаче осуществления части полномочий органам местного самоуправления муниципального образования Богучанского района»» от 08.12.2021 № 56/199; от25.05.2022 № 65/221; от 13.12.2022 № 5/14; от 18.04.2023 № 10/19; от 19.06.2023 № 13/32; 18.12.2023 № 23/57; от 13.03.2024 № 26/61  считать  утратившими  силу.</w:t>
      </w:r>
    </w:p>
    <w:p w:rsidR="00B547D0" w:rsidRPr="00B547D0" w:rsidRDefault="00B547D0" w:rsidP="00B547D0">
      <w:pPr>
        <w:pStyle w:val="ConsNormal"/>
        <w:numPr>
          <w:ilvl w:val="0"/>
          <w:numId w:val="30"/>
        </w:numPr>
        <w:tabs>
          <w:tab w:val="clear" w:pos="720"/>
          <w:tab w:val="num" w:pos="0"/>
          <w:tab w:val="left" w:pos="1134"/>
        </w:tabs>
        <w:suppressAutoHyphens w:val="0"/>
        <w:autoSpaceDN w:val="0"/>
        <w:adjustRightInd w:val="0"/>
        <w:ind w:left="0" w:firstLine="709"/>
        <w:jc w:val="both"/>
        <w:rPr>
          <w:rFonts w:ascii="Times New Roman" w:hAnsi="Times New Roman"/>
          <w:sz w:val="24"/>
          <w:szCs w:val="24"/>
        </w:rPr>
      </w:pPr>
      <w:r w:rsidRPr="00B547D0">
        <w:rPr>
          <w:rFonts w:ascii="Times New Roman" w:hAnsi="Times New Roman"/>
          <w:sz w:val="24"/>
          <w:szCs w:val="24"/>
        </w:rPr>
        <w:t>Соглашение № 1 о передаче осуществления части полномочий органов местного самоуправления Администрации Манзенского сельсовета органам местного самоуправления муниципального образования Богучанский район от 25.02.2021 признать утратившим силу.</w:t>
      </w:r>
    </w:p>
    <w:p w:rsidR="00B547D0" w:rsidRPr="00B547D0" w:rsidRDefault="00B547D0" w:rsidP="00B547D0">
      <w:pPr>
        <w:pStyle w:val="2"/>
        <w:numPr>
          <w:ilvl w:val="0"/>
          <w:numId w:val="30"/>
        </w:numPr>
        <w:tabs>
          <w:tab w:val="clear" w:pos="720"/>
          <w:tab w:val="num" w:pos="1134"/>
        </w:tabs>
        <w:spacing w:after="0" w:line="240" w:lineRule="auto"/>
        <w:ind w:left="0" w:right="-55" w:firstLine="709"/>
        <w:jc w:val="both"/>
        <w:rPr>
          <w:sz w:val="24"/>
          <w:szCs w:val="24"/>
        </w:rPr>
      </w:pPr>
      <w:r w:rsidRPr="00B547D0">
        <w:rPr>
          <w:sz w:val="24"/>
          <w:szCs w:val="24"/>
        </w:rPr>
        <w:t>Контроль исполнения настоящего Решения возложить на постоянную комиссию по бюджету и финансам.</w:t>
      </w:r>
    </w:p>
    <w:p w:rsidR="00B547D0" w:rsidRPr="00B547D0" w:rsidRDefault="00B547D0" w:rsidP="00B547D0">
      <w:pPr>
        <w:pStyle w:val="2"/>
        <w:numPr>
          <w:ilvl w:val="0"/>
          <w:numId w:val="30"/>
        </w:numPr>
        <w:tabs>
          <w:tab w:val="clear" w:pos="720"/>
          <w:tab w:val="num" w:pos="1134"/>
        </w:tabs>
        <w:spacing w:after="0" w:line="240" w:lineRule="auto"/>
        <w:ind w:left="0" w:right="-55" w:firstLine="709"/>
        <w:jc w:val="both"/>
        <w:rPr>
          <w:sz w:val="24"/>
          <w:szCs w:val="24"/>
        </w:rPr>
      </w:pPr>
      <w:r w:rsidRPr="00B547D0">
        <w:rPr>
          <w:sz w:val="24"/>
          <w:szCs w:val="24"/>
        </w:rPr>
        <w:t>Настоящее Решение вступает в силу со дня, следующего за днём официального опубликования в газете «Манзенский вестник» и распространяется на правоотношения, возникшие 01.01.2025 года.</w:t>
      </w:r>
    </w:p>
    <w:p w:rsidR="00B547D0" w:rsidRPr="00B547D0" w:rsidRDefault="00B547D0" w:rsidP="00B547D0">
      <w:pPr>
        <w:pStyle w:val="2"/>
        <w:ind w:left="709" w:right="-55"/>
        <w:rPr>
          <w:sz w:val="24"/>
          <w:szCs w:val="24"/>
        </w:rPr>
      </w:pPr>
    </w:p>
    <w:tbl>
      <w:tblPr>
        <w:tblW w:w="0" w:type="auto"/>
        <w:tblLook w:val="01E0"/>
      </w:tblPr>
      <w:tblGrid>
        <w:gridCol w:w="4922"/>
        <w:gridCol w:w="4931"/>
      </w:tblGrid>
      <w:tr w:rsidR="00B547D0" w:rsidRPr="00B547D0" w:rsidTr="00A100A7">
        <w:trPr>
          <w:trHeight w:val="479"/>
        </w:trPr>
        <w:tc>
          <w:tcPr>
            <w:tcW w:w="4922" w:type="dxa"/>
          </w:tcPr>
          <w:p w:rsidR="00B547D0" w:rsidRPr="00B547D0" w:rsidRDefault="00B547D0" w:rsidP="00B547D0">
            <w:pPr>
              <w:pStyle w:val="2"/>
              <w:spacing w:line="240" w:lineRule="auto"/>
              <w:ind w:right="-55"/>
              <w:rPr>
                <w:sz w:val="24"/>
                <w:szCs w:val="24"/>
              </w:rPr>
            </w:pPr>
            <w:r w:rsidRPr="00B547D0">
              <w:rPr>
                <w:sz w:val="24"/>
                <w:szCs w:val="24"/>
              </w:rPr>
              <w:t xml:space="preserve">Председатель Манзенского </w:t>
            </w:r>
          </w:p>
          <w:p w:rsidR="00B547D0" w:rsidRPr="00B547D0" w:rsidRDefault="00B547D0" w:rsidP="00B547D0">
            <w:pPr>
              <w:pStyle w:val="2"/>
              <w:spacing w:line="240" w:lineRule="auto"/>
              <w:ind w:right="-55"/>
              <w:rPr>
                <w:sz w:val="24"/>
                <w:szCs w:val="24"/>
              </w:rPr>
            </w:pPr>
            <w:r w:rsidRPr="00B547D0">
              <w:rPr>
                <w:sz w:val="24"/>
                <w:szCs w:val="24"/>
              </w:rPr>
              <w:t xml:space="preserve">сельского Совета депутатов   </w:t>
            </w:r>
          </w:p>
          <w:p w:rsidR="00B547D0" w:rsidRPr="00B547D0" w:rsidRDefault="00B547D0" w:rsidP="00B547D0">
            <w:pPr>
              <w:pStyle w:val="2"/>
              <w:spacing w:line="240" w:lineRule="auto"/>
              <w:ind w:right="-55"/>
              <w:rPr>
                <w:sz w:val="24"/>
                <w:szCs w:val="24"/>
              </w:rPr>
            </w:pPr>
          </w:p>
          <w:p w:rsidR="00B547D0" w:rsidRPr="00B547D0" w:rsidRDefault="00B547D0" w:rsidP="00B547D0">
            <w:pPr>
              <w:pStyle w:val="2"/>
              <w:spacing w:line="240" w:lineRule="auto"/>
              <w:ind w:right="-55"/>
              <w:rPr>
                <w:sz w:val="24"/>
                <w:szCs w:val="24"/>
              </w:rPr>
            </w:pPr>
            <w:r w:rsidRPr="00B547D0">
              <w:rPr>
                <w:sz w:val="24"/>
                <w:szCs w:val="24"/>
              </w:rPr>
              <w:t>___________А.Н. Паршинцева</w:t>
            </w:r>
          </w:p>
          <w:p w:rsidR="00B547D0" w:rsidRPr="00B547D0" w:rsidRDefault="00B547D0" w:rsidP="00B547D0">
            <w:pPr>
              <w:pStyle w:val="2"/>
              <w:spacing w:line="240" w:lineRule="auto"/>
              <w:ind w:right="-55"/>
              <w:rPr>
                <w:sz w:val="24"/>
                <w:szCs w:val="24"/>
              </w:rPr>
            </w:pPr>
            <w:r w:rsidRPr="00B547D0">
              <w:rPr>
                <w:sz w:val="24"/>
                <w:szCs w:val="24"/>
              </w:rPr>
              <w:t xml:space="preserve">«____» ______________ </w:t>
            </w:r>
            <w:r w:rsidRPr="00B547D0">
              <w:rPr>
                <w:sz w:val="24"/>
                <w:szCs w:val="24"/>
              </w:rPr>
              <w:softHyphen/>
            </w:r>
            <w:r w:rsidRPr="00B547D0">
              <w:rPr>
                <w:sz w:val="24"/>
                <w:szCs w:val="24"/>
              </w:rPr>
              <w:softHyphen/>
              <w:t>2024 год</w:t>
            </w:r>
          </w:p>
          <w:p w:rsidR="00B547D0" w:rsidRPr="00B547D0" w:rsidRDefault="00B547D0" w:rsidP="00B547D0">
            <w:pPr>
              <w:pStyle w:val="2"/>
              <w:spacing w:line="240" w:lineRule="auto"/>
              <w:ind w:right="-55"/>
              <w:rPr>
                <w:sz w:val="24"/>
                <w:szCs w:val="24"/>
              </w:rPr>
            </w:pPr>
            <w:r w:rsidRPr="00B547D0">
              <w:rPr>
                <w:sz w:val="24"/>
                <w:szCs w:val="24"/>
              </w:rPr>
              <w:t>М.П.</w:t>
            </w:r>
          </w:p>
        </w:tc>
        <w:tc>
          <w:tcPr>
            <w:tcW w:w="4931" w:type="dxa"/>
          </w:tcPr>
          <w:p w:rsidR="00B547D0" w:rsidRPr="00B547D0" w:rsidRDefault="00B547D0" w:rsidP="00B547D0">
            <w:pPr>
              <w:pStyle w:val="2"/>
              <w:tabs>
                <w:tab w:val="left" w:pos="2552"/>
              </w:tabs>
              <w:spacing w:line="240" w:lineRule="auto"/>
              <w:ind w:right="-55"/>
              <w:rPr>
                <w:sz w:val="24"/>
                <w:szCs w:val="24"/>
              </w:rPr>
            </w:pPr>
            <w:r w:rsidRPr="00B547D0">
              <w:rPr>
                <w:sz w:val="24"/>
                <w:szCs w:val="24"/>
              </w:rPr>
              <w:t xml:space="preserve">Глава Манзенского сельсовета </w:t>
            </w:r>
          </w:p>
          <w:p w:rsidR="00B547D0" w:rsidRPr="00B547D0" w:rsidRDefault="00B547D0" w:rsidP="00B547D0">
            <w:pPr>
              <w:pStyle w:val="2"/>
              <w:tabs>
                <w:tab w:val="left" w:pos="2552"/>
              </w:tabs>
              <w:spacing w:line="240" w:lineRule="auto"/>
              <w:ind w:right="-55"/>
              <w:rPr>
                <w:sz w:val="24"/>
                <w:szCs w:val="24"/>
              </w:rPr>
            </w:pPr>
          </w:p>
          <w:p w:rsidR="00B547D0" w:rsidRPr="00B547D0" w:rsidRDefault="00B547D0" w:rsidP="00B547D0">
            <w:pPr>
              <w:pStyle w:val="2"/>
              <w:tabs>
                <w:tab w:val="left" w:pos="2552"/>
              </w:tabs>
              <w:spacing w:line="240" w:lineRule="auto"/>
              <w:ind w:right="-55"/>
              <w:rPr>
                <w:sz w:val="24"/>
                <w:szCs w:val="24"/>
              </w:rPr>
            </w:pPr>
          </w:p>
          <w:p w:rsidR="00B547D0" w:rsidRPr="00B547D0" w:rsidRDefault="00B547D0" w:rsidP="00B547D0">
            <w:pPr>
              <w:pStyle w:val="2"/>
              <w:tabs>
                <w:tab w:val="left" w:pos="2552"/>
              </w:tabs>
              <w:spacing w:line="240" w:lineRule="auto"/>
              <w:ind w:right="-55"/>
              <w:rPr>
                <w:sz w:val="24"/>
                <w:szCs w:val="24"/>
              </w:rPr>
            </w:pPr>
            <w:r w:rsidRPr="00B547D0">
              <w:rPr>
                <w:sz w:val="24"/>
                <w:szCs w:val="24"/>
              </w:rPr>
              <w:t>____________Т.Т. Мацур</w:t>
            </w:r>
          </w:p>
          <w:p w:rsidR="00B547D0" w:rsidRPr="00B547D0" w:rsidRDefault="00B547D0" w:rsidP="00B547D0">
            <w:pPr>
              <w:pStyle w:val="2"/>
              <w:tabs>
                <w:tab w:val="left" w:pos="2552"/>
              </w:tabs>
              <w:spacing w:line="240" w:lineRule="auto"/>
              <w:ind w:right="-55"/>
              <w:rPr>
                <w:sz w:val="24"/>
                <w:szCs w:val="24"/>
              </w:rPr>
            </w:pPr>
            <w:r w:rsidRPr="00B547D0">
              <w:rPr>
                <w:sz w:val="24"/>
                <w:szCs w:val="24"/>
              </w:rPr>
              <w:t xml:space="preserve">«____» ______________ </w:t>
            </w:r>
            <w:r w:rsidRPr="00B547D0">
              <w:rPr>
                <w:sz w:val="24"/>
                <w:szCs w:val="24"/>
              </w:rPr>
              <w:softHyphen/>
            </w:r>
            <w:r w:rsidRPr="00B547D0">
              <w:rPr>
                <w:sz w:val="24"/>
                <w:szCs w:val="24"/>
              </w:rPr>
              <w:softHyphen/>
              <w:t>2024 год</w:t>
            </w:r>
          </w:p>
          <w:p w:rsidR="00B547D0" w:rsidRPr="00B547D0" w:rsidRDefault="00B547D0" w:rsidP="00B547D0">
            <w:pPr>
              <w:pStyle w:val="2"/>
              <w:tabs>
                <w:tab w:val="left" w:pos="2552"/>
              </w:tabs>
              <w:spacing w:line="240" w:lineRule="auto"/>
              <w:ind w:right="-55"/>
              <w:rPr>
                <w:sz w:val="24"/>
                <w:szCs w:val="24"/>
              </w:rPr>
            </w:pPr>
            <w:r w:rsidRPr="00B547D0">
              <w:rPr>
                <w:sz w:val="24"/>
                <w:szCs w:val="24"/>
              </w:rPr>
              <w:t>М.П.</w:t>
            </w:r>
          </w:p>
        </w:tc>
      </w:tr>
    </w:tbl>
    <w:p w:rsidR="00B547D0" w:rsidRPr="00203B2B" w:rsidRDefault="00B547D0" w:rsidP="00B547D0">
      <w:pPr>
        <w:pStyle w:val="2"/>
        <w:tabs>
          <w:tab w:val="left" w:pos="2552"/>
        </w:tabs>
        <w:ind w:right="-55"/>
        <w:rPr>
          <w:b/>
          <w:sz w:val="24"/>
          <w:szCs w:val="24"/>
        </w:rPr>
      </w:pPr>
    </w:p>
    <w:p w:rsidR="00B547D0" w:rsidRPr="00F66380" w:rsidRDefault="00B547D0" w:rsidP="00B547D0">
      <w:pPr>
        <w:jc w:val="center"/>
        <w:outlineLvl w:val="0"/>
      </w:pPr>
      <w:r w:rsidRPr="00F66380">
        <w:t>МАНЗЕНСКИЙ  СЕЛЬСКИЙ СОВЕТ ДЕПУТАТОВ</w:t>
      </w:r>
    </w:p>
    <w:p w:rsidR="00B547D0" w:rsidRPr="00F66380" w:rsidRDefault="00B547D0" w:rsidP="00B547D0">
      <w:pPr>
        <w:jc w:val="center"/>
        <w:outlineLvl w:val="0"/>
      </w:pPr>
      <w:r w:rsidRPr="00F66380">
        <w:t>БОГУЧАНСКОГО РАЙОНА</w:t>
      </w:r>
    </w:p>
    <w:p w:rsidR="00B547D0" w:rsidRPr="00F66380" w:rsidRDefault="00B547D0" w:rsidP="00B547D0">
      <w:pPr>
        <w:jc w:val="center"/>
        <w:outlineLvl w:val="0"/>
      </w:pPr>
      <w:r w:rsidRPr="00F66380">
        <w:t>КРАСНОЯРСКОГО КРАЯ</w:t>
      </w:r>
    </w:p>
    <w:p w:rsidR="00B547D0" w:rsidRPr="00F66380" w:rsidRDefault="00B547D0" w:rsidP="00B547D0">
      <w:pPr>
        <w:jc w:val="center"/>
      </w:pPr>
    </w:p>
    <w:p w:rsidR="00B547D0" w:rsidRPr="00F66380" w:rsidRDefault="00B547D0" w:rsidP="00B547D0">
      <w:pPr>
        <w:tabs>
          <w:tab w:val="center" w:pos="4677"/>
          <w:tab w:val="left" w:pos="8475"/>
        </w:tabs>
        <w:jc w:val="center"/>
        <w:outlineLvl w:val="0"/>
      </w:pPr>
      <w:r w:rsidRPr="00F66380">
        <w:t>Р Е Ш Е Н И Е</w:t>
      </w:r>
    </w:p>
    <w:p w:rsidR="00B547D0" w:rsidRPr="00F66380" w:rsidRDefault="00B547D0" w:rsidP="00B547D0">
      <w:pPr>
        <w:tabs>
          <w:tab w:val="center" w:pos="4677"/>
          <w:tab w:val="left" w:pos="7845"/>
        </w:tabs>
        <w:outlineLvl w:val="0"/>
      </w:pPr>
      <w:r w:rsidRPr="00F66380">
        <w:tab/>
        <w:t xml:space="preserve">                                </w:t>
      </w:r>
    </w:p>
    <w:p w:rsidR="00B547D0" w:rsidRPr="00F66380" w:rsidRDefault="00B547D0" w:rsidP="00B547D0">
      <w:pPr>
        <w:jc w:val="both"/>
      </w:pPr>
      <w:r w:rsidRPr="00F66380">
        <w:t xml:space="preserve"> 16.12.2024г.                            п. Манзя                                    № 36/85</w:t>
      </w:r>
    </w:p>
    <w:p w:rsidR="00B547D0" w:rsidRPr="00F66380" w:rsidRDefault="00B547D0" w:rsidP="00B547D0">
      <w:pPr>
        <w:jc w:val="both"/>
      </w:pPr>
    </w:p>
    <w:p w:rsidR="00B547D0" w:rsidRPr="00F66380" w:rsidRDefault="00B547D0" w:rsidP="00B547D0">
      <w:pPr>
        <w:pStyle w:val="af8"/>
      </w:pPr>
      <w:r w:rsidRPr="00F66380">
        <w:t xml:space="preserve">О  внесении изменений   в решение Манзенского </w:t>
      </w:r>
    </w:p>
    <w:p w:rsidR="00B547D0" w:rsidRPr="00F66380" w:rsidRDefault="00B547D0" w:rsidP="00B547D0">
      <w:pPr>
        <w:pStyle w:val="af8"/>
      </w:pPr>
      <w:r w:rsidRPr="00F66380">
        <w:t xml:space="preserve">сельского Совета  депутатов № 4/24 от 27.12.2017 г </w:t>
      </w:r>
    </w:p>
    <w:p w:rsidR="00B547D0" w:rsidRPr="00F66380" w:rsidRDefault="00B547D0" w:rsidP="00B547D0">
      <w:pPr>
        <w:pStyle w:val="af8"/>
      </w:pPr>
      <w:r w:rsidRPr="00F66380">
        <w:t xml:space="preserve">«Об утверждении Положения о размерах и  условиях </w:t>
      </w:r>
    </w:p>
    <w:p w:rsidR="00B547D0" w:rsidRPr="00F66380" w:rsidRDefault="00B547D0" w:rsidP="00B547D0">
      <w:pPr>
        <w:pStyle w:val="af8"/>
      </w:pPr>
      <w:r w:rsidRPr="00F66380">
        <w:t xml:space="preserve">оплаты труда  муниципальных служащих  </w:t>
      </w:r>
    </w:p>
    <w:p w:rsidR="00B547D0" w:rsidRPr="00F66380" w:rsidRDefault="00B547D0" w:rsidP="00B547D0">
      <w:pPr>
        <w:pStyle w:val="af8"/>
      </w:pPr>
      <w:r w:rsidRPr="00F66380">
        <w:t>муниципального  образования  Манзенский  сельсовет»</w:t>
      </w:r>
    </w:p>
    <w:p w:rsidR="00B547D0" w:rsidRPr="00F66380" w:rsidRDefault="00B547D0" w:rsidP="00B547D0">
      <w:pPr>
        <w:ind w:firstLine="540"/>
        <w:jc w:val="both"/>
      </w:pPr>
    </w:p>
    <w:p w:rsidR="00B547D0" w:rsidRPr="00F66380" w:rsidRDefault="00B547D0" w:rsidP="00B547D0">
      <w:pPr>
        <w:ind w:firstLine="473"/>
        <w:jc w:val="both"/>
        <w:rPr>
          <w:color w:val="000000"/>
        </w:rPr>
      </w:pPr>
    </w:p>
    <w:p w:rsidR="00B547D0" w:rsidRPr="00F66380" w:rsidRDefault="00B547D0" w:rsidP="00B547D0">
      <w:pPr>
        <w:ind w:firstLine="473"/>
        <w:jc w:val="both"/>
        <w:rPr>
          <w:color w:val="000000"/>
        </w:rPr>
      </w:pPr>
      <w:r w:rsidRPr="00F66380">
        <w:rPr>
          <w:color w:val="000000"/>
        </w:rPr>
        <w:t>В соответствии с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Уставом Манзенского сельсовета  Богучанского  района,  Манзенский  сельский Совет депутатов  РЕШИЛ:</w:t>
      </w:r>
    </w:p>
    <w:p w:rsidR="00B547D0" w:rsidRPr="00F66380" w:rsidRDefault="00B547D0" w:rsidP="00B547D0">
      <w:pPr>
        <w:spacing w:before="240"/>
        <w:jc w:val="both"/>
        <w:rPr>
          <w:bCs/>
          <w:color w:val="000000"/>
        </w:rPr>
      </w:pPr>
      <w:r w:rsidRPr="00F66380">
        <w:rPr>
          <w:color w:val="000000"/>
        </w:rPr>
        <w:t xml:space="preserve">      1. Внести в</w:t>
      </w:r>
      <w:r w:rsidRPr="00F66380">
        <w:rPr>
          <w:bCs/>
          <w:color w:val="000000"/>
        </w:rPr>
        <w:t xml:space="preserve"> Положение об оплате труда муниципальных служащих   муниципального образования Манзенский сельсовет, утвержденное Решением Манзенского сельского  Совета депутатов от 27.12.2017 № 4/24 следующие изменения:</w:t>
      </w:r>
    </w:p>
    <w:p w:rsidR="00B547D0" w:rsidRPr="00F66380" w:rsidRDefault="00B547D0" w:rsidP="00B547D0">
      <w:pPr>
        <w:spacing w:before="240"/>
        <w:jc w:val="both"/>
        <w:rPr>
          <w:bCs/>
          <w:color w:val="000000"/>
        </w:rPr>
      </w:pPr>
      <w:r w:rsidRPr="00F66380">
        <w:rPr>
          <w:bCs/>
          <w:color w:val="000000"/>
        </w:rPr>
        <w:lastRenderedPageBreak/>
        <w:t xml:space="preserve">          1.1. Приложение 3 к  Положению  в подпункте 1.10 цифры «3000» заменить цифрами «6200»</w:t>
      </w:r>
    </w:p>
    <w:p w:rsidR="00B547D0" w:rsidRPr="00F66380" w:rsidRDefault="00B547D0" w:rsidP="00B547D0">
      <w:pPr>
        <w:jc w:val="both"/>
      </w:pPr>
      <w:r w:rsidRPr="00F66380">
        <w:rPr>
          <w:bCs/>
          <w:color w:val="000000"/>
        </w:rPr>
        <w:t xml:space="preserve">   </w:t>
      </w:r>
      <w:r w:rsidRPr="00F66380">
        <w:t xml:space="preserve">       1.2. пункт 15 изложить в новой редакции :</w:t>
      </w:r>
      <w:r w:rsidRPr="00F66380">
        <w:br/>
        <w:t>«15.</w:t>
      </w:r>
      <w:r w:rsidRPr="00F66380">
        <w:rPr>
          <w:color w:val="000000"/>
        </w:rPr>
        <w:t xml:space="preserve"> В месяце, в котором муниципальному служащему начисления производятся исходя из средней заработной платы, определенной </w:t>
      </w:r>
      <w:r w:rsidRPr="00F66380">
        <w:rPr>
          <w:color w:val="000000"/>
        </w:rPr>
        <w:br/>
        <w:t xml:space="preserve">в соответствии с нормативными правовыми актами Российской Федерации, </w:t>
      </w:r>
      <w:r w:rsidRPr="00F66380">
        <w:rPr>
          <w:color w:val="000000"/>
        </w:rPr>
        <w:br/>
        <w:t xml:space="preserve">и выплачиваемые за счет фонда оплаты труда, за исключением пособий </w:t>
      </w:r>
      <w:r w:rsidRPr="00F66380">
        <w:rPr>
          <w:color w:val="000000"/>
        </w:rPr>
        <w:br/>
        <w:t>по временной нетрудоспособности, предельные размеры ежемесячного денежного поощрения, определенные в соответствии пунктом 1.10 приложения 3  настоящего Положения, в 2025 году увеличиваются на размер, рассчитываемый  по формуле:</w:t>
      </w:r>
    </w:p>
    <w:p w:rsidR="00B547D0" w:rsidRPr="00F66380" w:rsidRDefault="00B547D0" w:rsidP="00B547D0">
      <w:pPr>
        <w:autoSpaceDE w:val="0"/>
        <w:autoSpaceDN w:val="0"/>
        <w:adjustRightInd w:val="0"/>
        <w:ind w:firstLine="708"/>
        <w:jc w:val="both"/>
      </w:pPr>
    </w:p>
    <w:p w:rsidR="00B547D0" w:rsidRPr="00F66380" w:rsidRDefault="00B547D0" w:rsidP="00B547D0">
      <w:pPr>
        <w:autoSpaceDE w:val="0"/>
        <w:autoSpaceDN w:val="0"/>
        <w:adjustRightInd w:val="0"/>
        <w:ind w:firstLine="709"/>
        <w:jc w:val="center"/>
        <w:rPr>
          <w:rFonts w:eastAsia="Calibri"/>
          <w:lang w:eastAsia="en-US"/>
        </w:rPr>
      </w:pPr>
      <w:r w:rsidRPr="00F66380">
        <w:rPr>
          <w:rFonts w:eastAsia="Calibri"/>
          <w:lang w:eastAsia="en-US"/>
        </w:rPr>
        <w:t xml:space="preserve">ЕДПув = Отп x Кув – Отп, </w:t>
      </w:r>
    </w:p>
    <w:p w:rsidR="00B547D0" w:rsidRPr="00F66380" w:rsidRDefault="00B547D0" w:rsidP="00B547D0">
      <w:pPr>
        <w:autoSpaceDE w:val="0"/>
        <w:autoSpaceDN w:val="0"/>
        <w:adjustRightInd w:val="0"/>
        <w:ind w:firstLine="709"/>
        <w:jc w:val="both"/>
        <w:rPr>
          <w:rFonts w:eastAsia="Calibri"/>
          <w:lang w:eastAsia="en-US"/>
        </w:rPr>
      </w:pPr>
      <w:r w:rsidRPr="00F66380">
        <w:rPr>
          <w:rFonts w:eastAsia="Calibri"/>
          <w:lang w:eastAsia="en-US"/>
        </w:rPr>
        <w:t>где:</w:t>
      </w:r>
    </w:p>
    <w:p w:rsidR="00B547D0" w:rsidRPr="00F66380" w:rsidRDefault="00B547D0" w:rsidP="00B547D0">
      <w:pPr>
        <w:autoSpaceDE w:val="0"/>
        <w:autoSpaceDN w:val="0"/>
        <w:adjustRightInd w:val="0"/>
        <w:ind w:firstLine="708"/>
        <w:jc w:val="both"/>
      </w:pPr>
      <w:r w:rsidRPr="00F66380">
        <w:rPr>
          <w:rFonts w:eastAsia="Calibri"/>
          <w:lang w:eastAsia="en-US"/>
        </w:rPr>
        <w:t xml:space="preserve">ЕДПув – </w:t>
      </w:r>
      <w:r w:rsidRPr="00F66380">
        <w:t xml:space="preserve">размер увеличения ежемесячного денежного поощрения, рассчитанный с учетом районного коэффициента, процентной надбавки </w:t>
      </w:r>
      <w:r w:rsidRPr="00F66380">
        <w:br/>
        <w:t xml:space="preserve">к заработной плате за стаж работы в районах Крайнего Севера </w:t>
      </w:r>
      <w:r w:rsidRPr="00F66380">
        <w:br/>
        <w:t xml:space="preserve">и приравненных к ним местностях и иных местностях края с особыми климатическими условиями, </w:t>
      </w:r>
      <w:r w:rsidRPr="00F66380">
        <w:rPr>
          <w:rFonts w:eastAsia="Calibri"/>
          <w:lang w:eastAsia="en-US"/>
        </w:rPr>
        <w:t>руб.;</w:t>
      </w:r>
    </w:p>
    <w:p w:rsidR="00B547D0" w:rsidRPr="00F66380" w:rsidRDefault="00B547D0" w:rsidP="00B547D0">
      <w:pPr>
        <w:autoSpaceDE w:val="0"/>
        <w:autoSpaceDN w:val="0"/>
        <w:adjustRightInd w:val="0"/>
        <w:ind w:firstLine="709"/>
        <w:jc w:val="both"/>
        <w:rPr>
          <w:rFonts w:eastAsia="Calibri"/>
          <w:lang w:eastAsia="en-US"/>
        </w:rPr>
      </w:pPr>
      <w:r w:rsidRPr="00F66380">
        <w:rPr>
          <w:rFonts w:eastAsia="Calibri"/>
          <w:lang w:eastAsia="en-US"/>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B547D0" w:rsidRPr="00F66380" w:rsidRDefault="00B547D0" w:rsidP="00B547D0">
      <w:pPr>
        <w:autoSpaceDE w:val="0"/>
        <w:autoSpaceDN w:val="0"/>
        <w:adjustRightInd w:val="0"/>
        <w:ind w:firstLine="709"/>
        <w:jc w:val="both"/>
        <w:rPr>
          <w:rFonts w:eastAsia="Calibri"/>
          <w:lang w:eastAsia="en-US"/>
        </w:rPr>
      </w:pPr>
      <w:r w:rsidRPr="00F66380">
        <w:t xml:space="preserve">Кув </w:t>
      </w:r>
      <w:r w:rsidRPr="00F66380">
        <w:rPr>
          <w:rFonts w:eastAsia="Calibri"/>
          <w:lang w:eastAsia="en-US"/>
        </w:rPr>
        <w:t>–</w:t>
      </w:r>
      <w:r w:rsidRPr="00F66380">
        <w:t xml:space="preserve"> коэффициент увеличения ежемесячного денежного поощрения.</w:t>
      </w:r>
    </w:p>
    <w:p w:rsidR="00B547D0" w:rsidRPr="00F66380" w:rsidRDefault="00B547D0" w:rsidP="00B547D0">
      <w:pPr>
        <w:autoSpaceDE w:val="0"/>
        <w:autoSpaceDN w:val="0"/>
        <w:adjustRightInd w:val="0"/>
        <w:ind w:firstLine="709"/>
        <w:jc w:val="both"/>
        <w:rPr>
          <w:rFonts w:eastAsia="Calibri"/>
          <w:lang w:eastAsia="en-US"/>
        </w:rPr>
      </w:pPr>
      <w:r w:rsidRPr="00F66380">
        <w:t>Кув рассчитывается в случае, если при определении среднего дневного заработка учитываются периоды, предшествующие 1 января 2025 года.</w:t>
      </w:r>
    </w:p>
    <w:p w:rsidR="00B547D0" w:rsidRPr="00F66380" w:rsidRDefault="00B547D0" w:rsidP="00B547D0">
      <w:pPr>
        <w:autoSpaceDE w:val="0"/>
        <w:autoSpaceDN w:val="0"/>
        <w:adjustRightInd w:val="0"/>
        <w:ind w:firstLine="708"/>
        <w:jc w:val="both"/>
      </w:pPr>
    </w:p>
    <w:p w:rsidR="00B547D0" w:rsidRPr="00F66380" w:rsidRDefault="00B547D0" w:rsidP="00B547D0">
      <w:pPr>
        <w:autoSpaceDE w:val="0"/>
        <w:autoSpaceDN w:val="0"/>
        <w:adjustRightInd w:val="0"/>
        <w:ind w:firstLine="709"/>
        <w:jc w:val="center"/>
        <w:rPr>
          <w:rFonts w:eastAsia="Calibri"/>
          <w:lang w:eastAsia="en-US"/>
        </w:rPr>
      </w:pPr>
      <w:r w:rsidRPr="00F66380">
        <w:rPr>
          <w:rFonts w:eastAsia="Calibri"/>
          <w:lang w:eastAsia="en-US"/>
        </w:rPr>
        <w:t xml:space="preserve">Кув = (ОТ1 + (3200 руб.х Кмес х Крк) + ОТ2) / (ОТ1 + ОТ2), </w:t>
      </w:r>
    </w:p>
    <w:p w:rsidR="00B547D0" w:rsidRPr="00F66380" w:rsidRDefault="00B547D0" w:rsidP="00B547D0">
      <w:pPr>
        <w:autoSpaceDE w:val="0"/>
        <w:autoSpaceDN w:val="0"/>
        <w:adjustRightInd w:val="0"/>
        <w:ind w:firstLine="709"/>
        <w:jc w:val="both"/>
        <w:rPr>
          <w:rFonts w:eastAsia="Calibri"/>
          <w:lang w:eastAsia="en-US"/>
        </w:rPr>
      </w:pPr>
      <w:r w:rsidRPr="00F66380">
        <w:rPr>
          <w:rFonts w:eastAsia="Calibri"/>
          <w:lang w:eastAsia="en-US"/>
        </w:rPr>
        <w:t>где:</w:t>
      </w:r>
    </w:p>
    <w:p w:rsidR="00B547D0" w:rsidRPr="00F66380" w:rsidRDefault="00B547D0" w:rsidP="00B547D0">
      <w:pPr>
        <w:autoSpaceDE w:val="0"/>
        <w:autoSpaceDN w:val="0"/>
        <w:adjustRightInd w:val="0"/>
        <w:ind w:firstLine="709"/>
        <w:jc w:val="both"/>
        <w:rPr>
          <w:rFonts w:eastAsia="Calibri"/>
          <w:lang w:eastAsia="en-US"/>
        </w:rPr>
      </w:pPr>
      <w:r w:rsidRPr="00F66380">
        <w:rPr>
          <w:rFonts w:eastAsia="Calibri"/>
          <w:lang w:eastAsia="en-US"/>
        </w:rPr>
        <w:t xml:space="preserve">ОТ1 – </w:t>
      </w:r>
      <w:r w:rsidRPr="00F66380">
        <w:t>выплаты, фактически начисленные муниципальным служащим, учитываемые</w:t>
      </w:r>
      <w:r w:rsidRPr="00F66380">
        <w:rPr>
          <w:rFonts w:ascii="Calibri" w:hAnsi="Calibri" w:cs="Calibri"/>
          <w:b/>
        </w:rPr>
        <w:t xml:space="preserve"> </w:t>
      </w:r>
      <w:r w:rsidRPr="00F66380">
        <w:rPr>
          <w:rFonts w:eastAsia="Calibri"/>
          <w:lang w:eastAsia="en-US"/>
        </w:rPr>
        <w:t xml:space="preserve">при определении среднего дневного заработка в соответствии </w:t>
      </w:r>
      <w:r w:rsidRPr="00F66380">
        <w:rPr>
          <w:rFonts w:eastAsia="Calibri"/>
          <w:lang w:eastAsia="en-US"/>
        </w:rPr>
        <w:br/>
        <w:t xml:space="preserve">с нормативными правовыми актами Российской Федерации, за период </w:t>
      </w:r>
      <w:r w:rsidRPr="00F66380">
        <w:rPr>
          <w:rFonts w:eastAsia="Calibri"/>
          <w:lang w:eastAsia="en-US"/>
        </w:rPr>
        <w:br/>
        <w:t>до 1 января 2025 года, руб.;</w:t>
      </w:r>
    </w:p>
    <w:p w:rsidR="00B547D0" w:rsidRPr="00F66380" w:rsidRDefault="00B547D0" w:rsidP="00B547D0">
      <w:pPr>
        <w:autoSpaceDE w:val="0"/>
        <w:autoSpaceDN w:val="0"/>
        <w:adjustRightInd w:val="0"/>
        <w:ind w:firstLine="709"/>
        <w:jc w:val="both"/>
        <w:rPr>
          <w:rFonts w:eastAsia="Calibri"/>
          <w:lang w:eastAsia="en-US"/>
        </w:rPr>
      </w:pPr>
      <w:r w:rsidRPr="00F66380">
        <w:rPr>
          <w:rFonts w:eastAsia="Calibri"/>
          <w:lang w:eastAsia="en-US"/>
        </w:rPr>
        <w:t xml:space="preserve">ОТ2 – </w:t>
      </w:r>
      <w:r w:rsidRPr="00F66380">
        <w:t>выплаты, фактически начисленные муниципальным служащим, учитываемые</w:t>
      </w:r>
      <w:r w:rsidRPr="00F66380">
        <w:rPr>
          <w:rFonts w:eastAsia="Calibri"/>
          <w:lang w:eastAsia="en-US"/>
        </w:rPr>
        <w:t xml:space="preserve"> при определении среднего дневного заработка в соответствии </w:t>
      </w:r>
      <w:r w:rsidRPr="00F66380">
        <w:rPr>
          <w:rFonts w:eastAsia="Calibri"/>
          <w:lang w:eastAsia="en-US"/>
        </w:rPr>
        <w:br/>
        <w:t xml:space="preserve">с нормативными правовыми актами Российской Федерации, за период </w:t>
      </w:r>
      <w:r w:rsidRPr="00F66380">
        <w:rPr>
          <w:rFonts w:eastAsia="Calibri"/>
          <w:lang w:eastAsia="en-US"/>
        </w:rPr>
        <w:br/>
        <w:t>с 1 января 2025 года, руб.;</w:t>
      </w:r>
    </w:p>
    <w:p w:rsidR="00B547D0" w:rsidRPr="00F66380" w:rsidRDefault="00B547D0" w:rsidP="00B547D0">
      <w:pPr>
        <w:autoSpaceDE w:val="0"/>
        <w:autoSpaceDN w:val="0"/>
        <w:adjustRightInd w:val="0"/>
        <w:ind w:firstLine="709"/>
        <w:jc w:val="both"/>
        <w:rPr>
          <w:rFonts w:eastAsia="Calibri"/>
          <w:lang w:eastAsia="en-US"/>
        </w:rPr>
      </w:pPr>
      <w:r w:rsidRPr="00F66380">
        <w:rPr>
          <w:rFonts w:eastAsia="Calibri"/>
          <w:lang w:eastAsia="en-US"/>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B547D0" w:rsidRPr="00F66380" w:rsidRDefault="00B547D0" w:rsidP="00B547D0">
      <w:pPr>
        <w:widowControl w:val="0"/>
        <w:autoSpaceDE w:val="0"/>
        <w:autoSpaceDN w:val="0"/>
        <w:ind w:firstLine="709"/>
        <w:jc w:val="both"/>
        <w:rPr>
          <w:rFonts w:eastAsia="Calibri"/>
          <w:lang w:eastAsia="en-US"/>
        </w:rPr>
      </w:pPr>
      <w:r w:rsidRPr="00F66380">
        <w:rPr>
          <w:rFonts w:eastAsia="Calibri"/>
          <w:lang w:eastAsia="en-US"/>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B547D0" w:rsidRPr="00F66380" w:rsidRDefault="00B547D0" w:rsidP="00B547D0">
      <w:pPr>
        <w:pStyle w:val="af8"/>
        <w:ind w:firstLine="709"/>
      </w:pPr>
      <w:r w:rsidRPr="00F66380">
        <w:rPr>
          <w:rFonts w:eastAsia="Calibri"/>
          <w:lang w:eastAsia="en-US"/>
        </w:rPr>
        <w:t>1.4.</w:t>
      </w:r>
      <w:r w:rsidRPr="00F66380">
        <w:t xml:space="preserve"> Приложение 1 Положения "Размеры должностных окладов муниципальных служащих" изложить в новой редакции:</w:t>
      </w:r>
    </w:p>
    <w:p w:rsidR="00B547D0" w:rsidRPr="00F66380" w:rsidRDefault="00B547D0" w:rsidP="00B547D0">
      <w:pPr>
        <w:ind w:firstLine="540"/>
      </w:pPr>
      <w:r w:rsidRPr="00F66380">
        <w:t xml:space="preserve">                                                                                                                 </w:t>
      </w:r>
    </w:p>
    <w:p w:rsidR="00B547D0" w:rsidRPr="00F66380" w:rsidRDefault="00B547D0" w:rsidP="00B547D0">
      <w:pPr>
        <w:ind w:left="540"/>
        <w:jc w:val="center"/>
        <w:outlineLvl w:val="0"/>
        <w:rPr>
          <w:b/>
        </w:rPr>
      </w:pPr>
      <w:r w:rsidRPr="00F66380">
        <w:rPr>
          <w:b/>
        </w:rPr>
        <w:t>Размеры должностных окладов муниципальных служащих</w:t>
      </w:r>
    </w:p>
    <w:p w:rsidR="00B547D0" w:rsidRPr="00F66380" w:rsidRDefault="00B547D0" w:rsidP="00B547D0">
      <w:pPr>
        <w:ind w:firstLine="540"/>
        <w:jc w:val="center"/>
        <w:rPr>
          <w:b/>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11"/>
        <w:gridCol w:w="1559"/>
        <w:gridCol w:w="2693"/>
        <w:gridCol w:w="2529"/>
      </w:tblGrid>
      <w:tr w:rsidR="00B547D0" w:rsidRPr="00F66380" w:rsidTr="00A100A7">
        <w:trPr>
          <w:trHeight w:val="700"/>
        </w:trPr>
        <w:tc>
          <w:tcPr>
            <w:tcW w:w="648" w:type="dxa"/>
            <w:tcBorders>
              <w:top w:val="single" w:sz="4" w:space="0" w:color="auto"/>
              <w:left w:val="single" w:sz="4" w:space="0" w:color="auto"/>
              <w:bottom w:val="single" w:sz="4" w:space="0" w:color="auto"/>
              <w:right w:val="single" w:sz="4" w:space="0" w:color="auto"/>
            </w:tcBorders>
          </w:tcPr>
          <w:p w:rsidR="00B547D0" w:rsidRPr="00F66380" w:rsidRDefault="00B547D0" w:rsidP="00A100A7">
            <w:pPr>
              <w:jc w:val="center"/>
            </w:pPr>
            <w:r w:rsidRPr="00F66380">
              <w:t>№№п/п</w:t>
            </w:r>
          </w:p>
        </w:tc>
        <w:tc>
          <w:tcPr>
            <w:tcW w:w="2111" w:type="dxa"/>
            <w:tcBorders>
              <w:top w:val="single" w:sz="4" w:space="0" w:color="auto"/>
              <w:left w:val="single" w:sz="4" w:space="0" w:color="auto"/>
              <w:bottom w:val="single" w:sz="4" w:space="0" w:color="auto"/>
              <w:right w:val="single" w:sz="4" w:space="0" w:color="auto"/>
            </w:tcBorders>
          </w:tcPr>
          <w:p w:rsidR="00B547D0" w:rsidRPr="00F66380" w:rsidRDefault="00B547D0" w:rsidP="00A100A7">
            <w:pPr>
              <w:jc w:val="center"/>
            </w:pPr>
            <w:r w:rsidRPr="00F66380">
              <w:t>Категория должности</w:t>
            </w:r>
          </w:p>
        </w:tc>
        <w:tc>
          <w:tcPr>
            <w:tcW w:w="1559" w:type="dxa"/>
            <w:tcBorders>
              <w:top w:val="single" w:sz="4" w:space="0" w:color="auto"/>
              <w:left w:val="single" w:sz="4" w:space="0" w:color="auto"/>
              <w:bottom w:val="single" w:sz="4" w:space="0" w:color="auto"/>
              <w:right w:val="single" w:sz="4" w:space="0" w:color="auto"/>
            </w:tcBorders>
          </w:tcPr>
          <w:p w:rsidR="00B547D0" w:rsidRPr="00F66380" w:rsidRDefault="00B547D0" w:rsidP="00A100A7">
            <w:pPr>
              <w:jc w:val="center"/>
            </w:pPr>
            <w:r w:rsidRPr="00F66380">
              <w:t>Группа должности</w:t>
            </w:r>
          </w:p>
        </w:tc>
        <w:tc>
          <w:tcPr>
            <w:tcW w:w="2693" w:type="dxa"/>
            <w:tcBorders>
              <w:top w:val="single" w:sz="4" w:space="0" w:color="auto"/>
              <w:left w:val="single" w:sz="4" w:space="0" w:color="auto"/>
              <w:bottom w:val="single" w:sz="4" w:space="0" w:color="auto"/>
              <w:right w:val="single" w:sz="4" w:space="0" w:color="auto"/>
            </w:tcBorders>
          </w:tcPr>
          <w:p w:rsidR="00B547D0" w:rsidRPr="00F66380" w:rsidRDefault="00B547D0" w:rsidP="00A100A7">
            <w:pPr>
              <w:jc w:val="center"/>
            </w:pPr>
            <w:r w:rsidRPr="00F66380">
              <w:t xml:space="preserve">Наименование должности </w:t>
            </w:r>
          </w:p>
        </w:tc>
        <w:tc>
          <w:tcPr>
            <w:tcW w:w="2529" w:type="dxa"/>
            <w:tcBorders>
              <w:top w:val="single" w:sz="4" w:space="0" w:color="auto"/>
              <w:left w:val="single" w:sz="4" w:space="0" w:color="auto"/>
              <w:bottom w:val="single" w:sz="4" w:space="0" w:color="auto"/>
              <w:right w:val="single" w:sz="4" w:space="0" w:color="auto"/>
            </w:tcBorders>
          </w:tcPr>
          <w:p w:rsidR="00B547D0" w:rsidRPr="00F66380" w:rsidRDefault="00B547D0" w:rsidP="00A100A7">
            <w:pPr>
              <w:jc w:val="center"/>
            </w:pPr>
            <w:r w:rsidRPr="00F66380">
              <w:t>Размер оклада (рублей)</w:t>
            </w:r>
          </w:p>
          <w:p w:rsidR="00B547D0" w:rsidRPr="00F66380" w:rsidRDefault="00B547D0" w:rsidP="00A100A7">
            <w:pPr>
              <w:jc w:val="center"/>
            </w:pPr>
          </w:p>
        </w:tc>
      </w:tr>
      <w:tr w:rsidR="00B547D0" w:rsidRPr="00F66380" w:rsidTr="00A100A7">
        <w:tc>
          <w:tcPr>
            <w:tcW w:w="648" w:type="dxa"/>
            <w:tcBorders>
              <w:top w:val="single" w:sz="4" w:space="0" w:color="auto"/>
              <w:left w:val="single" w:sz="4" w:space="0" w:color="auto"/>
              <w:bottom w:val="single" w:sz="4" w:space="0" w:color="auto"/>
              <w:right w:val="single" w:sz="4" w:space="0" w:color="auto"/>
            </w:tcBorders>
          </w:tcPr>
          <w:p w:rsidR="00B547D0" w:rsidRPr="00F66380" w:rsidRDefault="00B547D0" w:rsidP="00A100A7">
            <w:pPr>
              <w:jc w:val="center"/>
            </w:pPr>
            <w:r w:rsidRPr="00F66380">
              <w:t>1.</w:t>
            </w:r>
          </w:p>
        </w:tc>
        <w:tc>
          <w:tcPr>
            <w:tcW w:w="2111" w:type="dxa"/>
            <w:tcBorders>
              <w:top w:val="single" w:sz="4" w:space="0" w:color="auto"/>
              <w:left w:val="single" w:sz="4" w:space="0" w:color="auto"/>
              <w:bottom w:val="single" w:sz="4" w:space="0" w:color="auto"/>
              <w:right w:val="single" w:sz="4" w:space="0" w:color="auto"/>
            </w:tcBorders>
          </w:tcPr>
          <w:p w:rsidR="00B547D0" w:rsidRPr="00F66380" w:rsidRDefault="00B547D0" w:rsidP="00A100A7">
            <w:r w:rsidRPr="00F66380">
              <w:t>Руководители</w:t>
            </w:r>
          </w:p>
        </w:tc>
        <w:tc>
          <w:tcPr>
            <w:tcW w:w="1559" w:type="dxa"/>
            <w:tcBorders>
              <w:top w:val="single" w:sz="4" w:space="0" w:color="auto"/>
              <w:left w:val="single" w:sz="4" w:space="0" w:color="auto"/>
              <w:bottom w:val="single" w:sz="4" w:space="0" w:color="auto"/>
              <w:right w:val="single" w:sz="4" w:space="0" w:color="auto"/>
            </w:tcBorders>
          </w:tcPr>
          <w:p w:rsidR="00B547D0" w:rsidRPr="00F66380" w:rsidRDefault="00B547D0" w:rsidP="00A100A7">
            <w:pPr>
              <w:jc w:val="center"/>
            </w:pPr>
            <w:r w:rsidRPr="00F66380">
              <w:t>Главная</w:t>
            </w:r>
          </w:p>
        </w:tc>
        <w:tc>
          <w:tcPr>
            <w:tcW w:w="2693" w:type="dxa"/>
            <w:tcBorders>
              <w:top w:val="single" w:sz="4" w:space="0" w:color="auto"/>
              <w:left w:val="single" w:sz="4" w:space="0" w:color="auto"/>
              <w:bottom w:val="single" w:sz="4" w:space="0" w:color="auto"/>
              <w:right w:val="single" w:sz="4" w:space="0" w:color="auto"/>
            </w:tcBorders>
          </w:tcPr>
          <w:p w:rsidR="00B547D0" w:rsidRPr="00F66380" w:rsidRDefault="00B547D0" w:rsidP="00A100A7">
            <w:r w:rsidRPr="00F66380">
              <w:t xml:space="preserve">Заместитель главы муниципального </w:t>
            </w:r>
            <w:r w:rsidRPr="00F66380">
              <w:lastRenderedPageBreak/>
              <w:t>образования</w:t>
            </w:r>
          </w:p>
        </w:tc>
        <w:tc>
          <w:tcPr>
            <w:tcW w:w="2529" w:type="dxa"/>
            <w:tcBorders>
              <w:top w:val="single" w:sz="4" w:space="0" w:color="auto"/>
              <w:left w:val="single" w:sz="4" w:space="0" w:color="auto"/>
              <w:bottom w:val="single" w:sz="4" w:space="0" w:color="auto"/>
              <w:right w:val="single" w:sz="4" w:space="0" w:color="auto"/>
            </w:tcBorders>
          </w:tcPr>
          <w:p w:rsidR="00B547D0" w:rsidRPr="00F66380" w:rsidRDefault="00B547D0" w:rsidP="00A100A7">
            <w:pPr>
              <w:jc w:val="center"/>
            </w:pPr>
            <w:r w:rsidRPr="00F66380">
              <w:lastRenderedPageBreak/>
              <w:t>6597</w:t>
            </w:r>
          </w:p>
        </w:tc>
      </w:tr>
      <w:tr w:rsidR="00B547D0" w:rsidRPr="00F66380" w:rsidTr="00A100A7">
        <w:tc>
          <w:tcPr>
            <w:tcW w:w="648" w:type="dxa"/>
            <w:tcBorders>
              <w:top w:val="single" w:sz="4" w:space="0" w:color="auto"/>
              <w:left w:val="single" w:sz="4" w:space="0" w:color="auto"/>
              <w:bottom w:val="single" w:sz="4" w:space="0" w:color="auto"/>
              <w:right w:val="single" w:sz="4" w:space="0" w:color="auto"/>
            </w:tcBorders>
          </w:tcPr>
          <w:p w:rsidR="00B547D0" w:rsidRPr="00F66380" w:rsidRDefault="00B547D0" w:rsidP="00A100A7">
            <w:pPr>
              <w:jc w:val="center"/>
            </w:pPr>
            <w:r w:rsidRPr="00F66380">
              <w:lastRenderedPageBreak/>
              <w:t>2.</w:t>
            </w:r>
          </w:p>
        </w:tc>
        <w:tc>
          <w:tcPr>
            <w:tcW w:w="2111" w:type="dxa"/>
            <w:tcBorders>
              <w:top w:val="single" w:sz="4" w:space="0" w:color="auto"/>
              <w:left w:val="single" w:sz="4" w:space="0" w:color="auto"/>
              <w:bottom w:val="single" w:sz="4" w:space="0" w:color="auto"/>
              <w:right w:val="single" w:sz="4" w:space="0" w:color="auto"/>
            </w:tcBorders>
          </w:tcPr>
          <w:p w:rsidR="00B547D0" w:rsidRPr="00F66380" w:rsidRDefault="00B547D0" w:rsidP="00A100A7">
            <w:r w:rsidRPr="00F66380">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Pr>
          <w:p w:rsidR="00B547D0" w:rsidRPr="00F66380" w:rsidRDefault="00B547D0" w:rsidP="00A100A7">
            <w:pPr>
              <w:jc w:val="center"/>
            </w:pPr>
            <w:r w:rsidRPr="00F66380">
              <w:t>Старшая</w:t>
            </w:r>
          </w:p>
        </w:tc>
        <w:tc>
          <w:tcPr>
            <w:tcW w:w="2693" w:type="dxa"/>
            <w:tcBorders>
              <w:top w:val="single" w:sz="4" w:space="0" w:color="auto"/>
              <w:left w:val="single" w:sz="4" w:space="0" w:color="auto"/>
              <w:bottom w:val="single" w:sz="4" w:space="0" w:color="auto"/>
              <w:right w:val="single" w:sz="4" w:space="0" w:color="auto"/>
            </w:tcBorders>
          </w:tcPr>
          <w:p w:rsidR="00B547D0" w:rsidRPr="00F66380" w:rsidRDefault="00B547D0" w:rsidP="00A100A7">
            <w:r w:rsidRPr="00F66380">
              <w:t>бухгалтер</w:t>
            </w:r>
          </w:p>
        </w:tc>
        <w:tc>
          <w:tcPr>
            <w:tcW w:w="2529" w:type="dxa"/>
            <w:tcBorders>
              <w:top w:val="single" w:sz="4" w:space="0" w:color="auto"/>
              <w:left w:val="single" w:sz="4" w:space="0" w:color="auto"/>
              <w:bottom w:val="single" w:sz="4" w:space="0" w:color="auto"/>
              <w:right w:val="single" w:sz="4" w:space="0" w:color="auto"/>
            </w:tcBorders>
          </w:tcPr>
          <w:p w:rsidR="00B547D0" w:rsidRPr="00F66380" w:rsidRDefault="00B547D0" w:rsidP="00A100A7">
            <w:pPr>
              <w:jc w:val="center"/>
            </w:pPr>
            <w:r w:rsidRPr="00F66380">
              <w:t>5378</w:t>
            </w:r>
          </w:p>
        </w:tc>
      </w:tr>
      <w:tr w:rsidR="00B547D0" w:rsidRPr="00F66380" w:rsidTr="00A100A7">
        <w:tc>
          <w:tcPr>
            <w:tcW w:w="648" w:type="dxa"/>
            <w:tcBorders>
              <w:top w:val="single" w:sz="4" w:space="0" w:color="auto"/>
              <w:left w:val="single" w:sz="4" w:space="0" w:color="auto"/>
              <w:bottom w:val="single" w:sz="4" w:space="0" w:color="auto"/>
              <w:right w:val="single" w:sz="4" w:space="0" w:color="auto"/>
            </w:tcBorders>
          </w:tcPr>
          <w:p w:rsidR="00B547D0" w:rsidRPr="00F66380" w:rsidRDefault="00B547D0" w:rsidP="00A100A7">
            <w:pPr>
              <w:jc w:val="center"/>
            </w:pPr>
            <w:r w:rsidRPr="00F66380">
              <w:t>3.</w:t>
            </w:r>
          </w:p>
        </w:tc>
        <w:tc>
          <w:tcPr>
            <w:tcW w:w="2111" w:type="dxa"/>
            <w:tcBorders>
              <w:top w:val="single" w:sz="4" w:space="0" w:color="auto"/>
              <w:left w:val="single" w:sz="4" w:space="0" w:color="auto"/>
              <w:bottom w:val="single" w:sz="4" w:space="0" w:color="auto"/>
              <w:right w:val="single" w:sz="4" w:space="0" w:color="auto"/>
            </w:tcBorders>
          </w:tcPr>
          <w:p w:rsidR="00B547D0" w:rsidRPr="00F66380" w:rsidRDefault="00B547D0" w:rsidP="00A100A7">
            <w:r w:rsidRPr="00F66380">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Pr>
          <w:p w:rsidR="00B547D0" w:rsidRPr="00F66380" w:rsidRDefault="00B547D0" w:rsidP="00A100A7">
            <w:pPr>
              <w:jc w:val="center"/>
            </w:pPr>
            <w:r w:rsidRPr="00F66380">
              <w:t>младшая</w:t>
            </w:r>
          </w:p>
        </w:tc>
        <w:tc>
          <w:tcPr>
            <w:tcW w:w="2693" w:type="dxa"/>
            <w:tcBorders>
              <w:top w:val="single" w:sz="4" w:space="0" w:color="auto"/>
              <w:left w:val="single" w:sz="4" w:space="0" w:color="auto"/>
              <w:bottom w:val="single" w:sz="4" w:space="0" w:color="auto"/>
              <w:right w:val="single" w:sz="4" w:space="0" w:color="auto"/>
            </w:tcBorders>
          </w:tcPr>
          <w:p w:rsidR="00B547D0" w:rsidRPr="00F66380" w:rsidRDefault="00B547D0" w:rsidP="00A100A7">
            <w:r w:rsidRPr="00F66380">
              <w:t>Специалист 1 категории</w:t>
            </w:r>
          </w:p>
        </w:tc>
        <w:tc>
          <w:tcPr>
            <w:tcW w:w="2529" w:type="dxa"/>
            <w:tcBorders>
              <w:top w:val="single" w:sz="4" w:space="0" w:color="auto"/>
              <w:left w:val="single" w:sz="4" w:space="0" w:color="auto"/>
              <w:bottom w:val="single" w:sz="4" w:space="0" w:color="auto"/>
              <w:right w:val="single" w:sz="4" w:space="0" w:color="auto"/>
            </w:tcBorders>
          </w:tcPr>
          <w:p w:rsidR="00B547D0" w:rsidRPr="00F66380" w:rsidRDefault="00B547D0" w:rsidP="00A100A7">
            <w:pPr>
              <w:jc w:val="center"/>
            </w:pPr>
            <w:r w:rsidRPr="00F66380">
              <w:t>5378</w:t>
            </w:r>
          </w:p>
        </w:tc>
      </w:tr>
      <w:tr w:rsidR="00B547D0" w:rsidRPr="00F66380" w:rsidTr="00A100A7">
        <w:tc>
          <w:tcPr>
            <w:tcW w:w="648" w:type="dxa"/>
            <w:tcBorders>
              <w:top w:val="single" w:sz="4" w:space="0" w:color="auto"/>
              <w:left w:val="single" w:sz="4" w:space="0" w:color="auto"/>
              <w:bottom w:val="single" w:sz="4" w:space="0" w:color="auto"/>
              <w:right w:val="single" w:sz="4" w:space="0" w:color="auto"/>
            </w:tcBorders>
          </w:tcPr>
          <w:p w:rsidR="00B547D0" w:rsidRPr="00F66380" w:rsidRDefault="00B547D0" w:rsidP="00A100A7">
            <w:pPr>
              <w:jc w:val="center"/>
            </w:pPr>
            <w:r w:rsidRPr="00F66380">
              <w:t>4.</w:t>
            </w:r>
          </w:p>
        </w:tc>
        <w:tc>
          <w:tcPr>
            <w:tcW w:w="2111" w:type="dxa"/>
            <w:tcBorders>
              <w:top w:val="single" w:sz="4" w:space="0" w:color="auto"/>
              <w:left w:val="single" w:sz="4" w:space="0" w:color="auto"/>
              <w:bottom w:val="single" w:sz="4" w:space="0" w:color="auto"/>
              <w:right w:val="single" w:sz="4" w:space="0" w:color="auto"/>
            </w:tcBorders>
          </w:tcPr>
          <w:p w:rsidR="00B547D0" w:rsidRPr="00F66380" w:rsidRDefault="00B547D0" w:rsidP="00A100A7">
            <w:r w:rsidRPr="00F66380">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Pr>
          <w:p w:rsidR="00B547D0" w:rsidRPr="00F66380" w:rsidRDefault="00B547D0" w:rsidP="00A100A7">
            <w:pPr>
              <w:jc w:val="center"/>
            </w:pPr>
            <w:r w:rsidRPr="00F66380">
              <w:t>младшая</w:t>
            </w:r>
          </w:p>
        </w:tc>
        <w:tc>
          <w:tcPr>
            <w:tcW w:w="2693" w:type="dxa"/>
            <w:tcBorders>
              <w:top w:val="single" w:sz="4" w:space="0" w:color="auto"/>
              <w:left w:val="single" w:sz="4" w:space="0" w:color="auto"/>
              <w:bottom w:val="single" w:sz="4" w:space="0" w:color="auto"/>
              <w:right w:val="single" w:sz="4" w:space="0" w:color="auto"/>
            </w:tcBorders>
          </w:tcPr>
          <w:p w:rsidR="00B547D0" w:rsidRPr="00F66380" w:rsidRDefault="00B547D0" w:rsidP="00A100A7">
            <w:r w:rsidRPr="00F66380">
              <w:t>Специалист 2 категории</w:t>
            </w:r>
          </w:p>
        </w:tc>
        <w:tc>
          <w:tcPr>
            <w:tcW w:w="2529" w:type="dxa"/>
            <w:tcBorders>
              <w:top w:val="single" w:sz="4" w:space="0" w:color="auto"/>
              <w:left w:val="single" w:sz="4" w:space="0" w:color="auto"/>
              <w:bottom w:val="single" w:sz="4" w:space="0" w:color="auto"/>
              <w:right w:val="single" w:sz="4" w:space="0" w:color="auto"/>
            </w:tcBorders>
          </w:tcPr>
          <w:p w:rsidR="00B547D0" w:rsidRPr="00F66380" w:rsidRDefault="00B547D0" w:rsidP="00A100A7">
            <w:pPr>
              <w:jc w:val="center"/>
            </w:pPr>
            <w:r w:rsidRPr="00F66380">
              <w:t>4419</w:t>
            </w:r>
          </w:p>
        </w:tc>
      </w:tr>
    </w:tbl>
    <w:p w:rsidR="00B547D0" w:rsidRPr="00F66380" w:rsidRDefault="00B547D0" w:rsidP="00B547D0">
      <w:pPr>
        <w:pStyle w:val="af8"/>
      </w:pPr>
    </w:p>
    <w:p w:rsidR="00B547D0" w:rsidRPr="00F66380" w:rsidRDefault="00B547D0" w:rsidP="00B547D0">
      <w:pPr>
        <w:ind w:firstLine="708"/>
        <w:jc w:val="both"/>
      </w:pPr>
      <w:r w:rsidRPr="00F66380">
        <w:t>2. Контроль за исполнением настоящего решения возложить на председателя Манзенского сельского Совета депутатов А.Н.Паршинцеву.</w:t>
      </w:r>
    </w:p>
    <w:p w:rsidR="00B547D0" w:rsidRPr="00F66380" w:rsidRDefault="00B547D0" w:rsidP="00B547D0">
      <w:pPr>
        <w:jc w:val="both"/>
      </w:pPr>
      <w:r w:rsidRPr="00F66380">
        <w:t xml:space="preserve">         3. Настоящее решение подлежит официальному опубликованию в периодическом печатном издании «Манзенский вестник» и вступает в силу 1 января 2025 года, но не ранее дня, следующего за днем его официального опубликования.</w:t>
      </w:r>
    </w:p>
    <w:p w:rsidR="00B547D0" w:rsidRPr="00F66380" w:rsidRDefault="00B547D0" w:rsidP="00B547D0">
      <w:pPr>
        <w:ind w:firstLine="540"/>
        <w:jc w:val="both"/>
      </w:pPr>
    </w:p>
    <w:p w:rsidR="00B547D0" w:rsidRPr="00F66380" w:rsidRDefault="00B547D0" w:rsidP="00B547D0">
      <w:pPr>
        <w:tabs>
          <w:tab w:val="num" w:pos="720"/>
        </w:tabs>
        <w:jc w:val="both"/>
      </w:pPr>
    </w:p>
    <w:p w:rsidR="00B547D0" w:rsidRPr="00F66380" w:rsidRDefault="00B547D0" w:rsidP="00B547D0">
      <w:pPr>
        <w:tabs>
          <w:tab w:val="num" w:pos="720"/>
        </w:tabs>
        <w:jc w:val="both"/>
      </w:pPr>
      <w:r w:rsidRPr="00F66380">
        <w:t>Председатель Манзенского</w:t>
      </w:r>
    </w:p>
    <w:p w:rsidR="00B547D0" w:rsidRPr="00F66380" w:rsidRDefault="00B547D0" w:rsidP="00B547D0">
      <w:pPr>
        <w:tabs>
          <w:tab w:val="num" w:pos="720"/>
        </w:tabs>
        <w:jc w:val="both"/>
      </w:pPr>
      <w:r w:rsidRPr="00F66380">
        <w:t>сельского Совета депутатов                                             А.Н.Паршинцева</w:t>
      </w:r>
    </w:p>
    <w:p w:rsidR="00B547D0" w:rsidRPr="00F66380" w:rsidRDefault="00B547D0" w:rsidP="00B547D0">
      <w:pPr>
        <w:tabs>
          <w:tab w:val="num" w:pos="720"/>
        </w:tabs>
        <w:jc w:val="both"/>
      </w:pPr>
    </w:p>
    <w:p w:rsidR="00B547D0" w:rsidRPr="00F66380" w:rsidRDefault="00B547D0" w:rsidP="00B547D0">
      <w:pPr>
        <w:jc w:val="both"/>
      </w:pPr>
      <w:r w:rsidRPr="00F66380">
        <w:t>Глава Манзенского сельсовета                                          Т.Т.Мацур</w:t>
      </w:r>
    </w:p>
    <w:p w:rsidR="00B547D0" w:rsidRPr="00F66380" w:rsidRDefault="00B547D0" w:rsidP="00B547D0">
      <w:pPr>
        <w:jc w:val="both"/>
      </w:pPr>
      <w:r w:rsidRPr="00F66380">
        <w:t>«____»_________2024 г</w:t>
      </w:r>
    </w:p>
    <w:p w:rsidR="00B547D0" w:rsidRPr="00F66380" w:rsidRDefault="00B547D0" w:rsidP="00B547D0">
      <w:pPr>
        <w:jc w:val="both"/>
      </w:pPr>
    </w:p>
    <w:p w:rsidR="00F66380" w:rsidRPr="00F66380" w:rsidRDefault="00F66380" w:rsidP="00F66380">
      <w:pPr>
        <w:jc w:val="center"/>
      </w:pPr>
      <w:r w:rsidRPr="00F66380">
        <w:t>МАНЗЕНСКИЙ СЕЛЬСКИЙ СОВЕТ ДЕПУТАТОВ</w:t>
      </w:r>
    </w:p>
    <w:p w:rsidR="00F66380" w:rsidRPr="00F66380" w:rsidRDefault="00F66380" w:rsidP="00F66380">
      <w:pPr>
        <w:jc w:val="center"/>
      </w:pPr>
      <w:r w:rsidRPr="00F66380">
        <w:t>БОГУЧАНСКОГО РАЙОНА</w:t>
      </w:r>
    </w:p>
    <w:p w:rsidR="00F66380" w:rsidRPr="00F66380" w:rsidRDefault="00F66380" w:rsidP="00F66380">
      <w:pPr>
        <w:jc w:val="center"/>
      </w:pPr>
      <w:r w:rsidRPr="00F66380">
        <w:t>КРАСНОЯРСКОГО КРАЯ</w:t>
      </w:r>
    </w:p>
    <w:p w:rsidR="00F66380" w:rsidRPr="00F66380" w:rsidRDefault="00F66380" w:rsidP="00F66380">
      <w:pPr>
        <w:tabs>
          <w:tab w:val="left" w:pos="7965"/>
        </w:tabs>
      </w:pPr>
      <w:r w:rsidRPr="00F66380">
        <w:tab/>
      </w:r>
    </w:p>
    <w:p w:rsidR="00F66380" w:rsidRPr="00F66380" w:rsidRDefault="00F66380" w:rsidP="00F66380">
      <w:pPr>
        <w:jc w:val="center"/>
      </w:pPr>
      <w:r w:rsidRPr="00F66380">
        <w:t>Р Е Ш Е Н И Е</w:t>
      </w:r>
    </w:p>
    <w:p w:rsidR="00F66380" w:rsidRPr="00F66380" w:rsidRDefault="00F66380" w:rsidP="00F66380">
      <w:pPr>
        <w:jc w:val="both"/>
      </w:pPr>
      <w:r w:rsidRPr="00F66380">
        <w:t xml:space="preserve">16.12.2024                                 </w:t>
      </w:r>
      <w:r>
        <w:t xml:space="preserve">                 </w:t>
      </w:r>
      <w:r w:rsidRPr="00F66380">
        <w:t xml:space="preserve">   п. Манзя                               </w:t>
      </w:r>
      <w:r>
        <w:t xml:space="preserve">                           </w:t>
      </w:r>
      <w:r w:rsidRPr="00F66380">
        <w:t xml:space="preserve">  № 36/86</w:t>
      </w:r>
    </w:p>
    <w:p w:rsidR="00F66380" w:rsidRPr="00F66380" w:rsidRDefault="00F66380" w:rsidP="00F66380">
      <w:pPr>
        <w:jc w:val="both"/>
      </w:pPr>
    </w:p>
    <w:p w:rsidR="00F66380" w:rsidRPr="00F66380" w:rsidRDefault="00F66380" w:rsidP="00F66380">
      <w:pPr>
        <w:pStyle w:val="af8"/>
      </w:pPr>
      <w:r w:rsidRPr="00F66380">
        <w:t xml:space="preserve">О внесении изменений  в решение Манзенского </w:t>
      </w:r>
    </w:p>
    <w:p w:rsidR="00F66380" w:rsidRPr="00F66380" w:rsidRDefault="00F66380" w:rsidP="00F66380">
      <w:pPr>
        <w:pStyle w:val="af8"/>
      </w:pPr>
      <w:r w:rsidRPr="00F66380">
        <w:t xml:space="preserve">сельского Совета депутатов № 43-121 от 23.05.2011 года </w:t>
      </w:r>
    </w:p>
    <w:p w:rsidR="00F66380" w:rsidRPr="00F66380" w:rsidRDefault="00F66380" w:rsidP="00F66380">
      <w:pPr>
        <w:pStyle w:val="af8"/>
      </w:pPr>
      <w:r w:rsidRPr="00F66380">
        <w:t>«Об утверждении Положения о размерах и</w:t>
      </w:r>
    </w:p>
    <w:p w:rsidR="00F66380" w:rsidRPr="00F66380" w:rsidRDefault="00F66380" w:rsidP="00F66380">
      <w:pPr>
        <w:pStyle w:val="af8"/>
      </w:pPr>
      <w:r w:rsidRPr="00F66380">
        <w:t>условиях оплаты труда депутатов,</w:t>
      </w:r>
    </w:p>
    <w:p w:rsidR="00F66380" w:rsidRPr="00F66380" w:rsidRDefault="00F66380" w:rsidP="00F66380">
      <w:pPr>
        <w:pStyle w:val="af8"/>
      </w:pPr>
      <w:r w:rsidRPr="00F66380">
        <w:t xml:space="preserve">выборных должностных лиц местного </w:t>
      </w:r>
    </w:p>
    <w:p w:rsidR="00F66380" w:rsidRPr="00F66380" w:rsidRDefault="00F66380" w:rsidP="00F66380">
      <w:pPr>
        <w:pStyle w:val="af8"/>
      </w:pPr>
      <w:r w:rsidRPr="00F66380">
        <w:t xml:space="preserve">самоуправления, осуществляющих свои </w:t>
      </w:r>
    </w:p>
    <w:p w:rsidR="00F66380" w:rsidRPr="00F66380" w:rsidRDefault="00F66380" w:rsidP="00F66380">
      <w:pPr>
        <w:pStyle w:val="af8"/>
      </w:pPr>
      <w:r w:rsidRPr="00F66380">
        <w:t>полномочия на постоянной основе»</w:t>
      </w:r>
    </w:p>
    <w:p w:rsidR="00F66380" w:rsidRPr="00F66380" w:rsidRDefault="00F66380" w:rsidP="00F66380">
      <w:pPr>
        <w:pStyle w:val="af8"/>
      </w:pPr>
      <w:r w:rsidRPr="00F66380">
        <w:t xml:space="preserve">  </w:t>
      </w:r>
    </w:p>
    <w:p w:rsidR="00F66380" w:rsidRPr="00F66380" w:rsidRDefault="00F66380" w:rsidP="00F66380">
      <w:pPr>
        <w:pStyle w:val="af8"/>
        <w:ind w:firstLine="426"/>
      </w:pPr>
    </w:p>
    <w:p w:rsidR="00F66380" w:rsidRPr="00F66380" w:rsidRDefault="00F66380" w:rsidP="00F66380">
      <w:pPr>
        <w:ind w:firstLine="473"/>
        <w:jc w:val="both"/>
        <w:rPr>
          <w:color w:val="000000"/>
        </w:rPr>
      </w:pPr>
      <w:r w:rsidRPr="00F66380">
        <w:rPr>
          <w:color w:val="000000"/>
        </w:rPr>
        <w:t>В соответствии  с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Уставом  Манзенского сельсовета  Богучанского  района Красноярского края,  Манзенский  сельский Совет депутатов  РЕШИЛ:</w:t>
      </w:r>
    </w:p>
    <w:p w:rsidR="00F66380" w:rsidRPr="00F66380" w:rsidRDefault="00F66380" w:rsidP="00F66380">
      <w:pPr>
        <w:pStyle w:val="af8"/>
      </w:pPr>
      <w:r w:rsidRPr="00F66380">
        <w:rPr>
          <w:color w:val="000000"/>
        </w:rPr>
        <w:t xml:space="preserve">     1. Внести в </w:t>
      </w:r>
      <w:r w:rsidRPr="00F66380">
        <w:rPr>
          <w:bCs/>
          <w:color w:val="000000"/>
        </w:rPr>
        <w:t xml:space="preserve">Положение о размерах </w:t>
      </w:r>
      <w:r w:rsidRPr="00F66380">
        <w:t>и условиях оплаты труда депутатов,</w:t>
      </w:r>
    </w:p>
    <w:p w:rsidR="00F66380" w:rsidRPr="00F66380" w:rsidRDefault="00F66380" w:rsidP="00F66380">
      <w:pPr>
        <w:pStyle w:val="af8"/>
      </w:pPr>
      <w:r w:rsidRPr="00F66380">
        <w:t xml:space="preserve">выборных должностных лиц местного  самоуправления, осуществляющих свои </w:t>
      </w:r>
    </w:p>
    <w:p w:rsidR="00F66380" w:rsidRPr="00F66380" w:rsidRDefault="00F66380" w:rsidP="00F66380">
      <w:pPr>
        <w:jc w:val="both"/>
        <w:rPr>
          <w:bCs/>
          <w:color w:val="000000"/>
        </w:rPr>
      </w:pPr>
      <w:r w:rsidRPr="00F66380">
        <w:t>полномочия на постоянной основе</w:t>
      </w:r>
      <w:r w:rsidRPr="00F66380">
        <w:rPr>
          <w:bCs/>
          <w:color w:val="000000"/>
        </w:rPr>
        <w:t>, утвержденное Решением Манзенского сельского  Совета депутатов от  23.05.2011 года  № 43-121 следующие изменения:</w:t>
      </w:r>
    </w:p>
    <w:p w:rsidR="00F66380" w:rsidRPr="00F66380" w:rsidRDefault="00F66380" w:rsidP="00F66380">
      <w:pPr>
        <w:numPr>
          <w:ilvl w:val="1"/>
          <w:numId w:val="31"/>
        </w:numPr>
        <w:jc w:val="both"/>
        <w:rPr>
          <w:bCs/>
          <w:color w:val="000000"/>
        </w:rPr>
      </w:pPr>
      <w:r w:rsidRPr="00F66380">
        <w:rPr>
          <w:bCs/>
          <w:color w:val="000000"/>
        </w:rPr>
        <w:t xml:space="preserve">В преамбуле решения после слов «Устава Манзенского сельсовета » </w:t>
      </w:r>
    </w:p>
    <w:p w:rsidR="00F66380" w:rsidRPr="00F66380" w:rsidRDefault="00F66380" w:rsidP="00F66380">
      <w:pPr>
        <w:jc w:val="both"/>
        <w:rPr>
          <w:bCs/>
          <w:color w:val="000000"/>
        </w:rPr>
      </w:pPr>
      <w:r w:rsidRPr="00F66380">
        <w:rPr>
          <w:bCs/>
          <w:color w:val="000000"/>
        </w:rPr>
        <w:lastRenderedPageBreak/>
        <w:t xml:space="preserve">дополнить словами «Богучанского района Красноярского края»; </w:t>
      </w:r>
    </w:p>
    <w:p w:rsidR="00F66380" w:rsidRPr="00F66380" w:rsidRDefault="00F66380" w:rsidP="00F66380">
      <w:pPr>
        <w:numPr>
          <w:ilvl w:val="1"/>
          <w:numId w:val="31"/>
        </w:numPr>
        <w:jc w:val="both"/>
        <w:rPr>
          <w:bCs/>
          <w:color w:val="000000"/>
        </w:rPr>
      </w:pPr>
      <w:r w:rsidRPr="00F66380">
        <w:rPr>
          <w:bCs/>
          <w:color w:val="000000"/>
        </w:rPr>
        <w:t>В п. 2  положения таблицу изложить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1"/>
        <w:gridCol w:w="2970"/>
      </w:tblGrid>
      <w:tr w:rsidR="00F66380" w:rsidRPr="00F66380" w:rsidTr="00A100A7">
        <w:tc>
          <w:tcPr>
            <w:tcW w:w="6601" w:type="dxa"/>
          </w:tcPr>
          <w:p w:rsidR="00F66380" w:rsidRPr="00F66380" w:rsidRDefault="00F66380" w:rsidP="00A100A7">
            <w:pPr>
              <w:jc w:val="center"/>
            </w:pPr>
            <w:r w:rsidRPr="00F66380">
              <w:t>НАИМЕНОВАНИЕ ДОЛЖНОСТИ</w:t>
            </w:r>
          </w:p>
          <w:p w:rsidR="00F66380" w:rsidRPr="00F66380" w:rsidRDefault="00F66380" w:rsidP="00A100A7">
            <w:pPr>
              <w:jc w:val="both"/>
            </w:pPr>
          </w:p>
        </w:tc>
        <w:tc>
          <w:tcPr>
            <w:tcW w:w="2970" w:type="dxa"/>
          </w:tcPr>
          <w:p w:rsidR="00F66380" w:rsidRPr="00F66380" w:rsidRDefault="00F66380" w:rsidP="00A100A7">
            <w:pPr>
              <w:jc w:val="center"/>
            </w:pPr>
            <w:r w:rsidRPr="00F66380">
              <w:t>Размер денежного вознаграждения</w:t>
            </w:r>
          </w:p>
          <w:p w:rsidR="00F66380" w:rsidRPr="00F66380" w:rsidRDefault="00F66380" w:rsidP="00A100A7">
            <w:pPr>
              <w:jc w:val="center"/>
            </w:pPr>
          </w:p>
        </w:tc>
      </w:tr>
      <w:tr w:rsidR="00F66380" w:rsidRPr="00F66380" w:rsidTr="00A100A7">
        <w:tc>
          <w:tcPr>
            <w:tcW w:w="6601" w:type="dxa"/>
          </w:tcPr>
          <w:p w:rsidR="00F66380" w:rsidRPr="00F66380" w:rsidRDefault="00F66380" w:rsidP="00A100A7">
            <w:pPr>
              <w:jc w:val="both"/>
            </w:pPr>
            <w:r w:rsidRPr="00F66380">
              <w:t>Глава  муниципального образования Манзенский сельсовет</w:t>
            </w:r>
          </w:p>
        </w:tc>
        <w:tc>
          <w:tcPr>
            <w:tcW w:w="2970" w:type="dxa"/>
          </w:tcPr>
          <w:p w:rsidR="00F66380" w:rsidRPr="00F66380" w:rsidRDefault="00F66380" w:rsidP="00A100A7">
            <w:pPr>
              <w:jc w:val="center"/>
            </w:pPr>
            <w:r w:rsidRPr="00F66380">
              <w:t>19899</w:t>
            </w:r>
          </w:p>
        </w:tc>
      </w:tr>
    </w:tbl>
    <w:p w:rsidR="00F66380" w:rsidRPr="00F66380" w:rsidRDefault="00F66380" w:rsidP="00F66380">
      <w:pPr>
        <w:ind w:left="709"/>
        <w:jc w:val="both"/>
        <w:rPr>
          <w:bCs/>
          <w:color w:val="000000"/>
        </w:rPr>
      </w:pPr>
    </w:p>
    <w:p w:rsidR="00F66380" w:rsidRPr="00F66380" w:rsidRDefault="00F66380" w:rsidP="00F66380">
      <w:pPr>
        <w:numPr>
          <w:ilvl w:val="1"/>
          <w:numId w:val="31"/>
        </w:numPr>
        <w:jc w:val="both"/>
        <w:rPr>
          <w:bCs/>
          <w:color w:val="000000"/>
        </w:rPr>
      </w:pPr>
      <w:r w:rsidRPr="00F66380">
        <w:rPr>
          <w:bCs/>
          <w:color w:val="000000"/>
        </w:rPr>
        <w:t>В пункте 3 цифры « 3000» заменить на «6200»</w:t>
      </w:r>
    </w:p>
    <w:p w:rsidR="00F66380" w:rsidRPr="00F66380" w:rsidRDefault="00F66380" w:rsidP="00F66380">
      <w:pPr>
        <w:widowControl w:val="0"/>
        <w:numPr>
          <w:ilvl w:val="1"/>
          <w:numId w:val="31"/>
        </w:numPr>
        <w:autoSpaceDE w:val="0"/>
        <w:autoSpaceDN w:val="0"/>
        <w:jc w:val="both"/>
      </w:pPr>
      <w:r w:rsidRPr="00F66380">
        <w:t>Пункт 6 изложить в новой редакции :</w:t>
      </w:r>
    </w:p>
    <w:p w:rsidR="00F66380" w:rsidRPr="00F66380" w:rsidRDefault="00F66380" w:rsidP="00F66380">
      <w:pPr>
        <w:widowControl w:val="0"/>
        <w:autoSpaceDE w:val="0"/>
        <w:autoSpaceDN w:val="0"/>
        <w:ind w:firstLine="709"/>
        <w:jc w:val="both"/>
      </w:pPr>
      <w:r w:rsidRPr="00F66380">
        <w:t xml:space="preserve"> «6. В месяце, в котором выборным должностным лицам и лицам, замещающим иные муниципальные должности, начисления производятся исходя из средней заработной платы, определенной в соответствии </w:t>
      </w:r>
      <w:r w:rsidRPr="00F66380">
        <w:br/>
        <w:t xml:space="preserve">с нормативными правовыми актами Российской Федерации, </w:t>
      </w:r>
      <w:r w:rsidRPr="00F66380">
        <w:br/>
        <w:t xml:space="preserve">и выплачиваемые за счет фонда оплаты труда, за исключением пособий </w:t>
      </w:r>
      <w:r w:rsidRPr="00F66380">
        <w:br/>
        <w:t>по временной нетрудоспособности, предельные размеры ежемесячного денежного поощрения, определенные в соответствии с пунктами 3 настоящего приложения, в 2025 году увеличиваются на размер, рассчитываемый по формуле:</w:t>
      </w:r>
    </w:p>
    <w:p w:rsidR="00F66380" w:rsidRPr="00F66380" w:rsidRDefault="00F66380" w:rsidP="00F66380">
      <w:pPr>
        <w:autoSpaceDE w:val="0"/>
        <w:autoSpaceDN w:val="0"/>
        <w:adjustRightInd w:val="0"/>
        <w:ind w:firstLine="709"/>
        <w:jc w:val="both"/>
      </w:pPr>
    </w:p>
    <w:p w:rsidR="00F66380" w:rsidRPr="00F66380" w:rsidRDefault="00F66380" w:rsidP="00F66380">
      <w:pPr>
        <w:autoSpaceDE w:val="0"/>
        <w:autoSpaceDN w:val="0"/>
        <w:adjustRightInd w:val="0"/>
        <w:jc w:val="center"/>
        <w:rPr>
          <w:rFonts w:eastAsia="Calibri"/>
          <w:lang w:eastAsia="en-US"/>
        </w:rPr>
      </w:pPr>
      <w:r w:rsidRPr="00F66380">
        <w:rPr>
          <w:rFonts w:eastAsia="Calibri"/>
          <w:lang w:eastAsia="en-US"/>
        </w:rPr>
        <w:t xml:space="preserve">ЕДПув = Отп x Кув – Отп, </w:t>
      </w:r>
    </w:p>
    <w:p w:rsidR="00F66380" w:rsidRPr="00F66380" w:rsidRDefault="00F66380" w:rsidP="00F66380">
      <w:pPr>
        <w:autoSpaceDE w:val="0"/>
        <w:autoSpaceDN w:val="0"/>
        <w:adjustRightInd w:val="0"/>
        <w:jc w:val="center"/>
        <w:rPr>
          <w:rFonts w:eastAsia="Calibri"/>
          <w:lang w:eastAsia="en-US"/>
        </w:rPr>
      </w:pPr>
    </w:p>
    <w:p w:rsidR="00F66380" w:rsidRPr="00F66380" w:rsidRDefault="00F66380" w:rsidP="00F66380">
      <w:pPr>
        <w:autoSpaceDE w:val="0"/>
        <w:autoSpaceDN w:val="0"/>
        <w:adjustRightInd w:val="0"/>
        <w:ind w:firstLine="709"/>
        <w:jc w:val="both"/>
        <w:rPr>
          <w:rFonts w:eastAsia="Calibri"/>
          <w:lang w:eastAsia="en-US"/>
        </w:rPr>
      </w:pPr>
      <w:r w:rsidRPr="00F66380">
        <w:rPr>
          <w:rFonts w:eastAsia="Calibri"/>
          <w:lang w:eastAsia="en-US"/>
        </w:rPr>
        <w:t>где:</w:t>
      </w:r>
    </w:p>
    <w:p w:rsidR="00F66380" w:rsidRPr="00F66380" w:rsidRDefault="00F66380" w:rsidP="00F66380">
      <w:pPr>
        <w:autoSpaceDE w:val="0"/>
        <w:autoSpaceDN w:val="0"/>
        <w:adjustRightInd w:val="0"/>
        <w:ind w:firstLine="709"/>
        <w:jc w:val="both"/>
      </w:pPr>
      <w:r w:rsidRPr="00F66380">
        <w:rPr>
          <w:rFonts w:eastAsia="Calibri"/>
          <w:lang w:eastAsia="en-US"/>
        </w:rPr>
        <w:t>ЕДПув – размер увеличения ежемесячного денежного поощрения</w:t>
      </w:r>
      <w:r w:rsidRPr="00F66380">
        <w:t xml:space="preserve">, рассчитанный с учетом районного коэффициента, процентной надбавки </w:t>
      </w:r>
      <w:r w:rsidRPr="00F66380">
        <w:br/>
        <w:t xml:space="preserve">к заработной плате за стаж работы в районах Крайнего Севера </w:t>
      </w:r>
      <w:r w:rsidRPr="00F66380">
        <w:br/>
        <w:t xml:space="preserve">и приравненных к ним местностях и иных местностях края с особыми климатическими условиями, </w:t>
      </w:r>
      <w:r w:rsidRPr="00F66380">
        <w:rPr>
          <w:rFonts w:eastAsia="Calibri"/>
          <w:lang w:eastAsia="en-US"/>
        </w:rPr>
        <w:t>руб.;</w:t>
      </w:r>
    </w:p>
    <w:p w:rsidR="00F66380" w:rsidRPr="00F66380" w:rsidRDefault="00F66380" w:rsidP="00F66380">
      <w:pPr>
        <w:autoSpaceDE w:val="0"/>
        <w:autoSpaceDN w:val="0"/>
        <w:adjustRightInd w:val="0"/>
        <w:ind w:firstLine="709"/>
        <w:jc w:val="both"/>
        <w:rPr>
          <w:rFonts w:eastAsia="Calibri"/>
          <w:lang w:eastAsia="en-US"/>
        </w:rPr>
      </w:pPr>
      <w:r w:rsidRPr="00F66380">
        <w:rPr>
          <w:rFonts w:eastAsia="Calibri"/>
          <w:lang w:eastAsia="en-US"/>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F66380" w:rsidRPr="00F66380" w:rsidRDefault="00F66380" w:rsidP="00F66380">
      <w:pPr>
        <w:autoSpaceDE w:val="0"/>
        <w:autoSpaceDN w:val="0"/>
        <w:adjustRightInd w:val="0"/>
        <w:ind w:firstLine="540"/>
        <w:jc w:val="both"/>
      </w:pPr>
      <w:r w:rsidRPr="00F66380">
        <w:t xml:space="preserve">Кув </w:t>
      </w:r>
      <w:r w:rsidRPr="00F66380">
        <w:rPr>
          <w:rFonts w:eastAsia="Calibri"/>
          <w:lang w:eastAsia="en-US"/>
        </w:rPr>
        <w:t>–</w:t>
      </w:r>
      <w:r w:rsidRPr="00F66380">
        <w:t xml:space="preserve"> коэффициент увеличения ежемесячного денежного поощрения.</w:t>
      </w:r>
    </w:p>
    <w:p w:rsidR="00F66380" w:rsidRPr="00F66380" w:rsidRDefault="00F66380" w:rsidP="00F66380">
      <w:pPr>
        <w:autoSpaceDE w:val="0"/>
        <w:autoSpaceDN w:val="0"/>
        <w:adjustRightInd w:val="0"/>
        <w:ind w:firstLine="540"/>
        <w:jc w:val="both"/>
      </w:pPr>
      <w:r w:rsidRPr="00F66380">
        <w:t>Кув рассчитывается в случае, если при определении среднего дневного заработка учитываются периоды, предшествующие 1 января 2025 года.</w:t>
      </w:r>
    </w:p>
    <w:p w:rsidR="00F66380" w:rsidRPr="00F66380" w:rsidRDefault="00F66380" w:rsidP="00F66380">
      <w:pPr>
        <w:autoSpaceDE w:val="0"/>
        <w:autoSpaceDN w:val="0"/>
        <w:adjustRightInd w:val="0"/>
        <w:ind w:firstLine="708"/>
        <w:jc w:val="both"/>
      </w:pPr>
    </w:p>
    <w:p w:rsidR="00F66380" w:rsidRPr="00F66380" w:rsidRDefault="00F66380" w:rsidP="00F66380">
      <w:pPr>
        <w:autoSpaceDE w:val="0"/>
        <w:autoSpaceDN w:val="0"/>
        <w:adjustRightInd w:val="0"/>
        <w:ind w:firstLine="709"/>
        <w:jc w:val="center"/>
        <w:rPr>
          <w:rFonts w:eastAsia="Calibri"/>
          <w:lang w:eastAsia="en-US"/>
        </w:rPr>
      </w:pPr>
      <w:r w:rsidRPr="00F66380">
        <w:rPr>
          <w:rFonts w:eastAsia="Calibri"/>
          <w:lang w:eastAsia="en-US"/>
        </w:rPr>
        <w:t xml:space="preserve">Кув = (ОТ1 + (3200 руб.х Кмес х Крк) + ОТ2) / (ОТ1 + ОТ2), </w:t>
      </w:r>
    </w:p>
    <w:p w:rsidR="00F66380" w:rsidRPr="00F66380" w:rsidRDefault="00F66380" w:rsidP="00F66380">
      <w:pPr>
        <w:autoSpaceDE w:val="0"/>
        <w:autoSpaceDN w:val="0"/>
        <w:adjustRightInd w:val="0"/>
        <w:ind w:firstLine="709"/>
        <w:jc w:val="center"/>
        <w:rPr>
          <w:rFonts w:eastAsia="Calibri"/>
          <w:lang w:eastAsia="en-US"/>
        </w:rPr>
      </w:pPr>
    </w:p>
    <w:p w:rsidR="00F66380" w:rsidRPr="00F66380" w:rsidRDefault="00F66380" w:rsidP="00F66380">
      <w:pPr>
        <w:autoSpaceDE w:val="0"/>
        <w:autoSpaceDN w:val="0"/>
        <w:adjustRightInd w:val="0"/>
        <w:ind w:firstLine="709"/>
        <w:jc w:val="both"/>
        <w:rPr>
          <w:rFonts w:eastAsia="Calibri"/>
          <w:lang w:eastAsia="en-US"/>
        </w:rPr>
      </w:pPr>
      <w:r w:rsidRPr="00F66380">
        <w:rPr>
          <w:rFonts w:eastAsia="Calibri"/>
          <w:lang w:eastAsia="en-US"/>
        </w:rPr>
        <w:t>где:</w:t>
      </w:r>
    </w:p>
    <w:p w:rsidR="00F66380" w:rsidRPr="00F66380" w:rsidRDefault="00F66380" w:rsidP="00F66380">
      <w:pPr>
        <w:autoSpaceDE w:val="0"/>
        <w:autoSpaceDN w:val="0"/>
        <w:adjustRightInd w:val="0"/>
        <w:ind w:firstLine="709"/>
        <w:jc w:val="both"/>
        <w:rPr>
          <w:rFonts w:eastAsia="Calibri"/>
          <w:lang w:eastAsia="en-US"/>
        </w:rPr>
      </w:pPr>
      <w:r w:rsidRPr="00F66380">
        <w:rPr>
          <w:rFonts w:eastAsia="Calibri"/>
          <w:lang w:eastAsia="en-US"/>
        </w:rPr>
        <w:t xml:space="preserve">ОТ1 – </w:t>
      </w:r>
      <w:r w:rsidRPr="00F66380">
        <w:t>выплаты, фактически начисленные выборным должностным лицам и лицам, замещающим иные муниципальные должности, учитываемые</w:t>
      </w:r>
      <w:r w:rsidRPr="00F66380">
        <w:rPr>
          <w:b/>
          <w:u w:val="single"/>
        </w:rPr>
        <w:t xml:space="preserve"> </w:t>
      </w:r>
      <w:r w:rsidRPr="00F66380">
        <w:rPr>
          <w:rFonts w:eastAsia="Calibri"/>
          <w:lang w:eastAsia="en-US"/>
        </w:rPr>
        <w:t xml:space="preserve">при определении среднего дневного заработка в соответствии </w:t>
      </w:r>
      <w:r w:rsidRPr="00F66380">
        <w:rPr>
          <w:rFonts w:eastAsia="Calibri"/>
          <w:lang w:eastAsia="en-US"/>
        </w:rPr>
        <w:br/>
        <w:t xml:space="preserve">с нормативными правовыми актами Российской Федерации, за период </w:t>
      </w:r>
      <w:r w:rsidRPr="00F66380">
        <w:rPr>
          <w:rFonts w:eastAsia="Calibri"/>
          <w:lang w:eastAsia="en-US"/>
        </w:rPr>
        <w:br/>
        <w:t>до 1 января 2025 года, руб.;</w:t>
      </w:r>
    </w:p>
    <w:p w:rsidR="00F66380" w:rsidRPr="00F66380" w:rsidRDefault="00F66380" w:rsidP="00F66380">
      <w:pPr>
        <w:autoSpaceDE w:val="0"/>
        <w:autoSpaceDN w:val="0"/>
        <w:adjustRightInd w:val="0"/>
        <w:ind w:firstLine="709"/>
        <w:jc w:val="both"/>
        <w:rPr>
          <w:rFonts w:eastAsia="Calibri"/>
          <w:lang w:eastAsia="en-US"/>
        </w:rPr>
      </w:pPr>
      <w:r w:rsidRPr="00F66380">
        <w:rPr>
          <w:rFonts w:eastAsia="Calibri"/>
          <w:lang w:eastAsia="en-US"/>
        </w:rPr>
        <w:t xml:space="preserve">ОТ2 – </w:t>
      </w:r>
      <w:r w:rsidRPr="00F66380">
        <w:t>выплаты, фактически начисленные выборным должностным лицам и лицам, замещающим иные муниципальные должности, учитываемые</w:t>
      </w:r>
      <w:r w:rsidRPr="00F66380">
        <w:rPr>
          <w:rFonts w:eastAsia="Calibri"/>
          <w:lang w:eastAsia="en-US"/>
        </w:rPr>
        <w:t xml:space="preserve"> при определении среднего дневного заработка в соответствии </w:t>
      </w:r>
      <w:r w:rsidRPr="00F66380">
        <w:rPr>
          <w:rFonts w:eastAsia="Calibri"/>
          <w:lang w:eastAsia="en-US"/>
        </w:rPr>
        <w:br/>
        <w:t xml:space="preserve">с нормативными правовыми актами Российской Федерации, за период </w:t>
      </w:r>
      <w:r w:rsidRPr="00F66380">
        <w:rPr>
          <w:rFonts w:eastAsia="Calibri"/>
          <w:lang w:eastAsia="en-US"/>
        </w:rPr>
        <w:br/>
        <w:t>с 1 января 2025 года, руб.;</w:t>
      </w:r>
    </w:p>
    <w:p w:rsidR="00F66380" w:rsidRPr="00F66380" w:rsidRDefault="00F66380" w:rsidP="00F66380">
      <w:pPr>
        <w:autoSpaceDE w:val="0"/>
        <w:autoSpaceDN w:val="0"/>
        <w:adjustRightInd w:val="0"/>
        <w:ind w:firstLine="709"/>
        <w:jc w:val="both"/>
        <w:rPr>
          <w:rFonts w:eastAsia="Calibri"/>
          <w:lang w:eastAsia="en-US"/>
        </w:rPr>
      </w:pPr>
      <w:r w:rsidRPr="00F66380">
        <w:rPr>
          <w:rFonts w:eastAsia="Calibri"/>
          <w:lang w:eastAsia="en-US"/>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F66380" w:rsidRPr="00F66380" w:rsidRDefault="00F66380" w:rsidP="00F66380">
      <w:pPr>
        <w:autoSpaceDE w:val="0"/>
        <w:autoSpaceDN w:val="0"/>
        <w:adjustRightInd w:val="0"/>
        <w:ind w:firstLine="709"/>
        <w:jc w:val="both"/>
        <w:rPr>
          <w:rFonts w:eastAsia="Calibri"/>
          <w:lang w:eastAsia="en-US"/>
        </w:rPr>
      </w:pPr>
      <w:r w:rsidRPr="00F66380">
        <w:rPr>
          <w:rFonts w:eastAsia="Calibri"/>
          <w:lang w:eastAsia="en-US"/>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F66380" w:rsidRPr="00F66380" w:rsidRDefault="00F66380" w:rsidP="00F66380">
      <w:pPr>
        <w:ind w:firstLine="708"/>
        <w:jc w:val="both"/>
      </w:pPr>
      <w:r w:rsidRPr="00F66380">
        <w:lastRenderedPageBreak/>
        <w:t>2. Контроль за исполнением настоящего решения возложить  на заместителя председателя Манзенского сельского Совета депутатов А.Н.Паршинцеву.</w:t>
      </w:r>
    </w:p>
    <w:p w:rsidR="00F66380" w:rsidRPr="00F66380" w:rsidRDefault="00F66380" w:rsidP="00F66380">
      <w:pPr>
        <w:ind w:firstLine="708"/>
        <w:jc w:val="both"/>
      </w:pPr>
      <w:r w:rsidRPr="00F66380">
        <w:t xml:space="preserve"> 3. Настоящее решение подлежит официальному опубликованию в  периодическом печатном  издании «Манзенский  вестник»  и  вступает в силу 1 января 2025 года, но не  ранее дня,  следующего за днем его  официального опубликования.</w:t>
      </w:r>
    </w:p>
    <w:p w:rsidR="00F66380" w:rsidRPr="00F66380" w:rsidRDefault="00F66380" w:rsidP="00F66380">
      <w:pPr>
        <w:jc w:val="both"/>
      </w:pPr>
    </w:p>
    <w:p w:rsidR="00F66380" w:rsidRPr="00F66380" w:rsidRDefault="00F66380" w:rsidP="00F66380">
      <w:pPr>
        <w:ind w:firstLine="540"/>
        <w:jc w:val="both"/>
      </w:pPr>
    </w:p>
    <w:p w:rsidR="00F66380" w:rsidRPr="00F66380" w:rsidRDefault="00F66380" w:rsidP="00F66380">
      <w:pPr>
        <w:pStyle w:val="af8"/>
        <w:ind w:right="-2"/>
      </w:pPr>
      <w:r w:rsidRPr="00F66380">
        <w:t xml:space="preserve">Председатель  Манзенского сельского </w:t>
      </w:r>
    </w:p>
    <w:p w:rsidR="00F66380" w:rsidRPr="00F66380" w:rsidRDefault="00F66380" w:rsidP="00F66380">
      <w:pPr>
        <w:pStyle w:val="af8"/>
        <w:ind w:right="-2"/>
      </w:pPr>
      <w:r w:rsidRPr="00F66380">
        <w:t>Совета  депутатов                                                                    А.Н.Паршинцева</w:t>
      </w:r>
    </w:p>
    <w:p w:rsidR="00F66380" w:rsidRPr="00F66380" w:rsidRDefault="00F66380" w:rsidP="00F66380">
      <w:pPr>
        <w:pStyle w:val="af8"/>
        <w:ind w:right="-2"/>
      </w:pPr>
      <w:r w:rsidRPr="00F66380">
        <w:t>Глава  Манзенского сельсовета                                               Т.Т.Мацур</w:t>
      </w:r>
    </w:p>
    <w:p w:rsidR="00F66380" w:rsidRPr="00F66380" w:rsidRDefault="00F66380" w:rsidP="00F66380">
      <w:pPr>
        <w:pStyle w:val="af8"/>
        <w:ind w:right="-2"/>
      </w:pPr>
      <w:r w:rsidRPr="00F66380">
        <w:t>«____» ________  2024</w:t>
      </w:r>
    </w:p>
    <w:p w:rsidR="00F66380" w:rsidRPr="00F66380" w:rsidRDefault="00F66380" w:rsidP="00F66380"/>
    <w:p w:rsidR="001219EE" w:rsidRPr="001219EE" w:rsidRDefault="001219EE" w:rsidP="001219EE">
      <w:pPr>
        <w:tabs>
          <w:tab w:val="left" w:pos="1800"/>
        </w:tabs>
        <w:ind w:right="-5"/>
        <w:jc w:val="center"/>
        <w:outlineLvl w:val="0"/>
        <w:rPr>
          <w:b/>
          <w:bCs/>
        </w:rPr>
      </w:pPr>
      <w:r w:rsidRPr="001219EE">
        <w:rPr>
          <w:b/>
          <w:bCs/>
        </w:rPr>
        <w:t>ПРОТОКОЛ</w:t>
      </w:r>
    </w:p>
    <w:p w:rsidR="001219EE" w:rsidRPr="001219EE" w:rsidRDefault="001219EE" w:rsidP="001219EE">
      <w:pPr>
        <w:tabs>
          <w:tab w:val="left" w:pos="1800"/>
        </w:tabs>
        <w:ind w:right="-5"/>
        <w:jc w:val="center"/>
        <w:rPr>
          <w:b/>
          <w:bCs/>
        </w:rPr>
      </w:pPr>
      <w:r w:rsidRPr="001219EE">
        <w:rPr>
          <w:b/>
          <w:bCs/>
        </w:rPr>
        <w:t>публичных  слушаний  № 3</w:t>
      </w:r>
    </w:p>
    <w:p w:rsidR="001219EE" w:rsidRPr="001219EE" w:rsidRDefault="001219EE" w:rsidP="001219EE">
      <w:pPr>
        <w:tabs>
          <w:tab w:val="left" w:pos="1800"/>
        </w:tabs>
        <w:ind w:left="-567" w:right="-5" w:firstLine="420"/>
        <w:jc w:val="center"/>
        <w:rPr>
          <w:bCs/>
        </w:rPr>
      </w:pPr>
      <w:r w:rsidRPr="001219EE">
        <w:rPr>
          <w:bCs/>
        </w:rPr>
        <w:t xml:space="preserve">по проекту решения Манзенского сельского Совета депутатов «О  внесении  изменений и дополнений  в  Устав  Манзенского  сельсовета </w:t>
      </w:r>
    </w:p>
    <w:p w:rsidR="001219EE" w:rsidRPr="001219EE" w:rsidRDefault="001219EE" w:rsidP="001219EE">
      <w:pPr>
        <w:tabs>
          <w:tab w:val="left" w:pos="1800"/>
        </w:tabs>
        <w:ind w:left="-567" w:right="-5" w:firstLine="420"/>
        <w:jc w:val="center"/>
        <w:rPr>
          <w:bCs/>
        </w:rPr>
      </w:pPr>
      <w:r w:rsidRPr="001219EE">
        <w:rPr>
          <w:bCs/>
        </w:rPr>
        <w:t xml:space="preserve"> Богучанского района Красноярского края</w:t>
      </w:r>
    </w:p>
    <w:p w:rsidR="001219EE" w:rsidRPr="001219EE" w:rsidRDefault="001219EE" w:rsidP="001219EE">
      <w:pPr>
        <w:tabs>
          <w:tab w:val="left" w:pos="1800"/>
        </w:tabs>
        <w:ind w:left="-567" w:right="-5" w:firstLine="420"/>
        <w:jc w:val="center"/>
        <w:rPr>
          <w:bCs/>
        </w:rPr>
      </w:pPr>
    </w:p>
    <w:p w:rsidR="001219EE" w:rsidRPr="001219EE" w:rsidRDefault="001219EE" w:rsidP="001219EE">
      <w:pPr>
        <w:tabs>
          <w:tab w:val="left" w:pos="1800"/>
        </w:tabs>
        <w:ind w:left="-567" w:right="-5" w:firstLine="420"/>
        <w:rPr>
          <w:bCs/>
        </w:rPr>
      </w:pPr>
      <w:r w:rsidRPr="001219EE">
        <w:rPr>
          <w:bCs/>
        </w:rPr>
        <w:t xml:space="preserve">16.12.2024  г </w:t>
      </w:r>
      <w:r w:rsidRPr="001219EE">
        <w:rPr>
          <w:bCs/>
        </w:rPr>
        <w:tab/>
        <w:t xml:space="preserve">                                                                                       № 3</w:t>
      </w:r>
    </w:p>
    <w:p w:rsidR="001219EE" w:rsidRPr="001219EE" w:rsidRDefault="001219EE" w:rsidP="001219EE">
      <w:pPr>
        <w:tabs>
          <w:tab w:val="left" w:pos="1800"/>
        </w:tabs>
        <w:ind w:right="-5"/>
        <w:rPr>
          <w:bCs/>
        </w:rPr>
      </w:pPr>
    </w:p>
    <w:p w:rsidR="001219EE" w:rsidRPr="001219EE" w:rsidRDefault="001219EE" w:rsidP="001219EE">
      <w:pPr>
        <w:tabs>
          <w:tab w:val="left" w:pos="1800"/>
        </w:tabs>
        <w:ind w:right="-5"/>
        <w:rPr>
          <w:bCs/>
        </w:rPr>
      </w:pPr>
      <w:r w:rsidRPr="001219EE">
        <w:rPr>
          <w:bCs/>
        </w:rPr>
        <w:t>место проведения:                                                  администрация  Манзенского</w:t>
      </w:r>
    </w:p>
    <w:p w:rsidR="001219EE" w:rsidRPr="001219EE" w:rsidRDefault="001219EE" w:rsidP="001219EE">
      <w:pPr>
        <w:tabs>
          <w:tab w:val="left" w:pos="1800"/>
        </w:tabs>
        <w:ind w:right="-5"/>
        <w:rPr>
          <w:bCs/>
        </w:rPr>
      </w:pPr>
      <w:r w:rsidRPr="001219EE">
        <w:rPr>
          <w:bCs/>
        </w:rPr>
        <w:t xml:space="preserve">                                                                                 сельсовета   время:  14:00 ч</w:t>
      </w:r>
    </w:p>
    <w:p w:rsidR="001219EE" w:rsidRPr="001219EE" w:rsidRDefault="001219EE" w:rsidP="001219EE">
      <w:pPr>
        <w:tabs>
          <w:tab w:val="left" w:pos="1800"/>
        </w:tabs>
        <w:ind w:right="-5"/>
        <w:rPr>
          <w:bCs/>
        </w:rPr>
      </w:pPr>
    </w:p>
    <w:p w:rsidR="001219EE" w:rsidRPr="001219EE" w:rsidRDefault="001219EE" w:rsidP="001219EE">
      <w:pPr>
        <w:tabs>
          <w:tab w:val="left" w:pos="1800"/>
        </w:tabs>
        <w:ind w:right="-5"/>
        <w:rPr>
          <w:bCs/>
        </w:rPr>
      </w:pPr>
    </w:p>
    <w:p w:rsidR="001219EE" w:rsidRPr="001219EE" w:rsidRDefault="001219EE" w:rsidP="001219EE">
      <w:pPr>
        <w:pStyle w:val="ConsPlusNonformat"/>
        <w:rPr>
          <w:rFonts w:ascii="Times New Roman" w:hAnsi="Times New Roman" w:cs="Times New Roman"/>
          <w:sz w:val="24"/>
          <w:szCs w:val="24"/>
        </w:rPr>
      </w:pPr>
      <w:r w:rsidRPr="001219EE">
        <w:rPr>
          <w:rFonts w:ascii="Times New Roman" w:hAnsi="Times New Roman" w:cs="Times New Roman"/>
          <w:sz w:val="24"/>
          <w:szCs w:val="24"/>
        </w:rPr>
        <w:t xml:space="preserve">           Публичные слушания назначены решением Манзенского  сельского Совета  депутатов  от «15» ноября 2024  года  № 34/77.</w:t>
      </w:r>
    </w:p>
    <w:p w:rsidR="001219EE" w:rsidRPr="001219EE" w:rsidRDefault="001219EE" w:rsidP="001219EE">
      <w:pPr>
        <w:tabs>
          <w:tab w:val="left" w:pos="1800"/>
        </w:tabs>
        <w:ind w:right="-5"/>
        <w:rPr>
          <w:bCs/>
        </w:rPr>
      </w:pPr>
    </w:p>
    <w:p w:rsidR="001219EE" w:rsidRPr="001219EE" w:rsidRDefault="001219EE" w:rsidP="001219EE">
      <w:pPr>
        <w:tabs>
          <w:tab w:val="left" w:pos="1800"/>
        </w:tabs>
        <w:ind w:right="-5"/>
        <w:outlineLvl w:val="0"/>
        <w:rPr>
          <w:b/>
          <w:bCs/>
        </w:rPr>
      </w:pPr>
      <w:r w:rsidRPr="001219EE">
        <w:rPr>
          <w:b/>
          <w:bCs/>
        </w:rPr>
        <w:t xml:space="preserve">Присутствовали :    </w:t>
      </w:r>
    </w:p>
    <w:p w:rsidR="001219EE" w:rsidRPr="001219EE" w:rsidRDefault="001219EE" w:rsidP="001219EE">
      <w:pPr>
        <w:tabs>
          <w:tab w:val="left" w:pos="1800"/>
        </w:tabs>
        <w:ind w:right="-5"/>
        <w:rPr>
          <w:b/>
          <w:bCs/>
        </w:rPr>
      </w:pPr>
    </w:p>
    <w:p w:rsidR="001219EE" w:rsidRPr="001219EE" w:rsidRDefault="001219EE" w:rsidP="001219EE">
      <w:pPr>
        <w:tabs>
          <w:tab w:val="left" w:pos="1800"/>
        </w:tabs>
        <w:ind w:right="-5"/>
        <w:rPr>
          <w:bCs/>
        </w:rPr>
      </w:pPr>
      <w:r w:rsidRPr="001219EE">
        <w:rPr>
          <w:bCs/>
        </w:rPr>
        <w:t>Участники публичных слушаний, получившие право на выступление:</w:t>
      </w:r>
    </w:p>
    <w:p w:rsidR="001219EE" w:rsidRPr="001219EE" w:rsidRDefault="001219EE" w:rsidP="001219EE">
      <w:pPr>
        <w:tabs>
          <w:tab w:val="left" w:pos="1800"/>
        </w:tabs>
        <w:ind w:right="-5"/>
        <w:rPr>
          <w:bCs/>
        </w:rPr>
      </w:pPr>
      <w:r w:rsidRPr="001219EE">
        <w:rPr>
          <w:bCs/>
        </w:rPr>
        <w:t>-Глава Манзенского сельсовета  Т.Т.Мацур</w:t>
      </w:r>
    </w:p>
    <w:p w:rsidR="001219EE" w:rsidRPr="001219EE" w:rsidRDefault="001219EE" w:rsidP="001219EE">
      <w:pPr>
        <w:tabs>
          <w:tab w:val="left" w:pos="1800"/>
        </w:tabs>
        <w:ind w:right="-5"/>
        <w:rPr>
          <w:bCs/>
        </w:rPr>
      </w:pPr>
      <w:r w:rsidRPr="001219EE">
        <w:rPr>
          <w:bCs/>
        </w:rPr>
        <w:t>Зарегистрированных  участников     публичных слушаний  -  8</w:t>
      </w:r>
    </w:p>
    <w:p w:rsidR="001219EE" w:rsidRPr="001219EE" w:rsidRDefault="001219EE" w:rsidP="001219EE">
      <w:pPr>
        <w:tabs>
          <w:tab w:val="left" w:pos="1800"/>
        </w:tabs>
        <w:ind w:right="-5"/>
        <w:rPr>
          <w:bCs/>
        </w:rPr>
      </w:pPr>
    </w:p>
    <w:p w:rsidR="001219EE" w:rsidRPr="001219EE" w:rsidRDefault="001219EE" w:rsidP="001219EE">
      <w:pPr>
        <w:tabs>
          <w:tab w:val="left" w:pos="1800"/>
        </w:tabs>
        <w:ind w:right="-5"/>
        <w:outlineLvl w:val="0"/>
        <w:rPr>
          <w:b/>
          <w:bCs/>
        </w:rPr>
      </w:pPr>
      <w:r w:rsidRPr="001219EE">
        <w:rPr>
          <w:b/>
          <w:bCs/>
        </w:rPr>
        <w:t>Организационный  комитет:</w:t>
      </w:r>
    </w:p>
    <w:p w:rsidR="001219EE" w:rsidRPr="001219EE" w:rsidRDefault="001219EE" w:rsidP="001219EE">
      <w:pPr>
        <w:tabs>
          <w:tab w:val="left" w:pos="1800"/>
        </w:tabs>
        <w:ind w:right="-5"/>
        <w:outlineLvl w:val="0"/>
        <w:rPr>
          <w:bCs/>
        </w:rPr>
      </w:pPr>
      <w:r w:rsidRPr="001219EE">
        <w:rPr>
          <w:bCs/>
        </w:rPr>
        <w:t>А.Н.Паршинцева- председатель Манзенского сельского Совета депутатов</w:t>
      </w:r>
    </w:p>
    <w:p w:rsidR="001219EE" w:rsidRPr="001219EE" w:rsidRDefault="001219EE" w:rsidP="001219EE">
      <w:pPr>
        <w:tabs>
          <w:tab w:val="left" w:pos="1800"/>
          <w:tab w:val="left" w:pos="2160"/>
        </w:tabs>
        <w:ind w:right="-5"/>
        <w:rPr>
          <w:bCs/>
        </w:rPr>
      </w:pPr>
      <w:r w:rsidRPr="001219EE">
        <w:rPr>
          <w:bCs/>
        </w:rPr>
        <w:t>Н.В.Сахарова – депутат Манзенского сельского Совета депутатов</w:t>
      </w:r>
    </w:p>
    <w:p w:rsidR="001219EE" w:rsidRPr="001219EE" w:rsidRDefault="001219EE" w:rsidP="001219EE">
      <w:pPr>
        <w:tabs>
          <w:tab w:val="left" w:pos="1800"/>
        </w:tabs>
        <w:ind w:right="-5"/>
        <w:jc w:val="both"/>
      </w:pPr>
      <w:r w:rsidRPr="001219EE">
        <w:t xml:space="preserve">                                                                </w:t>
      </w:r>
    </w:p>
    <w:p w:rsidR="001219EE" w:rsidRPr="001219EE" w:rsidRDefault="001219EE" w:rsidP="001219EE">
      <w:pPr>
        <w:jc w:val="center"/>
        <w:outlineLvl w:val="0"/>
      </w:pPr>
      <w:r w:rsidRPr="001219EE">
        <w:t>ПОВЕСТКА ДНЯ:</w:t>
      </w:r>
    </w:p>
    <w:p w:rsidR="001219EE" w:rsidRPr="001219EE" w:rsidRDefault="001219EE" w:rsidP="001219EE">
      <w:pPr>
        <w:jc w:val="center"/>
      </w:pPr>
    </w:p>
    <w:p w:rsidR="001219EE" w:rsidRPr="001219EE" w:rsidRDefault="001219EE" w:rsidP="001219EE">
      <w:pPr>
        <w:ind w:left="-540"/>
      </w:pPr>
      <w:r w:rsidRPr="001219EE">
        <w:t xml:space="preserve">          Обсуждение проекта муниципального правового акта «О внесении изменений и  дополнений  в  Устав Манзенского  сельсовета  Богучанского района    Красноярского края».</w:t>
      </w:r>
    </w:p>
    <w:p w:rsidR="001219EE" w:rsidRPr="001219EE" w:rsidRDefault="001219EE" w:rsidP="001219EE">
      <w:pPr>
        <w:pStyle w:val="ConsNormal"/>
        <w:ind w:firstLine="0"/>
        <w:jc w:val="both"/>
        <w:rPr>
          <w:rFonts w:ascii="Times New Roman" w:hAnsi="Times New Roman" w:cs="Times New Roman"/>
          <w:sz w:val="24"/>
          <w:szCs w:val="24"/>
        </w:rPr>
      </w:pPr>
    </w:p>
    <w:p w:rsidR="001219EE" w:rsidRPr="001219EE" w:rsidRDefault="001219EE" w:rsidP="001219EE">
      <w:pPr>
        <w:tabs>
          <w:tab w:val="left" w:pos="1800"/>
        </w:tabs>
        <w:ind w:left="-567" w:right="-5" w:firstLine="420"/>
        <w:jc w:val="both"/>
        <w:rPr>
          <w:bCs/>
        </w:rPr>
      </w:pPr>
      <w:r w:rsidRPr="001219EE">
        <w:rPr>
          <w:bCs/>
        </w:rPr>
        <w:t xml:space="preserve">  Публичные  слушания  открыла Председатель Манзенского  сельского Совета депутатов А.Н.Паршинцева, которая  предложила выбрать  из  состава  участников  публичных  слушаний  председательствующего  и секретаря. Принято  решение  о назначении  председательствующим  председателя Манзенского  сельского Совета депутатов А.Н.Паршинцеву, секретарем- депутата  Манзенского сельского Совета депутатов  Н.В.Сахарову.</w:t>
      </w:r>
    </w:p>
    <w:p w:rsidR="001219EE" w:rsidRPr="001219EE" w:rsidRDefault="001219EE" w:rsidP="001219EE">
      <w:pPr>
        <w:tabs>
          <w:tab w:val="left" w:pos="1800"/>
        </w:tabs>
        <w:ind w:left="-567" w:right="-5" w:firstLine="420"/>
        <w:jc w:val="both"/>
        <w:rPr>
          <w:bCs/>
        </w:rPr>
      </w:pPr>
    </w:p>
    <w:p w:rsidR="001219EE" w:rsidRPr="001219EE" w:rsidRDefault="001219EE" w:rsidP="001219EE">
      <w:pPr>
        <w:pStyle w:val="a5"/>
        <w:numPr>
          <w:ilvl w:val="0"/>
          <w:numId w:val="33"/>
        </w:numPr>
        <w:tabs>
          <w:tab w:val="left" w:pos="1800"/>
        </w:tabs>
        <w:ind w:right="-5"/>
        <w:contextualSpacing/>
        <w:jc w:val="both"/>
        <w:rPr>
          <w:b/>
          <w:bCs/>
        </w:rPr>
      </w:pPr>
      <w:r w:rsidRPr="001219EE">
        <w:rPr>
          <w:b/>
          <w:bCs/>
        </w:rPr>
        <w:t>СЛУШАЛИ:</w:t>
      </w:r>
    </w:p>
    <w:p w:rsidR="001219EE" w:rsidRPr="001219EE" w:rsidRDefault="001219EE" w:rsidP="001219EE">
      <w:pPr>
        <w:pStyle w:val="a5"/>
        <w:tabs>
          <w:tab w:val="left" w:pos="1800"/>
        </w:tabs>
        <w:ind w:left="633" w:right="-5"/>
        <w:jc w:val="both"/>
        <w:rPr>
          <w:b/>
          <w:bCs/>
        </w:rPr>
      </w:pPr>
    </w:p>
    <w:p w:rsidR="001219EE" w:rsidRPr="001219EE" w:rsidRDefault="001219EE" w:rsidP="001219EE">
      <w:pPr>
        <w:tabs>
          <w:tab w:val="left" w:pos="1800"/>
        </w:tabs>
        <w:ind w:left="-567" w:right="-5" w:firstLine="420"/>
        <w:jc w:val="both"/>
        <w:rPr>
          <w:bCs/>
        </w:rPr>
      </w:pPr>
      <w:r w:rsidRPr="001219EE">
        <w:rPr>
          <w:bCs/>
        </w:rPr>
        <w:t xml:space="preserve">      Н.В.Сахарова - депутат  Манзенского сельского Совета депутатов :</w:t>
      </w:r>
    </w:p>
    <w:p w:rsidR="001219EE" w:rsidRPr="001219EE" w:rsidRDefault="001219EE" w:rsidP="001219EE">
      <w:pPr>
        <w:tabs>
          <w:tab w:val="left" w:pos="1800"/>
        </w:tabs>
        <w:ind w:left="-567" w:right="-5" w:firstLine="420"/>
        <w:jc w:val="both"/>
        <w:rPr>
          <w:bCs/>
        </w:rPr>
      </w:pPr>
      <w:r w:rsidRPr="001219EE">
        <w:rPr>
          <w:bCs/>
        </w:rPr>
        <w:lastRenderedPageBreak/>
        <w:t xml:space="preserve">  - Проект Решения «О внесении изменений и дополнений в Устав Манзенского сельсовета Богучанского района  Красноярского  края» был  рассмотрен  и  утвержден   на  сессии  Манзенского  сельского Совета  депутатов 15.11.2024  года № 34/77. Опубликован  в газете «Манзенский вестник» № 24  от  15.11.2024  года , кроме  того  жители п. Манзя  могли  ознакомиться  с  указанным проектом в  сельском Совете депутатов. Таким образом, каждый  мог  внести  свои предложения  по  рассматриваемому  вопросу    в  течении  30  дней  с  момента  публикации.</w:t>
      </w:r>
    </w:p>
    <w:p w:rsidR="001219EE" w:rsidRPr="001219EE" w:rsidRDefault="001219EE" w:rsidP="001219EE">
      <w:pPr>
        <w:tabs>
          <w:tab w:val="left" w:pos="1800"/>
        </w:tabs>
        <w:ind w:left="-567" w:right="-5" w:firstLine="420"/>
        <w:jc w:val="both"/>
        <w:rPr>
          <w:bCs/>
        </w:rPr>
      </w:pPr>
      <w:r w:rsidRPr="001219EE">
        <w:rPr>
          <w:bCs/>
        </w:rPr>
        <w:t xml:space="preserve">  Предложила  рассмотреть проект Решения «О внесении  изменений и дополнений в Устав Манзенского сельсовета Богучанского района  Красноярского края» ( проект решения прилагается)</w:t>
      </w:r>
    </w:p>
    <w:p w:rsidR="001219EE" w:rsidRPr="001219EE" w:rsidRDefault="001219EE" w:rsidP="001219EE">
      <w:pPr>
        <w:tabs>
          <w:tab w:val="left" w:pos="1800"/>
        </w:tabs>
        <w:ind w:left="-567" w:right="-5" w:firstLine="420"/>
        <w:jc w:val="both"/>
        <w:rPr>
          <w:bCs/>
        </w:rPr>
      </w:pPr>
    </w:p>
    <w:p w:rsidR="001219EE" w:rsidRPr="001219EE" w:rsidRDefault="001219EE" w:rsidP="001219EE">
      <w:pPr>
        <w:tabs>
          <w:tab w:val="left" w:pos="1800"/>
        </w:tabs>
        <w:ind w:left="-567" w:right="-5" w:firstLine="420"/>
        <w:jc w:val="both"/>
        <w:rPr>
          <w:b/>
          <w:bCs/>
        </w:rPr>
      </w:pPr>
      <w:r w:rsidRPr="001219EE">
        <w:rPr>
          <w:b/>
          <w:bCs/>
        </w:rPr>
        <w:t xml:space="preserve">     1. ВЫСТУПИЛИ:</w:t>
      </w:r>
    </w:p>
    <w:p w:rsidR="001219EE" w:rsidRPr="001219EE" w:rsidRDefault="001219EE" w:rsidP="001219EE">
      <w:pPr>
        <w:numPr>
          <w:ilvl w:val="0"/>
          <w:numId w:val="32"/>
        </w:numPr>
        <w:ind w:right="-5"/>
        <w:jc w:val="both"/>
        <w:rPr>
          <w:bCs/>
        </w:rPr>
      </w:pPr>
      <w:r w:rsidRPr="001219EE">
        <w:rPr>
          <w:bCs/>
        </w:rPr>
        <w:t xml:space="preserve">Мацур Т.Т.- Глава  Манзенского сельсовета :  </w:t>
      </w:r>
    </w:p>
    <w:p w:rsidR="001219EE" w:rsidRPr="001219EE" w:rsidRDefault="001219EE" w:rsidP="001219EE">
      <w:pPr>
        <w:ind w:right="-5"/>
        <w:jc w:val="both"/>
        <w:rPr>
          <w:bCs/>
        </w:rPr>
      </w:pPr>
      <w:r w:rsidRPr="001219EE">
        <w:rPr>
          <w:bCs/>
        </w:rPr>
        <w:t xml:space="preserve">     -</w:t>
      </w:r>
      <w:r w:rsidRPr="001219EE">
        <w:t xml:space="preserve"> В связи с тем , что  необходимо привести Устав Манзенского сельсовета в соответствие с действующим законодательством, необходимо внести изменения и дополнения.</w:t>
      </w:r>
      <w:r w:rsidRPr="001219EE">
        <w:rPr>
          <w:bCs/>
        </w:rPr>
        <w:t xml:space="preserve">  Ознакомила  присутствующих с проектом  Решения «О внесении  изменений  и  дополнений  в Устав Манзенского  сельсовета  Богучанского района Красноярского края»</w:t>
      </w:r>
    </w:p>
    <w:p w:rsidR="001219EE" w:rsidRPr="001219EE" w:rsidRDefault="001219EE" w:rsidP="001219EE">
      <w:pPr>
        <w:tabs>
          <w:tab w:val="left" w:pos="720"/>
        </w:tabs>
        <w:jc w:val="both"/>
      </w:pPr>
      <w:r w:rsidRPr="001219EE">
        <w:t xml:space="preserve">       В ходе публичных слушаний и обсуждения проекта решения предложений  не поступило.</w:t>
      </w:r>
    </w:p>
    <w:p w:rsidR="001219EE" w:rsidRPr="001219EE" w:rsidRDefault="001219EE" w:rsidP="001219EE">
      <w:pPr>
        <w:tabs>
          <w:tab w:val="left" w:pos="720"/>
        </w:tabs>
        <w:jc w:val="both"/>
        <w:rPr>
          <w:b/>
        </w:rPr>
      </w:pPr>
    </w:p>
    <w:p w:rsidR="001219EE" w:rsidRPr="001219EE" w:rsidRDefault="001219EE" w:rsidP="001219EE">
      <w:pPr>
        <w:outlineLvl w:val="0"/>
      </w:pPr>
      <w:r w:rsidRPr="001219EE">
        <w:rPr>
          <w:b/>
        </w:rPr>
        <w:t>Результаты голосования</w:t>
      </w:r>
      <w:r w:rsidRPr="001219EE">
        <w:t>:</w:t>
      </w:r>
    </w:p>
    <w:p w:rsidR="001219EE" w:rsidRPr="001219EE" w:rsidRDefault="001219EE" w:rsidP="001219EE">
      <w:r w:rsidRPr="001219EE">
        <w:t xml:space="preserve">         «За» -8</w:t>
      </w:r>
    </w:p>
    <w:p w:rsidR="001219EE" w:rsidRPr="001219EE" w:rsidRDefault="001219EE" w:rsidP="001219EE">
      <w:r w:rsidRPr="001219EE">
        <w:t xml:space="preserve">         «Против» - нет</w:t>
      </w:r>
    </w:p>
    <w:p w:rsidR="001219EE" w:rsidRPr="001219EE" w:rsidRDefault="001219EE" w:rsidP="001219EE">
      <w:r w:rsidRPr="001219EE">
        <w:t xml:space="preserve">         «Воздержались» - нет</w:t>
      </w:r>
    </w:p>
    <w:p w:rsidR="001219EE" w:rsidRPr="001219EE" w:rsidRDefault="001219EE" w:rsidP="001219EE"/>
    <w:p w:rsidR="001219EE" w:rsidRPr="001219EE" w:rsidRDefault="001219EE" w:rsidP="001219EE">
      <w:pPr>
        <w:ind w:left="-567" w:right="-5" w:firstLine="420"/>
        <w:jc w:val="both"/>
      </w:pPr>
      <w:r w:rsidRPr="001219EE">
        <w:t xml:space="preserve">    1. Одобрить представленный проект решения  «О внесении изменений в Устав Манзенского сельсовета Богучанского района Красноярского края» в целом, без  внесения  изменений и дополнений .</w:t>
      </w:r>
    </w:p>
    <w:p w:rsidR="001219EE" w:rsidRPr="001219EE" w:rsidRDefault="001219EE" w:rsidP="001219EE">
      <w:pPr>
        <w:ind w:left="-567" w:right="-5" w:firstLine="420"/>
        <w:jc w:val="both"/>
      </w:pPr>
      <w:r w:rsidRPr="001219EE">
        <w:t xml:space="preserve">    2.  Рекомендовать  Совету депутатов рассмотреть и принять  решение   «О внесении изменений и дополнений в Устав Манзенского сельсовета Богучанского района Красноярского края » на очередной сессии . </w:t>
      </w:r>
    </w:p>
    <w:p w:rsidR="001219EE" w:rsidRPr="001219EE" w:rsidRDefault="001219EE" w:rsidP="001219EE">
      <w:pPr>
        <w:ind w:left="-567" w:right="-5" w:firstLine="420"/>
        <w:jc w:val="both"/>
      </w:pPr>
      <w:r w:rsidRPr="001219EE">
        <w:t xml:space="preserve">    3. Направить результаты публичных слушаний и протокол публичных слушаний Совету депутатов.</w:t>
      </w:r>
    </w:p>
    <w:p w:rsidR="001219EE" w:rsidRPr="001219EE" w:rsidRDefault="001219EE" w:rsidP="001219EE">
      <w:pPr>
        <w:ind w:left="-567" w:right="-5" w:firstLine="420"/>
        <w:jc w:val="both"/>
      </w:pPr>
      <w:r w:rsidRPr="001219EE">
        <w:t xml:space="preserve">   4. Опубликовать результаты публичных слушаний в периодическом печатном издании «Манзенский  вестник».</w:t>
      </w:r>
    </w:p>
    <w:p w:rsidR="001219EE" w:rsidRPr="001219EE" w:rsidRDefault="001219EE" w:rsidP="001219EE">
      <w:pPr>
        <w:ind w:left="-567" w:right="-5" w:firstLine="420"/>
        <w:jc w:val="both"/>
      </w:pPr>
    </w:p>
    <w:p w:rsidR="001219EE" w:rsidRPr="001219EE" w:rsidRDefault="001219EE" w:rsidP="001219EE">
      <w:pPr>
        <w:ind w:left="-567" w:right="-5" w:firstLine="420"/>
        <w:jc w:val="both"/>
      </w:pPr>
      <w:r w:rsidRPr="001219EE">
        <w:t xml:space="preserve">  Публичные  слушания  закрыла  председательствующая – 16.12.2024 года  в 14 часов 15 минут.</w:t>
      </w:r>
    </w:p>
    <w:p w:rsidR="001219EE" w:rsidRPr="001219EE" w:rsidRDefault="001219EE" w:rsidP="001219EE">
      <w:pPr>
        <w:ind w:right="-5"/>
        <w:jc w:val="both"/>
        <w:rPr>
          <w:bCs/>
        </w:rPr>
      </w:pPr>
    </w:p>
    <w:p w:rsidR="001219EE" w:rsidRPr="001219EE" w:rsidRDefault="001219EE" w:rsidP="001219EE">
      <w:pPr>
        <w:ind w:right="-5"/>
        <w:jc w:val="both"/>
      </w:pPr>
    </w:p>
    <w:p w:rsidR="001219EE" w:rsidRPr="001219EE" w:rsidRDefault="001219EE" w:rsidP="001219EE">
      <w:pPr>
        <w:ind w:left="-567" w:right="-5" w:firstLine="420"/>
        <w:jc w:val="both"/>
      </w:pPr>
      <w:r w:rsidRPr="001219EE">
        <w:t>Председатель публичных слушаний                                          А.Н.Паршинцева</w:t>
      </w:r>
    </w:p>
    <w:p w:rsidR="001219EE" w:rsidRPr="001219EE" w:rsidRDefault="001219EE" w:rsidP="001219EE">
      <w:pPr>
        <w:ind w:left="-567" w:right="-5" w:firstLine="420"/>
        <w:jc w:val="both"/>
      </w:pPr>
      <w:r w:rsidRPr="001219EE">
        <w:t xml:space="preserve">Секретарь   публичных  слушаний                                  </w:t>
      </w:r>
      <w:r>
        <w:t xml:space="preserve">        </w:t>
      </w:r>
      <w:r w:rsidRPr="001219EE">
        <w:t xml:space="preserve">   Н.В.Сахарова </w:t>
      </w:r>
    </w:p>
    <w:p w:rsidR="001219EE" w:rsidRPr="001219EE" w:rsidRDefault="001219EE" w:rsidP="001219EE">
      <w:pPr>
        <w:ind w:firstLine="360"/>
        <w:jc w:val="right"/>
      </w:pPr>
    </w:p>
    <w:p w:rsidR="001219EE" w:rsidRPr="001219EE" w:rsidRDefault="001219EE" w:rsidP="001219EE">
      <w:pPr>
        <w:ind w:firstLine="360"/>
        <w:jc w:val="right"/>
      </w:pPr>
      <w:r w:rsidRPr="001219EE">
        <w:t>Приложение  № 1</w:t>
      </w:r>
    </w:p>
    <w:p w:rsidR="001219EE" w:rsidRPr="001219EE" w:rsidRDefault="001219EE" w:rsidP="001219EE">
      <w:pPr>
        <w:ind w:firstLine="360"/>
        <w:jc w:val="right"/>
      </w:pPr>
      <w:r w:rsidRPr="001219EE">
        <w:t>Протоколу публичных слушаний от  16.12.2024 г</w:t>
      </w:r>
    </w:p>
    <w:p w:rsidR="001219EE" w:rsidRPr="001219EE" w:rsidRDefault="001219EE" w:rsidP="001219EE">
      <w:pPr>
        <w:ind w:right="-766"/>
        <w:rPr>
          <w:b/>
        </w:rPr>
      </w:pPr>
      <w:r w:rsidRPr="001219EE">
        <w:rPr>
          <w:b/>
          <w:noProof/>
        </w:rPr>
        <w:drawing>
          <wp:anchor distT="0" distB="0" distL="114300" distR="114300" simplePos="0" relativeHeight="251659264" behindDoc="0" locked="0" layoutInCell="1" allowOverlap="1">
            <wp:simplePos x="0" y="0"/>
            <wp:positionH relativeFrom="column">
              <wp:posOffset>2713990</wp:posOffset>
            </wp:positionH>
            <wp:positionV relativeFrom="paragraph">
              <wp:posOffset>85725</wp:posOffset>
            </wp:positionV>
            <wp:extent cx="476885" cy="666115"/>
            <wp:effectExtent l="19050" t="0" r="0" b="0"/>
            <wp:wrapNone/>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new"/>
                    <pic:cNvPicPr>
                      <a:picLocks noChangeAspect="1" noChangeArrowheads="1"/>
                    </pic:cNvPicPr>
                  </pic:nvPicPr>
                  <pic:blipFill>
                    <a:blip r:embed="rId15" cstate="print">
                      <a:lum bright="12000" contrast="36000"/>
                    </a:blip>
                    <a:srcRect/>
                    <a:stretch>
                      <a:fillRect/>
                    </a:stretch>
                  </pic:blipFill>
                  <pic:spPr bwMode="auto">
                    <a:xfrm>
                      <a:off x="0" y="0"/>
                      <a:ext cx="476885" cy="666115"/>
                    </a:xfrm>
                    <a:prstGeom prst="rect">
                      <a:avLst/>
                    </a:prstGeom>
                    <a:noFill/>
                    <a:ln w="9525">
                      <a:noFill/>
                      <a:miter lim="800000"/>
                      <a:headEnd/>
                      <a:tailEnd/>
                    </a:ln>
                  </pic:spPr>
                </pic:pic>
              </a:graphicData>
            </a:graphic>
          </wp:anchor>
        </w:drawing>
      </w:r>
    </w:p>
    <w:p w:rsidR="001219EE" w:rsidRPr="001219EE" w:rsidRDefault="001219EE" w:rsidP="001219EE">
      <w:pPr>
        <w:autoSpaceDE w:val="0"/>
        <w:autoSpaceDN w:val="0"/>
        <w:adjustRightInd w:val="0"/>
        <w:ind w:firstLine="709"/>
        <w:jc w:val="center"/>
      </w:pPr>
    </w:p>
    <w:p w:rsidR="001219EE" w:rsidRPr="001219EE" w:rsidRDefault="001219EE" w:rsidP="001219EE">
      <w:pPr>
        <w:autoSpaceDE w:val="0"/>
        <w:autoSpaceDN w:val="0"/>
        <w:adjustRightInd w:val="0"/>
        <w:ind w:firstLine="709"/>
        <w:jc w:val="center"/>
      </w:pPr>
    </w:p>
    <w:p w:rsidR="001219EE" w:rsidRPr="001219EE" w:rsidRDefault="001219EE" w:rsidP="001219EE">
      <w:pPr>
        <w:autoSpaceDE w:val="0"/>
        <w:autoSpaceDN w:val="0"/>
        <w:adjustRightInd w:val="0"/>
        <w:ind w:firstLine="709"/>
        <w:jc w:val="center"/>
      </w:pPr>
    </w:p>
    <w:p w:rsidR="001219EE" w:rsidRPr="001219EE" w:rsidRDefault="001219EE" w:rsidP="001219EE">
      <w:pPr>
        <w:autoSpaceDE w:val="0"/>
        <w:autoSpaceDN w:val="0"/>
        <w:adjustRightInd w:val="0"/>
        <w:ind w:firstLine="709"/>
        <w:jc w:val="center"/>
      </w:pPr>
    </w:p>
    <w:p w:rsidR="001219EE" w:rsidRPr="001219EE" w:rsidRDefault="001219EE" w:rsidP="001219EE">
      <w:pPr>
        <w:tabs>
          <w:tab w:val="left" w:pos="708"/>
        </w:tabs>
        <w:autoSpaceDE w:val="0"/>
        <w:jc w:val="both"/>
      </w:pPr>
    </w:p>
    <w:p w:rsidR="001219EE" w:rsidRPr="001219EE" w:rsidRDefault="001219EE" w:rsidP="001219EE">
      <w:pPr>
        <w:jc w:val="center"/>
        <w:outlineLvl w:val="0"/>
      </w:pPr>
      <w:r w:rsidRPr="001219EE">
        <w:t>МАНЗЕНСКИЙ СЕЛЬСКИЙ СОВЕТ ДЕПУТАТОВ</w:t>
      </w:r>
    </w:p>
    <w:p w:rsidR="001219EE" w:rsidRPr="001219EE" w:rsidRDefault="001219EE" w:rsidP="001219EE">
      <w:pPr>
        <w:pStyle w:val="p1"/>
        <w:spacing w:before="0" w:beforeAutospacing="0" w:after="0" w:afterAutospacing="0"/>
        <w:jc w:val="center"/>
        <w:outlineLvl w:val="0"/>
      </w:pPr>
      <w:r w:rsidRPr="001219EE">
        <w:t>БОГУЧАНСКОГО РАЙОНА</w:t>
      </w:r>
    </w:p>
    <w:p w:rsidR="001219EE" w:rsidRPr="001219EE" w:rsidRDefault="001219EE" w:rsidP="001219EE">
      <w:pPr>
        <w:pStyle w:val="p1"/>
        <w:spacing w:before="0" w:beforeAutospacing="0" w:after="0" w:afterAutospacing="0"/>
        <w:jc w:val="center"/>
        <w:outlineLvl w:val="0"/>
      </w:pPr>
      <w:r w:rsidRPr="001219EE">
        <w:t>КРАСНОЯРСКОГО КРАЯ</w:t>
      </w:r>
    </w:p>
    <w:p w:rsidR="001219EE" w:rsidRPr="001219EE" w:rsidRDefault="001219EE" w:rsidP="001219EE">
      <w:pPr>
        <w:pStyle w:val="p1"/>
        <w:spacing w:before="0" w:beforeAutospacing="0" w:after="0" w:afterAutospacing="0"/>
        <w:jc w:val="center"/>
        <w:outlineLvl w:val="0"/>
      </w:pPr>
    </w:p>
    <w:p w:rsidR="001219EE" w:rsidRPr="001219EE" w:rsidRDefault="001219EE" w:rsidP="001219EE">
      <w:pPr>
        <w:pStyle w:val="p1"/>
        <w:jc w:val="center"/>
        <w:outlineLvl w:val="0"/>
      </w:pPr>
      <w:r w:rsidRPr="001219EE">
        <w:t xml:space="preserve">                                           РЕШЕНИЕ                            ПРОЕКТ</w:t>
      </w:r>
    </w:p>
    <w:p w:rsidR="001219EE" w:rsidRPr="001219EE" w:rsidRDefault="001219EE" w:rsidP="001219EE">
      <w:pPr>
        <w:pStyle w:val="p2"/>
        <w:jc w:val="both"/>
        <w:outlineLvl w:val="0"/>
      </w:pPr>
      <w:r w:rsidRPr="001219EE">
        <w:lastRenderedPageBreak/>
        <w:t xml:space="preserve">___.2024                                    п. Манзя                                         №                                                      </w:t>
      </w:r>
    </w:p>
    <w:p w:rsidR="001219EE" w:rsidRPr="001219EE" w:rsidRDefault="001219EE" w:rsidP="001219EE">
      <w:pPr>
        <w:ind w:right="-1"/>
        <w:jc w:val="both"/>
        <w:rPr>
          <w:color w:val="000000"/>
        </w:rPr>
      </w:pPr>
    </w:p>
    <w:p w:rsidR="001219EE" w:rsidRPr="001219EE" w:rsidRDefault="001219EE" w:rsidP="001219EE">
      <w:pPr>
        <w:pStyle w:val="a8"/>
      </w:pPr>
      <w:r w:rsidRPr="001219EE">
        <w:t xml:space="preserve">О внесении изменений и дополнений в </w:t>
      </w:r>
    </w:p>
    <w:p w:rsidR="001219EE" w:rsidRPr="001219EE" w:rsidRDefault="001219EE" w:rsidP="001219EE">
      <w:pPr>
        <w:pStyle w:val="a8"/>
      </w:pPr>
      <w:r w:rsidRPr="001219EE">
        <w:t xml:space="preserve">Устав </w:t>
      </w:r>
      <w:r w:rsidRPr="001219EE">
        <w:rPr>
          <w:bCs/>
        </w:rPr>
        <w:t xml:space="preserve">Манзенского </w:t>
      </w:r>
      <w:r w:rsidRPr="001219EE">
        <w:t xml:space="preserve">сельсовета </w:t>
      </w:r>
    </w:p>
    <w:p w:rsidR="001219EE" w:rsidRPr="001219EE" w:rsidRDefault="001219EE" w:rsidP="001219EE">
      <w:pPr>
        <w:pStyle w:val="a8"/>
      </w:pPr>
      <w:r w:rsidRPr="001219EE">
        <w:t xml:space="preserve">Богучанского района  Красноярского края </w:t>
      </w:r>
    </w:p>
    <w:p w:rsidR="001219EE" w:rsidRPr="001219EE" w:rsidRDefault="001219EE" w:rsidP="001219EE">
      <w:pPr>
        <w:autoSpaceDE w:val="0"/>
        <w:autoSpaceDN w:val="0"/>
        <w:adjustRightInd w:val="0"/>
        <w:ind w:right="4109"/>
        <w:jc w:val="both"/>
        <w:rPr>
          <w:i/>
          <w:color w:val="000000"/>
        </w:rPr>
      </w:pPr>
    </w:p>
    <w:p w:rsidR="001219EE" w:rsidRPr="001219EE" w:rsidRDefault="001219EE" w:rsidP="001219EE">
      <w:pPr>
        <w:autoSpaceDE w:val="0"/>
        <w:autoSpaceDN w:val="0"/>
        <w:adjustRightInd w:val="0"/>
        <w:ind w:right="4109"/>
        <w:jc w:val="both"/>
        <w:rPr>
          <w:i/>
          <w:color w:val="000000"/>
        </w:rPr>
      </w:pPr>
    </w:p>
    <w:p w:rsidR="001219EE" w:rsidRPr="001219EE" w:rsidRDefault="001219EE" w:rsidP="001219EE">
      <w:pPr>
        <w:shd w:val="clear" w:color="auto" w:fill="FFFFFF"/>
        <w:tabs>
          <w:tab w:val="left" w:leader="underscore" w:pos="2179"/>
        </w:tabs>
        <w:ind w:firstLine="710"/>
        <w:jc w:val="both"/>
        <w:rPr>
          <w:rFonts w:eastAsia="Calibri"/>
          <w:spacing w:val="-1"/>
          <w:lang w:eastAsia="en-US"/>
        </w:rPr>
      </w:pPr>
      <w:r w:rsidRPr="001219EE">
        <w:t xml:space="preserve">В соответствии со статьёй 44 Федерального закона от </w:t>
      </w:r>
      <w:r w:rsidRPr="001219EE">
        <w:rPr>
          <w:color w:val="000000"/>
        </w:rPr>
        <w:t>06.10.2003 № 131-ФЗ «Об общих принципах организации местног</w:t>
      </w:r>
      <w:r w:rsidRPr="001219EE">
        <w:t>о самоуправления в Российской Федерации», руководствуясь Уставом Манзенского сельсовета Богучанского района Красноярского края, Манзенский сельский Совет депутатов РЕШИЛ:</w:t>
      </w:r>
    </w:p>
    <w:p w:rsidR="001219EE" w:rsidRPr="001219EE" w:rsidRDefault="001219EE" w:rsidP="001219EE">
      <w:pPr>
        <w:autoSpaceDE w:val="0"/>
        <w:autoSpaceDN w:val="0"/>
        <w:adjustRightInd w:val="0"/>
        <w:ind w:firstLine="709"/>
        <w:jc w:val="both"/>
      </w:pPr>
      <w:r w:rsidRPr="001219EE">
        <w:t>Внести в Устав Манзенского сельсовета Богучанского района Красноярского края</w:t>
      </w:r>
      <w:r w:rsidRPr="001219EE">
        <w:rPr>
          <w:color w:val="000000"/>
        </w:rPr>
        <w:t xml:space="preserve"> следующие </w:t>
      </w:r>
      <w:r w:rsidRPr="001219EE">
        <w:t>изменения и дополнения:</w:t>
      </w:r>
    </w:p>
    <w:p w:rsidR="001219EE" w:rsidRPr="001219EE" w:rsidRDefault="001219EE" w:rsidP="001219EE">
      <w:pPr>
        <w:tabs>
          <w:tab w:val="left" w:pos="142"/>
          <w:tab w:val="left" w:pos="1276"/>
        </w:tabs>
        <w:ind w:left="142" w:firstLine="567"/>
        <w:jc w:val="both"/>
      </w:pPr>
      <w:r w:rsidRPr="001219EE">
        <w:rPr>
          <w:b/>
        </w:rPr>
        <w:t>1.1. пункт 1 статьи 13 (</w:t>
      </w:r>
      <w:r w:rsidRPr="001219EE">
        <w:rPr>
          <w:b/>
          <w:i/>
        </w:rPr>
        <w:t>Досрочное прекращение полномочий главы поселения</w:t>
      </w:r>
      <w:r w:rsidRPr="001219EE">
        <w:rPr>
          <w:b/>
        </w:rPr>
        <w:t>) дополнить подпунктом 14 следующего содержания:</w:t>
      </w:r>
    </w:p>
    <w:p w:rsidR="001219EE" w:rsidRPr="001219EE" w:rsidRDefault="001219EE" w:rsidP="001219EE">
      <w:pPr>
        <w:tabs>
          <w:tab w:val="left" w:pos="142"/>
          <w:tab w:val="left" w:pos="1276"/>
        </w:tabs>
        <w:ind w:left="142" w:firstLine="567"/>
        <w:jc w:val="both"/>
        <w:rPr>
          <w:b/>
        </w:rPr>
      </w:pPr>
      <w:r w:rsidRPr="001219EE">
        <w:t>«14) приобретения им статуса иностранного агента.»;</w:t>
      </w:r>
    </w:p>
    <w:p w:rsidR="001219EE" w:rsidRPr="001219EE" w:rsidRDefault="001219EE" w:rsidP="001219EE">
      <w:pPr>
        <w:tabs>
          <w:tab w:val="left" w:pos="142"/>
          <w:tab w:val="left" w:pos="1276"/>
        </w:tabs>
        <w:ind w:left="142" w:firstLine="567"/>
        <w:jc w:val="both"/>
      </w:pPr>
      <w:r w:rsidRPr="001219EE">
        <w:rPr>
          <w:b/>
        </w:rPr>
        <w:t xml:space="preserve">1.2. пункт 1 статьи 26 </w:t>
      </w:r>
      <w:r w:rsidRPr="001219EE">
        <w:rPr>
          <w:b/>
          <w:i/>
        </w:rPr>
        <w:t xml:space="preserve">(Досрочное прекращение полномочий депутата) </w:t>
      </w:r>
      <w:r w:rsidRPr="001219EE">
        <w:rPr>
          <w:b/>
        </w:rPr>
        <w:t>дополнить подпунктом  13  следующего содержания:</w:t>
      </w:r>
    </w:p>
    <w:p w:rsidR="001219EE" w:rsidRPr="001219EE" w:rsidRDefault="001219EE" w:rsidP="001219EE">
      <w:pPr>
        <w:tabs>
          <w:tab w:val="left" w:pos="142"/>
          <w:tab w:val="left" w:pos="1276"/>
        </w:tabs>
        <w:ind w:left="142" w:firstLine="567"/>
        <w:jc w:val="both"/>
        <w:rPr>
          <w:b/>
          <w:i/>
          <w:iCs/>
        </w:rPr>
      </w:pPr>
      <w:r w:rsidRPr="001219EE">
        <w:t>«13) приобретения им статуса иностранного агента.»;</w:t>
      </w:r>
    </w:p>
    <w:p w:rsidR="001219EE" w:rsidRPr="001219EE" w:rsidRDefault="001219EE" w:rsidP="001219EE">
      <w:pPr>
        <w:tabs>
          <w:tab w:val="left" w:pos="142"/>
          <w:tab w:val="left" w:pos="1276"/>
        </w:tabs>
        <w:ind w:firstLine="709"/>
        <w:jc w:val="both"/>
        <w:rPr>
          <w:b/>
          <w:bCs/>
        </w:rPr>
      </w:pPr>
      <w:r w:rsidRPr="001219EE">
        <w:rPr>
          <w:b/>
          <w:i/>
          <w:iCs/>
        </w:rPr>
        <w:t xml:space="preserve">1.3. в пункте 7  статьи 38.1 (Староста сельского населенного пункта) слова </w:t>
      </w:r>
      <w:r w:rsidRPr="001219EE">
        <w:t xml:space="preserve">«пунктами 1 – 7» </w:t>
      </w:r>
      <w:r w:rsidRPr="001219EE">
        <w:rPr>
          <w:b/>
          <w:i/>
          <w:iCs/>
        </w:rPr>
        <w:t>заменить словами</w:t>
      </w:r>
      <w:r w:rsidRPr="001219EE">
        <w:rPr>
          <w:i/>
          <w:iCs/>
        </w:rPr>
        <w:t xml:space="preserve"> </w:t>
      </w:r>
      <w:r w:rsidRPr="001219EE">
        <w:t>«пунктами 1 – 7 и 9.2»</w:t>
      </w:r>
      <w:r w:rsidRPr="001219EE">
        <w:rPr>
          <w:i/>
          <w:iCs/>
        </w:rPr>
        <w:t>.</w:t>
      </w:r>
    </w:p>
    <w:p w:rsidR="001219EE" w:rsidRPr="001219EE" w:rsidRDefault="001219EE" w:rsidP="001219EE">
      <w:pPr>
        <w:pStyle w:val="af3"/>
        <w:spacing w:after="0" w:line="288" w:lineRule="atLeast"/>
        <w:jc w:val="both"/>
        <w:rPr>
          <w:color w:val="FF0000"/>
        </w:rPr>
      </w:pPr>
      <w:r w:rsidRPr="001219EE">
        <w:t xml:space="preserve">  </w:t>
      </w:r>
      <w:r w:rsidRPr="001219EE">
        <w:tab/>
        <w:t>2. Главе       Манзенского  сельсовета  в порядке, установленном Федеральным законом от 21.07.2005г. № 97-ФЗ «О государственной регистрации уставов муниципальных образований»,  направить настоящее решение на государственную регистрацию в течение 15 дней со дня принятия в Управление Министерства юстиции Российской Федерации по  Красноярскому краю.</w:t>
      </w:r>
    </w:p>
    <w:p w:rsidR="001219EE" w:rsidRPr="001219EE" w:rsidRDefault="001219EE" w:rsidP="001219EE">
      <w:pPr>
        <w:pStyle w:val="a8"/>
        <w:jc w:val="both"/>
      </w:pPr>
      <w:r w:rsidRPr="001219EE">
        <w:t>         3.  Настоящее решение  подлежит официальному опубликованию, с указанием реквизитов решения о его государственной регистрации, в периодическом печатном издании «Манзенский вестник»  после его государственной регистрации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219EE" w:rsidRPr="001219EE" w:rsidRDefault="001219EE" w:rsidP="001219EE">
      <w:pPr>
        <w:pStyle w:val="a8"/>
        <w:jc w:val="both"/>
      </w:pPr>
      <w:r w:rsidRPr="001219EE">
        <w:t>         4. Глава  Манзенского   сельсовета в течение 10 дней со дня официального опубликования  Решения обязан направить в Управление Министерства юстиции РФ по Красноярскому краю сведения об источнике и о дате официального опубликования  Решения для включения указанных сведений в государственный реестр уставов муниципальных образований Красноярского края.</w:t>
      </w:r>
    </w:p>
    <w:p w:rsidR="001219EE" w:rsidRPr="001219EE" w:rsidRDefault="001219EE" w:rsidP="001219EE">
      <w:pPr>
        <w:pStyle w:val="ConsPlusNormal"/>
        <w:tabs>
          <w:tab w:val="left" w:pos="1276"/>
        </w:tabs>
        <w:ind w:firstLine="709"/>
        <w:jc w:val="both"/>
        <w:rPr>
          <w:rFonts w:ascii="Times New Roman" w:hAnsi="Times New Roman" w:cs="Times New Roman"/>
          <w:sz w:val="24"/>
          <w:szCs w:val="24"/>
        </w:rPr>
      </w:pPr>
      <w:r w:rsidRPr="001219EE">
        <w:rPr>
          <w:rFonts w:ascii="Times New Roman" w:hAnsi="Times New Roman" w:cs="Times New Roman"/>
          <w:sz w:val="24"/>
          <w:szCs w:val="24"/>
        </w:rPr>
        <w:t xml:space="preserve">  5. Настоящее Решение вступает в силу со дня официального опубликования . </w:t>
      </w:r>
    </w:p>
    <w:p w:rsidR="001219EE" w:rsidRPr="001219EE" w:rsidRDefault="001219EE" w:rsidP="001219EE">
      <w:pPr>
        <w:autoSpaceDE w:val="0"/>
        <w:autoSpaceDN w:val="0"/>
        <w:adjustRightInd w:val="0"/>
        <w:ind w:firstLine="708"/>
        <w:jc w:val="both"/>
      </w:pPr>
      <w:r w:rsidRPr="001219EE">
        <w:t xml:space="preserve">     </w:t>
      </w:r>
    </w:p>
    <w:p w:rsidR="001219EE" w:rsidRPr="001219EE" w:rsidRDefault="001219EE" w:rsidP="001219EE">
      <w:pPr>
        <w:autoSpaceDE w:val="0"/>
        <w:autoSpaceDN w:val="0"/>
        <w:adjustRightInd w:val="0"/>
        <w:ind w:firstLine="708"/>
        <w:jc w:val="both"/>
      </w:pPr>
    </w:p>
    <w:p w:rsidR="001219EE" w:rsidRPr="001219EE" w:rsidRDefault="001219EE" w:rsidP="001219EE">
      <w:pPr>
        <w:autoSpaceDE w:val="0"/>
        <w:autoSpaceDN w:val="0"/>
        <w:adjustRightInd w:val="0"/>
        <w:ind w:firstLine="708"/>
        <w:jc w:val="both"/>
      </w:pPr>
      <w:r w:rsidRPr="001219EE">
        <w:t xml:space="preserve">                                                                                                                        Председатель Манзенского сельского </w:t>
      </w:r>
    </w:p>
    <w:p w:rsidR="001219EE" w:rsidRPr="001219EE" w:rsidRDefault="001219EE" w:rsidP="001219EE">
      <w:pPr>
        <w:autoSpaceDE w:val="0"/>
        <w:autoSpaceDN w:val="0"/>
        <w:adjustRightInd w:val="0"/>
        <w:jc w:val="both"/>
      </w:pPr>
      <w:r w:rsidRPr="001219EE">
        <w:t>Совета депутатов                                                                          А.Н.Паршинцева</w:t>
      </w:r>
    </w:p>
    <w:p w:rsidR="001219EE" w:rsidRPr="001219EE" w:rsidRDefault="001219EE" w:rsidP="001219EE">
      <w:pPr>
        <w:tabs>
          <w:tab w:val="num" w:pos="567"/>
        </w:tabs>
        <w:ind w:right="-1"/>
        <w:rPr>
          <w:i/>
        </w:rPr>
      </w:pPr>
      <w:r w:rsidRPr="001219EE">
        <w:t xml:space="preserve">Глава  Манзенского  сельсовета      </w:t>
      </w:r>
      <w:r w:rsidRPr="001219EE">
        <w:rPr>
          <w:bCs/>
        </w:rPr>
        <w:t xml:space="preserve">                                              Т.Т.Мацур</w:t>
      </w:r>
    </w:p>
    <w:p w:rsidR="001219EE" w:rsidRPr="001219EE" w:rsidRDefault="001219EE" w:rsidP="001219EE">
      <w:pPr>
        <w:ind w:firstLine="709"/>
        <w:jc w:val="both"/>
        <w:rPr>
          <w:i/>
          <w:color w:val="000000"/>
        </w:rPr>
      </w:pPr>
    </w:p>
    <w:p w:rsidR="001219EE" w:rsidRPr="001219EE" w:rsidRDefault="001219EE" w:rsidP="001219EE">
      <w:pPr>
        <w:ind w:firstLine="709"/>
        <w:jc w:val="both"/>
        <w:rPr>
          <w:i/>
          <w:color w:val="000000"/>
        </w:rPr>
      </w:pPr>
    </w:p>
    <w:p w:rsidR="001219EE" w:rsidRDefault="001219EE" w:rsidP="001219EE">
      <w:pPr>
        <w:ind w:firstLine="709"/>
        <w:jc w:val="both"/>
        <w:rPr>
          <w:i/>
          <w:color w:val="000000"/>
          <w:sz w:val="28"/>
          <w:szCs w:val="28"/>
        </w:rPr>
      </w:pPr>
    </w:p>
    <w:p w:rsidR="001219EE" w:rsidRPr="001219EE" w:rsidRDefault="001219EE" w:rsidP="001219EE">
      <w:pPr>
        <w:pStyle w:val="af3"/>
        <w:spacing w:after="150" w:line="215" w:lineRule="atLeast"/>
        <w:jc w:val="center"/>
        <w:outlineLvl w:val="0"/>
      </w:pPr>
      <w:r w:rsidRPr="001219EE">
        <w:t>Резолюция публичных слушаний</w:t>
      </w:r>
    </w:p>
    <w:p w:rsidR="001219EE" w:rsidRPr="001219EE" w:rsidRDefault="001219EE" w:rsidP="001219EE">
      <w:pPr>
        <w:pStyle w:val="af3"/>
        <w:spacing w:after="150" w:line="215" w:lineRule="atLeast"/>
        <w:jc w:val="center"/>
      </w:pPr>
      <w:r w:rsidRPr="001219EE">
        <w:t> </w:t>
      </w:r>
    </w:p>
    <w:p w:rsidR="001219EE" w:rsidRPr="001219EE" w:rsidRDefault="001219EE" w:rsidP="001219EE">
      <w:pPr>
        <w:pStyle w:val="af3"/>
        <w:spacing w:after="150" w:line="215" w:lineRule="atLeast"/>
        <w:jc w:val="both"/>
      </w:pPr>
      <w:r w:rsidRPr="001219EE">
        <w:t xml:space="preserve">         16 декабря 2024  года в 14.00 часов в администрации  Манзенского сельсовета Богучанского района состоялись публичные слушания  по вопросу «О внесении  изменений  и  </w:t>
      </w:r>
      <w:r w:rsidRPr="001219EE">
        <w:lastRenderedPageBreak/>
        <w:t>дополнений в  Устав  Манзенского  сельсовета  Богучанского  района», утвержденному решением Манзенского сельского Совета  депутатов от  15ноября  2024 года № 34/77.</w:t>
      </w:r>
    </w:p>
    <w:p w:rsidR="001219EE" w:rsidRPr="001219EE" w:rsidRDefault="001219EE" w:rsidP="001219EE">
      <w:pPr>
        <w:pStyle w:val="af3"/>
        <w:spacing w:after="150" w:line="215" w:lineRule="atLeast"/>
        <w:jc w:val="both"/>
      </w:pPr>
      <w:r w:rsidRPr="001219EE">
        <w:t>         Участниками публичных слушаний стали  8 жителей Манзенского сельсовета.</w:t>
      </w:r>
    </w:p>
    <w:p w:rsidR="001219EE" w:rsidRPr="001219EE" w:rsidRDefault="001219EE" w:rsidP="001219EE">
      <w:pPr>
        <w:pStyle w:val="af3"/>
        <w:spacing w:after="150" w:line="215" w:lineRule="atLeast"/>
        <w:jc w:val="both"/>
      </w:pPr>
      <w:r w:rsidRPr="001219EE">
        <w:t>По результатам публичных слушаний приняты следующие рекомендации:</w:t>
      </w:r>
    </w:p>
    <w:p w:rsidR="001219EE" w:rsidRPr="001219EE" w:rsidRDefault="001219EE" w:rsidP="001219EE">
      <w:pPr>
        <w:ind w:left="360"/>
        <w:jc w:val="both"/>
      </w:pPr>
      <w:r w:rsidRPr="001219EE">
        <w:t>1. Одобрить представленный проект решения Манзенского сельского</w:t>
      </w:r>
    </w:p>
    <w:p w:rsidR="001219EE" w:rsidRPr="001219EE" w:rsidRDefault="001219EE" w:rsidP="001219EE">
      <w:pPr>
        <w:jc w:val="both"/>
      </w:pPr>
      <w:r w:rsidRPr="001219EE">
        <w:t>Совета депутатов «О внесении  изменений  и  дополнений в  Устав  Манзенского  сельсовета  Богучанского  района», без  внесения  изменений и дополнений .</w:t>
      </w:r>
    </w:p>
    <w:p w:rsidR="001219EE" w:rsidRPr="001219EE" w:rsidRDefault="001219EE" w:rsidP="001219EE">
      <w:pPr>
        <w:pStyle w:val="af3"/>
        <w:spacing w:after="150" w:line="215" w:lineRule="atLeast"/>
        <w:jc w:val="both"/>
      </w:pPr>
      <w:r w:rsidRPr="001219EE">
        <w:t xml:space="preserve">    2. Результаты проведения публичных слушаний опубликовать в Официальном вестнике Манзенского  сельсовета  Богучанского района и разместить на Официальном сайте администрации Манзенского   сельсовета  Богучанского  района.</w:t>
      </w:r>
    </w:p>
    <w:p w:rsidR="0023059B" w:rsidRDefault="0023059B"/>
    <w:p w:rsidR="0023059B" w:rsidRDefault="0023059B"/>
    <w:p w:rsidR="0023059B" w:rsidRDefault="0023059B"/>
    <w:p w:rsidR="0023059B" w:rsidRDefault="0023059B"/>
    <w:tbl>
      <w:tblPr>
        <w:tblW w:w="5140" w:type="pct"/>
        <w:tblInd w:w="294" w:type="dxa"/>
        <w:tblBorders>
          <w:top w:val="dotted" w:sz="8" w:space="0" w:color="D3D3D3"/>
          <w:left w:val="dotted" w:sz="8" w:space="0" w:color="D3D3D3"/>
          <w:bottom w:val="dotted" w:sz="8" w:space="0" w:color="D3D3D3"/>
          <w:right w:val="dotted" w:sz="8" w:space="0" w:color="D3D3D3"/>
        </w:tblBorders>
        <w:tblLayout w:type="fixed"/>
        <w:tblCellMar>
          <w:left w:w="0" w:type="dxa"/>
          <w:right w:w="0" w:type="dxa"/>
        </w:tblCellMar>
        <w:tblLook w:val="04A0"/>
      </w:tblPr>
      <w:tblGrid>
        <w:gridCol w:w="2255"/>
        <w:gridCol w:w="2405"/>
        <w:gridCol w:w="2254"/>
        <w:gridCol w:w="1503"/>
        <w:gridCol w:w="1802"/>
      </w:tblGrid>
      <w:tr w:rsidR="0023059B" w:rsidRPr="001F6729" w:rsidTr="00A100A7">
        <w:trPr>
          <w:trHeight w:val="234"/>
        </w:trPr>
        <w:tc>
          <w:tcPr>
            <w:tcW w:w="2126" w:type="dxa"/>
            <w:tcBorders>
              <w:top w:val="dotted" w:sz="8" w:space="0" w:color="D3D3D3"/>
              <w:left w:val="dotted" w:sz="8" w:space="0" w:color="D3D3D3"/>
              <w:bottom w:val="dotted" w:sz="8" w:space="0" w:color="D3D3D3"/>
              <w:right w:val="dotted" w:sz="8" w:space="0" w:color="D3D3D3"/>
            </w:tcBorders>
            <w:vAlign w:val="center"/>
            <w:hideMark/>
          </w:tcPr>
          <w:p w:rsidR="0023059B" w:rsidRPr="001F6729" w:rsidRDefault="0023059B" w:rsidP="00A100A7">
            <w:pPr>
              <w:spacing w:line="312" w:lineRule="atLeast"/>
            </w:pPr>
            <w:r w:rsidRPr="001F6729">
              <w:t>Учредители :</w:t>
            </w:r>
            <w:r w:rsidRPr="005E731B">
              <w:t> </w:t>
            </w:r>
            <w:r w:rsidRPr="001F6729">
              <w:t xml:space="preserve"> Манзенский сельский</w:t>
            </w:r>
          </w:p>
          <w:p w:rsidR="0023059B" w:rsidRPr="001F6729" w:rsidRDefault="0023059B" w:rsidP="00A100A7">
            <w:pPr>
              <w:spacing w:line="312" w:lineRule="atLeast"/>
            </w:pPr>
            <w:r w:rsidRPr="001F6729">
              <w:t>Совет депутатов (решение от 27.04.2018 г№ 9/39)</w:t>
            </w:r>
          </w:p>
          <w:p w:rsidR="0023059B" w:rsidRPr="001F6729" w:rsidRDefault="0023059B" w:rsidP="00A100A7">
            <w:pPr>
              <w:spacing w:line="312" w:lineRule="atLeast"/>
            </w:pPr>
            <w:r w:rsidRPr="001F6729">
              <w:t>Издатель: администрация Манзенского сельсовета</w:t>
            </w:r>
          </w:p>
          <w:p w:rsidR="0023059B" w:rsidRPr="001F6729" w:rsidRDefault="0023059B" w:rsidP="00A100A7">
            <w:pPr>
              <w:spacing w:line="312" w:lineRule="atLeast"/>
            </w:pPr>
            <w:r w:rsidRPr="001F6729">
              <w:t>адрес:663444п.Манзя Богучанского района</w:t>
            </w:r>
            <w:r w:rsidRPr="005E731B">
              <w:t>  </w:t>
            </w:r>
            <w:r w:rsidRPr="001F6729">
              <w:t xml:space="preserve"> ул.Ленина 49</w:t>
            </w:r>
          </w:p>
        </w:tc>
        <w:tc>
          <w:tcPr>
            <w:tcW w:w="2268" w:type="dxa"/>
            <w:tcBorders>
              <w:top w:val="dotted" w:sz="8" w:space="0" w:color="D3D3D3"/>
              <w:left w:val="dotted" w:sz="8" w:space="0" w:color="D3D3D3"/>
              <w:bottom w:val="dotted" w:sz="8" w:space="0" w:color="D3D3D3"/>
              <w:right w:val="dotted" w:sz="8" w:space="0" w:color="D3D3D3"/>
            </w:tcBorders>
            <w:vAlign w:val="center"/>
            <w:hideMark/>
          </w:tcPr>
          <w:p w:rsidR="0023059B" w:rsidRPr="001F6729" w:rsidRDefault="0023059B" w:rsidP="00A100A7">
            <w:pPr>
              <w:spacing w:line="312" w:lineRule="atLeast"/>
            </w:pPr>
            <w:r w:rsidRPr="001F6729">
              <w:t>Издание набрано компьютерным способом в администрации Манзенского сельсовета, распространяется</w:t>
            </w:r>
            <w:r w:rsidRPr="005E731B">
              <w:t> </w:t>
            </w:r>
            <w:r w:rsidRPr="001F6729">
              <w:t xml:space="preserve"> бесплатно</w:t>
            </w:r>
          </w:p>
        </w:tc>
        <w:tc>
          <w:tcPr>
            <w:tcW w:w="2126" w:type="dxa"/>
            <w:tcBorders>
              <w:top w:val="dotted" w:sz="8" w:space="0" w:color="D3D3D3"/>
              <w:left w:val="dotted" w:sz="8" w:space="0" w:color="D3D3D3"/>
              <w:bottom w:val="dotted" w:sz="8" w:space="0" w:color="D3D3D3"/>
              <w:right w:val="dotted" w:sz="8" w:space="0" w:color="D3D3D3"/>
            </w:tcBorders>
            <w:vAlign w:val="center"/>
            <w:hideMark/>
          </w:tcPr>
          <w:p w:rsidR="0023059B" w:rsidRPr="001F6729" w:rsidRDefault="0023059B" w:rsidP="00A100A7">
            <w:pPr>
              <w:spacing w:line="312" w:lineRule="atLeast"/>
            </w:pPr>
            <w:r w:rsidRPr="001F6729">
              <w:t>Издание</w:t>
            </w:r>
            <w:r w:rsidRPr="005E731B">
              <w:t> </w:t>
            </w:r>
            <w:r w:rsidRPr="001F6729">
              <w:t xml:space="preserve"> выходит не реже 1 раз в</w:t>
            </w:r>
            <w:r w:rsidRPr="005E731B">
              <w:t> </w:t>
            </w:r>
            <w:r w:rsidRPr="001F6729">
              <w:t xml:space="preserve"> месяц.</w:t>
            </w:r>
          </w:p>
          <w:p w:rsidR="0023059B" w:rsidRPr="001F6729" w:rsidRDefault="0023059B" w:rsidP="00A100A7">
            <w:pPr>
              <w:spacing w:line="312" w:lineRule="atLeast"/>
            </w:pPr>
            <w:r w:rsidRPr="001F6729">
              <w:t>Тираж 10 экземпляров;</w:t>
            </w:r>
          </w:p>
          <w:p w:rsidR="0023059B" w:rsidRPr="001F6729" w:rsidRDefault="0023059B" w:rsidP="00A100A7">
            <w:pPr>
              <w:spacing w:line="312" w:lineRule="atLeast"/>
            </w:pPr>
            <w:r w:rsidRPr="001F6729">
              <w:t xml:space="preserve">Дата издания: </w:t>
            </w:r>
            <w:r>
              <w:t>16.12.2024</w:t>
            </w:r>
          </w:p>
          <w:p w:rsidR="0023059B" w:rsidRPr="001F6729" w:rsidRDefault="0023059B" w:rsidP="0023059B">
            <w:pPr>
              <w:spacing w:line="312" w:lineRule="atLeast"/>
            </w:pPr>
            <w:r w:rsidRPr="001F6729">
              <w:t xml:space="preserve">Дата выхода в свет- </w:t>
            </w:r>
            <w:r>
              <w:t>16.12.2024</w:t>
            </w:r>
          </w:p>
        </w:tc>
        <w:tc>
          <w:tcPr>
            <w:tcW w:w="1418" w:type="dxa"/>
            <w:tcBorders>
              <w:top w:val="dotted" w:sz="8" w:space="0" w:color="D3D3D3"/>
              <w:left w:val="dotted" w:sz="8" w:space="0" w:color="D3D3D3"/>
              <w:bottom w:val="dotted" w:sz="8" w:space="0" w:color="D3D3D3"/>
              <w:right w:val="dotted" w:sz="8" w:space="0" w:color="D3D3D3"/>
            </w:tcBorders>
            <w:vAlign w:val="center"/>
            <w:hideMark/>
          </w:tcPr>
          <w:p w:rsidR="0023059B" w:rsidRDefault="0023059B" w:rsidP="00A100A7">
            <w:pPr>
              <w:spacing w:line="312" w:lineRule="atLeast"/>
              <w:ind w:left="-112"/>
              <w:jc w:val="center"/>
            </w:pPr>
            <w:r w:rsidRPr="001F6729">
              <w:t xml:space="preserve">Главный </w:t>
            </w:r>
          </w:p>
          <w:p w:rsidR="0023059B" w:rsidRDefault="0023059B" w:rsidP="00A100A7">
            <w:pPr>
              <w:spacing w:line="312" w:lineRule="atLeast"/>
              <w:ind w:left="-112"/>
              <w:jc w:val="center"/>
            </w:pPr>
            <w:r w:rsidRPr="001F6729">
              <w:t>редактор-</w:t>
            </w:r>
          </w:p>
          <w:p w:rsidR="0023059B" w:rsidRPr="001F6729" w:rsidRDefault="0023059B" w:rsidP="00A100A7">
            <w:pPr>
              <w:spacing w:line="312" w:lineRule="atLeast"/>
              <w:ind w:left="-112"/>
              <w:jc w:val="center"/>
            </w:pPr>
            <w:r w:rsidRPr="001F6729">
              <w:t>Т.Т.Мацур</w:t>
            </w:r>
          </w:p>
        </w:tc>
        <w:tc>
          <w:tcPr>
            <w:tcW w:w="1700" w:type="dxa"/>
            <w:tcBorders>
              <w:top w:val="dotted" w:sz="8" w:space="0" w:color="D3D3D3"/>
              <w:left w:val="dotted" w:sz="8" w:space="0" w:color="D3D3D3"/>
              <w:bottom w:val="dotted" w:sz="8" w:space="0" w:color="D3D3D3"/>
              <w:right w:val="dotted" w:sz="8" w:space="0" w:color="D3D3D3"/>
            </w:tcBorders>
            <w:vAlign w:val="center"/>
            <w:hideMark/>
          </w:tcPr>
          <w:p w:rsidR="0023059B" w:rsidRPr="001F6729" w:rsidRDefault="0023059B" w:rsidP="00A100A7">
            <w:pPr>
              <w:spacing w:line="312" w:lineRule="atLeast"/>
            </w:pPr>
            <w:r w:rsidRPr="001F6729">
              <w:t>Контактная информация:</w:t>
            </w:r>
          </w:p>
          <w:p w:rsidR="0023059B" w:rsidRPr="001F6729" w:rsidRDefault="0023059B" w:rsidP="00A100A7">
            <w:pPr>
              <w:spacing w:line="312" w:lineRule="atLeast"/>
            </w:pPr>
            <w:r>
              <w:t>Телефон 89915013816</w:t>
            </w:r>
          </w:p>
          <w:p w:rsidR="0023059B" w:rsidRDefault="0023059B" w:rsidP="00A100A7">
            <w:pPr>
              <w:spacing w:line="312" w:lineRule="atLeast"/>
            </w:pPr>
            <w:r w:rsidRPr="005E731B">
              <w:t>mail</w:t>
            </w:r>
            <w:r w:rsidRPr="001F6729">
              <w:t>:</w:t>
            </w:r>
          </w:p>
          <w:p w:rsidR="0023059B" w:rsidRPr="001F6729" w:rsidRDefault="0023059B" w:rsidP="00A100A7">
            <w:pPr>
              <w:spacing w:line="312" w:lineRule="atLeast"/>
            </w:pPr>
            <w:r w:rsidRPr="005E731B">
              <w:t>manzy</w:t>
            </w:r>
            <w:r w:rsidRPr="001F6729">
              <w:t>_</w:t>
            </w:r>
            <w:r w:rsidRPr="005E731B">
              <w:t>ss</w:t>
            </w:r>
            <w:r w:rsidRPr="001F6729">
              <w:t>@</w:t>
            </w:r>
            <w:r w:rsidRPr="005E731B">
              <w:t>mail</w:t>
            </w:r>
            <w:r w:rsidRPr="001F6729">
              <w:t>.</w:t>
            </w:r>
            <w:r w:rsidRPr="005E731B">
              <w:t>ru</w:t>
            </w:r>
          </w:p>
        </w:tc>
      </w:tr>
    </w:tbl>
    <w:p w:rsidR="0023059B" w:rsidRDefault="0023059B"/>
    <w:sectPr w:rsidR="0023059B" w:rsidSect="0023059B">
      <w:pgSz w:w="11906" w:h="16838"/>
      <w:pgMar w:top="567" w:right="567"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CF8" w:rsidRDefault="00B74CF8" w:rsidP="001C329D">
      <w:r>
        <w:separator/>
      </w:r>
    </w:p>
  </w:endnote>
  <w:endnote w:type="continuationSeparator" w:id="0">
    <w:p w:rsidR="00B74CF8" w:rsidRDefault="00B74CF8" w:rsidP="001C3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392" w:rsidRDefault="001C329D" w:rsidP="004E70B0">
    <w:pPr>
      <w:pStyle w:val="af5"/>
      <w:framePr w:wrap="around" w:vAnchor="text" w:hAnchor="margin" w:xAlign="right" w:y="1"/>
      <w:rPr>
        <w:rStyle w:val="ad"/>
        <w:rFonts w:eastAsiaTheme="majorEastAsia"/>
      </w:rPr>
    </w:pPr>
    <w:r>
      <w:rPr>
        <w:rStyle w:val="ad"/>
        <w:rFonts w:eastAsiaTheme="majorEastAsia"/>
      </w:rPr>
      <w:fldChar w:fldCharType="begin"/>
    </w:r>
    <w:r w:rsidR="00F66380">
      <w:rPr>
        <w:rStyle w:val="ad"/>
        <w:rFonts w:eastAsiaTheme="majorEastAsia"/>
      </w:rPr>
      <w:instrText xml:space="preserve">PAGE  </w:instrText>
    </w:r>
    <w:r>
      <w:rPr>
        <w:rStyle w:val="ad"/>
        <w:rFonts w:eastAsiaTheme="majorEastAsia"/>
      </w:rPr>
      <w:fldChar w:fldCharType="end"/>
    </w:r>
  </w:p>
  <w:p w:rsidR="00580392" w:rsidRDefault="00B74CF8" w:rsidP="0056437A">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392" w:rsidRDefault="00B74CF8" w:rsidP="0056437A">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CF8" w:rsidRDefault="00B74CF8" w:rsidP="001C329D">
      <w:r>
        <w:separator/>
      </w:r>
    </w:p>
  </w:footnote>
  <w:footnote w:type="continuationSeparator" w:id="0">
    <w:p w:rsidR="00B74CF8" w:rsidRDefault="00B74CF8" w:rsidP="001C32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392" w:rsidRDefault="001C329D" w:rsidP="00492930">
    <w:pPr>
      <w:pStyle w:val="ab"/>
      <w:framePr w:wrap="around" w:vAnchor="text" w:hAnchor="margin" w:xAlign="center" w:y="1"/>
      <w:rPr>
        <w:rStyle w:val="ad"/>
        <w:rFonts w:eastAsiaTheme="majorEastAsia"/>
      </w:rPr>
    </w:pPr>
    <w:r>
      <w:rPr>
        <w:rStyle w:val="ad"/>
        <w:rFonts w:eastAsiaTheme="majorEastAsia"/>
      </w:rPr>
      <w:fldChar w:fldCharType="begin"/>
    </w:r>
    <w:r w:rsidR="00F66380">
      <w:rPr>
        <w:rStyle w:val="ad"/>
        <w:rFonts w:eastAsiaTheme="majorEastAsia"/>
      </w:rPr>
      <w:instrText xml:space="preserve">PAGE  </w:instrText>
    </w:r>
    <w:r>
      <w:rPr>
        <w:rStyle w:val="ad"/>
        <w:rFonts w:eastAsiaTheme="majorEastAsia"/>
      </w:rPr>
      <w:fldChar w:fldCharType="end"/>
    </w:r>
  </w:p>
  <w:p w:rsidR="00580392" w:rsidRDefault="00B74CF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392" w:rsidRDefault="001C329D" w:rsidP="00810D0F">
    <w:pPr>
      <w:pStyle w:val="ab"/>
      <w:framePr w:wrap="around" w:vAnchor="text" w:hAnchor="margin" w:xAlign="center" w:y="1"/>
      <w:rPr>
        <w:rStyle w:val="ad"/>
        <w:rFonts w:eastAsiaTheme="majorEastAsia"/>
      </w:rPr>
    </w:pPr>
    <w:r>
      <w:rPr>
        <w:rStyle w:val="ad"/>
        <w:rFonts w:eastAsiaTheme="majorEastAsia"/>
      </w:rPr>
      <w:fldChar w:fldCharType="begin"/>
    </w:r>
    <w:r w:rsidR="00F66380">
      <w:rPr>
        <w:rStyle w:val="ad"/>
        <w:rFonts w:eastAsiaTheme="majorEastAsia"/>
      </w:rPr>
      <w:instrText xml:space="preserve">PAGE  </w:instrText>
    </w:r>
    <w:r>
      <w:rPr>
        <w:rStyle w:val="ad"/>
        <w:rFonts w:eastAsiaTheme="majorEastAsia"/>
      </w:rPr>
      <w:fldChar w:fldCharType="separate"/>
    </w:r>
    <w:r w:rsidR="001219EE">
      <w:rPr>
        <w:rStyle w:val="ad"/>
        <w:rFonts w:eastAsiaTheme="majorEastAsia"/>
        <w:noProof/>
      </w:rPr>
      <w:t>77</w:t>
    </w:r>
    <w:r>
      <w:rPr>
        <w:rStyle w:val="ad"/>
        <w:rFonts w:eastAsiaTheme="majorEastAsia"/>
      </w:rPr>
      <w:fldChar w:fldCharType="end"/>
    </w:r>
  </w:p>
  <w:p w:rsidR="00580392" w:rsidRDefault="00B74CF8">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392" w:rsidRDefault="00B74CF8" w:rsidP="004E70B0">
    <w:pPr>
      <w:pStyle w:val="ab"/>
      <w:framePr w:wrap="around" w:vAnchor="text" w:hAnchor="margin" w:xAlign="right" w:y="1"/>
      <w:rPr>
        <w:rStyle w:val="ad"/>
        <w:rFonts w:eastAsiaTheme="majorEastAsia"/>
      </w:rPr>
    </w:pPr>
  </w:p>
  <w:p w:rsidR="00580392" w:rsidRDefault="00B74CF8" w:rsidP="00715764">
    <w:pPr>
      <w:pStyle w:val="ab"/>
      <w:framePr w:wrap="around" w:vAnchor="text" w:hAnchor="margin" w:xAlign="center" w:y="1"/>
      <w:ind w:right="360"/>
      <w:rPr>
        <w:rStyle w:val="ad"/>
        <w:rFonts w:eastAsiaTheme="majorEastAsia"/>
      </w:rPr>
    </w:pPr>
  </w:p>
  <w:p w:rsidR="00580392" w:rsidRPr="00715764" w:rsidRDefault="00B74CF8" w:rsidP="00FF2602">
    <w:pPr>
      <w:pStyle w:val="ab"/>
      <w:jc w:val="cent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900" w:hanging="360"/>
      </w:pPr>
      <w:rPr>
        <w:rFonts w:hint="default"/>
      </w:rPr>
    </w:lvl>
  </w:abstractNum>
  <w:abstractNum w:abstractNumId="1">
    <w:nsid w:val="01612284"/>
    <w:multiLevelType w:val="hybridMultilevel"/>
    <w:tmpl w:val="F9668B0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E8944A2"/>
    <w:multiLevelType w:val="hybridMultilevel"/>
    <w:tmpl w:val="08A89A0E"/>
    <w:lvl w:ilvl="0" w:tplc="E8E643F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nsid w:val="114243F9"/>
    <w:multiLevelType w:val="hybridMultilevel"/>
    <w:tmpl w:val="6DB2E646"/>
    <w:lvl w:ilvl="0" w:tplc="DBC6E74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151D344B"/>
    <w:multiLevelType w:val="hybridMultilevel"/>
    <w:tmpl w:val="13DEAC78"/>
    <w:lvl w:ilvl="0" w:tplc="149022B0">
      <w:start w:val="1"/>
      <w:numFmt w:val="decimal"/>
      <w:lvlText w:val="%1)"/>
      <w:lvlJc w:val="left"/>
      <w:pPr>
        <w:tabs>
          <w:tab w:val="num" w:pos="1395"/>
        </w:tabs>
        <w:ind w:left="1395" w:hanging="85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15604010"/>
    <w:multiLevelType w:val="hybridMultilevel"/>
    <w:tmpl w:val="E89C5F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7E02AA9"/>
    <w:multiLevelType w:val="hybridMultilevel"/>
    <w:tmpl w:val="228EF0FA"/>
    <w:lvl w:ilvl="0" w:tplc="5D10A2EE">
      <w:start w:val="1"/>
      <w:numFmt w:val="decimal"/>
      <w:lvlText w:val="%1."/>
      <w:lvlJc w:val="left"/>
      <w:pPr>
        <w:tabs>
          <w:tab w:val="num" w:pos="720"/>
        </w:tabs>
        <w:ind w:left="720" w:hanging="360"/>
      </w:pPr>
      <w:rPr>
        <w:rFonts w:hint="default"/>
      </w:rPr>
    </w:lvl>
    <w:lvl w:ilvl="1" w:tplc="EFB6AC88">
      <w:numFmt w:val="none"/>
      <w:lvlText w:val=""/>
      <w:lvlJc w:val="left"/>
      <w:pPr>
        <w:tabs>
          <w:tab w:val="num" w:pos="360"/>
        </w:tabs>
      </w:pPr>
    </w:lvl>
    <w:lvl w:ilvl="2" w:tplc="5BD0CC9A">
      <w:numFmt w:val="none"/>
      <w:lvlText w:val=""/>
      <w:lvlJc w:val="left"/>
      <w:pPr>
        <w:tabs>
          <w:tab w:val="num" w:pos="360"/>
        </w:tabs>
      </w:pPr>
    </w:lvl>
    <w:lvl w:ilvl="3" w:tplc="D5E41EAC">
      <w:numFmt w:val="none"/>
      <w:lvlText w:val=""/>
      <w:lvlJc w:val="left"/>
      <w:pPr>
        <w:tabs>
          <w:tab w:val="num" w:pos="360"/>
        </w:tabs>
      </w:pPr>
    </w:lvl>
    <w:lvl w:ilvl="4" w:tplc="29BEE840">
      <w:numFmt w:val="none"/>
      <w:lvlText w:val=""/>
      <w:lvlJc w:val="left"/>
      <w:pPr>
        <w:tabs>
          <w:tab w:val="num" w:pos="360"/>
        </w:tabs>
      </w:pPr>
    </w:lvl>
    <w:lvl w:ilvl="5" w:tplc="A3A8E84E">
      <w:numFmt w:val="none"/>
      <w:lvlText w:val=""/>
      <w:lvlJc w:val="left"/>
      <w:pPr>
        <w:tabs>
          <w:tab w:val="num" w:pos="360"/>
        </w:tabs>
      </w:pPr>
    </w:lvl>
    <w:lvl w:ilvl="6" w:tplc="82D0F450">
      <w:numFmt w:val="none"/>
      <w:lvlText w:val=""/>
      <w:lvlJc w:val="left"/>
      <w:pPr>
        <w:tabs>
          <w:tab w:val="num" w:pos="360"/>
        </w:tabs>
      </w:pPr>
    </w:lvl>
    <w:lvl w:ilvl="7" w:tplc="369C88EA">
      <w:numFmt w:val="none"/>
      <w:lvlText w:val=""/>
      <w:lvlJc w:val="left"/>
      <w:pPr>
        <w:tabs>
          <w:tab w:val="num" w:pos="360"/>
        </w:tabs>
      </w:pPr>
    </w:lvl>
    <w:lvl w:ilvl="8" w:tplc="178222F2">
      <w:numFmt w:val="none"/>
      <w:lvlText w:val=""/>
      <w:lvlJc w:val="left"/>
      <w:pPr>
        <w:tabs>
          <w:tab w:val="num" w:pos="360"/>
        </w:tabs>
      </w:pPr>
    </w:lvl>
  </w:abstractNum>
  <w:abstractNum w:abstractNumId="7">
    <w:nsid w:val="1AD4646F"/>
    <w:multiLevelType w:val="multilevel"/>
    <w:tmpl w:val="2C24BA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18229B0"/>
    <w:multiLevelType w:val="hybridMultilevel"/>
    <w:tmpl w:val="ED58EA10"/>
    <w:lvl w:ilvl="0" w:tplc="19FADF0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22C235E8"/>
    <w:multiLevelType w:val="hybridMultilevel"/>
    <w:tmpl w:val="721AC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0F3C01"/>
    <w:multiLevelType w:val="hybridMultilevel"/>
    <w:tmpl w:val="C09469CE"/>
    <w:lvl w:ilvl="0" w:tplc="9468F0F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A4254C5"/>
    <w:multiLevelType w:val="hybridMultilevel"/>
    <w:tmpl w:val="A57E614E"/>
    <w:lvl w:ilvl="0" w:tplc="6EE4A61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E0F393E"/>
    <w:multiLevelType w:val="hybridMultilevel"/>
    <w:tmpl w:val="F8C66134"/>
    <w:lvl w:ilvl="0" w:tplc="9B42C5D8">
      <w:start w:val="1"/>
      <w:numFmt w:val="bullet"/>
      <w:suff w:val="space"/>
      <w:lvlText w:val=""/>
      <w:lvlJc w:val="left"/>
      <w:pPr>
        <w:ind w:left="149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E38612F"/>
    <w:multiLevelType w:val="hybridMultilevel"/>
    <w:tmpl w:val="B27A6B78"/>
    <w:lvl w:ilvl="0" w:tplc="455438A6">
      <w:start w:val="1"/>
      <w:numFmt w:val="bullet"/>
      <w:suff w:val="space"/>
      <w:lvlText w:val=""/>
      <w:lvlJc w:val="left"/>
      <w:pPr>
        <w:ind w:left="75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5F6F8F"/>
    <w:multiLevelType w:val="hybridMultilevel"/>
    <w:tmpl w:val="892CDECC"/>
    <w:lvl w:ilvl="0" w:tplc="3B8846EE">
      <w:start w:val="1"/>
      <w:numFmt w:val="decimal"/>
      <w:lvlText w:val="%1."/>
      <w:lvlJc w:val="left"/>
      <w:pPr>
        <w:ind w:left="633" w:hanging="360"/>
      </w:pPr>
      <w:rPr>
        <w:rFonts w:hint="default"/>
      </w:r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abstractNum w:abstractNumId="16">
    <w:nsid w:val="3BAA3872"/>
    <w:multiLevelType w:val="hybridMultilevel"/>
    <w:tmpl w:val="5EBCA4D8"/>
    <w:lvl w:ilvl="0" w:tplc="D40C4B40">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E837826"/>
    <w:multiLevelType w:val="hybridMultilevel"/>
    <w:tmpl w:val="32C2AC64"/>
    <w:lvl w:ilvl="0" w:tplc="B06C8CFC">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nsid w:val="41505D31"/>
    <w:multiLevelType w:val="hybridMultilevel"/>
    <w:tmpl w:val="534E26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5F459A2"/>
    <w:multiLevelType w:val="hybridMultilevel"/>
    <w:tmpl w:val="57D4B074"/>
    <w:lvl w:ilvl="0" w:tplc="249850F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0">
    <w:nsid w:val="47B82B5B"/>
    <w:multiLevelType w:val="hybridMultilevel"/>
    <w:tmpl w:val="3D508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C5F200B"/>
    <w:multiLevelType w:val="hybridMultilevel"/>
    <w:tmpl w:val="0256E63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8700643"/>
    <w:multiLevelType w:val="hybridMultilevel"/>
    <w:tmpl w:val="7602BDDC"/>
    <w:lvl w:ilvl="0" w:tplc="4F7E0E0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A460538"/>
    <w:multiLevelType w:val="hybridMultilevel"/>
    <w:tmpl w:val="C6ECD9C4"/>
    <w:lvl w:ilvl="0" w:tplc="BA9A35B4">
      <w:start w:val="1"/>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24">
    <w:nsid w:val="5D0B2B1A"/>
    <w:multiLevelType w:val="hybridMultilevel"/>
    <w:tmpl w:val="CF58EC38"/>
    <w:lvl w:ilvl="0" w:tplc="182CCB5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5">
    <w:nsid w:val="5D5A193E"/>
    <w:multiLevelType w:val="hybridMultilevel"/>
    <w:tmpl w:val="4D5AD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4C6533"/>
    <w:multiLevelType w:val="hybridMultilevel"/>
    <w:tmpl w:val="DD34BDAA"/>
    <w:lvl w:ilvl="0" w:tplc="0324BCAE">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74484C1D"/>
    <w:multiLevelType w:val="hybridMultilevel"/>
    <w:tmpl w:val="9B2A2DFA"/>
    <w:lvl w:ilvl="0" w:tplc="406868D2">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8">
    <w:nsid w:val="77A247B3"/>
    <w:multiLevelType w:val="hybridMultilevel"/>
    <w:tmpl w:val="02AAA08A"/>
    <w:lvl w:ilvl="0" w:tplc="3FE24CA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9">
    <w:nsid w:val="7B540AD1"/>
    <w:multiLevelType w:val="hybridMultilevel"/>
    <w:tmpl w:val="5F584284"/>
    <w:lvl w:ilvl="0" w:tplc="0FBA8E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C411AAB"/>
    <w:multiLevelType w:val="hybridMultilevel"/>
    <w:tmpl w:val="5010C52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E8804C3"/>
    <w:multiLevelType w:val="hybridMultilevel"/>
    <w:tmpl w:val="1F8A48AE"/>
    <w:lvl w:ilvl="0" w:tplc="3D46F156">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2"/>
  </w:num>
  <w:num w:numId="2">
    <w:abstractNumId w:val="26"/>
  </w:num>
  <w:num w:numId="3">
    <w:abstractNumId w:val="6"/>
  </w:num>
  <w:num w:numId="4">
    <w:abstractNumId w:val="25"/>
  </w:num>
  <w:num w:numId="5">
    <w:abstractNumId w:val="16"/>
  </w:num>
  <w:num w:numId="6">
    <w:abstractNumId w:val="5"/>
  </w:num>
  <w:num w:numId="7">
    <w:abstractNumId w:val="14"/>
  </w:num>
  <w:num w:numId="8">
    <w:abstractNumId w:val="20"/>
  </w:num>
  <w:num w:numId="9">
    <w:abstractNumId w:val="29"/>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7"/>
  </w:num>
  <w:num w:numId="18">
    <w:abstractNumId w:val="24"/>
  </w:num>
  <w:num w:numId="19">
    <w:abstractNumId w:val="30"/>
  </w:num>
  <w:num w:numId="20">
    <w:abstractNumId w:val="21"/>
  </w:num>
  <w:num w:numId="21">
    <w:abstractNumId w:val="17"/>
  </w:num>
  <w:num w:numId="22">
    <w:abstractNumId w:val="31"/>
  </w:num>
  <w:num w:numId="23">
    <w:abstractNumId w:val="28"/>
  </w:num>
  <w:num w:numId="24">
    <w:abstractNumId w:val="8"/>
  </w:num>
  <w:num w:numId="25">
    <w:abstractNumId w:val="3"/>
  </w:num>
  <w:num w:numId="26">
    <w:abstractNumId w:val="23"/>
  </w:num>
  <w:num w:numId="27">
    <w:abstractNumId w:val="22"/>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9"/>
  </w:num>
  <w:num w:numId="31">
    <w:abstractNumId w:val="7"/>
  </w:num>
  <w:num w:numId="32">
    <w:abstractNumId w:val="19"/>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3059B"/>
    <w:rsid w:val="001219EE"/>
    <w:rsid w:val="001C329D"/>
    <w:rsid w:val="001C4DF2"/>
    <w:rsid w:val="0023059B"/>
    <w:rsid w:val="002E3AD5"/>
    <w:rsid w:val="002F02E7"/>
    <w:rsid w:val="004B1CF7"/>
    <w:rsid w:val="005A713B"/>
    <w:rsid w:val="005B3F44"/>
    <w:rsid w:val="008B419A"/>
    <w:rsid w:val="009079D8"/>
    <w:rsid w:val="00970287"/>
    <w:rsid w:val="00B30EC2"/>
    <w:rsid w:val="00B547D0"/>
    <w:rsid w:val="00B74CF8"/>
    <w:rsid w:val="00D43CAE"/>
    <w:rsid w:val="00EC1DB3"/>
    <w:rsid w:val="00F1720D"/>
    <w:rsid w:val="00F66380"/>
    <w:rsid w:val="00F77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59B"/>
    <w:rPr>
      <w:sz w:val="24"/>
      <w:szCs w:val="24"/>
    </w:rPr>
  </w:style>
  <w:style w:type="paragraph" w:styleId="1">
    <w:name w:val="heading 1"/>
    <w:basedOn w:val="a"/>
    <w:next w:val="a"/>
    <w:link w:val="10"/>
    <w:qFormat/>
    <w:rsid w:val="009079D8"/>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unhideWhenUsed/>
    <w:qFormat/>
    <w:rsid w:val="00B547D0"/>
    <w:pPr>
      <w:keepNext/>
      <w:tabs>
        <w:tab w:val="num" w:pos="0"/>
      </w:tabs>
      <w:spacing w:before="240" w:after="60"/>
      <w:ind w:left="720" w:hanging="720"/>
      <w:outlineLvl w:val="2"/>
    </w:pPr>
    <w:rPr>
      <w:rFonts w:ascii="Arial" w:eastAsia="Calibri" w:hAnsi="Arial" w:cs="Arial"/>
      <w:b/>
      <w:bCs/>
      <w:sz w:val="26"/>
      <w:szCs w:val="26"/>
      <w:lang w:eastAsia="ar-SA"/>
    </w:rPr>
  </w:style>
  <w:style w:type="paragraph" w:styleId="5">
    <w:name w:val="heading 5"/>
    <w:basedOn w:val="a"/>
    <w:next w:val="a"/>
    <w:link w:val="50"/>
    <w:unhideWhenUsed/>
    <w:qFormat/>
    <w:rsid w:val="002F02E7"/>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F02E7"/>
    <w:rPr>
      <w:rFonts w:asciiTheme="minorHAnsi" w:eastAsiaTheme="minorEastAsia" w:hAnsiTheme="minorHAnsi" w:cstheme="minorBidi"/>
      <w:b/>
      <w:bCs/>
      <w:i/>
      <w:iCs/>
      <w:sz w:val="26"/>
      <w:szCs w:val="26"/>
    </w:rPr>
  </w:style>
  <w:style w:type="paragraph" w:styleId="a3">
    <w:name w:val="Title"/>
    <w:basedOn w:val="a"/>
    <w:next w:val="a"/>
    <w:link w:val="a4"/>
    <w:qFormat/>
    <w:rsid w:val="009079D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9079D8"/>
    <w:rPr>
      <w:rFonts w:asciiTheme="majorHAnsi" w:eastAsiaTheme="majorEastAsia" w:hAnsiTheme="majorHAnsi" w:cstheme="majorBidi"/>
      <w:b/>
      <w:bCs/>
      <w:kern w:val="28"/>
      <w:sz w:val="32"/>
      <w:szCs w:val="32"/>
    </w:rPr>
  </w:style>
  <w:style w:type="paragraph" w:styleId="a5">
    <w:name w:val="List Paragraph"/>
    <w:basedOn w:val="a"/>
    <w:uiPriority w:val="34"/>
    <w:qFormat/>
    <w:rsid w:val="002F02E7"/>
    <w:pPr>
      <w:ind w:left="708"/>
    </w:pPr>
    <w:rPr>
      <w:rFonts w:eastAsia="Calibri"/>
    </w:rPr>
  </w:style>
  <w:style w:type="character" w:customStyle="1" w:styleId="10">
    <w:name w:val="Заголовок 1 Знак"/>
    <w:basedOn w:val="a0"/>
    <w:link w:val="1"/>
    <w:rsid w:val="009079D8"/>
    <w:rPr>
      <w:rFonts w:asciiTheme="majorHAnsi" w:eastAsiaTheme="majorEastAsia" w:hAnsiTheme="majorHAnsi" w:cstheme="majorBidi"/>
      <w:b/>
      <w:bCs/>
      <w:kern w:val="32"/>
      <w:sz w:val="32"/>
      <w:szCs w:val="32"/>
    </w:rPr>
  </w:style>
  <w:style w:type="character" w:styleId="a6">
    <w:name w:val="Strong"/>
    <w:basedOn w:val="a0"/>
    <w:qFormat/>
    <w:rsid w:val="009079D8"/>
    <w:rPr>
      <w:b/>
      <w:bCs/>
    </w:rPr>
  </w:style>
  <w:style w:type="character" w:styleId="a7">
    <w:name w:val="Emphasis"/>
    <w:basedOn w:val="a0"/>
    <w:qFormat/>
    <w:rsid w:val="009079D8"/>
    <w:rPr>
      <w:i/>
      <w:iCs/>
    </w:rPr>
  </w:style>
  <w:style w:type="paragraph" w:styleId="a8">
    <w:name w:val="No Spacing"/>
    <w:uiPriority w:val="1"/>
    <w:qFormat/>
    <w:rsid w:val="009079D8"/>
    <w:rPr>
      <w:rFonts w:eastAsia="Calibri"/>
      <w:sz w:val="24"/>
      <w:szCs w:val="24"/>
    </w:rPr>
  </w:style>
  <w:style w:type="paragraph" w:styleId="a9">
    <w:name w:val="Balloon Text"/>
    <w:basedOn w:val="a"/>
    <w:link w:val="aa"/>
    <w:uiPriority w:val="99"/>
    <w:semiHidden/>
    <w:unhideWhenUsed/>
    <w:rsid w:val="0023059B"/>
    <w:rPr>
      <w:rFonts w:ascii="Tahoma" w:hAnsi="Tahoma" w:cs="Tahoma"/>
      <w:sz w:val="16"/>
      <w:szCs w:val="16"/>
    </w:rPr>
  </w:style>
  <w:style w:type="character" w:customStyle="1" w:styleId="aa">
    <w:name w:val="Текст выноски Знак"/>
    <w:basedOn w:val="a0"/>
    <w:link w:val="a9"/>
    <w:uiPriority w:val="99"/>
    <w:semiHidden/>
    <w:rsid w:val="0023059B"/>
    <w:rPr>
      <w:rFonts w:ascii="Tahoma" w:hAnsi="Tahoma" w:cs="Tahoma"/>
      <w:sz w:val="16"/>
      <w:szCs w:val="16"/>
    </w:rPr>
  </w:style>
  <w:style w:type="character" w:customStyle="1" w:styleId="layout">
    <w:name w:val="layout"/>
    <w:basedOn w:val="a0"/>
    <w:rsid w:val="0023059B"/>
  </w:style>
  <w:style w:type="character" w:customStyle="1" w:styleId="extended-textfull">
    <w:name w:val="extended-text__full"/>
    <w:basedOn w:val="a0"/>
    <w:rsid w:val="0023059B"/>
  </w:style>
  <w:style w:type="character" w:customStyle="1" w:styleId="ccgrqxw">
    <w:name w:val="ccgrqxw"/>
    <w:basedOn w:val="a0"/>
    <w:rsid w:val="0023059B"/>
  </w:style>
  <w:style w:type="paragraph" w:customStyle="1" w:styleId="Style3">
    <w:name w:val="Style3"/>
    <w:basedOn w:val="a"/>
    <w:rsid w:val="0023059B"/>
    <w:pPr>
      <w:widowControl w:val="0"/>
      <w:autoSpaceDE w:val="0"/>
      <w:autoSpaceDN w:val="0"/>
      <w:adjustRightInd w:val="0"/>
    </w:pPr>
  </w:style>
  <w:style w:type="paragraph" w:customStyle="1" w:styleId="Style6">
    <w:name w:val="Style6"/>
    <w:basedOn w:val="a"/>
    <w:rsid w:val="0023059B"/>
    <w:pPr>
      <w:widowControl w:val="0"/>
      <w:autoSpaceDE w:val="0"/>
      <w:autoSpaceDN w:val="0"/>
      <w:adjustRightInd w:val="0"/>
      <w:spacing w:line="274" w:lineRule="exact"/>
      <w:ind w:firstLine="888"/>
    </w:pPr>
  </w:style>
  <w:style w:type="paragraph" w:customStyle="1" w:styleId="Style7">
    <w:name w:val="Style7"/>
    <w:basedOn w:val="a"/>
    <w:rsid w:val="0023059B"/>
    <w:pPr>
      <w:widowControl w:val="0"/>
      <w:autoSpaceDE w:val="0"/>
      <w:autoSpaceDN w:val="0"/>
      <w:adjustRightInd w:val="0"/>
      <w:spacing w:line="275" w:lineRule="exact"/>
      <w:ind w:firstLine="845"/>
    </w:pPr>
  </w:style>
  <w:style w:type="character" w:customStyle="1" w:styleId="FontStyle12">
    <w:name w:val="Font Style12"/>
    <w:rsid w:val="0023059B"/>
    <w:rPr>
      <w:rFonts w:ascii="Times New Roman" w:hAnsi="Times New Roman" w:cs="Times New Roman"/>
      <w:sz w:val="22"/>
      <w:szCs w:val="22"/>
    </w:rPr>
  </w:style>
  <w:style w:type="paragraph" w:customStyle="1" w:styleId="ConsPlusTitle">
    <w:name w:val="ConsPlusTitle"/>
    <w:rsid w:val="0023059B"/>
    <w:pPr>
      <w:autoSpaceDE w:val="0"/>
      <w:autoSpaceDN w:val="0"/>
      <w:adjustRightInd w:val="0"/>
    </w:pPr>
    <w:rPr>
      <w:b/>
      <w:bCs/>
      <w:sz w:val="28"/>
      <w:szCs w:val="28"/>
    </w:rPr>
  </w:style>
  <w:style w:type="paragraph" w:styleId="ab">
    <w:name w:val="header"/>
    <w:basedOn w:val="a"/>
    <w:link w:val="ac"/>
    <w:uiPriority w:val="99"/>
    <w:rsid w:val="0023059B"/>
    <w:pPr>
      <w:tabs>
        <w:tab w:val="center" w:pos="4677"/>
        <w:tab w:val="right" w:pos="9355"/>
      </w:tabs>
    </w:pPr>
    <w:rPr>
      <w:lang w:val="en-US" w:eastAsia="en-US"/>
    </w:rPr>
  </w:style>
  <w:style w:type="character" w:customStyle="1" w:styleId="ac">
    <w:name w:val="Верхний колонтитул Знак"/>
    <w:basedOn w:val="a0"/>
    <w:link w:val="ab"/>
    <w:uiPriority w:val="99"/>
    <w:rsid w:val="0023059B"/>
    <w:rPr>
      <w:sz w:val="24"/>
      <w:szCs w:val="24"/>
      <w:lang w:val="en-US" w:eastAsia="en-US"/>
    </w:rPr>
  </w:style>
  <w:style w:type="character" w:styleId="ad">
    <w:name w:val="page number"/>
    <w:basedOn w:val="a0"/>
    <w:uiPriority w:val="99"/>
    <w:rsid w:val="0023059B"/>
  </w:style>
  <w:style w:type="paragraph" w:styleId="ae">
    <w:name w:val="footnote text"/>
    <w:aliases w:val="Footnote Text Char Char,Footnote Text Char Char Char Char,Footnote Text1,Footnote Text Char Char Char,Footnote Text Char"/>
    <w:basedOn w:val="a"/>
    <w:link w:val="af"/>
    <w:uiPriority w:val="99"/>
    <w:semiHidden/>
    <w:rsid w:val="0023059B"/>
    <w:rPr>
      <w:sz w:val="20"/>
      <w:szCs w:val="20"/>
      <w:lang w:val="en-US" w:eastAsia="en-US"/>
    </w:rPr>
  </w:style>
  <w:style w:type="character" w:customStyle="1" w:styleId="af">
    <w:name w:val="Текст сноски Знак"/>
    <w:aliases w:val="Footnote Text Char Char Знак,Footnote Text Char Char Char Char Знак,Footnote Text1 Знак,Footnote Text Char Char Char Знак,Footnote Text Char Знак"/>
    <w:basedOn w:val="a0"/>
    <w:link w:val="ae"/>
    <w:uiPriority w:val="99"/>
    <w:semiHidden/>
    <w:rsid w:val="0023059B"/>
    <w:rPr>
      <w:lang w:val="en-US" w:eastAsia="en-US"/>
    </w:rPr>
  </w:style>
  <w:style w:type="character" w:styleId="af0">
    <w:name w:val="footnote reference"/>
    <w:uiPriority w:val="99"/>
    <w:semiHidden/>
    <w:rsid w:val="0023059B"/>
    <w:rPr>
      <w:vertAlign w:val="superscript"/>
    </w:rPr>
  </w:style>
  <w:style w:type="paragraph" w:styleId="af1">
    <w:name w:val="Body Text Indent"/>
    <w:basedOn w:val="a"/>
    <w:link w:val="af2"/>
    <w:uiPriority w:val="99"/>
    <w:rsid w:val="0023059B"/>
    <w:pPr>
      <w:spacing w:after="120"/>
      <w:ind w:left="283"/>
      <w:jc w:val="both"/>
    </w:pPr>
    <w:rPr>
      <w:sz w:val="28"/>
    </w:rPr>
  </w:style>
  <w:style w:type="character" w:customStyle="1" w:styleId="af2">
    <w:name w:val="Основной текст с отступом Знак"/>
    <w:basedOn w:val="a0"/>
    <w:link w:val="af1"/>
    <w:uiPriority w:val="99"/>
    <w:rsid w:val="0023059B"/>
    <w:rPr>
      <w:sz w:val="28"/>
      <w:szCs w:val="24"/>
    </w:rPr>
  </w:style>
  <w:style w:type="paragraph" w:styleId="af3">
    <w:name w:val="Normal (Web)"/>
    <w:basedOn w:val="a"/>
    <w:rsid w:val="0023059B"/>
    <w:pPr>
      <w:spacing w:after="200"/>
    </w:pPr>
  </w:style>
  <w:style w:type="character" w:styleId="af4">
    <w:name w:val="Hyperlink"/>
    <w:rsid w:val="0023059B"/>
    <w:rPr>
      <w:rFonts w:ascii="Tahoma" w:hAnsi="Tahoma" w:cs="Tahoma" w:hint="default"/>
      <w:color w:val="666666"/>
      <w:u w:val="single"/>
    </w:rPr>
  </w:style>
  <w:style w:type="paragraph" w:customStyle="1" w:styleId="ConsPlusNormal">
    <w:name w:val="ConsPlusNormal"/>
    <w:link w:val="ConsPlusNormal0"/>
    <w:uiPriority w:val="99"/>
    <w:rsid w:val="0023059B"/>
    <w:pPr>
      <w:widowControl w:val="0"/>
      <w:autoSpaceDE w:val="0"/>
      <w:autoSpaceDN w:val="0"/>
      <w:adjustRightInd w:val="0"/>
      <w:ind w:firstLine="720"/>
    </w:pPr>
    <w:rPr>
      <w:rFonts w:ascii="Arial" w:hAnsi="Arial" w:cs="Arial"/>
    </w:rPr>
  </w:style>
  <w:style w:type="paragraph" w:styleId="2">
    <w:name w:val="Body Text 2"/>
    <w:basedOn w:val="a"/>
    <w:link w:val="20"/>
    <w:uiPriority w:val="99"/>
    <w:rsid w:val="0023059B"/>
    <w:pPr>
      <w:spacing w:after="120" w:line="480" w:lineRule="auto"/>
    </w:pPr>
    <w:rPr>
      <w:sz w:val="20"/>
      <w:szCs w:val="20"/>
    </w:rPr>
  </w:style>
  <w:style w:type="character" w:customStyle="1" w:styleId="20">
    <w:name w:val="Основной текст 2 Знак"/>
    <w:basedOn w:val="a0"/>
    <w:link w:val="2"/>
    <w:uiPriority w:val="99"/>
    <w:rsid w:val="0023059B"/>
  </w:style>
  <w:style w:type="paragraph" w:customStyle="1" w:styleId="ConsPlusCell">
    <w:name w:val="ConsPlusCell"/>
    <w:rsid w:val="0023059B"/>
    <w:pPr>
      <w:widowControl w:val="0"/>
      <w:autoSpaceDE w:val="0"/>
      <w:autoSpaceDN w:val="0"/>
      <w:adjustRightInd w:val="0"/>
    </w:pPr>
    <w:rPr>
      <w:rFonts w:ascii="Arial" w:hAnsi="Arial" w:cs="Arial"/>
    </w:rPr>
  </w:style>
  <w:style w:type="paragraph" w:styleId="af5">
    <w:name w:val="footer"/>
    <w:basedOn w:val="a"/>
    <w:link w:val="af6"/>
    <w:uiPriority w:val="99"/>
    <w:rsid w:val="0023059B"/>
    <w:pPr>
      <w:tabs>
        <w:tab w:val="center" w:pos="4677"/>
        <w:tab w:val="right" w:pos="9355"/>
      </w:tabs>
    </w:pPr>
    <w:rPr>
      <w:lang w:val="en-US" w:eastAsia="en-US"/>
    </w:rPr>
  </w:style>
  <w:style w:type="character" w:customStyle="1" w:styleId="af6">
    <w:name w:val="Нижний колонтитул Знак"/>
    <w:basedOn w:val="a0"/>
    <w:link w:val="af5"/>
    <w:uiPriority w:val="99"/>
    <w:rsid w:val="0023059B"/>
    <w:rPr>
      <w:sz w:val="24"/>
      <w:szCs w:val="24"/>
      <w:lang w:val="en-US" w:eastAsia="en-US"/>
    </w:rPr>
  </w:style>
  <w:style w:type="table" w:styleId="af7">
    <w:name w:val="Table Grid"/>
    <w:basedOn w:val="a1"/>
    <w:rsid w:val="00230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3059B"/>
    <w:pPr>
      <w:widowControl w:val="0"/>
      <w:autoSpaceDE w:val="0"/>
      <w:autoSpaceDN w:val="0"/>
      <w:adjustRightInd w:val="0"/>
    </w:pPr>
    <w:rPr>
      <w:rFonts w:ascii="Courier New" w:hAnsi="Courier New" w:cs="Courier New"/>
    </w:rPr>
  </w:style>
  <w:style w:type="character" w:customStyle="1" w:styleId="ConsPlusNormal0">
    <w:name w:val="ConsPlusNormal Знак"/>
    <w:basedOn w:val="a0"/>
    <w:link w:val="ConsPlusNormal"/>
    <w:locked/>
    <w:rsid w:val="0023059B"/>
    <w:rPr>
      <w:rFonts w:ascii="Arial" w:hAnsi="Arial" w:cs="Arial"/>
    </w:rPr>
  </w:style>
  <w:style w:type="paragraph" w:customStyle="1" w:styleId="11">
    <w:name w:val="Обычный (веб)1"/>
    <w:basedOn w:val="a"/>
    <w:rsid w:val="0023059B"/>
    <w:pPr>
      <w:spacing w:before="150" w:after="150"/>
    </w:pPr>
    <w:rPr>
      <w:rFonts w:eastAsia="Calibri"/>
    </w:rPr>
  </w:style>
  <w:style w:type="paragraph" w:customStyle="1" w:styleId="msonormalcxspmiddle">
    <w:name w:val="msonormalcxspmiddle"/>
    <w:basedOn w:val="a"/>
    <w:rsid w:val="0023059B"/>
    <w:pPr>
      <w:spacing w:before="100" w:beforeAutospacing="1" w:after="100" w:afterAutospacing="1"/>
    </w:pPr>
  </w:style>
  <w:style w:type="paragraph" w:customStyle="1" w:styleId="12">
    <w:name w:val="Абзац списка1"/>
    <w:basedOn w:val="a"/>
    <w:rsid w:val="0023059B"/>
    <w:pPr>
      <w:spacing w:after="200" w:line="276" w:lineRule="auto"/>
      <w:ind w:left="720"/>
    </w:pPr>
    <w:rPr>
      <w:rFonts w:ascii="Calibri" w:hAnsi="Calibri"/>
      <w:sz w:val="22"/>
      <w:szCs w:val="22"/>
      <w:lang w:eastAsia="en-US"/>
    </w:rPr>
  </w:style>
  <w:style w:type="paragraph" w:styleId="31">
    <w:name w:val="Body Text Indent 3"/>
    <w:basedOn w:val="a"/>
    <w:link w:val="32"/>
    <w:rsid w:val="0023059B"/>
    <w:pPr>
      <w:spacing w:after="120" w:line="276" w:lineRule="auto"/>
      <w:ind w:left="283"/>
    </w:pPr>
    <w:rPr>
      <w:rFonts w:ascii="Calibri" w:hAnsi="Calibri"/>
      <w:sz w:val="16"/>
      <w:szCs w:val="16"/>
      <w:lang w:eastAsia="en-US"/>
    </w:rPr>
  </w:style>
  <w:style w:type="character" w:customStyle="1" w:styleId="32">
    <w:name w:val="Основной текст с отступом 3 Знак"/>
    <w:basedOn w:val="a0"/>
    <w:link w:val="31"/>
    <w:rsid w:val="0023059B"/>
    <w:rPr>
      <w:rFonts w:ascii="Calibri" w:hAnsi="Calibri"/>
      <w:sz w:val="16"/>
      <w:szCs w:val="16"/>
      <w:lang w:eastAsia="en-US"/>
    </w:rPr>
  </w:style>
  <w:style w:type="character" w:customStyle="1" w:styleId="NoSpacingChar">
    <w:name w:val="No Spacing Char"/>
    <w:link w:val="13"/>
    <w:locked/>
    <w:rsid w:val="0023059B"/>
    <w:rPr>
      <w:sz w:val="22"/>
      <w:lang w:eastAsia="en-US"/>
    </w:rPr>
  </w:style>
  <w:style w:type="paragraph" w:customStyle="1" w:styleId="13">
    <w:name w:val="Без интервала1"/>
    <w:link w:val="NoSpacingChar"/>
    <w:rsid w:val="0023059B"/>
    <w:rPr>
      <w:sz w:val="22"/>
      <w:lang w:eastAsia="en-US"/>
    </w:rPr>
  </w:style>
  <w:style w:type="paragraph" w:customStyle="1" w:styleId="s1">
    <w:name w:val="s_1"/>
    <w:basedOn w:val="a"/>
    <w:rsid w:val="00B547D0"/>
    <w:pPr>
      <w:spacing w:before="100" w:beforeAutospacing="1" w:after="100" w:afterAutospacing="1"/>
    </w:pPr>
  </w:style>
  <w:style w:type="paragraph" w:styleId="af8">
    <w:name w:val="Body Text"/>
    <w:basedOn w:val="a"/>
    <w:link w:val="af9"/>
    <w:unhideWhenUsed/>
    <w:rsid w:val="00B547D0"/>
    <w:pPr>
      <w:spacing w:after="120"/>
    </w:pPr>
  </w:style>
  <w:style w:type="character" w:customStyle="1" w:styleId="af9">
    <w:name w:val="Основной текст Знак"/>
    <w:basedOn w:val="a0"/>
    <w:link w:val="af8"/>
    <w:rsid w:val="00B547D0"/>
    <w:rPr>
      <w:sz w:val="24"/>
      <w:szCs w:val="24"/>
    </w:rPr>
  </w:style>
  <w:style w:type="character" w:customStyle="1" w:styleId="30">
    <w:name w:val="Заголовок 3 Знак"/>
    <w:basedOn w:val="a0"/>
    <w:link w:val="3"/>
    <w:rsid w:val="00B547D0"/>
    <w:rPr>
      <w:rFonts w:ascii="Arial" w:eastAsia="Calibri" w:hAnsi="Arial" w:cs="Arial"/>
      <w:b/>
      <w:bCs/>
      <w:sz w:val="26"/>
      <w:szCs w:val="26"/>
      <w:lang w:eastAsia="ar-SA"/>
    </w:rPr>
  </w:style>
  <w:style w:type="paragraph" w:customStyle="1" w:styleId="ConsNormal">
    <w:name w:val="ConsNormal"/>
    <w:rsid w:val="00B547D0"/>
    <w:pPr>
      <w:widowControl w:val="0"/>
      <w:suppressAutoHyphens/>
      <w:autoSpaceDE w:val="0"/>
      <w:ind w:firstLine="720"/>
    </w:pPr>
    <w:rPr>
      <w:rFonts w:ascii="Arial" w:hAnsi="Arial" w:cs="Arial"/>
      <w:lang w:eastAsia="ar-SA"/>
    </w:rPr>
  </w:style>
  <w:style w:type="character" w:styleId="afa">
    <w:name w:val="annotation reference"/>
    <w:uiPriority w:val="99"/>
    <w:semiHidden/>
    <w:rsid w:val="00B547D0"/>
    <w:rPr>
      <w:sz w:val="16"/>
      <w:szCs w:val="16"/>
    </w:rPr>
  </w:style>
  <w:style w:type="paragraph" w:styleId="afb">
    <w:name w:val="annotation text"/>
    <w:basedOn w:val="a"/>
    <w:link w:val="afc"/>
    <w:uiPriority w:val="99"/>
    <w:semiHidden/>
    <w:rsid w:val="00B547D0"/>
    <w:rPr>
      <w:sz w:val="20"/>
      <w:szCs w:val="20"/>
    </w:rPr>
  </w:style>
  <w:style w:type="character" w:customStyle="1" w:styleId="afc">
    <w:name w:val="Текст примечания Знак"/>
    <w:basedOn w:val="a0"/>
    <w:link w:val="afb"/>
    <w:uiPriority w:val="99"/>
    <w:semiHidden/>
    <w:rsid w:val="00B547D0"/>
  </w:style>
  <w:style w:type="paragraph" w:customStyle="1" w:styleId="14">
    <w:name w:val="Знак1 Знак Знак Знак"/>
    <w:basedOn w:val="a"/>
    <w:uiPriority w:val="99"/>
    <w:rsid w:val="00B547D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d">
    <w:name w:val="Знак"/>
    <w:basedOn w:val="a"/>
    <w:uiPriority w:val="99"/>
    <w:rsid w:val="00B547D0"/>
    <w:pPr>
      <w:widowControl w:val="0"/>
      <w:adjustRightInd w:val="0"/>
      <w:spacing w:line="360" w:lineRule="atLeast"/>
      <w:jc w:val="both"/>
      <w:textAlignment w:val="baseline"/>
    </w:pPr>
    <w:rPr>
      <w:rFonts w:ascii="Verdana" w:hAnsi="Verdana" w:cs="Verdana"/>
      <w:sz w:val="20"/>
      <w:szCs w:val="20"/>
      <w:lang w:val="en-US" w:eastAsia="en-US"/>
    </w:rPr>
  </w:style>
  <w:style w:type="paragraph" w:styleId="afe">
    <w:name w:val="annotation subject"/>
    <w:basedOn w:val="afb"/>
    <w:next w:val="afb"/>
    <w:link w:val="aff"/>
    <w:uiPriority w:val="99"/>
    <w:semiHidden/>
    <w:unhideWhenUsed/>
    <w:rsid w:val="00B547D0"/>
    <w:rPr>
      <w:b/>
      <w:bCs/>
    </w:rPr>
  </w:style>
  <w:style w:type="character" w:customStyle="1" w:styleId="aff">
    <w:name w:val="Тема примечания Знак"/>
    <w:basedOn w:val="afc"/>
    <w:link w:val="afe"/>
    <w:uiPriority w:val="99"/>
    <w:semiHidden/>
    <w:rsid w:val="00B547D0"/>
    <w:rPr>
      <w:b/>
      <w:bCs/>
    </w:rPr>
  </w:style>
  <w:style w:type="paragraph" w:customStyle="1" w:styleId="aff0">
    <w:basedOn w:val="a"/>
    <w:next w:val="af3"/>
    <w:uiPriority w:val="99"/>
    <w:unhideWhenUsed/>
    <w:rsid w:val="00B547D0"/>
    <w:pPr>
      <w:spacing w:before="100" w:beforeAutospacing="1" w:after="100" w:afterAutospacing="1"/>
    </w:pPr>
  </w:style>
  <w:style w:type="paragraph" w:customStyle="1" w:styleId="p2">
    <w:name w:val="p2"/>
    <w:basedOn w:val="a"/>
    <w:uiPriority w:val="99"/>
    <w:rsid w:val="001219EE"/>
    <w:pPr>
      <w:spacing w:before="100" w:beforeAutospacing="1" w:after="100" w:afterAutospacing="1"/>
    </w:pPr>
  </w:style>
  <w:style w:type="paragraph" w:customStyle="1" w:styleId="p1">
    <w:name w:val="p1"/>
    <w:basedOn w:val="a"/>
    <w:uiPriority w:val="99"/>
    <w:rsid w:val="001219E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0D2DA33562783D1EBFDFBA55FEE80DF2E7C8194F95F550831FF9DA58AA5D6F68735C2D4032ICz8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B0D2DA33562783D1EBFC1B74392B702F0EB95144495F702D740A2870FA357382F3C056C0739C87EC91930I1z3E"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39863</Words>
  <Characters>227220</Characters>
  <Application>Microsoft Office Word</Application>
  <DocSecurity>0</DocSecurity>
  <Lines>1893</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2024-12-16T08:34:00Z</dcterms:created>
  <dcterms:modified xsi:type="dcterms:W3CDTF">2024-12-16T09:50:00Z</dcterms:modified>
</cp:coreProperties>
</file>