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D5" w:rsidRDefault="00B93FF6" w:rsidP="00B93FF6">
      <w:pPr>
        <w:jc w:val="center"/>
        <w:rPr>
          <w:b/>
          <w:i/>
          <w:sz w:val="72"/>
          <w:szCs w:val="72"/>
        </w:rPr>
      </w:pPr>
      <w:r w:rsidRPr="00B93FF6">
        <w:rPr>
          <w:b/>
          <w:i/>
          <w:sz w:val="72"/>
          <w:szCs w:val="72"/>
        </w:rPr>
        <w:t>МАНЗЕНСКИЙ  ВЕСТНИК  №  19  от  21.09.2023</w:t>
      </w:r>
    </w:p>
    <w:p w:rsidR="00B93FF6" w:rsidRDefault="00B93FF6" w:rsidP="00B93FF6">
      <w:pPr>
        <w:jc w:val="center"/>
      </w:pPr>
    </w:p>
    <w:p w:rsidR="000A3075" w:rsidRPr="000A3075" w:rsidRDefault="000A3075" w:rsidP="000A3075">
      <w:pPr>
        <w:jc w:val="center"/>
        <w:rPr>
          <w:bCs/>
          <w:iCs/>
        </w:rPr>
      </w:pPr>
      <w:r w:rsidRPr="000A3075">
        <w:rPr>
          <w:bCs/>
          <w:iCs/>
        </w:rPr>
        <w:t>АДМИНИСТРАЦИЯ   МАНЗЕНСКОГО  СЕЛЬСОВЕТА</w:t>
      </w:r>
    </w:p>
    <w:p w:rsidR="000A3075" w:rsidRPr="000A3075" w:rsidRDefault="000A3075" w:rsidP="000A3075">
      <w:pPr>
        <w:jc w:val="center"/>
        <w:rPr>
          <w:bCs/>
          <w:iCs/>
        </w:rPr>
      </w:pPr>
      <w:r w:rsidRPr="000A3075">
        <w:rPr>
          <w:bCs/>
          <w:iCs/>
        </w:rPr>
        <w:t>БОГУЧАНСКОГО  РАЙОНА</w:t>
      </w:r>
      <w:r w:rsidRPr="000A3075">
        <w:rPr>
          <w:bCs/>
          <w:iCs/>
        </w:rPr>
        <w:br/>
        <w:t>КРАСНОЯРСКОГО  КРАЯ</w:t>
      </w:r>
    </w:p>
    <w:p w:rsidR="000A3075" w:rsidRPr="000A3075" w:rsidRDefault="000A3075" w:rsidP="000A3075">
      <w:pPr>
        <w:jc w:val="center"/>
        <w:rPr>
          <w:bCs/>
          <w:iCs/>
        </w:rPr>
      </w:pPr>
    </w:p>
    <w:p w:rsidR="000A3075" w:rsidRPr="000A3075" w:rsidRDefault="000A3075" w:rsidP="000A3075">
      <w:pPr>
        <w:jc w:val="center"/>
        <w:rPr>
          <w:bCs/>
          <w:iCs/>
        </w:rPr>
      </w:pPr>
      <w:r w:rsidRPr="000A3075">
        <w:rPr>
          <w:bCs/>
          <w:iCs/>
        </w:rPr>
        <w:t>ПОСТАНОВЛЕНИЕ</w:t>
      </w:r>
    </w:p>
    <w:p w:rsidR="000A3075" w:rsidRPr="000A3075" w:rsidRDefault="000A3075" w:rsidP="000A3075">
      <w:pPr>
        <w:jc w:val="center"/>
        <w:rPr>
          <w:bCs/>
          <w:iCs/>
        </w:rPr>
      </w:pPr>
    </w:p>
    <w:p w:rsidR="000A3075" w:rsidRPr="000A3075" w:rsidRDefault="000A3075" w:rsidP="000A3075">
      <w:pPr>
        <w:rPr>
          <w:bCs/>
          <w:iCs/>
        </w:rPr>
      </w:pPr>
      <w:r w:rsidRPr="000A3075">
        <w:rPr>
          <w:bCs/>
          <w:iCs/>
        </w:rPr>
        <w:t xml:space="preserve">19.09.2023 г                                        п. </w:t>
      </w:r>
      <w:proofErr w:type="spellStart"/>
      <w:r w:rsidRPr="000A3075">
        <w:rPr>
          <w:bCs/>
          <w:iCs/>
        </w:rPr>
        <w:t>Манзя</w:t>
      </w:r>
      <w:proofErr w:type="spellEnd"/>
      <w:r w:rsidRPr="000A3075">
        <w:rPr>
          <w:bCs/>
          <w:iCs/>
        </w:rPr>
        <w:t xml:space="preserve">                                       № 57-П</w:t>
      </w:r>
    </w:p>
    <w:p w:rsidR="000A3075" w:rsidRPr="000A3075" w:rsidRDefault="000A3075" w:rsidP="000A3075"/>
    <w:p w:rsidR="000A3075" w:rsidRPr="000A3075" w:rsidRDefault="000A3075" w:rsidP="000A3075"/>
    <w:p w:rsidR="000A3075" w:rsidRPr="000A3075" w:rsidRDefault="000A3075" w:rsidP="000A3075">
      <w:r w:rsidRPr="000A3075">
        <w:t xml:space="preserve">О внесении изменений   и дополнений  в  постановление </w:t>
      </w:r>
    </w:p>
    <w:p w:rsidR="000A3075" w:rsidRPr="000A3075" w:rsidRDefault="000A3075" w:rsidP="000A3075">
      <w:r w:rsidRPr="000A3075">
        <w:t xml:space="preserve">№ 38-П от 01.07.2010 года  «Об оповещении   населения  </w:t>
      </w:r>
    </w:p>
    <w:p w:rsidR="000A3075" w:rsidRPr="000A3075" w:rsidRDefault="000A3075" w:rsidP="000A3075">
      <w:r w:rsidRPr="000A3075">
        <w:t xml:space="preserve">на </w:t>
      </w:r>
      <w:proofErr w:type="spellStart"/>
      <w:r w:rsidRPr="000A3075">
        <w:t>территорииМанзенского</w:t>
      </w:r>
      <w:proofErr w:type="spellEnd"/>
      <w:r w:rsidRPr="000A3075">
        <w:t xml:space="preserve"> сельсовета  о </w:t>
      </w:r>
      <w:proofErr w:type="gramStart"/>
      <w:r w:rsidRPr="000A3075">
        <w:t>чрезвычайных</w:t>
      </w:r>
      <w:proofErr w:type="gramEnd"/>
      <w:r w:rsidRPr="000A3075">
        <w:t xml:space="preserve">  </w:t>
      </w:r>
    </w:p>
    <w:p w:rsidR="000A3075" w:rsidRPr="000A3075" w:rsidRDefault="000A3075" w:rsidP="000A3075">
      <w:proofErr w:type="gramStart"/>
      <w:r w:rsidRPr="000A3075">
        <w:t>ситуациях</w:t>
      </w:r>
      <w:proofErr w:type="gramEnd"/>
      <w:r w:rsidRPr="000A3075">
        <w:t>»</w:t>
      </w:r>
    </w:p>
    <w:p w:rsidR="000A3075" w:rsidRPr="000A3075" w:rsidRDefault="000A3075" w:rsidP="000A3075"/>
    <w:p w:rsidR="000A3075" w:rsidRPr="000A3075" w:rsidRDefault="000A3075" w:rsidP="000A3075"/>
    <w:p w:rsidR="000A3075" w:rsidRPr="000A3075" w:rsidRDefault="000A3075" w:rsidP="000A3075">
      <w:pPr>
        <w:jc w:val="both"/>
      </w:pPr>
      <w:r w:rsidRPr="000A3075">
        <w:t xml:space="preserve">       </w:t>
      </w:r>
      <w:proofErr w:type="gramStart"/>
      <w:r w:rsidRPr="000A3075">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Законом Красноярского края от 22.06.2023 №5-1969 «О внесении изменений в Закон края «О защите населения и территории Красноярского края от чрезвычайных ситуаций природного и техногенного характера», руководствуясь Уставом </w:t>
      </w:r>
      <w:proofErr w:type="spellStart"/>
      <w:r w:rsidRPr="000A3075">
        <w:t>Манзенского</w:t>
      </w:r>
      <w:proofErr w:type="spellEnd"/>
      <w:r w:rsidRPr="000A3075">
        <w:t xml:space="preserve">  сельсовета  </w:t>
      </w:r>
      <w:proofErr w:type="spellStart"/>
      <w:r w:rsidRPr="000A3075">
        <w:t>Богучанского</w:t>
      </w:r>
      <w:proofErr w:type="spellEnd"/>
      <w:r w:rsidRPr="000A3075">
        <w:t xml:space="preserve">  района  ПОСТАНОВЛЯЮ:</w:t>
      </w:r>
      <w:proofErr w:type="gramEnd"/>
    </w:p>
    <w:p w:rsidR="000A3075" w:rsidRPr="000A3075" w:rsidRDefault="000A3075" w:rsidP="000A3075">
      <w:pPr>
        <w:pStyle w:val="11"/>
        <w:spacing w:before="0" w:beforeAutospacing="0" w:after="0" w:afterAutospacing="0"/>
        <w:jc w:val="both"/>
        <w:rPr>
          <w:bCs/>
        </w:rPr>
      </w:pPr>
      <w:r w:rsidRPr="000A3075">
        <w:t xml:space="preserve">        1. Внести следующие изменения в Положение об организации оповещения населения</w:t>
      </w:r>
      <w:r w:rsidRPr="000A3075">
        <w:rPr>
          <w:iCs/>
        </w:rPr>
        <w:t>:</w:t>
      </w:r>
    </w:p>
    <w:p w:rsidR="000A3075" w:rsidRPr="000A3075" w:rsidRDefault="000A3075" w:rsidP="000A3075">
      <w:pPr>
        <w:jc w:val="both"/>
      </w:pPr>
      <w:r w:rsidRPr="000A3075">
        <w:t xml:space="preserve">        1.1. Второй  абзац п.2 Положения   изложить в следующей редакции:</w:t>
      </w:r>
    </w:p>
    <w:p w:rsidR="000A3075" w:rsidRPr="000A3075" w:rsidRDefault="000A3075" w:rsidP="000A3075">
      <w:pPr>
        <w:shd w:val="clear" w:color="auto" w:fill="FFFFFF"/>
        <w:jc w:val="both"/>
      </w:pPr>
      <w:r w:rsidRPr="000A3075">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rsidR="000A3075" w:rsidRPr="000A3075" w:rsidRDefault="000A3075" w:rsidP="000A3075">
      <w:pPr>
        <w:numPr>
          <w:ilvl w:val="1"/>
          <w:numId w:val="2"/>
        </w:numPr>
        <w:shd w:val="clear" w:color="auto" w:fill="FFFFFF"/>
        <w:jc w:val="both"/>
      </w:pPr>
      <w:r w:rsidRPr="000A3075">
        <w:t>В п.п</w:t>
      </w:r>
      <w:proofErr w:type="gramStart"/>
      <w:r w:rsidRPr="000A3075">
        <w:t>.б</w:t>
      </w:r>
      <w:proofErr w:type="gramEnd"/>
      <w:r w:rsidRPr="000A3075">
        <w:t xml:space="preserve">) п.5  слова «-узла технической эксплуатации  ОАО </w:t>
      </w:r>
    </w:p>
    <w:p w:rsidR="000A3075" w:rsidRPr="000A3075" w:rsidRDefault="000A3075" w:rsidP="000A3075">
      <w:pPr>
        <w:shd w:val="clear" w:color="auto" w:fill="FFFFFF"/>
        <w:jc w:val="both"/>
      </w:pPr>
      <w:r w:rsidRPr="000A3075">
        <w:t>«</w:t>
      </w:r>
      <w:proofErr w:type="spellStart"/>
      <w:r w:rsidRPr="000A3075">
        <w:t>Сибирьтелеком</w:t>
      </w:r>
      <w:proofErr w:type="spellEnd"/>
      <w:r w:rsidRPr="000A3075">
        <w:t>»;  исключить.</w:t>
      </w:r>
    </w:p>
    <w:p w:rsidR="000A3075" w:rsidRPr="000A3075" w:rsidRDefault="000A3075" w:rsidP="000A3075">
      <w:pPr>
        <w:numPr>
          <w:ilvl w:val="0"/>
          <w:numId w:val="2"/>
        </w:numPr>
        <w:tabs>
          <w:tab w:val="left" w:pos="1305"/>
        </w:tabs>
      </w:pPr>
      <w:r w:rsidRPr="000A3075">
        <w:t xml:space="preserve">Контроль за  исполнением  постановления  возложить  </w:t>
      </w:r>
      <w:proofErr w:type="gramStart"/>
      <w:r w:rsidRPr="000A3075">
        <w:t>на</w:t>
      </w:r>
      <w:proofErr w:type="gramEnd"/>
      <w:r w:rsidRPr="000A3075">
        <w:t xml:space="preserve"> </w:t>
      </w:r>
    </w:p>
    <w:p w:rsidR="000A3075" w:rsidRPr="000A3075" w:rsidRDefault="000A3075" w:rsidP="000A3075">
      <w:pPr>
        <w:tabs>
          <w:tab w:val="left" w:pos="1305"/>
        </w:tabs>
      </w:pPr>
      <w:r w:rsidRPr="000A3075">
        <w:t>специалиста по жизнеобеспечению  Н.Ю.Иванову.</w:t>
      </w:r>
    </w:p>
    <w:p w:rsidR="000A3075" w:rsidRPr="000A3075" w:rsidRDefault="000A3075" w:rsidP="000A3075">
      <w:pPr>
        <w:numPr>
          <w:ilvl w:val="0"/>
          <w:numId w:val="2"/>
        </w:numPr>
        <w:tabs>
          <w:tab w:val="left" w:pos="1305"/>
        </w:tabs>
      </w:pPr>
      <w:r w:rsidRPr="000A3075">
        <w:t>Постановление вступает в силу  со  дня  подписания.</w:t>
      </w:r>
    </w:p>
    <w:p w:rsidR="000A3075" w:rsidRPr="000A3075" w:rsidRDefault="000A3075" w:rsidP="000A3075"/>
    <w:p w:rsidR="000A3075" w:rsidRPr="000A3075" w:rsidRDefault="000A3075" w:rsidP="000A3075"/>
    <w:p w:rsidR="000A3075" w:rsidRPr="000A3075" w:rsidRDefault="000A3075" w:rsidP="000A3075"/>
    <w:p w:rsidR="000A3075" w:rsidRPr="000A3075" w:rsidRDefault="000A3075" w:rsidP="000A3075">
      <w:r w:rsidRPr="000A3075">
        <w:t>И.о</w:t>
      </w:r>
      <w:proofErr w:type="gramStart"/>
      <w:r w:rsidRPr="000A3075">
        <w:t>.г</w:t>
      </w:r>
      <w:proofErr w:type="gramEnd"/>
      <w:r w:rsidRPr="000A3075">
        <w:t xml:space="preserve">лавы администрации </w:t>
      </w:r>
      <w:proofErr w:type="spellStart"/>
      <w:r w:rsidRPr="000A3075">
        <w:t>Манзенского</w:t>
      </w:r>
      <w:proofErr w:type="spellEnd"/>
      <w:r w:rsidRPr="000A3075">
        <w:t xml:space="preserve"> сельсовета                      Е.Н.Безруких</w:t>
      </w:r>
    </w:p>
    <w:p w:rsidR="000A3075" w:rsidRPr="000A3075" w:rsidRDefault="000A3075" w:rsidP="000A3075"/>
    <w:p w:rsidR="000A3075" w:rsidRPr="000A3075" w:rsidRDefault="000A3075" w:rsidP="000A3075">
      <w:pPr>
        <w:rPr>
          <w:bCs/>
          <w:iCs/>
        </w:rPr>
      </w:pPr>
    </w:p>
    <w:p w:rsidR="000A3075" w:rsidRPr="000A3075" w:rsidRDefault="000A3075" w:rsidP="000A3075">
      <w:pPr>
        <w:jc w:val="center"/>
        <w:rPr>
          <w:bCs/>
          <w:iCs/>
        </w:rPr>
      </w:pPr>
      <w:r w:rsidRPr="000A3075">
        <w:rPr>
          <w:bCs/>
          <w:iCs/>
        </w:rPr>
        <w:t>ГЛАВА  МАНЗЕНСКОГО  СЕЛЬСОВЕТА</w:t>
      </w:r>
    </w:p>
    <w:p w:rsidR="000A3075" w:rsidRPr="000A3075" w:rsidRDefault="000A3075" w:rsidP="000A3075">
      <w:pPr>
        <w:jc w:val="center"/>
        <w:rPr>
          <w:bCs/>
          <w:iCs/>
        </w:rPr>
      </w:pPr>
      <w:r w:rsidRPr="000A3075">
        <w:rPr>
          <w:bCs/>
          <w:iCs/>
        </w:rPr>
        <w:t>БОГУЧАНСКОГО  РАЙОНА</w:t>
      </w:r>
      <w:r w:rsidRPr="000A3075">
        <w:rPr>
          <w:bCs/>
          <w:iCs/>
        </w:rPr>
        <w:br/>
        <w:t>КРАСНОЯРСКОГО  КРАЯ</w:t>
      </w:r>
    </w:p>
    <w:p w:rsidR="000A3075" w:rsidRPr="000A3075" w:rsidRDefault="000A3075" w:rsidP="000A3075">
      <w:pPr>
        <w:jc w:val="center"/>
        <w:rPr>
          <w:bCs/>
          <w:iCs/>
        </w:rPr>
      </w:pPr>
    </w:p>
    <w:p w:rsidR="000A3075" w:rsidRPr="000A3075" w:rsidRDefault="000A3075" w:rsidP="000A3075">
      <w:pPr>
        <w:jc w:val="center"/>
        <w:rPr>
          <w:bCs/>
          <w:iCs/>
        </w:rPr>
      </w:pPr>
      <w:r w:rsidRPr="000A3075">
        <w:rPr>
          <w:bCs/>
          <w:iCs/>
        </w:rPr>
        <w:t>ПОСТАНОВЛЕНИЕ</w:t>
      </w:r>
    </w:p>
    <w:p w:rsidR="000A3075" w:rsidRPr="000A3075" w:rsidRDefault="000A3075" w:rsidP="000A3075">
      <w:pPr>
        <w:jc w:val="center"/>
        <w:rPr>
          <w:bCs/>
          <w:iCs/>
        </w:rPr>
      </w:pPr>
    </w:p>
    <w:p w:rsidR="000A3075" w:rsidRPr="000A3075" w:rsidRDefault="000A3075" w:rsidP="000A3075">
      <w:pPr>
        <w:rPr>
          <w:bCs/>
          <w:iCs/>
        </w:rPr>
      </w:pPr>
      <w:r w:rsidRPr="000A3075">
        <w:rPr>
          <w:bCs/>
          <w:iCs/>
        </w:rPr>
        <w:lastRenderedPageBreak/>
        <w:t xml:space="preserve">01.07.2010                                        п. </w:t>
      </w:r>
      <w:proofErr w:type="spellStart"/>
      <w:r w:rsidRPr="000A3075">
        <w:rPr>
          <w:bCs/>
          <w:iCs/>
        </w:rPr>
        <w:t>Манзя</w:t>
      </w:r>
      <w:proofErr w:type="spellEnd"/>
      <w:r w:rsidRPr="000A3075">
        <w:rPr>
          <w:bCs/>
          <w:iCs/>
        </w:rPr>
        <w:t xml:space="preserve">                                       № 38-П</w:t>
      </w:r>
    </w:p>
    <w:p w:rsidR="000A3075" w:rsidRPr="000A3075" w:rsidRDefault="000A3075" w:rsidP="000A3075">
      <w:r w:rsidRPr="000A3075">
        <w:t xml:space="preserve">( в редакции   постановления  администрации </w:t>
      </w:r>
      <w:proofErr w:type="spellStart"/>
      <w:r w:rsidRPr="000A3075">
        <w:t>Манзенского</w:t>
      </w:r>
      <w:proofErr w:type="spellEnd"/>
      <w:r w:rsidRPr="000A3075">
        <w:t xml:space="preserve">  сельсовета  № 57-П  от 19.09.2023г)</w:t>
      </w:r>
    </w:p>
    <w:p w:rsidR="000A3075" w:rsidRPr="000A3075" w:rsidRDefault="000A3075" w:rsidP="000A3075"/>
    <w:p w:rsidR="000A3075" w:rsidRPr="000A3075" w:rsidRDefault="000A3075" w:rsidP="000A3075"/>
    <w:p w:rsidR="000A3075" w:rsidRPr="000A3075" w:rsidRDefault="000A3075" w:rsidP="000A3075">
      <w:r w:rsidRPr="000A3075">
        <w:t>Об оповещении   населения  на территории</w:t>
      </w:r>
    </w:p>
    <w:p w:rsidR="000A3075" w:rsidRPr="000A3075" w:rsidRDefault="000A3075" w:rsidP="000A3075">
      <w:proofErr w:type="spellStart"/>
      <w:r w:rsidRPr="000A3075">
        <w:t>Манзенского</w:t>
      </w:r>
      <w:proofErr w:type="spellEnd"/>
      <w:r w:rsidRPr="000A3075">
        <w:t xml:space="preserve"> сельсовета  о </w:t>
      </w:r>
      <w:proofErr w:type="gramStart"/>
      <w:r w:rsidRPr="000A3075">
        <w:t>чрезвычайных</w:t>
      </w:r>
      <w:proofErr w:type="gramEnd"/>
      <w:r w:rsidRPr="000A3075">
        <w:t xml:space="preserve">  </w:t>
      </w:r>
    </w:p>
    <w:p w:rsidR="000A3075" w:rsidRPr="000A3075" w:rsidRDefault="000A3075" w:rsidP="000A3075">
      <w:proofErr w:type="gramStart"/>
      <w:r w:rsidRPr="000A3075">
        <w:t>ситуациях</w:t>
      </w:r>
      <w:proofErr w:type="gramEnd"/>
    </w:p>
    <w:p w:rsidR="000A3075" w:rsidRPr="000A3075" w:rsidRDefault="000A3075" w:rsidP="000A3075"/>
    <w:p w:rsidR="000A3075" w:rsidRPr="000A3075" w:rsidRDefault="000A3075" w:rsidP="000A3075"/>
    <w:p w:rsidR="000A3075" w:rsidRPr="000A3075" w:rsidRDefault="000A3075" w:rsidP="000A3075"/>
    <w:p w:rsidR="000A3075" w:rsidRPr="000A3075" w:rsidRDefault="000A3075" w:rsidP="000A3075">
      <w:pPr>
        <w:tabs>
          <w:tab w:val="left" w:pos="1305"/>
        </w:tabs>
      </w:pPr>
      <w:r w:rsidRPr="000A3075">
        <w:t xml:space="preserve">        </w:t>
      </w:r>
      <w:proofErr w:type="gramStart"/>
      <w:r w:rsidRPr="000A3075">
        <w:t>Во</w:t>
      </w:r>
      <w:proofErr w:type="gramEnd"/>
      <w:r w:rsidRPr="000A3075">
        <w:t xml:space="preserve">  исполнении Федеральных  законов  от 06.10.2003 № 131- ФЗ  «Об  общих  принципах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и Уставом  </w:t>
      </w:r>
      <w:proofErr w:type="spellStart"/>
      <w:r w:rsidRPr="000A3075">
        <w:t>Манзенского</w:t>
      </w:r>
      <w:proofErr w:type="spellEnd"/>
      <w:r w:rsidRPr="000A3075">
        <w:t xml:space="preserve"> сельсовета  ПОСТАНОВЛЯЮ:</w:t>
      </w:r>
    </w:p>
    <w:p w:rsidR="000A3075" w:rsidRPr="000A3075" w:rsidRDefault="000A3075" w:rsidP="000A3075">
      <w:pPr>
        <w:numPr>
          <w:ilvl w:val="0"/>
          <w:numId w:val="1"/>
        </w:numPr>
        <w:tabs>
          <w:tab w:val="left" w:pos="1305"/>
        </w:tabs>
      </w:pPr>
      <w:r w:rsidRPr="000A3075">
        <w:t>При выполнении  мероприятий  по предупреждению и ликвидации</w:t>
      </w:r>
    </w:p>
    <w:p w:rsidR="000A3075" w:rsidRPr="000A3075" w:rsidRDefault="000A3075" w:rsidP="000A3075">
      <w:pPr>
        <w:tabs>
          <w:tab w:val="left" w:pos="1305"/>
        </w:tabs>
      </w:pPr>
      <w:r w:rsidRPr="000A3075">
        <w:t xml:space="preserve">чрезвычайных  ситуаций  связь  осуществлять  по  проводным  средствам  связи  с дежурным  администрации </w:t>
      </w:r>
      <w:proofErr w:type="spellStart"/>
      <w:r w:rsidRPr="000A3075">
        <w:t>Манзенского</w:t>
      </w:r>
      <w:proofErr w:type="spellEnd"/>
      <w:r w:rsidRPr="000A3075">
        <w:t xml:space="preserve"> сельсовета.</w:t>
      </w:r>
    </w:p>
    <w:p w:rsidR="000A3075" w:rsidRPr="000A3075" w:rsidRDefault="000A3075" w:rsidP="000A3075">
      <w:pPr>
        <w:numPr>
          <w:ilvl w:val="0"/>
          <w:numId w:val="1"/>
        </w:numPr>
        <w:tabs>
          <w:tab w:val="left" w:pos="1305"/>
        </w:tabs>
      </w:pPr>
      <w:r w:rsidRPr="000A3075">
        <w:t xml:space="preserve">Утвердить положение о системе оповещения  и информирования </w:t>
      </w:r>
    </w:p>
    <w:p w:rsidR="000A3075" w:rsidRPr="000A3075" w:rsidRDefault="000A3075" w:rsidP="000A3075">
      <w:pPr>
        <w:tabs>
          <w:tab w:val="left" w:pos="1305"/>
        </w:tabs>
      </w:pPr>
      <w:r w:rsidRPr="000A3075">
        <w:t>населения в  чрезвычайных  ситуациях  согласно  приложению.</w:t>
      </w:r>
    </w:p>
    <w:p w:rsidR="000A3075" w:rsidRPr="000A3075" w:rsidRDefault="000A3075" w:rsidP="000A3075">
      <w:pPr>
        <w:numPr>
          <w:ilvl w:val="0"/>
          <w:numId w:val="1"/>
        </w:numPr>
        <w:tabs>
          <w:tab w:val="left" w:pos="1305"/>
        </w:tabs>
      </w:pPr>
      <w:r w:rsidRPr="000A3075">
        <w:t>Руководителям  объектов  производственной и социальной  сферы</w:t>
      </w:r>
    </w:p>
    <w:p w:rsidR="000A3075" w:rsidRPr="000A3075" w:rsidRDefault="000A3075" w:rsidP="000A3075">
      <w:pPr>
        <w:tabs>
          <w:tab w:val="left" w:pos="1305"/>
        </w:tabs>
      </w:pPr>
      <w:r w:rsidRPr="000A3075">
        <w:t>проанализировать  состояние дел по реализации  вопросов  оповещения  населения  и привести  их в  соответствие  с требованиями  настоящего положения.</w:t>
      </w:r>
    </w:p>
    <w:p w:rsidR="000A3075" w:rsidRPr="000A3075" w:rsidRDefault="000A3075" w:rsidP="000A3075">
      <w:pPr>
        <w:numPr>
          <w:ilvl w:val="0"/>
          <w:numId w:val="1"/>
        </w:numPr>
        <w:tabs>
          <w:tab w:val="left" w:pos="1305"/>
        </w:tabs>
      </w:pPr>
      <w:r w:rsidRPr="000A3075">
        <w:t xml:space="preserve">Контроль за  исполнением  постановления  возложить  </w:t>
      </w:r>
      <w:proofErr w:type="gramStart"/>
      <w:r w:rsidRPr="000A3075">
        <w:t>на</w:t>
      </w:r>
      <w:proofErr w:type="gramEnd"/>
      <w:r w:rsidRPr="000A3075">
        <w:t xml:space="preserve"> </w:t>
      </w:r>
    </w:p>
    <w:p w:rsidR="000A3075" w:rsidRPr="000A3075" w:rsidRDefault="000A3075" w:rsidP="000A3075">
      <w:pPr>
        <w:tabs>
          <w:tab w:val="left" w:pos="1305"/>
        </w:tabs>
      </w:pPr>
      <w:r w:rsidRPr="000A3075">
        <w:t>специалиста по жизнеобеспечению  Н.Ю.Иванову.</w:t>
      </w:r>
    </w:p>
    <w:p w:rsidR="000A3075" w:rsidRPr="000A3075" w:rsidRDefault="000A3075" w:rsidP="000A3075">
      <w:pPr>
        <w:numPr>
          <w:ilvl w:val="0"/>
          <w:numId w:val="1"/>
        </w:numPr>
        <w:tabs>
          <w:tab w:val="left" w:pos="1305"/>
        </w:tabs>
      </w:pPr>
      <w:r w:rsidRPr="000A3075">
        <w:t>Постановление вступает в силу  со  дня  подписания.</w:t>
      </w:r>
    </w:p>
    <w:p w:rsidR="000A3075" w:rsidRPr="000A3075" w:rsidRDefault="000A3075" w:rsidP="000A3075"/>
    <w:p w:rsidR="000A3075" w:rsidRPr="000A3075" w:rsidRDefault="000A3075" w:rsidP="000A3075"/>
    <w:p w:rsidR="000A3075" w:rsidRPr="000A3075" w:rsidRDefault="000A3075" w:rsidP="000A3075">
      <w:r w:rsidRPr="000A3075">
        <w:t xml:space="preserve">Глава </w:t>
      </w:r>
      <w:proofErr w:type="spellStart"/>
      <w:r w:rsidRPr="000A3075">
        <w:t>Манзенского</w:t>
      </w:r>
      <w:proofErr w:type="spellEnd"/>
      <w:r w:rsidRPr="000A3075">
        <w:t xml:space="preserve"> сельсовета                                           Н.Ф.Корякина</w:t>
      </w:r>
    </w:p>
    <w:p w:rsidR="000A3075" w:rsidRPr="000A3075" w:rsidRDefault="000A3075" w:rsidP="000A3075"/>
    <w:p w:rsidR="000A3075" w:rsidRPr="000A3075" w:rsidRDefault="000A3075" w:rsidP="000A3075"/>
    <w:p w:rsidR="000A3075" w:rsidRPr="000A3075" w:rsidRDefault="000A3075" w:rsidP="000A3075">
      <w:pPr>
        <w:jc w:val="right"/>
      </w:pPr>
      <w:r w:rsidRPr="000A3075">
        <w:t xml:space="preserve">                                                     Приложение к Постановлению</w:t>
      </w:r>
    </w:p>
    <w:p w:rsidR="000A3075" w:rsidRPr="000A3075" w:rsidRDefault="000A3075" w:rsidP="000A3075">
      <w:pPr>
        <w:jc w:val="right"/>
      </w:pPr>
      <w:r w:rsidRPr="000A3075">
        <w:t xml:space="preserve">                           Главы </w:t>
      </w:r>
      <w:proofErr w:type="spellStart"/>
      <w:r w:rsidRPr="000A3075">
        <w:t>Манзенского</w:t>
      </w:r>
      <w:proofErr w:type="spellEnd"/>
      <w:r w:rsidRPr="000A3075">
        <w:t xml:space="preserve"> сельсовета</w:t>
      </w:r>
    </w:p>
    <w:p w:rsidR="000A3075" w:rsidRPr="000A3075" w:rsidRDefault="000A3075" w:rsidP="000A3075">
      <w:pPr>
        <w:jc w:val="right"/>
        <w:rPr>
          <w:color w:val="007F00"/>
        </w:rPr>
      </w:pPr>
      <w:r w:rsidRPr="000A3075">
        <w:rPr>
          <w:color w:val="007F00"/>
        </w:rPr>
        <w:t xml:space="preserve">      № 38-П от 01.07.2010 года</w:t>
      </w:r>
    </w:p>
    <w:p w:rsidR="000A3075" w:rsidRPr="000A3075" w:rsidRDefault="000A3075" w:rsidP="000A3075">
      <w:pPr>
        <w:jc w:val="right"/>
      </w:pPr>
    </w:p>
    <w:p w:rsidR="000A3075" w:rsidRPr="000A3075" w:rsidRDefault="000A3075" w:rsidP="000A3075">
      <w:pPr>
        <w:jc w:val="right"/>
      </w:pPr>
    </w:p>
    <w:p w:rsidR="000A3075" w:rsidRPr="000A3075" w:rsidRDefault="000A3075" w:rsidP="000A3075">
      <w:pPr>
        <w:jc w:val="center"/>
      </w:pPr>
      <w:r w:rsidRPr="000A3075">
        <w:t>ПОЛОЖЕНИЕ</w:t>
      </w:r>
    </w:p>
    <w:p w:rsidR="000A3075" w:rsidRPr="000A3075" w:rsidRDefault="000A3075" w:rsidP="000A3075">
      <w:pPr>
        <w:jc w:val="center"/>
      </w:pPr>
      <w:r w:rsidRPr="000A3075">
        <w:t xml:space="preserve">о порядке организации оповещения и информирования населения п. </w:t>
      </w:r>
      <w:proofErr w:type="spellStart"/>
      <w:r w:rsidRPr="000A3075">
        <w:t>Манзя</w:t>
      </w:r>
      <w:proofErr w:type="spellEnd"/>
      <w:r w:rsidRPr="000A3075">
        <w:t xml:space="preserve">  в чрезвычайных ситуациях мирного и военного времени</w:t>
      </w:r>
    </w:p>
    <w:p w:rsidR="000A3075" w:rsidRPr="000A3075" w:rsidRDefault="000A3075" w:rsidP="000A3075">
      <w:pPr>
        <w:jc w:val="center"/>
      </w:pPr>
    </w:p>
    <w:p w:rsidR="000A3075" w:rsidRPr="000A3075" w:rsidRDefault="000A3075" w:rsidP="000A3075">
      <w:pPr>
        <w:ind w:firstLine="851"/>
        <w:jc w:val="both"/>
      </w:pPr>
      <w:proofErr w:type="gramStart"/>
      <w:r w:rsidRPr="000A3075">
        <w:t xml:space="preserve">1.Настоящее положение разработано в соответствии с требованиями федеральных законов от 11.11.1994 г № </w:t>
      </w:r>
      <w:r w:rsidRPr="000A3075">
        <w:rPr>
          <w:color w:val="007F00"/>
        </w:rPr>
        <w:t>58-ФЗ</w:t>
      </w:r>
      <w:r w:rsidRPr="000A3075">
        <w:t xml:space="preserve"> «О защите населения и территорий от чрезвычайных ситуаций природного и </w:t>
      </w:r>
      <w:r w:rsidRPr="000A3075">
        <w:rPr>
          <w:color w:val="007F00"/>
        </w:rPr>
        <w:t xml:space="preserve">техногенного </w:t>
      </w:r>
      <w:r w:rsidRPr="000A3075">
        <w:t>характера», постановлений Правительства Российской Федерации от 30.12. 2003 года № 794 «О единой государственной системе предупреждения и ликвидации чрезвычайных ситуаций» и от 01.03.1993 года № 177 «Об утверждении Положения о порядке    использования действующих радиовещательных   и телевизионных станций</w:t>
      </w:r>
      <w:proofErr w:type="gramEnd"/>
      <w:r w:rsidRPr="000A3075">
        <w:t xml:space="preserve"> </w:t>
      </w:r>
      <w:proofErr w:type="gramStart"/>
      <w:r w:rsidRPr="000A3075">
        <w:t xml:space="preserve">для оповещения   и информирования населения Российской Федерации в чрезвычайных ситуациях мирного и военного времени», определяет принципы построения, порядок организации системы оповещения и информирования населения, ее задачи, состав сил (средств), обязанности администрации сельсовета, руководителей организаций, учреждений и предприятий независимо от форм собственности   и ведомственной </w:t>
      </w:r>
      <w:r w:rsidRPr="000A3075">
        <w:lastRenderedPageBreak/>
        <w:t>принадлежности и поддержанию в готовности к применению системы оповещения и информирования населения.</w:t>
      </w:r>
      <w:proofErr w:type="gramEnd"/>
    </w:p>
    <w:p w:rsidR="000A3075" w:rsidRPr="000A3075" w:rsidRDefault="000A3075" w:rsidP="000A3075">
      <w:pPr>
        <w:ind w:firstLine="851"/>
        <w:jc w:val="both"/>
      </w:pPr>
      <w:r w:rsidRPr="000A3075">
        <w:t xml:space="preserve">2. Основная задача системы оповещения и информирования населения </w:t>
      </w:r>
      <w:proofErr w:type="gramStart"/>
      <w:r w:rsidRPr="000A3075">
        <w:t>-о</w:t>
      </w:r>
      <w:proofErr w:type="gramEnd"/>
      <w:r w:rsidRPr="000A3075">
        <w:t>беспечение своевременного доведения до органов управления и населения распоряжений о проведении мероприятий гражданской обороны, сигналов и информации о всех видах чрезвычайных ситуаций мирного и военного времени.</w:t>
      </w:r>
    </w:p>
    <w:p w:rsidR="000A3075" w:rsidRPr="000A3075" w:rsidRDefault="000A3075" w:rsidP="000A3075">
      <w:pPr>
        <w:ind w:firstLine="851"/>
        <w:jc w:val="both"/>
      </w:pPr>
      <w:r w:rsidRPr="000A3075">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   </w:t>
      </w:r>
    </w:p>
    <w:p w:rsidR="000A3075" w:rsidRPr="000A3075" w:rsidRDefault="000A3075" w:rsidP="000A3075">
      <w:pPr>
        <w:jc w:val="both"/>
      </w:pPr>
      <w:r w:rsidRPr="000A3075">
        <w:t xml:space="preserve">        Информирование населения - это доведение до населения в процессе повседневной   жизнедеятельности   информации о мероприятиях   по обеспечению безопасности при угрозе возникновения и возникновении чрезвычайной ситуации, принимаемых мерах, приемах и способов защиты от воздействия вредных факторов чрезвычайных ситуаций. Информирование населения должно носить достоверный и объективный    характер, исключающий искажение, распространение </w:t>
      </w:r>
      <w:proofErr w:type="gramStart"/>
      <w:r w:rsidRPr="000A3075">
        <w:t>домыслов</w:t>
      </w:r>
      <w:proofErr w:type="gramEnd"/>
      <w:r w:rsidRPr="000A3075">
        <w:t>, ложных слухов и возникновения паники у населения.</w:t>
      </w:r>
    </w:p>
    <w:p w:rsidR="000A3075" w:rsidRPr="000A3075" w:rsidRDefault="000A3075" w:rsidP="000A3075">
      <w:pPr>
        <w:ind w:firstLine="851"/>
        <w:jc w:val="both"/>
      </w:pPr>
      <w:r w:rsidRPr="000A3075">
        <w:t>В соответствии с   законодательством   Российской Федерации и Красноярского края оповещение и информирование     населения муниципального образования может осуществляться   с использованием территориальной и местных систем централизованного оповещения, вещания, радиовещания и телевидения с перерывом вещательных программ, локальных систем оповещения организаций, ведомственных сетей вязи, независимо от форм собственности по указанию:</w:t>
      </w:r>
    </w:p>
    <w:p w:rsidR="000A3075" w:rsidRPr="000A3075" w:rsidRDefault="000A3075" w:rsidP="000A3075">
      <w:pPr>
        <w:ind w:firstLine="851"/>
        <w:jc w:val="both"/>
      </w:pPr>
      <w:r w:rsidRPr="000A3075">
        <w:t xml:space="preserve">-Губернатора Красноярского края;        </w:t>
      </w:r>
    </w:p>
    <w:p w:rsidR="000A3075" w:rsidRPr="000A3075" w:rsidRDefault="000A3075" w:rsidP="000A3075">
      <w:pPr>
        <w:ind w:firstLine="851"/>
        <w:jc w:val="both"/>
      </w:pPr>
      <w:r w:rsidRPr="000A3075">
        <w:t xml:space="preserve">-председателя краевой комиссии по предупреждению и ликвидации чрезвычайных ситуаций и обеспечению пожарной безопасности (далее </w:t>
      </w:r>
      <w:r w:rsidRPr="000A3075">
        <w:rPr>
          <w:color w:val="007F00"/>
        </w:rPr>
        <w:t>КЧС и ПБ);</w:t>
      </w:r>
    </w:p>
    <w:p w:rsidR="000A3075" w:rsidRPr="000A3075" w:rsidRDefault="000A3075" w:rsidP="000A3075">
      <w:pPr>
        <w:ind w:firstLine="851"/>
        <w:jc w:val="both"/>
      </w:pPr>
      <w:r w:rsidRPr="000A3075">
        <w:t xml:space="preserve">-начальника ГУ </w:t>
      </w:r>
      <w:r w:rsidRPr="000A3075">
        <w:rPr>
          <w:color w:val="007F00"/>
        </w:rPr>
        <w:t>МЧС</w:t>
      </w:r>
      <w:r w:rsidRPr="000A3075">
        <w:t xml:space="preserve"> России по Красноярскому краю;</w:t>
      </w:r>
    </w:p>
    <w:p w:rsidR="000A3075" w:rsidRPr="000A3075" w:rsidRDefault="000A3075" w:rsidP="000A3075">
      <w:pPr>
        <w:ind w:firstLine="851"/>
        <w:jc w:val="both"/>
      </w:pPr>
      <w:r w:rsidRPr="000A3075">
        <w:t xml:space="preserve">-Главы </w:t>
      </w:r>
      <w:proofErr w:type="spellStart"/>
      <w:r w:rsidRPr="000A3075">
        <w:rPr>
          <w:color w:val="007F00"/>
        </w:rPr>
        <w:t>Богучанского</w:t>
      </w:r>
      <w:proofErr w:type="spellEnd"/>
      <w:r w:rsidRPr="000A3075">
        <w:t xml:space="preserve"> района;</w:t>
      </w:r>
    </w:p>
    <w:p w:rsidR="000A3075" w:rsidRPr="000A3075" w:rsidRDefault="000A3075" w:rsidP="000A3075">
      <w:pPr>
        <w:ind w:firstLine="851"/>
        <w:jc w:val="both"/>
      </w:pPr>
      <w:r w:rsidRPr="000A3075">
        <w:t xml:space="preserve">- главы </w:t>
      </w:r>
      <w:proofErr w:type="spellStart"/>
      <w:r w:rsidRPr="000A3075">
        <w:t>Манзенского</w:t>
      </w:r>
      <w:proofErr w:type="spellEnd"/>
      <w:r w:rsidRPr="000A3075">
        <w:t xml:space="preserve"> сельсовета.</w:t>
      </w:r>
    </w:p>
    <w:p w:rsidR="000A3075" w:rsidRPr="000A3075" w:rsidRDefault="000A3075" w:rsidP="000A3075">
      <w:pPr>
        <w:jc w:val="both"/>
      </w:pPr>
      <w:r w:rsidRPr="000A3075">
        <w:t xml:space="preserve">(п.2  в редакции  постановления  администрации </w:t>
      </w:r>
      <w:proofErr w:type="spellStart"/>
      <w:r w:rsidRPr="000A3075">
        <w:t>Манзенского</w:t>
      </w:r>
      <w:proofErr w:type="spellEnd"/>
      <w:r w:rsidRPr="000A3075">
        <w:t xml:space="preserve">  сельсовета № 57-П от  19.09.2023 г)</w:t>
      </w:r>
    </w:p>
    <w:p w:rsidR="000A3075" w:rsidRPr="000A3075" w:rsidRDefault="000A3075" w:rsidP="000A3075">
      <w:pPr>
        <w:ind w:firstLine="851"/>
        <w:jc w:val="both"/>
      </w:pPr>
      <w:r w:rsidRPr="000A3075">
        <w:t xml:space="preserve">3. Система оповещения и информирования населения п. </w:t>
      </w:r>
      <w:proofErr w:type="spellStart"/>
      <w:r w:rsidRPr="000A3075">
        <w:t>Манзя</w:t>
      </w:r>
      <w:proofErr w:type="spellEnd"/>
      <w:r w:rsidRPr="000A3075">
        <w:t xml:space="preserve"> является звеном системы оповещения и информирования населения района, края и включает в себя силы и средства, организационно и технически объединенные для решения задач оповещения и информирования.</w:t>
      </w:r>
    </w:p>
    <w:p w:rsidR="000A3075" w:rsidRPr="000A3075" w:rsidRDefault="000A3075" w:rsidP="000A3075">
      <w:pPr>
        <w:ind w:firstLine="851"/>
        <w:jc w:val="both"/>
      </w:pPr>
      <w:r w:rsidRPr="000A3075">
        <w:t xml:space="preserve">4.Система оповещения создается   в </w:t>
      </w:r>
      <w:r w:rsidRPr="000A3075">
        <w:rPr>
          <w:color w:val="007F00"/>
        </w:rPr>
        <w:t xml:space="preserve">п. </w:t>
      </w:r>
      <w:proofErr w:type="spellStart"/>
      <w:r w:rsidRPr="000A3075">
        <w:rPr>
          <w:color w:val="007F00"/>
        </w:rPr>
        <w:t>Манзя</w:t>
      </w:r>
      <w:proofErr w:type="spellEnd"/>
      <w:r w:rsidRPr="000A3075">
        <w:rPr>
          <w:color w:val="007F00"/>
        </w:rPr>
        <w:t xml:space="preserve"> </w:t>
      </w:r>
      <w:r w:rsidRPr="000A3075">
        <w:t>для организации оповещения органов управления населения и работников (сотрудников) организаций в пределах их административной территории.</w:t>
      </w:r>
    </w:p>
    <w:p w:rsidR="000A3075" w:rsidRPr="000A3075" w:rsidRDefault="000A3075" w:rsidP="000A3075">
      <w:pPr>
        <w:ind w:firstLine="851"/>
        <w:jc w:val="both"/>
      </w:pPr>
      <w:r w:rsidRPr="000A3075">
        <w:t xml:space="preserve">5. Для оповещения и информирования </w:t>
      </w:r>
      <w:r w:rsidRPr="000A3075">
        <w:rPr>
          <w:color w:val="007F00"/>
        </w:rPr>
        <w:t>задействуются:</w:t>
      </w:r>
    </w:p>
    <w:p w:rsidR="000A3075" w:rsidRPr="000A3075" w:rsidRDefault="000A3075" w:rsidP="000A3075">
      <w:pPr>
        <w:ind w:firstLine="851"/>
        <w:jc w:val="both"/>
      </w:pPr>
      <w:r w:rsidRPr="000A3075">
        <w:t>а) силы (личный состав</w:t>
      </w:r>
      <w:r w:rsidRPr="000A3075">
        <w:rPr>
          <w:color w:val="007F00"/>
        </w:rPr>
        <w:t>):</w:t>
      </w:r>
    </w:p>
    <w:p w:rsidR="000A3075" w:rsidRPr="000A3075" w:rsidRDefault="000A3075" w:rsidP="000A3075">
      <w:pPr>
        <w:ind w:firstLine="851"/>
        <w:jc w:val="both"/>
      </w:pPr>
      <w:r w:rsidRPr="000A3075">
        <w:t>-администрации сельсовета;</w:t>
      </w:r>
    </w:p>
    <w:p w:rsidR="000A3075" w:rsidRPr="000A3075" w:rsidRDefault="000A3075" w:rsidP="000A3075">
      <w:pPr>
        <w:ind w:firstLine="851"/>
        <w:jc w:val="both"/>
      </w:pPr>
      <w:r w:rsidRPr="000A3075">
        <w:t>- почтовое отделение Почты России</w:t>
      </w:r>
      <w:proofErr w:type="gramStart"/>
      <w:r w:rsidRPr="000A3075">
        <w:t xml:space="preserve"> ;</w:t>
      </w:r>
      <w:proofErr w:type="gramEnd"/>
    </w:p>
    <w:p w:rsidR="000A3075" w:rsidRPr="000A3075" w:rsidRDefault="000A3075" w:rsidP="000A3075">
      <w:pPr>
        <w:ind w:firstLine="851"/>
        <w:jc w:val="both"/>
      </w:pPr>
      <w:r w:rsidRPr="000A3075">
        <w:t>-телекомпаний и радиостанций, расположенных на территории поселка;</w:t>
      </w:r>
    </w:p>
    <w:p w:rsidR="000A3075" w:rsidRPr="000A3075" w:rsidRDefault="000A3075" w:rsidP="000A3075">
      <w:pPr>
        <w:ind w:firstLine="851"/>
        <w:jc w:val="both"/>
      </w:pPr>
      <w:r w:rsidRPr="000A3075">
        <w:t>-учреждений,  организаций и предприятий  в  соответствии  с возложенными на них обязанностями</w:t>
      </w:r>
      <w:r w:rsidRPr="000A3075">
        <w:rPr>
          <w:b/>
          <w:bCs/>
        </w:rPr>
        <w:t xml:space="preserve"> по</w:t>
      </w:r>
      <w:r w:rsidRPr="000A3075">
        <w:t xml:space="preserve"> организации оповещения и информирования поселения.</w:t>
      </w:r>
    </w:p>
    <w:p w:rsidR="000A3075" w:rsidRPr="000A3075" w:rsidRDefault="000A3075" w:rsidP="000A3075">
      <w:pPr>
        <w:ind w:firstLine="851"/>
        <w:jc w:val="both"/>
      </w:pPr>
      <w:r w:rsidRPr="000A3075">
        <w:t>б</w:t>
      </w:r>
      <w:proofErr w:type="gramStart"/>
      <w:r w:rsidRPr="000A3075">
        <w:t>)с</w:t>
      </w:r>
      <w:proofErr w:type="gramEnd"/>
      <w:r w:rsidRPr="000A3075">
        <w:t>редства(оборудование</w:t>
      </w:r>
      <w:r w:rsidRPr="000A3075">
        <w:rPr>
          <w:color w:val="007F00"/>
        </w:rPr>
        <w:t>):</w:t>
      </w:r>
    </w:p>
    <w:p w:rsidR="000A3075" w:rsidRPr="000A3075" w:rsidRDefault="000A3075" w:rsidP="000A3075">
      <w:pPr>
        <w:ind w:firstLine="851"/>
        <w:jc w:val="both"/>
      </w:pPr>
      <w:r w:rsidRPr="000A3075">
        <w:t xml:space="preserve">-автоматизированной     системы   централизованного оповещения </w:t>
      </w:r>
      <w:r w:rsidRPr="000A3075">
        <w:rPr>
          <w:color w:val="007F00"/>
        </w:rPr>
        <w:t>(АСЦО);</w:t>
      </w:r>
      <w:r w:rsidRPr="000A3075">
        <w:t xml:space="preserve">          </w:t>
      </w:r>
    </w:p>
    <w:p w:rsidR="000A3075" w:rsidRPr="000A3075" w:rsidRDefault="000A3075" w:rsidP="000A3075">
      <w:pPr>
        <w:ind w:firstLine="851"/>
        <w:jc w:val="both"/>
      </w:pPr>
      <w:r w:rsidRPr="000A3075">
        <w:t>- телекомпаний и радиостанций;</w:t>
      </w:r>
    </w:p>
    <w:p w:rsidR="000A3075" w:rsidRPr="000A3075" w:rsidRDefault="000A3075" w:rsidP="000A3075">
      <w:pPr>
        <w:ind w:firstLine="851"/>
        <w:jc w:val="both"/>
      </w:pPr>
      <w:r w:rsidRPr="000A3075">
        <w:t>- сотовые системы телефонной связи;</w:t>
      </w:r>
    </w:p>
    <w:p w:rsidR="000A3075" w:rsidRPr="000A3075" w:rsidRDefault="000A3075" w:rsidP="000A3075">
      <w:pPr>
        <w:ind w:firstLine="851"/>
        <w:jc w:val="both"/>
      </w:pPr>
      <w:r w:rsidRPr="000A3075">
        <w:t xml:space="preserve">- локальные системы оповещения </w:t>
      </w:r>
      <w:r w:rsidRPr="000A3075">
        <w:rPr>
          <w:color w:val="007F00"/>
        </w:rPr>
        <w:t>(ЛСО)</w:t>
      </w:r>
      <w:r w:rsidRPr="000A3075">
        <w:t xml:space="preserve"> и </w:t>
      </w:r>
      <w:proofErr w:type="spellStart"/>
      <w:r w:rsidRPr="000A3075">
        <w:t>электросирены</w:t>
      </w:r>
      <w:proofErr w:type="spellEnd"/>
      <w:r w:rsidRPr="000A3075">
        <w:t>;</w:t>
      </w:r>
    </w:p>
    <w:p w:rsidR="000A3075" w:rsidRPr="000A3075" w:rsidRDefault="000A3075" w:rsidP="000A3075">
      <w:pPr>
        <w:ind w:firstLine="851"/>
        <w:jc w:val="both"/>
      </w:pPr>
      <w:r w:rsidRPr="000A3075">
        <w:t xml:space="preserve">- автомобили с громкоговорящими установками </w:t>
      </w:r>
      <w:r w:rsidRPr="000A3075">
        <w:rPr>
          <w:color w:val="007F00"/>
        </w:rPr>
        <w:t>(ГГУ);</w:t>
      </w:r>
    </w:p>
    <w:p w:rsidR="000A3075" w:rsidRPr="000A3075" w:rsidRDefault="000A3075" w:rsidP="000A3075">
      <w:pPr>
        <w:ind w:firstLine="851"/>
        <w:jc w:val="both"/>
      </w:pPr>
      <w:r w:rsidRPr="000A3075">
        <w:lastRenderedPageBreak/>
        <w:t xml:space="preserve">- устройства местной громкоговорящей связи </w:t>
      </w:r>
      <w:r w:rsidRPr="000A3075">
        <w:rPr>
          <w:color w:val="007F00"/>
        </w:rPr>
        <w:t>(ГГМ);</w:t>
      </w:r>
    </w:p>
    <w:p w:rsidR="000A3075" w:rsidRPr="000A3075" w:rsidRDefault="000A3075" w:rsidP="000A3075">
      <w:pPr>
        <w:ind w:firstLine="851"/>
        <w:jc w:val="both"/>
      </w:pPr>
      <w:r w:rsidRPr="000A3075">
        <w:t>- посыльные (пешие и на транспорте).</w:t>
      </w:r>
    </w:p>
    <w:p w:rsidR="000A3075" w:rsidRPr="000A3075" w:rsidRDefault="000A3075" w:rsidP="000A3075">
      <w:pPr>
        <w:ind w:firstLine="851"/>
        <w:jc w:val="both"/>
      </w:pPr>
      <w:r w:rsidRPr="000A3075">
        <w:t xml:space="preserve">(п.5 в редакции  постановления  администрации </w:t>
      </w:r>
      <w:proofErr w:type="spellStart"/>
      <w:r w:rsidRPr="000A3075">
        <w:t>Манзенского</w:t>
      </w:r>
      <w:proofErr w:type="spellEnd"/>
      <w:r w:rsidRPr="000A3075">
        <w:t xml:space="preserve">  сельсовета  от 19.09.2023 № 57-П)</w:t>
      </w:r>
    </w:p>
    <w:p w:rsidR="000A3075" w:rsidRPr="000A3075" w:rsidRDefault="000A3075" w:rsidP="000A3075">
      <w:pPr>
        <w:ind w:firstLine="851"/>
        <w:jc w:val="both"/>
      </w:pPr>
      <w:r w:rsidRPr="000A3075">
        <w:t xml:space="preserve">6. Порядок </w:t>
      </w:r>
      <w:proofErr w:type="spellStart"/>
      <w:r w:rsidRPr="000A3075">
        <w:t>задействования</w:t>
      </w:r>
      <w:proofErr w:type="spellEnd"/>
      <w:r w:rsidRPr="000A3075">
        <w:t xml:space="preserve"> системы оповещения и инф</w:t>
      </w:r>
      <w:r w:rsidRPr="000A3075">
        <w:rPr>
          <w:color w:val="007F00"/>
        </w:rPr>
        <w:t>о</w:t>
      </w:r>
      <w:r w:rsidRPr="000A3075">
        <w:t xml:space="preserve">рмирования населения п. </w:t>
      </w:r>
      <w:proofErr w:type="spellStart"/>
      <w:r w:rsidRPr="000A3075">
        <w:t>Манзя</w:t>
      </w:r>
      <w:proofErr w:type="spellEnd"/>
      <w:r w:rsidRPr="000A3075">
        <w:t>:</w:t>
      </w:r>
    </w:p>
    <w:p w:rsidR="000A3075" w:rsidRPr="000A3075" w:rsidRDefault="000A3075" w:rsidP="000A3075">
      <w:pPr>
        <w:ind w:firstLine="851"/>
        <w:jc w:val="both"/>
      </w:pPr>
      <w:r w:rsidRPr="000A3075">
        <w:t xml:space="preserve">6. 1. Право принятия решения </w:t>
      </w:r>
      <w:proofErr w:type="gramStart"/>
      <w:r w:rsidRPr="000A3075">
        <w:t>-н</w:t>
      </w:r>
      <w:proofErr w:type="gramEnd"/>
      <w:r w:rsidRPr="000A3075">
        <w:t xml:space="preserve">а оповещение руководящего состава и населения </w:t>
      </w:r>
      <w:r w:rsidRPr="000A3075">
        <w:rPr>
          <w:color w:val="007F00"/>
        </w:rPr>
        <w:t xml:space="preserve">п. </w:t>
      </w:r>
      <w:proofErr w:type="spellStart"/>
      <w:r w:rsidRPr="000A3075">
        <w:rPr>
          <w:color w:val="007F00"/>
        </w:rPr>
        <w:t>Манзя</w:t>
      </w:r>
      <w:proofErr w:type="spellEnd"/>
      <w:r w:rsidRPr="000A3075">
        <w:rPr>
          <w:color w:val="007F00"/>
        </w:rPr>
        <w:t xml:space="preserve"> </w:t>
      </w:r>
      <w:r w:rsidRPr="000A3075">
        <w:t xml:space="preserve">предоставляется Главе </w:t>
      </w:r>
      <w:proofErr w:type="spellStart"/>
      <w:r w:rsidRPr="000A3075">
        <w:t>Манзенского</w:t>
      </w:r>
      <w:proofErr w:type="spellEnd"/>
      <w:r w:rsidRPr="000A3075">
        <w:t xml:space="preserve"> </w:t>
      </w:r>
      <w:r w:rsidRPr="000A3075">
        <w:rPr>
          <w:color w:val="007F00"/>
        </w:rPr>
        <w:t>сельсовета</w:t>
      </w:r>
      <w:r w:rsidRPr="000A3075">
        <w:t xml:space="preserve">, заместителю Главы администрации </w:t>
      </w:r>
      <w:proofErr w:type="spellStart"/>
      <w:r w:rsidRPr="000A3075">
        <w:t>Манзенского</w:t>
      </w:r>
      <w:proofErr w:type="spellEnd"/>
      <w:r w:rsidRPr="000A3075">
        <w:t xml:space="preserve"> сельсовета. </w:t>
      </w:r>
    </w:p>
    <w:p w:rsidR="000A3075" w:rsidRPr="000A3075" w:rsidRDefault="000A3075" w:rsidP="000A3075">
      <w:pPr>
        <w:ind w:firstLine="851"/>
        <w:jc w:val="both"/>
      </w:pPr>
      <w:r w:rsidRPr="000A3075">
        <w:t>6.2. Общее руководство организацией оповещения и информирования населения поселка осуществляют:</w:t>
      </w:r>
    </w:p>
    <w:p w:rsidR="000A3075" w:rsidRPr="000A3075" w:rsidRDefault="000A3075" w:rsidP="000A3075">
      <w:pPr>
        <w:ind w:firstLine="851"/>
        <w:jc w:val="both"/>
      </w:pPr>
      <w:r w:rsidRPr="000A3075">
        <w:t>- глава сельсовета;</w:t>
      </w:r>
    </w:p>
    <w:p w:rsidR="000A3075" w:rsidRPr="000A3075" w:rsidRDefault="000A3075" w:rsidP="000A3075">
      <w:pPr>
        <w:ind w:firstLine="851"/>
        <w:jc w:val="both"/>
      </w:pPr>
      <w:r w:rsidRPr="000A3075">
        <w:t xml:space="preserve">- в учреждениях, организациях и на предприятиях - соответствующие руководители (ответственные работники по </w:t>
      </w:r>
      <w:r w:rsidRPr="000A3075">
        <w:rPr>
          <w:color w:val="007F00"/>
        </w:rPr>
        <w:t>ГОЧС).</w:t>
      </w:r>
      <w:r w:rsidRPr="000A3075">
        <w:t xml:space="preserve"> Оповещение о чрезвычайных ситуациях мирного и военного времени организуется в соответствии с разработанными планами оповещения на всех уровнях.</w:t>
      </w:r>
    </w:p>
    <w:p w:rsidR="000A3075" w:rsidRPr="000A3075" w:rsidRDefault="000A3075" w:rsidP="000A3075">
      <w:pPr>
        <w:ind w:firstLine="851"/>
        <w:jc w:val="both"/>
      </w:pPr>
      <w:r w:rsidRPr="000A3075">
        <w:t>6.3. Непосредственное оповещение руководящего состава, работников (сотрудников) организаций, учреждений, предприятий и населения поселка осуществляют:</w:t>
      </w:r>
    </w:p>
    <w:p w:rsidR="000A3075" w:rsidRPr="000A3075" w:rsidRDefault="000A3075" w:rsidP="000A3075">
      <w:pPr>
        <w:ind w:firstLine="851"/>
        <w:jc w:val="both"/>
      </w:pPr>
      <w:r w:rsidRPr="000A3075">
        <w:t>а) глава сельсовета, согласно плану оповещения</w:t>
      </w:r>
    </w:p>
    <w:p w:rsidR="000A3075" w:rsidRPr="000A3075" w:rsidRDefault="000A3075" w:rsidP="000A3075">
      <w:pPr>
        <w:ind w:firstLine="851"/>
        <w:jc w:val="both"/>
      </w:pPr>
      <w:r w:rsidRPr="000A3075">
        <w:t xml:space="preserve">б) населения поселка - администрация сельсовета </w:t>
      </w:r>
      <w:proofErr w:type="gramStart"/>
      <w:r w:rsidRPr="000A3075">
        <w:t>—п</w:t>
      </w:r>
      <w:proofErr w:type="gramEnd"/>
      <w:r w:rsidRPr="000A3075">
        <w:t>о команде главы.</w:t>
      </w:r>
    </w:p>
    <w:p w:rsidR="000A3075" w:rsidRPr="000A3075" w:rsidRDefault="000A3075" w:rsidP="000A3075">
      <w:pPr>
        <w:ind w:firstLine="851"/>
        <w:jc w:val="both"/>
      </w:pPr>
      <w:r w:rsidRPr="000A3075">
        <w:t>в) руководящего состава организаций, членов эвакуационных комиссий, всех уровней, сотрудников (работников), организаций, нештатных аварийно-спасательных  формирований  организаций  - через  соответствующие дежурно-диспетчерские службы.</w:t>
      </w:r>
    </w:p>
    <w:p w:rsidR="000A3075" w:rsidRPr="000A3075" w:rsidRDefault="000A3075" w:rsidP="000A3075">
      <w:pPr>
        <w:ind w:firstLine="851"/>
        <w:jc w:val="both"/>
      </w:pPr>
      <w:r w:rsidRPr="000A3075">
        <w:t>Речевая информация передается населению при возникновении чрезвычайных ситуаций мирного и военного времени с перерывом вещания длительностью не более 5 минут. Допускается двух- или трехкратное повторение передачи речевого сообщения.</w:t>
      </w:r>
    </w:p>
    <w:p w:rsidR="000A3075" w:rsidRPr="000A3075" w:rsidRDefault="000A3075" w:rsidP="000A3075">
      <w:pPr>
        <w:ind w:firstLine="851"/>
        <w:jc w:val="both"/>
      </w:pPr>
      <w:r w:rsidRPr="000A3075">
        <w:t xml:space="preserve">7.Информирование   населения   об  угрозе   или   возникновении чрезвычайной ситуации осуществляется в средствах массовой информации по указанию Главы </w:t>
      </w:r>
      <w:proofErr w:type="spellStart"/>
      <w:r w:rsidRPr="000A3075">
        <w:t>Манзенского</w:t>
      </w:r>
      <w:proofErr w:type="spellEnd"/>
      <w:r w:rsidRPr="000A3075">
        <w:t xml:space="preserve"> сельсовета или по его указанию другими должностными лицами администрации сельсовета.</w:t>
      </w:r>
    </w:p>
    <w:p w:rsidR="000A3075" w:rsidRPr="000A3075" w:rsidRDefault="000A3075" w:rsidP="000A3075">
      <w:pPr>
        <w:ind w:firstLine="851"/>
        <w:jc w:val="both"/>
      </w:pPr>
      <w:r w:rsidRPr="000A3075">
        <w:t>8. Поддержание в постоянной готовности к применению системы оповещения и информирования населения сельсовета достигается организацией дежурства личного состава органов повседневного управления</w:t>
      </w:r>
    </w:p>
    <w:p w:rsidR="000A3075" w:rsidRPr="00B17F81" w:rsidRDefault="000A3075" w:rsidP="000A3075">
      <w:pPr>
        <w:rPr>
          <w:sz w:val="28"/>
          <w:szCs w:val="28"/>
        </w:rPr>
      </w:pPr>
    </w:p>
    <w:p w:rsidR="000A3075" w:rsidRPr="000A3075" w:rsidRDefault="000A3075" w:rsidP="000A3075">
      <w:pPr>
        <w:spacing w:before="206" w:line="312" w:lineRule="atLeast"/>
        <w:jc w:val="center"/>
        <w:rPr>
          <w:color w:val="777777"/>
        </w:rPr>
      </w:pPr>
      <w:r w:rsidRPr="000A3075">
        <w:rPr>
          <w:color w:val="000000"/>
          <w:spacing w:val="-12"/>
        </w:rPr>
        <w:t>АДМИНИСТРАЦИЯ   МАНЗЕНСКОГО  СЕЛЬСОВЕТА</w:t>
      </w:r>
    </w:p>
    <w:p w:rsidR="000A3075" w:rsidRPr="000A3075" w:rsidRDefault="000A3075" w:rsidP="000A3075">
      <w:pPr>
        <w:spacing w:line="312" w:lineRule="atLeast"/>
        <w:jc w:val="center"/>
        <w:rPr>
          <w:color w:val="777777"/>
        </w:rPr>
      </w:pPr>
      <w:r w:rsidRPr="000A3075">
        <w:rPr>
          <w:color w:val="000000"/>
          <w:spacing w:val="-12"/>
        </w:rPr>
        <w:t>БОГУЧАНСКОГО РАЙОНА</w:t>
      </w:r>
    </w:p>
    <w:p w:rsidR="000A3075" w:rsidRPr="000A3075" w:rsidRDefault="000A3075" w:rsidP="000A3075">
      <w:pPr>
        <w:spacing w:line="312" w:lineRule="atLeast"/>
        <w:jc w:val="center"/>
        <w:rPr>
          <w:color w:val="777777"/>
        </w:rPr>
      </w:pPr>
      <w:r w:rsidRPr="000A3075">
        <w:rPr>
          <w:color w:val="000000"/>
          <w:spacing w:val="-12"/>
        </w:rPr>
        <w:t>КРАСНОЯРСКОГО КРАЯ</w:t>
      </w:r>
    </w:p>
    <w:p w:rsidR="000A3075" w:rsidRPr="000A3075" w:rsidRDefault="000A3075" w:rsidP="000A3075">
      <w:pPr>
        <w:spacing w:before="269" w:after="150" w:line="312" w:lineRule="atLeast"/>
        <w:jc w:val="center"/>
        <w:rPr>
          <w:color w:val="777777"/>
        </w:rPr>
      </w:pPr>
      <w:r w:rsidRPr="000A3075">
        <w:rPr>
          <w:bCs/>
          <w:color w:val="000000"/>
          <w:spacing w:val="-14"/>
        </w:rPr>
        <w:t>ПОСТАНОВЛЕНИЕ</w:t>
      </w:r>
    </w:p>
    <w:p w:rsidR="000A3075" w:rsidRPr="000A3075" w:rsidRDefault="000A3075" w:rsidP="000A3075">
      <w:pPr>
        <w:spacing w:before="269" w:after="150" w:line="312" w:lineRule="atLeast"/>
        <w:jc w:val="center"/>
        <w:rPr>
          <w:color w:val="777777"/>
        </w:rPr>
      </w:pPr>
      <w:r w:rsidRPr="000A3075">
        <w:rPr>
          <w:color w:val="000000"/>
          <w:spacing w:val="-5"/>
        </w:rPr>
        <w:t xml:space="preserve">19.09.2023                                            п. </w:t>
      </w:r>
      <w:proofErr w:type="spellStart"/>
      <w:r w:rsidRPr="000A3075">
        <w:rPr>
          <w:color w:val="000000"/>
          <w:spacing w:val="-5"/>
        </w:rPr>
        <w:t>Манзя</w:t>
      </w:r>
      <w:proofErr w:type="spellEnd"/>
      <w:r w:rsidRPr="000A3075">
        <w:rPr>
          <w:color w:val="000000"/>
          <w:spacing w:val="-5"/>
        </w:rPr>
        <w:t>                                                 № 58-П</w:t>
      </w:r>
    </w:p>
    <w:tbl>
      <w:tblPr>
        <w:tblW w:w="0" w:type="auto"/>
        <w:tblBorders>
          <w:top w:val="single" w:sz="6" w:space="0" w:color="D5D5D5"/>
          <w:left w:val="single" w:sz="6" w:space="0" w:color="D5D5D5"/>
          <w:bottom w:val="single" w:sz="6" w:space="0" w:color="D5D5D5"/>
          <w:right w:val="single" w:sz="6" w:space="0" w:color="D5D5D5"/>
        </w:tblBorders>
        <w:tblCellMar>
          <w:left w:w="0" w:type="dxa"/>
          <w:right w:w="0" w:type="dxa"/>
        </w:tblCellMar>
        <w:tblLook w:val="00A0"/>
      </w:tblPr>
      <w:tblGrid>
        <w:gridCol w:w="5495"/>
        <w:gridCol w:w="3085"/>
      </w:tblGrid>
      <w:tr w:rsidR="000A3075" w:rsidRPr="000A3075" w:rsidTr="009D7871">
        <w:tc>
          <w:tcPr>
            <w:tcW w:w="549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jc w:val="both"/>
              <w:rPr>
                <w:color w:val="777777"/>
              </w:rPr>
            </w:pPr>
            <w:r w:rsidRPr="000A3075">
              <w:rPr>
                <w:color w:val="000000"/>
              </w:rPr>
              <w:t xml:space="preserve">О внесении  изменений и дополнений постановление администрации </w:t>
            </w:r>
            <w:proofErr w:type="spellStart"/>
            <w:r w:rsidRPr="000A3075">
              <w:rPr>
                <w:color w:val="000000"/>
              </w:rPr>
              <w:t>Манзенского</w:t>
            </w:r>
            <w:proofErr w:type="spellEnd"/>
            <w:r w:rsidRPr="000A3075">
              <w:rPr>
                <w:color w:val="000000"/>
              </w:rPr>
              <w:t xml:space="preserve"> сельсовета № 84-П от 27.12.2013 «О создании единой комиссии по осуществлению закупок в администрации </w:t>
            </w:r>
            <w:proofErr w:type="spellStart"/>
            <w:r w:rsidRPr="000A3075">
              <w:rPr>
                <w:color w:val="000000"/>
              </w:rPr>
              <w:t>Манзенского</w:t>
            </w:r>
            <w:proofErr w:type="spellEnd"/>
            <w:r w:rsidRPr="000A3075">
              <w:rPr>
                <w:color w:val="000000"/>
              </w:rPr>
              <w:t xml:space="preserve"> сельсовета»</w:t>
            </w:r>
          </w:p>
        </w:tc>
        <w:tc>
          <w:tcPr>
            <w:tcW w:w="308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jc w:val="both"/>
              <w:rPr>
                <w:color w:val="777777"/>
              </w:rPr>
            </w:pPr>
            <w:r w:rsidRPr="000A3075">
              <w:rPr>
                <w:color w:val="000000"/>
              </w:rPr>
              <w:t> </w:t>
            </w:r>
          </w:p>
        </w:tc>
      </w:tr>
    </w:tbl>
    <w:p w:rsidR="000A3075" w:rsidRPr="000A3075" w:rsidRDefault="000A3075" w:rsidP="000A3075">
      <w:pPr>
        <w:jc w:val="both"/>
        <w:rPr>
          <w:color w:val="777777"/>
        </w:rPr>
      </w:pPr>
      <w:r w:rsidRPr="000A3075">
        <w:rPr>
          <w:color w:val="000000"/>
        </w:rPr>
        <w:t> </w:t>
      </w:r>
    </w:p>
    <w:p w:rsidR="000A3075" w:rsidRPr="000A3075" w:rsidRDefault="000A3075" w:rsidP="000A3075">
      <w:pPr>
        <w:ind w:firstLine="709"/>
        <w:jc w:val="both"/>
        <w:rPr>
          <w:color w:val="777777"/>
        </w:rPr>
      </w:pPr>
      <w:proofErr w:type="gramStart"/>
      <w:r w:rsidRPr="000A3075">
        <w:rPr>
          <w:color w:val="000000"/>
        </w:rPr>
        <w:t xml:space="preserve">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статьей 2 Федерального закона от 11.06.2022 № 160-ФЗ «О внесении изменений в </w:t>
      </w:r>
      <w:r w:rsidRPr="000A3075">
        <w:rPr>
          <w:color w:val="000000"/>
        </w:rPr>
        <w:lastRenderedPageBreak/>
        <w:t xml:space="preserve">статью 3 Федерального закона «О закупках товаров, работ, услуг для обеспечения  государственных и муниципальных нужд», Устава </w:t>
      </w:r>
      <w:proofErr w:type="spellStart"/>
      <w:r w:rsidRPr="000A3075">
        <w:rPr>
          <w:color w:val="000000"/>
        </w:rPr>
        <w:t>Манзенского</w:t>
      </w:r>
      <w:proofErr w:type="spellEnd"/>
      <w:r w:rsidRPr="000A3075">
        <w:rPr>
          <w:color w:val="000000"/>
        </w:rPr>
        <w:t xml:space="preserve"> сельсовета:</w:t>
      </w:r>
      <w:proofErr w:type="gramEnd"/>
    </w:p>
    <w:p w:rsidR="000A3075" w:rsidRPr="000A3075" w:rsidRDefault="000A3075" w:rsidP="000A3075">
      <w:pPr>
        <w:spacing w:before="100" w:beforeAutospacing="1" w:after="100" w:afterAutospacing="1" w:line="312" w:lineRule="atLeast"/>
        <w:ind w:firstLine="450"/>
        <w:rPr>
          <w:color w:val="000000"/>
        </w:rPr>
      </w:pPr>
      <w:r w:rsidRPr="000A3075">
        <w:rPr>
          <w:color w:val="000000"/>
        </w:rPr>
        <w:t xml:space="preserve">1.Внести изменения и дополнения в  постановление администрации </w:t>
      </w:r>
      <w:proofErr w:type="spellStart"/>
      <w:r w:rsidRPr="000A3075">
        <w:rPr>
          <w:color w:val="000000"/>
        </w:rPr>
        <w:t>Манзенского</w:t>
      </w:r>
      <w:proofErr w:type="spellEnd"/>
      <w:r w:rsidRPr="000A3075">
        <w:rPr>
          <w:color w:val="000000"/>
        </w:rPr>
        <w:t xml:space="preserve"> сельсовета  № 84-П от 27.12.2013 «О создании единой комиссии по осуществлению закупок в администрации </w:t>
      </w:r>
      <w:proofErr w:type="spellStart"/>
      <w:r w:rsidRPr="000A3075">
        <w:rPr>
          <w:color w:val="000000"/>
        </w:rPr>
        <w:t>Манзенского</w:t>
      </w:r>
      <w:proofErr w:type="spellEnd"/>
      <w:r w:rsidRPr="000A3075">
        <w:rPr>
          <w:color w:val="000000"/>
        </w:rPr>
        <w:t xml:space="preserve"> сельсовета»</w:t>
      </w:r>
      <w:proofErr w:type="gramStart"/>
      <w:r w:rsidRPr="000A3075">
        <w:rPr>
          <w:color w:val="000000"/>
        </w:rPr>
        <w:t xml:space="preserve"> :</w:t>
      </w:r>
      <w:proofErr w:type="gramEnd"/>
    </w:p>
    <w:p w:rsidR="000A3075" w:rsidRPr="000A3075" w:rsidRDefault="000A3075" w:rsidP="000A3075">
      <w:pPr>
        <w:jc w:val="both"/>
        <w:rPr>
          <w:color w:val="000000"/>
        </w:rPr>
      </w:pPr>
      <w:r w:rsidRPr="000A3075">
        <w:rPr>
          <w:color w:val="000000"/>
        </w:rPr>
        <w:t xml:space="preserve">      1.1. Раздел 2 Положения  к вышеуказанному акту дополнить пунктом 2.7.  следующего  содержания: «2.7. </w:t>
      </w:r>
      <w:proofErr w:type="gramStart"/>
      <w:r w:rsidRPr="000A3075">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0A3075">
        <w:t xml:space="preserve"> </w:t>
      </w:r>
      <w:proofErr w:type="gramStart"/>
      <w:r w:rsidRPr="000A3075">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0A3075" w:rsidRPr="000A3075" w:rsidRDefault="000A3075" w:rsidP="000A3075">
      <w:pPr>
        <w:spacing w:before="100" w:beforeAutospacing="1" w:after="100" w:afterAutospacing="1" w:line="312" w:lineRule="atLeast"/>
        <w:ind w:firstLine="450"/>
        <w:rPr>
          <w:rFonts w:ascii="Arial" w:hAnsi="Arial" w:cs="Arial"/>
          <w:color w:val="777777"/>
        </w:rPr>
      </w:pPr>
      <w:r w:rsidRPr="000A3075">
        <w:rPr>
          <w:color w:val="000000"/>
        </w:rPr>
        <w:t xml:space="preserve">2. Контроль за выполнением настоящего постановления  возлагается  на  заместителя  главы  администрации </w:t>
      </w:r>
      <w:proofErr w:type="spellStart"/>
      <w:r w:rsidRPr="000A3075">
        <w:rPr>
          <w:color w:val="000000"/>
        </w:rPr>
        <w:t>Манзенского</w:t>
      </w:r>
      <w:proofErr w:type="spellEnd"/>
      <w:r w:rsidRPr="000A3075">
        <w:rPr>
          <w:color w:val="000000"/>
        </w:rPr>
        <w:t xml:space="preserve">  сельсовета   Е.Н.</w:t>
      </w:r>
      <w:proofErr w:type="gramStart"/>
      <w:r w:rsidRPr="000A3075">
        <w:rPr>
          <w:color w:val="000000"/>
        </w:rPr>
        <w:t>Безруких</w:t>
      </w:r>
      <w:proofErr w:type="gramEnd"/>
      <w:r w:rsidRPr="000A3075">
        <w:rPr>
          <w:color w:val="000000"/>
        </w:rPr>
        <w:t>.</w:t>
      </w:r>
    </w:p>
    <w:p w:rsidR="000A3075" w:rsidRPr="000A3075" w:rsidRDefault="000A3075" w:rsidP="000A3075">
      <w:pPr>
        <w:spacing w:before="100" w:beforeAutospacing="1" w:after="100" w:afterAutospacing="1" w:line="312" w:lineRule="atLeast"/>
        <w:ind w:firstLine="450"/>
        <w:rPr>
          <w:rFonts w:ascii="Arial" w:hAnsi="Arial" w:cs="Arial"/>
          <w:color w:val="777777"/>
        </w:rPr>
      </w:pPr>
      <w:r w:rsidRPr="000A3075">
        <w:rPr>
          <w:color w:val="000000"/>
        </w:rPr>
        <w:t>5.Постановление вступает в силу со дня, следующего за днем   опубликования в  периодическом печатном  издании   «</w:t>
      </w:r>
      <w:proofErr w:type="spellStart"/>
      <w:r w:rsidRPr="000A3075">
        <w:rPr>
          <w:color w:val="000000"/>
        </w:rPr>
        <w:t>Манзенский</w:t>
      </w:r>
      <w:proofErr w:type="spellEnd"/>
      <w:r w:rsidRPr="000A3075">
        <w:rPr>
          <w:color w:val="000000"/>
        </w:rPr>
        <w:t xml:space="preserve"> вестник»</w:t>
      </w:r>
    </w:p>
    <w:p w:rsidR="000A3075" w:rsidRPr="000A3075" w:rsidRDefault="000A3075" w:rsidP="000A3075">
      <w:pPr>
        <w:jc w:val="both"/>
        <w:rPr>
          <w:rFonts w:ascii="Arial" w:hAnsi="Arial" w:cs="Arial"/>
          <w:color w:val="777777"/>
        </w:rPr>
      </w:pPr>
      <w:r w:rsidRPr="000A3075">
        <w:rPr>
          <w:i/>
          <w:iCs/>
          <w:color w:val="000000"/>
        </w:rPr>
        <w:t> </w:t>
      </w:r>
      <w:r w:rsidRPr="000A3075">
        <w:rPr>
          <w:color w:val="000000"/>
        </w:rPr>
        <w:t> </w:t>
      </w:r>
    </w:p>
    <w:p w:rsidR="000A3075" w:rsidRPr="000A3075" w:rsidRDefault="000A3075" w:rsidP="000A3075">
      <w:pPr>
        <w:jc w:val="both"/>
        <w:rPr>
          <w:color w:val="000000"/>
        </w:rPr>
      </w:pPr>
      <w:r w:rsidRPr="000A3075">
        <w:rPr>
          <w:color w:val="000000"/>
        </w:rPr>
        <w:t>И.о</w:t>
      </w:r>
      <w:proofErr w:type="gramStart"/>
      <w:r w:rsidRPr="000A3075">
        <w:rPr>
          <w:color w:val="000000"/>
        </w:rPr>
        <w:t>.Г</w:t>
      </w:r>
      <w:proofErr w:type="gramEnd"/>
      <w:r w:rsidRPr="000A3075">
        <w:rPr>
          <w:color w:val="000000"/>
        </w:rPr>
        <w:t xml:space="preserve">лавы администрации  </w:t>
      </w:r>
    </w:p>
    <w:p w:rsidR="000A3075" w:rsidRPr="000A3075" w:rsidRDefault="000A3075" w:rsidP="000A3075">
      <w:pPr>
        <w:jc w:val="both"/>
        <w:rPr>
          <w:rFonts w:ascii="Arial" w:hAnsi="Arial" w:cs="Arial"/>
          <w:color w:val="777777"/>
        </w:rPr>
      </w:pPr>
      <w:proofErr w:type="spellStart"/>
      <w:r w:rsidRPr="000A3075">
        <w:rPr>
          <w:color w:val="000000"/>
        </w:rPr>
        <w:t>Манзенского</w:t>
      </w:r>
      <w:proofErr w:type="spellEnd"/>
      <w:r w:rsidRPr="000A3075">
        <w:rPr>
          <w:color w:val="000000"/>
        </w:rPr>
        <w:t xml:space="preserve"> сельсовета                                                                Е.Н.</w:t>
      </w:r>
      <w:proofErr w:type="gramStart"/>
      <w:r w:rsidRPr="000A3075">
        <w:rPr>
          <w:color w:val="000000"/>
        </w:rPr>
        <w:t>Безруких</w:t>
      </w:r>
      <w:proofErr w:type="gramEnd"/>
      <w:r w:rsidRPr="000A3075">
        <w:rPr>
          <w:color w:val="000000"/>
        </w:rPr>
        <w:t>               </w:t>
      </w:r>
    </w:p>
    <w:p w:rsidR="000A3075" w:rsidRPr="000A3075" w:rsidRDefault="000A3075" w:rsidP="000A3075">
      <w:pPr>
        <w:spacing w:before="206" w:line="312" w:lineRule="atLeast"/>
        <w:jc w:val="center"/>
        <w:rPr>
          <w:rFonts w:ascii="Arial" w:hAnsi="Arial" w:cs="Arial"/>
          <w:color w:val="777777"/>
        </w:rPr>
      </w:pPr>
      <w:r w:rsidRPr="000A3075">
        <w:rPr>
          <w:color w:val="000000"/>
          <w:spacing w:val="-12"/>
        </w:rPr>
        <w:t>АДМИНИСТРАЦИЯ   МАНЗЕНСКОГО  СЕЛЬСОВЕТА</w:t>
      </w:r>
    </w:p>
    <w:p w:rsidR="000A3075" w:rsidRPr="000A3075" w:rsidRDefault="000A3075" w:rsidP="000A3075">
      <w:pPr>
        <w:spacing w:line="312" w:lineRule="atLeast"/>
        <w:jc w:val="center"/>
        <w:rPr>
          <w:rFonts w:ascii="Arial" w:hAnsi="Arial" w:cs="Arial"/>
          <w:color w:val="777777"/>
        </w:rPr>
      </w:pPr>
      <w:r w:rsidRPr="000A3075">
        <w:rPr>
          <w:color w:val="000000"/>
          <w:spacing w:val="-12"/>
        </w:rPr>
        <w:t>БОГУЧАНСКОГО РАЙОНА</w:t>
      </w:r>
    </w:p>
    <w:p w:rsidR="000A3075" w:rsidRPr="000A3075" w:rsidRDefault="000A3075" w:rsidP="000A3075">
      <w:pPr>
        <w:spacing w:line="312" w:lineRule="atLeast"/>
        <w:jc w:val="center"/>
        <w:rPr>
          <w:rFonts w:ascii="Arial" w:hAnsi="Arial" w:cs="Arial"/>
          <w:color w:val="777777"/>
        </w:rPr>
      </w:pPr>
      <w:r w:rsidRPr="000A3075">
        <w:rPr>
          <w:color w:val="000000"/>
          <w:spacing w:val="-12"/>
        </w:rPr>
        <w:t>КРАСНОЯРСКОГО КРАЯ</w:t>
      </w:r>
    </w:p>
    <w:p w:rsidR="000A3075" w:rsidRPr="000A3075" w:rsidRDefault="000A3075" w:rsidP="000A3075">
      <w:pPr>
        <w:spacing w:before="269" w:after="150" w:line="312" w:lineRule="atLeast"/>
        <w:jc w:val="center"/>
        <w:rPr>
          <w:rFonts w:ascii="Arial" w:hAnsi="Arial" w:cs="Arial"/>
          <w:color w:val="777777"/>
        </w:rPr>
      </w:pPr>
      <w:r w:rsidRPr="000A3075">
        <w:rPr>
          <w:b/>
          <w:bCs/>
          <w:color w:val="000000"/>
          <w:spacing w:val="-14"/>
        </w:rPr>
        <w:t>ПОСТАНОВЛЕНИЕ</w:t>
      </w:r>
    </w:p>
    <w:p w:rsidR="000A3075" w:rsidRPr="000A3075" w:rsidRDefault="000A3075" w:rsidP="000A3075">
      <w:pPr>
        <w:spacing w:before="262" w:after="150" w:line="312" w:lineRule="atLeast"/>
        <w:rPr>
          <w:color w:val="000000"/>
          <w:spacing w:val="-5"/>
        </w:rPr>
      </w:pPr>
      <w:r w:rsidRPr="000A3075">
        <w:rPr>
          <w:color w:val="000000"/>
          <w:spacing w:val="-5"/>
        </w:rPr>
        <w:t xml:space="preserve">27.12.2013                                                  п. </w:t>
      </w:r>
      <w:proofErr w:type="spellStart"/>
      <w:r w:rsidRPr="000A3075">
        <w:rPr>
          <w:color w:val="000000"/>
          <w:spacing w:val="-5"/>
        </w:rPr>
        <w:t>Манзя</w:t>
      </w:r>
      <w:proofErr w:type="spellEnd"/>
      <w:r w:rsidRPr="000A3075">
        <w:rPr>
          <w:color w:val="000000"/>
          <w:spacing w:val="-5"/>
        </w:rPr>
        <w:t>                                                       № 84-п</w:t>
      </w:r>
    </w:p>
    <w:tbl>
      <w:tblPr>
        <w:tblW w:w="0" w:type="auto"/>
        <w:tblBorders>
          <w:top w:val="single" w:sz="6" w:space="0" w:color="D5D5D5"/>
          <w:left w:val="single" w:sz="6" w:space="0" w:color="D5D5D5"/>
          <w:bottom w:val="single" w:sz="6" w:space="0" w:color="D5D5D5"/>
          <w:right w:val="single" w:sz="6" w:space="0" w:color="D5D5D5"/>
        </w:tblBorders>
        <w:tblCellMar>
          <w:left w:w="0" w:type="dxa"/>
          <w:right w:w="0" w:type="dxa"/>
        </w:tblCellMar>
        <w:tblLook w:val="00A0"/>
      </w:tblPr>
      <w:tblGrid>
        <w:gridCol w:w="3794"/>
        <w:gridCol w:w="4786"/>
      </w:tblGrid>
      <w:tr w:rsidR="000A3075" w:rsidRPr="000A3075" w:rsidTr="009D7871">
        <w:tc>
          <w:tcPr>
            <w:tcW w:w="3794"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jc w:val="both"/>
              <w:rPr>
                <w:rFonts w:ascii="Arial" w:hAnsi="Arial" w:cs="Arial"/>
                <w:color w:val="777777"/>
              </w:rPr>
            </w:pPr>
            <w:r w:rsidRPr="000A3075">
              <w:rPr>
                <w:color w:val="000000"/>
              </w:rPr>
              <w:t xml:space="preserve">О создании единой комиссии по осуществлению закупок в администрации </w:t>
            </w:r>
            <w:proofErr w:type="spellStart"/>
            <w:r w:rsidRPr="000A3075">
              <w:rPr>
                <w:color w:val="000000"/>
              </w:rPr>
              <w:t>Манзенского</w:t>
            </w:r>
            <w:proofErr w:type="spellEnd"/>
            <w:r w:rsidRPr="000A3075">
              <w:rPr>
                <w:color w:val="000000"/>
              </w:rPr>
              <w:t xml:space="preserve"> сельсовета</w:t>
            </w:r>
          </w:p>
        </w:tc>
        <w:tc>
          <w:tcPr>
            <w:tcW w:w="4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jc w:val="both"/>
              <w:rPr>
                <w:rFonts w:ascii="Arial" w:hAnsi="Arial" w:cs="Arial"/>
                <w:color w:val="777777"/>
              </w:rPr>
            </w:pPr>
            <w:r w:rsidRPr="000A3075">
              <w:rPr>
                <w:color w:val="000000"/>
              </w:rPr>
              <w:t> </w:t>
            </w:r>
          </w:p>
        </w:tc>
      </w:tr>
    </w:tbl>
    <w:p w:rsidR="000A3075" w:rsidRPr="000A3075" w:rsidRDefault="000A3075" w:rsidP="000A3075">
      <w:pPr>
        <w:jc w:val="both"/>
        <w:rPr>
          <w:color w:val="000000"/>
        </w:rPr>
      </w:pPr>
      <w:r w:rsidRPr="000A3075">
        <w:rPr>
          <w:color w:val="000000"/>
        </w:rPr>
        <w:t xml:space="preserve"> (в редакции постановления  администрации </w:t>
      </w:r>
      <w:proofErr w:type="spellStart"/>
      <w:r w:rsidRPr="000A3075">
        <w:rPr>
          <w:color w:val="000000"/>
        </w:rPr>
        <w:t>Манзенского</w:t>
      </w:r>
      <w:proofErr w:type="spellEnd"/>
      <w:r w:rsidRPr="000A3075">
        <w:rPr>
          <w:color w:val="000000"/>
        </w:rPr>
        <w:t xml:space="preserve"> сельсовета № 52-П от  15.08.2022;  19.09.2023 г № 58-П</w:t>
      </w:r>
      <w:proofErr w:type="gramStart"/>
      <w:r w:rsidRPr="000A3075">
        <w:rPr>
          <w:color w:val="000000"/>
        </w:rPr>
        <w:t xml:space="preserve">  )</w:t>
      </w:r>
      <w:proofErr w:type="gramEnd"/>
    </w:p>
    <w:p w:rsidR="000A3075" w:rsidRPr="000A3075" w:rsidRDefault="000A3075" w:rsidP="000A3075">
      <w:pPr>
        <w:jc w:val="both"/>
        <w:rPr>
          <w:color w:val="000000"/>
        </w:rPr>
      </w:pPr>
    </w:p>
    <w:p w:rsidR="000A3075" w:rsidRPr="000A3075" w:rsidRDefault="000A3075" w:rsidP="000A3075">
      <w:pPr>
        <w:jc w:val="both"/>
        <w:rPr>
          <w:rFonts w:ascii="Arial" w:hAnsi="Arial" w:cs="Arial"/>
          <w:color w:val="777777"/>
        </w:rPr>
      </w:pPr>
    </w:p>
    <w:p w:rsidR="000A3075" w:rsidRPr="000A3075" w:rsidRDefault="000A3075" w:rsidP="000A3075">
      <w:pPr>
        <w:ind w:firstLine="709"/>
        <w:jc w:val="both"/>
        <w:rPr>
          <w:rFonts w:ascii="Arial" w:hAnsi="Arial" w:cs="Arial"/>
          <w:color w:val="777777"/>
        </w:rPr>
      </w:pPr>
      <w:r w:rsidRPr="000A3075">
        <w:rPr>
          <w:color w:val="000000"/>
        </w:rPr>
        <w:t xml:space="preserve">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Устава </w:t>
      </w:r>
      <w:proofErr w:type="spellStart"/>
      <w:r w:rsidRPr="000A3075">
        <w:rPr>
          <w:color w:val="000000"/>
        </w:rPr>
        <w:t>Манзенского</w:t>
      </w:r>
      <w:proofErr w:type="spellEnd"/>
      <w:r w:rsidRPr="000A3075">
        <w:rPr>
          <w:color w:val="000000"/>
        </w:rPr>
        <w:t xml:space="preserve"> сельсовета:</w:t>
      </w:r>
    </w:p>
    <w:p w:rsidR="000A3075" w:rsidRPr="000A3075" w:rsidRDefault="000A3075" w:rsidP="000A3075">
      <w:pPr>
        <w:spacing w:before="100" w:beforeAutospacing="1" w:after="100" w:afterAutospacing="1" w:line="312" w:lineRule="atLeast"/>
        <w:ind w:firstLine="450"/>
        <w:rPr>
          <w:rFonts w:ascii="Arial" w:hAnsi="Arial" w:cs="Arial"/>
          <w:color w:val="777777"/>
        </w:rPr>
      </w:pPr>
      <w:r w:rsidRPr="000A3075">
        <w:rPr>
          <w:color w:val="000000"/>
        </w:rPr>
        <w:lastRenderedPageBreak/>
        <w:t xml:space="preserve">1.Создать единую комиссию по осуществлению закупок в администрации </w:t>
      </w:r>
      <w:proofErr w:type="spellStart"/>
      <w:r w:rsidRPr="000A3075">
        <w:rPr>
          <w:color w:val="000000"/>
        </w:rPr>
        <w:t>Манзенского</w:t>
      </w:r>
      <w:proofErr w:type="spellEnd"/>
      <w:r w:rsidRPr="000A3075">
        <w:rPr>
          <w:color w:val="000000"/>
        </w:rPr>
        <w:t xml:space="preserve"> сельсовета в количестве 5</w:t>
      </w:r>
      <w:r w:rsidRPr="000A3075">
        <w:rPr>
          <w:i/>
          <w:iCs/>
          <w:color w:val="000000"/>
        </w:rPr>
        <w:t xml:space="preserve"> </w:t>
      </w:r>
      <w:r w:rsidRPr="000A3075">
        <w:rPr>
          <w:color w:val="000000"/>
        </w:rPr>
        <w:t>человек.</w:t>
      </w:r>
    </w:p>
    <w:p w:rsidR="000A3075" w:rsidRPr="000A3075" w:rsidRDefault="000A3075" w:rsidP="000A3075">
      <w:pPr>
        <w:spacing w:before="100" w:beforeAutospacing="1" w:after="100" w:afterAutospacing="1" w:line="312" w:lineRule="atLeast"/>
        <w:ind w:firstLine="450"/>
        <w:rPr>
          <w:rFonts w:ascii="Arial" w:hAnsi="Arial" w:cs="Arial"/>
          <w:color w:val="777777"/>
        </w:rPr>
      </w:pPr>
      <w:r w:rsidRPr="000A3075">
        <w:rPr>
          <w:color w:val="000000"/>
        </w:rPr>
        <w:t xml:space="preserve">2.Утвердить состав единой комиссии по осуществлению закупок в администрации </w:t>
      </w:r>
      <w:proofErr w:type="spellStart"/>
      <w:r w:rsidRPr="000A3075">
        <w:rPr>
          <w:color w:val="000000"/>
        </w:rPr>
        <w:t>Манзенского</w:t>
      </w:r>
      <w:proofErr w:type="spellEnd"/>
      <w:r w:rsidRPr="000A3075">
        <w:rPr>
          <w:color w:val="000000"/>
        </w:rPr>
        <w:t xml:space="preserve"> сельсовета согласно приложению № 1.</w:t>
      </w:r>
    </w:p>
    <w:p w:rsidR="000A3075" w:rsidRPr="000A3075" w:rsidRDefault="000A3075" w:rsidP="000A3075">
      <w:pPr>
        <w:spacing w:before="100" w:beforeAutospacing="1" w:after="100" w:afterAutospacing="1" w:line="312" w:lineRule="atLeast"/>
        <w:ind w:firstLine="450"/>
        <w:rPr>
          <w:rFonts w:ascii="Arial" w:hAnsi="Arial" w:cs="Arial"/>
          <w:color w:val="777777"/>
        </w:rPr>
      </w:pPr>
      <w:r w:rsidRPr="000A3075">
        <w:rPr>
          <w:color w:val="000000"/>
        </w:rPr>
        <w:t xml:space="preserve">3.Утвердить положение о единой комиссии по осуществлению закупок в администрации </w:t>
      </w:r>
      <w:proofErr w:type="spellStart"/>
      <w:r w:rsidRPr="000A3075">
        <w:rPr>
          <w:color w:val="000000"/>
        </w:rPr>
        <w:t>Манзенского</w:t>
      </w:r>
      <w:proofErr w:type="spellEnd"/>
      <w:r w:rsidRPr="000A3075">
        <w:rPr>
          <w:color w:val="000000"/>
        </w:rPr>
        <w:t xml:space="preserve"> сельсовета согласно приложению № 2.</w:t>
      </w:r>
    </w:p>
    <w:p w:rsidR="000A3075" w:rsidRPr="000A3075" w:rsidRDefault="000A3075" w:rsidP="000A3075">
      <w:pPr>
        <w:spacing w:before="100" w:beforeAutospacing="1" w:after="100" w:afterAutospacing="1" w:line="312" w:lineRule="atLeast"/>
        <w:ind w:firstLine="450"/>
        <w:rPr>
          <w:rFonts w:ascii="Arial" w:hAnsi="Arial" w:cs="Arial"/>
          <w:color w:val="777777"/>
        </w:rPr>
      </w:pPr>
      <w:r w:rsidRPr="000A3075">
        <w:rPr>
          <w:color w:val="000000"/>
        </w:rPr>
        <w:t xml:space="preserve">4.Контроль за выполнением настоящего постановления  возлагается  на  заместителя  главы  администрации </w:t>
      </w:r>
      <w:proofErr w:type="spellStart"/>
      <w:r w:rsidRPr="000A3075">
        <w:rPr>
          <w:color w:val="000000"/>
        </w:rPr>
        <w:t>Манзенского</w:t>
      </w:r>
      <w:proofErr w:type="spellEnd"/>
      <w:r w:rsidRPr="000A3075">
        <w:rPr>
          <w:color w:val="000000"/>
        </w:rPr>
        <w:t xml:space="preserve">  сельсовета   Е.Н.</w:t>
      </w:r>
      <w:proofErr w:type="gramStart"/>
      <w:r w:rsidRPr="000A3075">
        <w:rPr>
          <w:color w:val="000000"/>
        </w:rPr>
        <w:t>Безруких</w:t>
      </w:r>
      <w:proofErr w:type="gramEnd"/>
      <w:r w:rsidRPr="000A3075">
        <w:rPr>
          <w:color w:val="000000"/>
        </w:rPr>
        <w:t>.</w:t>
      </w:r>
    </w:p>
    <w:p w:rsidR="000A3075" w:rsidRPr="000A3075" w:rsidRDefault="000A3075" w:rsidP="000A3075">
      <w:pPr>
        <w:spacing w:before="100" w:beforeAutospacing="1" w:after="100" w:afterAutospacing="1" w:line="312" w:lineRule="atLeast"/>
        <w:ind w:firstLine="450"/>
        <w:rPr>
          <w:rFonts w:ascii="Arial" w:hAnsi="Arial" w:cs="Arial"/>
          <w:color w:val="777777"/>
        </w:rPr>
      </w:pPr>
      <w:r w:rsidRPr="000A3075">
        <w:rPr>
          <w:color w:val="000000"/>
        </w:rPr>
        <w:t>5.Постановление вступает в силу со дня, следующего за днем   опубликования в  периодическом печатном  издании   «</w:t>
      </w:r>
      <w:proofErr w:type="spellStart"/>
      <w:r w:rsidRPr="000A3075">
        <w:rPr>
          <w:color w:val="000000"/>
        </w:rPr>
        <w:t>Манзенский</w:t>
      </w:r>
      <w:proofErr w:type="spellEnd"/>
      <w:r w:rsidRPr="000A3075">
        <w:rPr>
          <w:color w:val="000000"/>
        </w:rPr>
        <w:t xml:space="preserve"> вестник» и распространяется на правоотношения, возникшие с 01 января 2014 года</w:t>
      </w:r>
    </w:p>
    <w:p w:rsidR="000A3075" w:rsidRPr="000A3075" w:rsidRDefault="000A3075" w:rsidP="000A3075">
      <w:pPr>
        <w:jc w:val="both"/>
        <w:rPr>
          <w:rFonts w:ascii="Arial" w:hAnsi="Arial" w:cs="Arial"/>
          <w:color w:val="777777"/>
        </w:rPr>
      </w:pPr>
      <w:r w:rsidRPr="000A3075">
        <w:rPr>
          <w:i/>
          <w:iCs/>
          <w:color w:val="000000"/>
        </w:rPr>
        <w:t> </w:t>
      </w:r>
      <w:r w:rsidRPr="000A3075">
        <w:rPr>
          <w:color w:val="000000"/>
        </w:rPr>
        <w:t> </w:t>
      </w:r>
    </w:p>
    <w:p w:rsidR="000A3075" w:rsidRDefault="000A3075" w:rsidP="000A3075">
      <w:pPr>
        <w:jc w:val="both"/>
        <w:rPr>
          <w:color w:val="000000"/>
        </w:rPr>
      </w:pPr>
      <w:r w:rsidRPr="000A3075">
        <w:rPr>
          <w:color w:val="000000"/>
        </w:rPr>
        <w:t xml:space="preserve">Глава </w:t>
      </w:r>
      <w:proofErr w:type="spellStart"/>
      <w:r w:rsidRPr="000A3075">
        <w:rPr>
          <w:color w:val="000000"/>
        </w:rPr>
        <w:t>Манзенского</w:t>
      </w:r>
      <w:proofErr w:type="spellEnd"/>
      <w:r w:rsidRPr="000A3075">
        <w:rPr>
          <w:color w:val="000000"/>
        </w:rPr>
        <w:t xml:space="preserve"> сельсовета                                                                  </w:t>
      </w:r>
      <w:proofErr w:type="spellStart"/>
      <w:r w:rsidRPr="000A3075">
        <w:rPr>
          <w:color w:val="000000"/>
        </w:rPr>
        <w:t>Т.Т.Мацур</w:t>
      </w:r>
      <w:proofErr w:type="spellEnd"/>
      <w:r w:rsidRPr="000A3075">
        <w:rPr>
          <w:color w:val="000000"/>
        </w:rPr>
        <w:t xml:space="preserve">   </w:t>
      </w:r>
    </w:p>
    <w:p w:rsidR="000A3075" w:rsidRDefault="000A3075" w:rsidP="000A3075">
      <w:pPr>
        <w:jc w:val="both"/>
        <w:rPr>
          <w:color w:val="000000"/>
        </w:rPr>
      </w:pPr>
      <w:r w:rsidRPr="000A3075">
        <w:rPr>
          <w:color w:val="000000"/>
        </w:rPr>
        <w:t>           </w:t>
      </w:r>
    </w:p>
    <w:p w:rsidR="000A3075" w:rsidRPr="000A3075" w:rsidRDefault="000A3075" w:rsidP="000A3075">
      <w:pPr>
        <w:jc w:val="both"/>
        <w:rPr>
          <w:color w:val="000000"/>
        </w:rPr>
      </w:pPr>
      <w:r w:rsidRPr="000A3075">
        <w:rPr>
          <w:color w:val="000000"/>
        </w:rPr>
        <w:t>              </w:t>
      </w:r>
    </w:p>
    <w:tbl>
      <w:tblPr>
        <w:tblW w:w="9600"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0A0"/>
      </w:tblPr>
      <w:tblGrid>
        <w:gridCol w:w="5632"/>
        <w:gridCol w:w="3968"/>
      </w:tblGrid>
      <w:tr w:rsidR="000A3075" w:rsidRPr="000A3075" w:rsidTr="009D7871">
        <w:tc>
          <w:tcPr>
            <w:tcW w:w="5637"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jc w:val="both"/>
              <w:rPr>
                <w:rFonts w:ascii="Arial" w:hAnsi="Arial" w:cs="Arial"/>
                <w:color w:val="777777"/>
              </w:rPr>
            </w:pPr>
            <w:r w:rsidRPr="000A3075">
              <w:rPr>
                <w:color w:val="000000"/>
              </w:rPr>
              <w:t> </w:t>
            </w:r>
          </w:p>
        </w:tc>
        <w:tc>
          <w:tcPr>
            <w:tcW w:w="3969"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 xml:space="preserve">Приложение № 1 к постановлению администрации  </w:t>
            </w:r>
            <w:proofErr w:type="spellStart"/>
            <w:r w:rsidRPr="000A3075">
              <w:rPr>
                <w:color w:val="000000"/>
              </w:rPr>
              <w:t>Манзенского</w:t>
            </w:r>
            <w:proofErr w:type="spellEnd"/>
            <w:r w:rsidRPr="000A3075">
              <w:rPr>
                <w:color w:val="000000"/>
              </w:rPr>
              <w:t xml:space="preserve"> сельсовета № 84-п  от 27.12.2013г.                                  </w:t>
            </w:r>
          </w:p>
        </w:tc>
      </w:tr>
    </w:tbl>
    <w:p w:rsidR="000A3075" w:rsidRPr="000A3075" w:rsidRDefault="000A3075" w:rsidP="000A3075">
      <w:pPr>
        <w:jc w:val="both"/>
        <w:rPr>
          <w:rFonts w:ascii="Arial" w:hAnsi="Arial" w:cs="Arial"/>
          <w:color w:val="777777"/>
        </w:rPr>
      </w:pPr>
      <w:r w:rsidRPr="000A3075">
        <w:rPr>
          <w:color w:val="000000"/>
        </w:rPr>
        <w:t> </w:t>
      </w:r>
    </w:p>
    <w:p w:rsidR="000A3075" w:rsidRPr="000A3075" w:rsidRDefault="000A3075" w:rsidP="000A3075">
      <w:pPr>
        <w:jc w:val="center"/>
        <w:rPr>
          <w:rFonts w:ascii="Arial" w:hAnsi="Arial" w:cs="Arial"/>
          <w:color w:val="777777"/>
        </w:rPr>
      </w:pPr>
      <w:r w:rsidRPr="000A3075">
        <w:rPr>
          <w:b/>
          <w:bCs/>
          <w:color w:val="000000"/>
        </w:rPr>
        <w:t xml:space="preserve">Состав единой комиссии по осуществлению закупок в администрации </w:t>
      </w:r>
      <w:proofErr w:type="spellStart"/>
      <w:r w:rsidRPr="000A3075">
        <w:rPr>
          <w:b/>
          <w:color w:val="000000"/>
        </w:rPr>
        <w:t>Манзенского</w:t>
      </w:r>
      <w:proofErr w:type="spellEnd"/>
      <w:r w:rsidRPr="000A3075">
        <w:rPr>
          <w:b/>
          <w:bCs/>
          <w:color w:val="000000"/>
        </w:rPr>
        <w:t xml:space="preserve"> сельсовета (далее – комиссия)</w:t>
      </w:r>
    </w:p>
    <w:p w:rsidR="000A3075" w:rsidRPr="000A3075" w:rsidRDefault="000A3075" w:rsidP="000A3075">
      <w:pPr>
        <w:jc w:val="center"/>
        <w:rPr>
          <w:rFonts w:ascii="Arial" w:hAnsi="Arial" w:cs="Arial"/>
          <w:color w:val="777777"/>
        </w:rPr>
      </w:pPr>
      <w:r w:rsidRPr="000A3075">
        <w:rPr>
          <w:color w:val="000000"/>
        </w:rPr>
        <w:t> </w:t>
      </w:r>
    </w:p>
    <w:p w:rsidR="000A3075" w:rsidRPr="000A3075" w:rsidRDefault="000A3075" w:rsidP="000A3075">
      <w:pPr>
        <w:jc w:val="center"/>
        <w:rPr>
          <w:rFonts w:ascii="Arial" w:hAnsi="Arial" w:cs="Arial"/>
          <w:color w:val="777777"/>
        </w:rPr>
      </w:pPr>
      <w:r w:rsidRPr="000A3075">
        <w:rPr>
          <w:color w:val="000000"/>
        </w:rPr>
        <w:t> </w:t>
      </w:r>
    </w:p>
    <w:tbl>
      <w:tblPr>
        <w:tblW w:w="0" w:type="auto"/>
        <w:tblBorders>
          <w:top w:val="single" w:sz="6" w:space="0" w:color="D5D5D5"/>
          <w:left w:val="single" w:sz="6" w:space="0" w:color="D5D5D5"/>
          <w:bottom w:val="single" w:sz="6" w:space="0" w:color="D5D5D5"/>
          <w:right w:val="single" w:sz="6" w:space="0" w:color="D5D5D5"/>
        </w:tblBorders>
        <w:tblCellMar>
          <w:left w:w="0" w:type="dxa"/>
          <w:right w:w="0" w:type="dxa"/>
        </w:tblCellMar>
        <w:tblLook w:val="00A0"/>
      </w:tblPr>
      <w:tblGrid>
        <w:gridCol w:w="3190"/>
        <w:gridCol w:w="3190"/>
        <w:gridCol w:w="3191"/>
      </w:tblGrid>
      <w:tr w:rsidR="000A3075" w:rsidRPr="000A3075" w:rsidTr="009D7871">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Фамилия, имя, отчество</w:t>
            </w:r>
          </w:p>
        </w:tc>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jc w:val="center"/>
              <w:rPr>
                <w:rFonts w:ascii="Arial" w:hAnsi="Arial" w:cs="Arial"/>
                <w:color w:val="777777"/>
              </w:rPr>
            </w:pPr>
            <w:r w:rsidRPr="000A3075">
              <w:rPr>
                <w:color w:val="000000"/>
              </w:rPr>
              <w:t>Должность</w:t>
            </w:r>
          </w:p>
        </w:tc>
        <w:tc>
          <w:tcPr>
            <w:tcW w:w="3191"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jc w:val="center"/>
              <w:rPr>
                <w:color w:val="000000"/>
              </w:rPr>
            </w:pPr>
            <w:r w:rsidRPr="000A3075">
              <w:rPr>
                <w:color w:val="000000"/>
              </w:rPr>
              <w:t>Должность в комиссии</w:t>
            </w:r>
          </w:p>
          <w:p w:rsidR="000A3075" w:rsidRPr="000A3075" w:rsidRDefault="000A3075" w:rsidP="009D7871">
            <w:pPr>
              <w:jc w:val="center"/>
              <w:rPr>
                <w:color w:val="000000"/>
              </w:rPr>
            </w:pPr>
          </w:p>
          <w:p w:rsidR="000A3075" w:rsidRPr="000A3075" w:rsidRDefault="000A3075" w:rsidP="009D7871">
            <w:pPr>
              <w:jc w:val="center"/>
              <w:rPr>
                <w:rFonts w:ascii="Arial" w:hAnsi="Arial" w:cs="Arial"/>
                <w:color w:val="777777"/>
              </w:rPr>
            </w:pPr>
          </w:p>
        </w:tc>
      </w:tr>
      <w:tr w:rsidR="000A3075" w:rsidRPr="000A3075" w:rsidTr="009D7871">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proofErr w:type="spellStart"/>
            <w:r w:rsidRPr="000A3075">
              <w:rPr>
                <w:color w:val="000000"/>
              </w:rPr>
              <w:t>Мацур</w:t>
            </w:r>
            <w:proofErr w:type="spellEnd"/>
            <w:r w:rsidRPr="000A3075">
              <w:rPr>
                <w:color w:val="000000"/>
              </w:rPr>
              <w:t xml:space="preserve">  Татьяна  Терентьевна</w:t>
            </w:r>
          </w:p>
        </w:tc>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 xml:space="preserve">Глава </w:t>
            </w:r>
            <w:proofErr w:type="spellStart"/>
            <w:r w:rsidRPr="000A3075">
              <w:rPr>
                <w:color w:val="000000"/>
              </w:rPr>
              <w:t>Манзенского</w:t>
            </w:r>
            <w:proofErr w:type="spellEnd"/>
            <w:r w:rsidRPr="000A3075">
              <w:rPr>
                <w:color w:val="000000"/>
              </w:rPr>
              <w:t xml:space="preserve"> сельсовета </w:t>
            </w:r>
          </w:p>
        </w:tc>
        <w:tc>
          <w:tcPr>
            <w:tcW w:w="3191"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Председатель комиссии</w:t>
            </w:r>
          </w:p>
        </w:tc>
      </w:tr>
      <w:tr w:rsidR="000A3075" w:rsidRPr="000A3075" w:rsidTr="009D7871">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proofErr w:type="gramStart"/>
            <w:r w:rsidRPr="000A3075">
              <w:rPr>
                <w:color w:val="000000"/>
              </w:rPr>
              <w:t>Безруких</w:t>
            </w:r>
            <w:proofErr w:type="gramEnd"/>
            <w:r w:rsidRPr="000A3075">
              <w:rPr>
                <w:color w:val="000000"/>
              </w:rPr>
              <w:t xml:space="preserve"> Елена Николаевна</w:t>
            </w:r>
          </w:p>
        </w:tc>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 xml:space="preserve">Глава </w:t>
            </w:r>
            <w:proofErr w:type="spellStart"/>
            <w:r w:rsidRPr="000A3075">
              <w:rPr>
                <w:color w:val="000000"/>
              </w:rPr>
              <w:t>Манзенского</w:t>
            </w:r>
            <w:proofErr w:type="spellEnd"/>
            <w:r w:rsidRPr="000A3075">
              <w:rPr>
                <w:color w:val="000000"/>
              </w:rPr>
              <w:t xml:space="preserve"> сельсовета</w:t>
            </w:r>
          </w:p>
        </w:tc>
        <w:tc>
          <w:tcPr>
            <w:tcW w:w="3191"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 xml:space="preserve">Заместитель председателя комиссии </w:t>
            </w:r>
          </w:p>
        </w:tc>
      </w:tr>
      <w:tr w:rsidR="000A3075" w:rsidRPr="000A3075" w:rsidTr="009D7871">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Захарова Наталья Григорьевна</w:t>
            </w:r>
          </w:p>
        </w:tc>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бухгалтер</w:t>
            </w:r>
          </w:p>
        </w:tc>
        <w:tc>
          <w:tcPr>
            <w:tcW w:w="3191"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Секретарь комиссии</w:t>
            </w:r>
          </w:p>
        </w:tc>
      </w:tr>
      <w:tr w:rsidR="000A3075" w:rsidRPr="000A3075" w:rsidTr="009D7871">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proofErr w:type="gramStart"/>
            <w:r w:rsidRPr="000A3075">
              <w:rPr>
                <w:color w:val="000000"/>
              </w:rPr>
              <w:t>Деревянных</w:t>
            </w:r>
            <w:proofErr w:type="gramEnd"/>
            <w:r w:rsidRPr="000A3075">
              <w:rPr>
                <w:color w:val="000000"/>
              </w:rPr>
              <w:t xml:space="preserve"> Наталья Витальевна</w:t>
            </w:r>
          </w:p>
        </w:tc>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Специалист 1 категории</w:t>
            </w:r>
          </w:p>
        </w:tc>
        <w:tc>
          <w:tcPr>
            <w:tcW w:w="3191"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Член комиссии</w:t>
            </w:r>
          </w:p>
        </w:tc>
      </w:tr>
      <w:tr w:rsidR="000A3075" w:rsidRPr="000A3075" w:rsidTr="009D7871">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 xml:space="preserve">Иванова  Наталья  Юрьевна </w:t>
            </w:r>
          </w:p>
        </w:tc>
        <w:tc>
          <w:tcPr>
            <w:tcW w:w="3190"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Специалист 2 категории</w:t>
            </w:r>
          </w:p>
        </w:tc>
        <w:tc>
          <w:tcPr>
            <w:tcW w:w="3191"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Член комиссии</w:t>
            </w:r>
          </w:p>
        </w:tc>
      </w:tr>
    </w:tbl>
    <w:p w:rsidR="000A3075" w:rsidRPr="000A3075" w:rsidRDefault="000A3075" w:rsidP="000A3075">
      <w:pPr>
        <w:spacing w:after="150" w:line="312" w:lineRule="atLeast"/>
        <w:rPr>
          <w:rFonts w:ascii="Arial" w:hAnsi="Arial" w:cs="Arial"/>
          <w:color w:val="777777"/>
        </w:rPr>
      </w:pPr>
    </w:p>
    <w:tbl>
      <w:tblPr>
        <w:tblW w:w="9600"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0A0"/>
      </w:tblPr>
      <w:tblGrid>
        <w:gridCol w:w="5490"/>
        <w:gridCol w:w="4110"/>
      </w:tblGrid>
      <w:tr w:rsidR="000A3075" w:rsidRPr="000A3075" w:rsidTr="009D7871">
        <w:tc>
          <w:tcPr>
            <w:tcW w:w="549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jc w:val="both"/>
              <w:rPr>
                <w:rFonts w:ascii="Arial" w:hAnsi="Arial" w:cs="Arial"/>
                <w:color w:val="777777"/>
              </w:rPr>
            </w:pPr>
            <w:r w:rsidRPr="000A3075">
              <w:rPr>
                <w:color w:val="000000"/>
              </w:rPr>
              <w:t> </w:t>
            </w:r>
          </w:p>
        </w:tc>
        <w:tc>
          <w:tcPr>
            <w:tcW w:w="4111"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tcPr>
          <w:p w:rsidR="000A3075" w:rsidRPr="000A3075" w:rsidRDefault="000A3075" w:rsidP="009D7871">
            <w:pPr>
              <w:rPr>
                <w:rFonts w:ascii="Arial" w:hAnsi="Arial" w:cs="Arial"/>
                <w:color w:val="777777"/>
              </w:rPr>
            </w:pPr>
            <w:r w:rsidRPr="000A3075">
              <w:rPr>
                <w:color w:val="000000"/>
              </w:rPr>
              <w:t xml:space="preserve">Приложение № 2 к постановлению администрации </w:t>
            </w:r>
            <w:proofErr w:type="spellStart"/>
            <w:r w:rsidRPr="000A3075">
              <w:rPr>
                <w:color w:val="000000"/>
              </w:rPr>
              <w:t>Манзенского</w:t>
            </w:r>
            <w:proofErr w:type="spellEnd"/>
            <w:r w:rsidRPr="000A3075">
              <w:rPr>
                <w:color w:val="000000"/>
              </w:rPr>
              <w:t xml:space="preserve"> сельсовета № 84-п  от 27.12.2013г.                     </w:t>
            </w:r>
          </w:p>
        </w:tc>
      </w:tr>
    </w:tbl>
    <w:p w:rsidR="000A3075" w:rsidRPr="000A3075" w:rsidRDefault="000A3075" w:rsidP="000A3075">
      <w:pPr>
        <w:jc w:val="center"/>
        <w:rPr>
          <w:rFonts w:ascii="Arial" w:hAnsi="Arial" w:cs="Arial"/>
          <w:color w:val="777777"/>
        </w:rPr>
      </w:pPr>
      <w:r w:rsidRPr="000A3075">
        <w:rPr>
          <w:color w:val="000000"/>
        </w:rPr>
        <w:t> </w:t>
      </w:r>
    </w:p>
    <w:p w:rsidR="000A3075" w:rsidRPr="000A3075" w:rsidRDefault="000A3075" w:rsidP="000A3075">
      <w:pPr>
        <w:jc w:val="center"/>
        <w:rPr>
          <w:color w:val="777777"/>
        </w:rPr>
      </w:pPr>
      <w:r w:rsidRPr="000A3075">
        <w:rPr>
          <w:b/>
          <w:bCs/>
          <w:color w:val="000000"/>
        </w:rPr>
        <w:t xml:space="preserve">Положение о единой комиссии по осуществлению закупок в администрации </w:t>
      </w:r>
      <w:proofErr w:type="spellStart"/>
      <w:r w:rsidRPr="000A3075">
        <w:rPr>
          <w:b/>
          <w:color w:val="000000"/>
        </w:rPr>
        <w:t>Манзенского</w:t>
      </w:r>
      <w:proofErr w:type="spellEnd"/>
      <w:r w:rsidRPr="000A3075">
        <w:rPr>
          <w:color w:val="000000"/>
        </w:rPr>
        <w:t xml:space="preserve"> </w:t>
      </w:r>
      <w:r w:rsidRPr="000A3075">
        <w:rPr>
          <w:b/>
          <w:bCs/>
          <w:color w:val="000000"/>
        </w:rPr>
        <w:t>сельсовета (далее – комиссия)</w:t>
      </w:r>
    </w:p>
    <w:p w:rsidR="000A3075" w:rsidRPr="000A3075" w:rsidRDefault="000A3075" w:rsidP="000A3075">
      <w:pPr>
        <w:jc w:val="center"/>
        <w:rPr>
          <w:color w:val="777777"/>
        </w:rPr>
      </w:pPr>
      <w:r w:rsidRPr="000A3075">
        <w:rPr>
          <w:b/>
          <w:bCs/>
          <w:color w:val="000000"/>
        </w:rPr>
        <w:t> </w:t>
      </w:r>
    </w:p>
    <w:p w:rsidR="000A3075" w:rsidRPr="000A3075" w:rsidRDefault="000A3075" w:rsidP="000A3075">
      <w:pPr>
        <w:numPr>
          <w:ilvl w:val="0"/>
          <w:numId w:val="3"/>
        </w:numPr>
        <w:spacing w:before="100" w:beforeAutospacing="1" w:after="100" w:afterAutospacing="1" w:line="312" w:lineRule="atLeast"/>
        <w:ind w:left="810"/>
        <w:rPr>
          <w:color w:val="777777"/>
        </w:rPr>
      </w:pPr>
      <w:r w:rsidRPr="000A3075">
        <w:rPr>
          <w:color w:val="000000"/>
        </w:rPr>
        <w:lastRenderedPageBreak/>
        <w:t>1.Общие положения</w:t>
      </w:r>
    </w:p>
    <w:p w:rsidR="000A3075" w:rsidRPr="000A3075" w:rsidRDefault="000A3075" w:rsidP="000A3075">
      <w:pPr>
        <w:jc w:val="center"/>
        <w:rPr>
          <w:color w:val="777777"/>
        </w:rPr>
      </w:pPr>
      <w:r w:rsidRPr="000A3075">
        <w:rPr>
          <w:b/>
          <w:bCs/>
          <w:color w:val="000000"/>
        </w:rPr>
        <w:t> </w:t>
      </w:r>
    </w:p>
    <w:p w:rsidR="000A3075" w:rsidRPr="000A3075" w:rsidRDefault="000A3075" w:rsidP="000A3075">
      <w:pPr>
        <w:ind w:firstLine="709"/>
        <w:jc w:val="both"/>
        <w:rPr>
          <w:color w:val="777777"/>
        </w:rPr>
      </w:pPr>
      <w:r w:rsidRPr="000A3075">
        <w:rPr>
          <w:color w:val="000000"/>
        </w:rPr>
        <w:t>1.1.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0A3075" w:rsidRPr="000A3075" w:rsidRDefault="000A3075" w:rsidP="000A3075">
      <w:pPr>
        <w:ind w:firstLine="709"/>
        <w:jc w:val="both"/>
        <w:rPr>
          <w:color w:val="777777"/>
        </w:rPr>
      </w:pPr>
      <w:r w:rsidRPr="000A3075">
        <w:rPr>
          <w:color w:val="000000"/>
        </w:rPr>
        <w:t xml:space="preserve">Задачей комиссии является соблюдение всех принципов контрактной системы, определенных Федеральным законом от 05.04.2013 № 44-ФЗ </w:t>
      </w:r>
      <w:r w:rsidRPr="000A3075">
        <w:rPr>
          <w:color w:val="000000"/>
        </w:rPr>
        <w:br/>
        <w:t>«О контрактной системе в сфере закупок товаров, работ, услуг для обеспечения государственных и муниципальных нужд».</w:t>
      </w:r>
    </w:p>
    <w:p w:rsidR="000A3075" w:rsidRPr="000A3075" w:rsidRDefault="000A3075" w:rsidP="000A3075">
      <w:pPr>
        <w:ind w:firstLine="709"/>
        <w:jc w:val="both"/>
        <w:rPr>
          <w:color w:val="777777"/>
        </w:rPr>
      </w:pPr>
      <w:r w:rsidRPr="000A3075">
        <w:rPr>
          <w:color w:val="000000"/>
        </w:rPr>
        <w:t>1.2.          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 исполнителя).</w:t>
      </w:r>
    </w:p>
    <w:p w:rsidR="000A3075" w:rsidRPr="000A3075" w:rsidRDefault="000A3075" w:rsidP="000A3075">
      <w:pPr>
        <w:ind w:firstLine="709"/>
        <w:jc w:val="both"/>
        <w:rPr>
          <w:color w:val="777777"/>
        </w:rPr>
      </w:pPr>
      <w:r w:rsidRPr="000A3075">
        <w:rPr>
          <w:color w:val="000000"/>
        </w:rPr>
        <w:t> </w:t>
      </w:r>
    </w:p>
    <w:p w:rsidR="000A3075" w:rsidRPr="000A3075" w:rsidRDefault="000A3075" w:rsidP="000A3075">
      <w:pPr>
        <w:spacing w:before="100" w:beforeAutospacing="1" w:after="100" w:afterAutospacing="1" w:line="312" w:lineRule="atLeast"/>
        <w:ind w:left="810"/>
        <w:rPr>
          <w:color w:val="777777"/>
        </w:rPr>
      </w:pPr>
      <w:r w:rsidRPr="000A3075">
        <w:rPr>
          <w:color w:val="000000"/>
        </w:rPr>
        <w:t>2.Состав комиссии и порядок ее формирования </w:t>
      </w:r>
    </w:p>
    <w:p w:rsidR="000A3075" w:rsidRPr="000A3075" w:rsidRDefault="000A3075" w:rsidP="000A3075">
      <w:pPr>
        <w:ind w:firstLine="709"/>
        <w:jc w:val="both"/>
        <w:rPr>
          <w:color w:val="777777"/>
        </w:rPr>
      </w:pPr>
      <w:r w:rsidRPr="000A3075">
        <w:rPr>
          <w:color w:val="000000"/>
        </w:rPr>
        <w:t>2.1.          Число членов комиссии, включая председателя комиссии, составляет 5 человек.</w:t>
      </w:r>
    </w:p>
    <w:p w:rsidR="000A3075" w:rsidRPr="000A3075" w:rsidRDefault="000A3075" w:rsidP="000A3075">
      <w:pPr>
        <w:ind w:firstLine="709"/>
        <w:jc w:val="both"/>
        <w:rPr>
          <w:color w:val="777777"/>
        </w:rPr>
      </w:pPr>
      <w:r w:rsidRPr="000A3075">
        <w:rPr>
          <w:color w:val="000000"/>
        </w:rPr>
        <w:t xml:space="preserve">Состав комиссии утверждается постановлением администрации </w:t>
      </w:r>
      <w:proofErr w:type="spellStart"/>
      <w:r w:rsidRPr="000A3075">
        <w:rPr>
          <w:color w:val="000000"/>
        </w:rPr>
        <w:t>Манзенского</w:t>
      </w:r>
      <w:proofErr w:type="spellEnd"/>
      <w:r w:rsidRPr="000A3075">
        <w:rPr>
          <w:color w:val="000000"/>
        </w:rPr>
        <w:t xml:space="preserve"> сельсовета.</w:t>
      </w:r>
    </w:p>
    <w:p w:rsidR="000A3075" w:rsidRPr="000A3075" w:rsidRDefault="000A3075" w:rsidP="000A3075">
      <w:pPr>
        <w:ind w:firstLine="709"/>
        <w:jc w:val="both"/>
        <w:rPr>
          <w:color w:val="777777"/>
        </w:rPr>
      </w:pPr>
      <w:r w:rsidRPr="000A3075">
        <w:rPr>
          <w:color w:val="000000"/>
        </w:rPr>
        <w:t>2.2.          Комиссия формируется в следующем составе:</w:t>
      </w:r>
    </w:p>
    <w:p w:rsidR="000A3075" w:rsidRPr="000A3075" w:rsidRDefault="000A3075" w:rsidP="000A3075">
      <w:pPr>
        <w:ind w:left="799"/>
        <w:jc w:val="both"/>
        <w:rPr>
          <w:color w:val="777777"/>
        </w:rPr>
      </w:pPr>
      <w:r w:rsidRPr="000A3075">
        <w:rPr>
          <w:color w:val="000000"/>
        </w:rPr>
        <w:t>председатель комиссии – 1 человек;</w:t>
      </w:r>
    </w:p>
    <w:p w:rsidR="000A3075" w:rsidRPr="000A3075" w:rsidRDefault="000A3075" w:rsidP="000A3075">
      <w:pPr>
        <w:ind w:left="799"/>
        <w:jc w:val="both"/>
        <w:rPr>
          <w:color w:val="777777"/>
        </w:rPr>
      </w:pPr>
      <w:r w:rsidRPr="000A3075">
        <w:rPr>
          <w:color w:val="000000"/>
        </w:rPr>
        <w:t xml:space="preserve">заместитель председателя комиссии – 1 человек; </w:t>
      </w:r>
    </w:p>
    <w:p w:rsidR="000A3075" w:rsidRPr="000A3075" w:rsidRDefault="000A3075" w:rsidP="000A3075">
      <w:pPr>
        <w:ind w:left="799"/>
        <w:jc w:val="both"/>
        <w:rPr>
          <w:color w:val="777777"/>
        </w:rPr>
      </w:pPr>
      <w:r w:rsidRPr="000A3075">
        <w:rPr>
          <w:color w:val="000000"/>
        </w:rPr>
        <w:t>секретарь комиссии – 1 человек;</w:t>
      </w:r>
    </w:p>
    <w:p w:rsidR="000A3075" w:rsidRPr="000A3075" w:rsidRDefault="000A3075" w:rsidP="000A3075">
      <w:pPr>
        <w:ind w:left="799"/>
        <w:jc w:val="both"/>
        <w:rPr>
          <w:color w:val="777777"/>
        </w:rPr>
      </w:pPr>
      <w:r w:rsidRPr="000A3075">
        <w:rPr>
          <w:color w:val="000000"/>
        </w:rPr>
        <w:t>члены комиссии – 2</w:t>
      </w:r>
      <w:r w:rsidRPr="000A3075">
        <w:rPr>
          <w:i/>
          <w:iCs/>
          <w:color w:val="000000"/>
        </w:rPr>
        <w:t xml:space="preserve"> </w:t>
      </w:r>
      <w:r w:rsidRPr="000A3075">
        <w:rPr>
          <w:color w:val="000000"/>
        </w:rPr>
        <w:t>человека.</w:t>
      </w:r>
    </w:p>
    <w:p w:rsidR="000A3075" w:rsidRPr="000A3075" w:rsidRDefault="000A3075" w:rsidP="000A3075">
      <w:pPr>
        <w:ind w:firstLine="709"/>
        <w:jc w:val="both"/>
        <w:rPr>
          <w:color w:val="777777"/>
        </w:rPr>
      </w:pPr>
      <w:r w:rsidRPr="000A3075">
        <w:rPr>
          <w:color w:val="000000"/>
        </w:rPr>
        <w:t>2.3.          В состав комиссии преимущественно включаются:</w:t>
      </w:r>
    </w:p>
    <w:p w:rsidR="000A3075" w:rsidRPr="000A3075" w:rsidRDefault="000A3075" w:rsidP="000A3075">
      <w:pPr>
        <w:ind w:firstLine="709"/>
        <w:jc w:val="both"/>
        <w:rPr>
          <w:color w:val="777777"/>
        </w:rPr>
      </w:pPr>
      <w:r w:rsidRPr="000A3075">
        <w:rPr>
          <w:color w:val="000000"/>
        </w:rPr>
        <w:t>- лица, прошедшие профессиональную переподготовку в сфере закупок;</w:t>
      </w:r>
    </w:p>
    <w:p w:rsidR="000A3075" w:rsidRPr="000A3075" w:rsidRDefault="000A3075" w:rsidP="000A3075">
      <w:pPr>
        <w:ind w:left="799"/>
        <w:jc w:val="both"/>
        <w:rPr>
          <w:color w:val="777777"/>
        </w:rPr>
      </w:pPr>
      <w:r w:rsidRPr="000A3075">
        <w:rPr>
          <w:color w:val="000000"/>
        </w:rPr>
        <w:t>-лица, прошедшие повышение квалификации в сфере закупок;</w:t>
      </w:r>
    </w:p>
    <w:p w:rsidR="000A3075" w:rsidRPr="000A3075" w:rsidRDefault="000A3075" w:rsidP="000A3075">
      <w:pPr>
        <w:ind w:firstLine="709"/>
        <w:jc w:val="both"/>
        <w:rPr>
          <w:color w:val="777777"/>
        </w:rPr>
      </w:pPr>
      <w:r w:rsidRPr="000A3075">
        <w:rPr>
          <w:color w:val="000000"/>
        </w:rPr>
        <w:t>- лица, обладающие специальными знаниями, относящимися к объекту закупки.</w:t>
      </w:r>
    </w:p>
    <w:p w:rsidR="000A3075" w:rsidRPr="000A3075" w:rsidRDefault="000A3075" w:rsidP="000A3075">
      <w:pPr>
        <w:ind w:firstLine="709"/>
        <w:jc w:val="both"/>
        <w:rPr>
          <w:color w:val="777777"/>
        </w:rPr>
      </w:pPr>
      <w:r w:rsidRPr="000A3075">
        <w:rPr>
          <w:color w:val="000000"/>
        </w:rPr>
        <w:t xml:space="preserve">2.4. При включении в состав комиссии членов комиссии соблюдаются ограничения, предусмотренные Федеральным законом от 05.04.2013 </w:t>
      </w:r>
      <w:r w:rsidRPr="000A3075">
        <w:rPr>
          <w:color w:val="000000"/>
        </w:rPr>
        <w:br/>
        <w:t>№ 44-ФЗ «О контрактной системе в сфере закупок товаров, работ, услуг для обеспечения государственных и муниципальных нужд».</w:t>
      </w:r>
    </w:p>
    <w:p w:rsidR="000A3075" w:rsidRPr="000A3075" w:rsidRDefault="000A3075" w:rsidP="000A3075">
      <w:pPr>
        <w:ind w:firstLine="709"/>
        <w:jc w:val="both"/>
        <w:rPr>
          <w:color w:val="777777"/>
        </w:rPr>
      </w:pPr>
      <w:r w:rsidRPr="000A3075">
        <w:rPr>
          <w:color w:val="000000"/>
        </w:rPr>
        <w:t xml:space="preserve">В случае выявления в составе комиссии лиц, противоречащих указанным ограничениям, администрация </w:t>
      </w:r>
      <w:proofErr w:type="spellStart"/>
      <w:r w:rsidRPr="000A3075">
        <w:rPr>
          <w:color w:val="000000"/>
        </w:rPr>
        <w:t>Манзенского</w:t>
      </w:r>
      <w:proofErr w:type="spellEnd"/>
      <w:r w:rsidRPr="000A3075">
        <w:rPr>
          <w:color w:val="000000"/>
        </w:rPr>
        <w:t xml:space="preserve"> сельсовета принимает решения об их замене.</w:t>
      </w:r>
    </w:p>
    <w:p w:rsidR="000A3075" w:rsidRPr="000A3075" w:rsidRDefault="000A3075" w:rsidP="000A3075">
      <w:pPr>
        <w:ind w:firstLine="709"/>
        <w:jc w:val="both"/>
        <w:rPr>
          <w:color w:val="000000"/>
        </w:rPr>
      </w:pPr>
      <w:r w:rsidRPr="000A3075">
        <w:rPr>
          <w:color w:val="000000"/>
        </w:rPr>
        <w:t>Замена члена комиссии производится путем внесения изменений в акт о создании комиссии.</w:t>
      </w:r>
    </w:p>
    <w:p w:rsidR="000A3075" w:rsidRPr="000A3075" w:rsidRDefault="000A3075" w:rsidP="000A3075">
      <w:pPr>
        <w:spacing w:before="100" w:beforeAutospacing="1" w:after="100" w:afterAutospacing="1" w:line="312" w:lineRule="atLeast"/>
        <w:ind w:firstLine="450"/>
        <w:jc w:val="both"/>
        <w:rPr>
          <w:color w:val="000000"/>
          <w:shd w:val="clear" w:color="auto" w:fill="FFFFFF"/>
        </w:rPr>
      </w:pPr>
      <w:r w:rsidRPr="000A3075">
        <w:rPr>
          <w:color w:val="000000"/>
        </w:rPr>
        <w:t>2.5.</w:t>
      </w:r>
      <w:r w:rsidRPr="000A3075">
        <w:rPr>
          <w:color w:val="000000"/>
          <w:shd w:val="clear" w:color="auto" w:fill="FFFFFF"/>
        </w:rPr>
        <w:t xml:space="preserve"> 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0A3075">
        <w:t xml:space="preserve"> пунктом 2.6 раздела 2 Положения</w:t>
      </w:r>
      <w:r w:rsidRPr="000A3075">
        <w:rPr>
          <w:color w:val="000000"/>
          <w:shd w:val="clear" w:color="auto" w:fill="FFFFFF"/>
        </w:rPr>
        <w:t>. В случае выявления в составе комиссии физических лиц, указанных в </w:t>
      </w:r>
      <w:r w:rsidRPr="000A3075">
        <w:t xml:space="preserve">2.6 раздела 2 Положения </w:t>
      </w:r>
      <w:r w:rsidRPr="000A3075">
        <w:rPr>
          <w:color w:val="000000"/>
          <w:shd w:val="clear" w:color="auto" w:fill="FFFFFF"/>
        </w:rPr>
        <w:t>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2.6 раздела 2 Положения</w:t>
      </w:r>
      <w:proofErr w:type="gramStart"/>
      <w:r w:rsidRPr="000A3075">
        <w:rPr>
          <w:color w:val="000000"/>
          <w:shd w:val="clear" w:color="auto" w:fill="FFFFFF"/>
        </w:rPr>
        <w:t>.</w:t>
      </w:r>
      <w:proofErr w:type="gramEnd"/>
      <w:r w:rsidRPr="000A3075">
        <w:rPr>
          <w:color w:val="000000"/>
          <w:shd w:val="clear" w:color="auto" w:fill="FFFFFF"/>
        </w:rPr>
        <w:t xml:space="preserve">                        (</w:t>
      </w:r>
      <w:proofErr w:type="gramStart"/>
      <w:r w:rsidRPr="000A3075">
        <w:rPr>
          <w:color w:val="000000"/>
          <w:shd w:val="clear" w:color="auto" w:fill="FFFFFF"/>
        </w:rPr>
        <w:t>п</w:t>
      </w:r>
      <w:proofErr w:type="gramEnd"/>
      <w:r w:rsidRPr="000A3075">
        <w:rPr>
          <w:color w:val="000000"/>
          <w:shd w:val="clear" w:color="auto" w:fill="FFFFFF"/>
        </w:rPr>
        <w:t xml:space="preserve">.2.5. введен </w:t>
      </w:r>
      <w:r w:rsidRPr="000A3075">
        <w:t xml:space="preserve">постановлением администрации </w:t>
      </w:r>
      <w:proofErr w:type="spellStart"/>
      <w:r w:rsidRPr="000A3075">
        <w:t>Манзенского</w:t>
      </w:r>
      <w:proofErr w:type="spellEnd"/>
      <w:r w:rsidRPr="000A3075">
        <w:t xml:space="preserve"> сельсовета №52-П от 15.08.2022 г.)</w:t>
      </w:r>
    </w:p>
    <w:p w:rsidR="000A3075" w:rsidRPr="000A3075" w:rsidRDefault="000A3075" w:rsidP="000A3075">
      <w:pPr>
        <w:pStyle w:val="aa"/>
        <w:shd w:val="clear" w:color="auto" w:fill="FFFFFF"/>
        <w:spacing w:before="288" w:beforeAutospacing="0" w:after="0" w:afterAutospacing="0"/>
        <w:ind w:firstLine="540"/>
        <w:jc w:val="both"/>
        <w:rPr>
          <w:color w:val="000000"/>
        </w:rPr>
      </w:pPr>
      <w:r w:rsidRPr="000A3075">
        <w:t>2.6.</w:t>
      </w:r>
      <w:r w:rsidRPr="000A3075">
        <w:rPr>
          <w:color w:val="000000"/>
        </w:rPr>
        <w:t xml:space="preserve">  Членами комиссии не могут быть:</w:t>
      </w:r>
    </w:p>
    <w:p w:rsidR="000A3075" w:rsidRPr="000A3075" w:rsidRDefault="000A3075" w:rsidP="000A3075">
      <w:pPr>
        <w:pStyle w:val="aa"/>
        <w:shd w:val="clear" w:color="auto" w:fill="FFFFFF"/>
        <w:spacing w:before="288" w:beforeAutospacing="0" w:after="0" w:afterAutospacing="0"/>
        <w:ind w:firstLine="540"/>
        <w:jc w:val="both"/>
        <w:rPr>
          <w:color w:val="000000"/>
        </w:rPr>
      </w:pPr>
      <w:r w:rsidRPr="000A3075">
        <w:rPr>
          <w:color w:val="00000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w:t>
      </w:r>
      <w:r w:rsidRPr="000A3075">
        <w:rPr>
          <w:color w:val="000000"/>
        </w:rPr>
        <w:lastRenderedPageBreak/>
        <w:t>если настоящим Федеральным законом предусмотрена документация о закупке), заявок на участие в конкурсе;</w:t>
      </w:r>
    </w:p>
    <w:p w:rsidR="000A3075" w:rsidRPr="000A3075" w:rsidRDefault="000A3075" w:rsidP="000A3075">
      <w:pPr>
        <w:pStyle w:val="aa"/>
        <w:shd w:val="clear" w:color="auto" w:fill="FFFFFF"/>
        <w:spacing w:before="288" w:beforeAutospacing="0" w:after="0" w:afterAutospacing="0"/>
        <w:ind w:firstLine="540"/>
        <w:jc w:val="both"/>
        <w:rPr>
          <w:color w:val="000000"/>
        </w:rPr>
      </w:pPr>
      <w:proofErr w:type="gramStart"/>
      <w:r w:rsidRPr="000A3075">
        <w:rPr>
          <w:color w:val="000000"/>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0A3075">
        <w:rPr>
          <w:color w:val="000000"/>
        </w:rP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0A3075" w:rsidRPr="000A3075" w:rsidRDefault="000A3075" w:rsidP="000A3075">
      <w:pPr>
        <w:pStyle w:val="aa"/>
        <w:shd w:val="clear" w:color="auto" w:fill="FFFFFF"/>
        <w:spacing w:before="288" w:beforeAutospacing="0" w:after="0" w:afterAutospacing="0"/>
        <w:ind w:firstLine="540"/>
        <w:jc w:val="both"/>
        <w:rPr>
          <w:color w:val="000000"/>
        </w:rPr>
      </w:pPr>
      <w:r w:rsidRPr="000A3075">
        <w:rPr>
          <w:color w:val="000000"/>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A3075" w:rsidRPr="000A3075" w:rsidRDefault="000A3075" w:rsidP="000A3075">
      <w:pPr>
        <w:pStyle w:val="aa"/>
        <w:shd w:val="clear" w:color="auto" w:fill="FFFFFF"/>
        <w:spacing w:before="288" w:beforeAutospacing="0" w:after="0" w:afterAutospacing="0"/>
        <w:ind w:firstLine="540"/>
        <w:jc w:val="both"/>
        <w:rPr>
          <w:color w:val="000000"/>
        </w:rPr>
      </w:pPr>
      <w:r w:rsidRPr="000A3075">
        <w:rPr>
          <w:color w:val="000000"/>
        </w:rPr>
        <w:t>4) должностные лица органов контроля, указанных в части 1 статьи 99   Федерального закона № 44-ФЗ</w:t>
      </w:r>
      <w:proofErr w:type="gramStart"/>
      <w:r w:rsidRPr="000A3075">
        <w:rPr>
          <w:color w:val="000000"/>
        </w:rPr>
        <w:t xml:space="preserve"> ,</w:t>
      </w:r>
      <w:proofErr w:type="gramEnd"/>
      <w:r w:rsidRPr="000A3075">
        <w:rPr>
          <w:color w:val="000000"/>
        </w:rPr>
        <w:t xml:space="preserve"> непосредственно осуществляющие контроль в сфере закупок.</w:t>
      </w:r>
      <w:r w:rsidRPr="000A3075">
        <w:t xml:space="preserve"> </w:t>
      </w:r>
    </w:p>
    <w:p w:rsidR="000A3075" w:rsidRPr="000A3075" w:rsidRDefault="000A3075" w:rsidP="000A3075">
      <w:pPr>
        <w:ind w:firstLine="709"/>
        <w:jc w:val="both"/>
      </w:pPr>
      <w:r w:rsidRPr="000A3075">
        <w:t xml:space="preserve">(п.2.6 </w:t>
      </w:r>
      <w:proofErr w:type="gramStart"/>
      <w:r w:rsidRPr="000A3075">
        <w:t>введен</w:t>
      </w:r>
      <w:proofErr w:type="gramEnd"/>
      <w:r w:rsidRPr="000A3075">
        <w:t xml:space="preserve"> постановлением администрации </w:t>
      </w:r>
      <w:proofErr w:type="spellStart"/>
      <w:r w:rsidRPr="000A3075">
        <w:t>Манзенского</w:t>
      </w:r>
      <w:proofErr w:type="spellEnd"/>
      <w:r w:rsidRPr="000A3075">
        <w:t xml:space="preserve"> сельсовета №52-П от 15.08.2022 г)</w:t>
      </w:r>
    </w:p>
    <w:p w:rsidR="000A3075" w:rsidRPr="000A3075" w:rsidRDefault="000A3075" w:rsidP="000A3075">
      <w:pPr>
        <w:ind w:firstLine="709"/>
        <w:jc w:val="both"/>
      </w:pPr>
    </w:p>
    <w:p w:rsidR="000A3075" w:rsidRPr="000A3075" w:rsidRDefault="000A3075" w:rsidP="000A3075">
      <w:pPr>
        <w:ind w:firstLine="709"/>
        <w:jc w:val="both"/>
      </w:pPr>
      <w:r w:rsidRPr="000A3075">
        <w:rPr>
          <w:color w:val="000000"/>
        </w:rPr>
        <w:t xml:space="preserve">2.7. </w:t>
      </w:r>
      <w:proofErr w:type="gramStart"/>
      <w:r w:rsidRPr="000A3075">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0A3075">
        <w:t xml:space="preserve"> </w:t>
      </w:r>
      <w:proofErr w:type="gramStart"/>
      <w:r w:rsidRPr="000A3075">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0A3075" w:rsidRPr="000A3075" w:rsidRDefault="000A3075" w:rsidP="000A3075">
      <w:pPr>
        <w:ind w:firstLine="709"/>
        <w:jc w:val="both"/>
      </w:pPr>
      <w:r w:rsidRPr="000A3075">
        <w:t xml:space="preserve">(п.2.7. </w:t>
      </w:r>
      <w:proofErr w:type="gramStart"/>
      <w:r w:rsidRPr="000A3075">
        <w:t>введен</w:t>
      </w:r>
      <w:proofErr w:type="gramEnd"/>
      <w:r w:rsidRPr="000A3075">
        <w:t xml:space="preserve">  постановлением  администрации </w:t>
      </w:r>
      <w:proofErr w:type="spellStart"/>
      <w:r w:rsidRPr="000A3075">
        <w:t>Манзенского</w:t>
      </w:r>
      <w:proofErr w:type="spellEnd"/>
      <w:r w:rsidRPr="000A3075">
        <w:t xml:space="preserve">  сельсовета от 19.09.2023  № 58-П)</w:t>
      </w:r>
    </w:p>
    <w:p w:rsidR="000A3075" w:rsidRPr="000A3075" w:rsidRDefault="000A3075" w:rsidP="000A3075">
      <w:pPr>
        <w:spacing w:before="100" w:beforeAutospacing="1" w:after="100" w:afterAutospacing="1" w:line="312" w:lineRule="atLeast"/>
        <w:ind w:left="810"/>
        <w:rPr>
          <w:color w:val="777777"/>
        </w:rPr>
      </w:pPr>
      <w:r w:rsidRPr="000A3075">
        <w:rPr>
          <w:color w:val="000000"/>
        </w:rPr>
        <w:t>3.Организация деятельности комиссии </w:t>
      </w:r>
    </w:p>
    <w:p w:rsidR="000A3075" w:rsidRPr="000A3075" w:rsidRDefault="000A3075" w:rsidP="000A3075">
      <w:pPr>
        <w:ind w:firstLine="709"/>
        <w:jc w:val="both"/>
        <w:rPr>
          <w:color w:val="777777"/>
        </w:rPr>
      </w:pPr>
      <w:r w:rsidRPr="000A3075">
        <w:rPr>
          <w:color w:val="000000"/>
        </w:rPr>
        <w:t>3.1.          Работа комиссии осуществляется на ее заседаниях.</w:t>
      </w:r>
    </w:p>
    <w:p w:rsidR="000A3075" w:rsidRPr="000A3075" w:rsidRDefault="000A3075" w:rsidP="000A3075">
      <w:pPr>
        <w:ind w:firstLine="709"/>
        <w:jc w:val="both"/>
        <w:rPr>
          <w:color w:val="777777"/>
        </w:rPr>
      </w:pPr>
      <w:r w:rsidRPr="000A3075">
        <w:rPr>
          <w:color w:val="000000"/>
        </w:rPr>
        <w:t>3.2.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0A3075" w:rsidRPr="000A3075" w:rsidRDefault="000A3075" w:rsidP="000A3075">
      <w:pPr>
        <w:ind w:firstLine="709"/>
        <w:jc w:val="both"/>
        <w:rPr>
          <w:color w:val="777777"/>
        </w:rPr>
      </w:pPr>
      <w:r w:rsidRPr="000A3075">
        <w:rPr>
          <w:color w:val="000000"/>
        </w:rPr>
        <w:t>3.3.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0A3075" w:rsidRPr="000A3075" w:rsidRDefault="000A3075" w:rsidP="000A3075">
      <w:pPr>
        <w:ind w:firstLine="709"/>
        <w:jc w:val="both"/>
        <w:rPr>
          <w:color w:val="777777"/>
        </w:rPr>
      </w:pPr>
      <w:r w:rsidRPr="000A3075">
        <w:rPr>
          <w:color w:val="000000"/>
        </w:rPr>
        <w:t>3.4.          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0A3075" w:rsidRPr="000A3075" w:rsidRDefault="000A3075" w:rsidP="000A3075">
      <w:pPr>
        <w:ind w:firstLine="709"/>
        <w:jc w:val="both"/>
        <w:rPr>
          <w:color w:val="777777"/>
        </w:rPr>
      </w:pPr>
      <w:r w:rsidRPr="000A3075">
        <w:rPr>
          <w:color w:val="000000"/>
        </w:rPr>
        <w:t xml:space="preserve">Председатель уведомляет членов комиссии об очередном заседании комиссии не позднее,  чем </w:t>
      </w:r>
      <w:r w:rsidRPr="000A3075">
        <w:rPr>
          <w:color w:val="000000"/>
        </w:rPr>
        <w:softHyphen/>
      </w:r>
      <w:r w:rsidRPr="000A3075">
        <w:rPr>
          <w:color w:val="000000"/>
        </w:rPr>
        <w:softHyphen/>
      </w:r>
      <w:r w:rsidRPr="000A3075">
        <w:rPr>
          <w:color w:val="000000"/>
        </w:rPr>
        <w:softHyphen/>
        <w:t>за 5 дней до дня заседания комиссии.</w:t>
      </w:r>
    </w:p>
    <w:p w:rsidR="000A3075" w:rsidRPr="000A3075" w:rsidRDefault="000A3075" w:rsidP="000A3075">
      <w:pPr>
        <w:ind w:firstLine="709"/>
        <w:jc w:val="both"/>
        <w:rPr>
          <w:color w:val="777777"/>
        </w:rPr>
      </w:pPr>
      <w:r w:rsidRPr="000A3075">
        <w:rPr>
          <w:color w:val="000000"/>
        </w:rPr>
        <w:t>3.5.          В случае отсутствия председателя комиссии его функции осуществляет заместитель председателя комиссии.</w:t>
      </w:r>
    </w:p>
    <w:p w:rsidR="000A3075" w:rsidRPr="000A3075" w:rsidRDefault="000A3075" w:rsidP="000A3075">
      <w:pPr>
        <w:ind w:firstLine="709"/>
        <w:jc w:val="both"/>
        <w:rPr>
          <w:color w:val="777777"/>
        </w:rPr>
      </w:pPr>
      <w:r w:rsidRPr="000A3075">
        <w:rPr>
          <w:color w:val="000000"/>
        </w:rPr>
        <w:lastRenderedPageBreak/>
        <w:t>3.6.          Секретарь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0A3075" w:rsidRPr="000A3075" w:rsidRDefault="000A3075" w:rsidP="000A3075">
      <w:pPr>
        <w:ind w:firstLine="709"/>
        <w:jc w:val="both"/>
        <w:rPr>
          <w:color w:val="777777"/>
        </w:rPr>
      </w:pPr>
      <w:r w:rsidRPr="000A3075">
        <w:rPr>
          <w:color w:val="000000"/>
        </w:rPr>
        <w:t>3.7.          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0A3075" w:rsidRPr="000A3075" w:rsidRDefault="000A3075" w:rsidP="000A3075">
      <w:pPr>
        <w:ind w:firstLine="709"/>
        <w:jc w:val="both"/>
        <w:rPr>
          <w:color w:val="777777"/>
        </w:rPr>
      </w:pPr>
      <w:r w:rsidRPr="000A3075">
        <w:rPr>
          <w:color w:val="000000"/>
        </w:rPr>
        <w:t xml:space="preserve">3.8.          Решения комиссии оформляются протоколом, который подписывается членами комиссии, согласными с соответствующими решениями комиссии.  </w:t>
      </w:r>
    </w:p>
    <w:p w:rsidR="000A3075" w:rsidRPr="000A3075" w:rsidRDefault="000A3075" w:rsidP="000A3075">
      <w:pPr>
        <w:ind w:firstLine="709"/>
        <w:jc w:val="both"/>
        <w:rPr>
          <w:color w:val="777777"/>
        </w:rPr>
      </w:pPr>
      <w:r w:rsidRPr="000A3075">
        <w:rPr>
          <w:color w:val="000000"/>
        </w:rPr>
        <w:t xml:space="preserve">Если член комиссии имеет особое мнение, оно заносится в протокол  комиссии за подписью этого члена приемочной комиссии. </w:t>
      </w:r>
    </w:p>
    <w:p w:rsidR="000A3075" w:rsidRPr="000A3075" w:rsidRDefault="000A3075" w:rsidP="000A3075">
      <w:pPr>
        <w:ind w:firstLine="709"/>
        <w:jc w:val="both"/>
        <w:rPr>
          <w:color w:val="777777"/>
        </w:rPr>
      </w:pPr>
      <w:r w:rsidRPr="000A3075">
        <w:rPr>
          <w:color w:val="000000"/>
        </w:rPr>
        <w:t xml:space="preserve">3.9. Протокол комиссии должен содержать: </w:t>
      </w:r>
    </w:p>
    <w:p w:rsidR="000A3075" w:rsidRPr="000A3075" w:rsidRDefault="000A3075" w:rsidP="000A3075">
      <w:pPr>
        <w:ind w:firstLine="709"/>
        <w:jc w:val="both"/>
        <w:rPr>
          <w:color w:val="777777"/>
        </w:rPr>
      </w:pPr>
      <w:r w:rsidRPr="000A3075">
        <w:rPr>
          <w:color w:val="000000"/>
        </w:rPr>
        <w:t xml:space="preserve">дату и место проведения заседания комиссии; </w:t>
      </w:r>
    </w:p>
    <w:p w:rsidR="000A3075" w:rsidRPr="000A3075" w:rsidRDefault="000A3075" w:rsidP="000A3075">
      <w:pPr>
        <w:ind w:firstLine="709"/>
        <w:jc w:val="both"/>
        <w:rPr>
          <w:color w:val="777777"/>
        </w:rPr>
      </w:pPr>
      <w:r w:rsidRPr="000A3075">
        <w:rPr>
          <w:color w:val="000000"/>
        </w:rPr>
        <w:t xml:space="preserve">общие сведения о закупке; </w:t>
      </w:r>
    </w:p>
    <w:p w:rsidR="000A3075" w:rsidRPr="000A3075" w:rsidRDefault="000A3075" w:rsidP="000A3075">
      <w:pPr>
        <w:ind w:firstLine="709"/>
        <w:jc w:val="both"/>
        <w:rPr>
          <w:color w:val="777777"/>
        </w:rPr>
      </w:pPr>
      <w:r w:rsidRPr="000A3075">
        <w:rPr>
          <w:color w:val="000000"/>
        </w:rPr>
        <w:t>сведения о заказчике;</w:t>
      </w:r>
    </w:p>
    <w:p w:rsidR="000A3075" w:rsidRPr="000A3075" w:rsidRDefault="000A3075" w:rsidP="000A3075">
      <w:pPr>
        <w:ind w:firstLine="709"/>
        <w:jc w:val="both"/>
        <w:rPr>
          <w:color w:val="777777"/>
        </w:rPr>
      </w:pPr>
      <w:r w:rsidRPr="000A3075">
        <w:rPr>
          <w:color w:val="000000"/>
        </w:rPr>
        <w:t>сведения о начальной (максимальной) цене контракта;</w:t>
      </w:r>
    </w:p>
    <w:p w:rsidR="000A3075" w:rsidRPr="000A3075" w:rsidRDefault="000A3075" w:rsidP="000A3075">
      <w:pPr>
        <w:ind w:firstLine="709"/>
        <w:jc w:val="both"/>
        <w:rPr>
          <w:color w:val="777777"/>
        </w:rPr>
      </w:pPr>
      <w:r w:rsidRPr="000A3075">
        <w:rPr>
          <w:color w:val="000000"/>
        </w:rPr>
        <w:t>сведения о поступивших заявках и предложениях;</w:t>
      </w:r>
    </w:p>
    <w:p w:rsidR="000A3075" w:rsidRPr="000A3075" w:rsidRDefault="000A3075" w:rsidP="000A3075">
      <w:pPr>
        <w:ind w:firstLine="709"/>
        <w:jc w:val="both"/>
        <w:rPr>
          <w:color w:val="777777"/>
        </w:rPr>
      </w:pPr>
      <w:r w:rsidRPr="000A3075">
        <w:rPr>
          <w:color w:val="000000"/>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0A3075" w:rsidRPr="000A3075" w:rsidRDefault="000A3075" w:rsidP="000A3075">
      <w:pPr>
        <w:ind w:firstLine="709"/>
        <w:jc w:val="both"/>
        <w:rPr>
          <w:color w:val="777777"/>
        </w:rPr>
      </w:pPr>
      <w:r w:rsidRPr="000A3075">
        <w:rPr>
          <w:color w:val="000000"/>
        </w:rPr>
        <w:t>сведения о рассмотрении поступивших заявках и предложениях;</w:t>
      </w:r>
    </w:p>
    <w:p w:rsidR="000A3075" w:rsidRPr="000A3075" w:rsidRDefault="000A3075" w:rsidP="000A3075">
      <w:pPr>
        <w:ind w:firstLine="709"/>
        <w:jc w:val="both"/>
        <w:rPr>
          <w:color w:val="777777"/>
        </w:rPr>
      </w:pPr>
      <w:r w:rsidRPr="000A3075">
        <w:rPr>
          <w:color w:val="000000"/>
        </w:rPr>
        <w:t>сведения о решениях, принятых членами комиссии;</w:t>
      </w:r>
    </w:p>
    <w:p w:rsidR="000A3075" w:rsidRPr="000A3075" w:rsidRDefault="000A3075" w:rsidP="000A3075">
      <w:pPr>
        <w:ind w:firstLine="709"/>
        <w:jc w:val="both"/>
        <w:rPr>
          <w:color w:val="777777"/>
        </w:rPr>
      </w:pPr>
      <w:r w:rsidRPr="000A3075">
        <w:rPr>
          <w:color w:val="000000"/>
        </w:rPr>
        <w:t>результаты закупки;</w:t>
      </w:r>
    </w:p>
    <w:p w:rsidR="000A3075" w:rsidRPr="000A3075" w:rsidRDefault="000A3075" w:rsidP="000A3075">
      <w:pPr>
        <w:ind w:firstLine="709"/>
        <w:jc w:val="both"/>
        <w:rPr>
          <w:color w:val="777777"/>
        </w:rPr>
      </w:pPr>
      <w:r w:rsidRPr="000A3075">
        <w:rPr>
          <w:color w:val="000000"/>
        </w:rPr>
        <w:t> </w:t>
      </w:r>
    </w:p>
    <w:p w:rsidR="000A3075" w:rsidRPr="000A3075" w:rsidRDefault="000A3075" w:rsidP="000A3075">
      <w:pPr>
        <w:spacing w:before="100" w:beforeAutospacing="1" w:after="100" w:afterAutospacing="1" w:line="312" w:lineRule="atLeast"/>
        <w:rPr>
          <w:color w:val="777777"/>
        </w:rPr>
      </w:pPr>
      <w:r w:rsidRPr="000A3075">
        <w:rPr>
          <w:color w:val="000000"/>
        </w:rPr>
        <w:t>4.Функции комиссии</w:t>
      </w:r>
    </w:p>
    <w:p w:rsidR="000A3075" w:rsidRPr="000A3075" w:rsidRDefault="000A3075" w:rsidP="000A3075">
      <w:pPr>
        <w:ind w:firstLine="709"/>
        <w:jc w:val="both"/>
        <w:rPr>
          <w:color w:val="777777"/>
        </w:rPr>
      </w:pPr>
      <w:r w:rsidRPr="000A3075">
        <w:rPr>
          <w:color w:val="000000"/>
        </w:rPr>
        <w:t xml:space="preserve">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 Федеральным законом от 05.04.2013 </w:t>
      </w:r>
      <w:r w:rsidRPr="000A3075">
        <w:rPr>
          <w:color w:val="000000"/>
        </w:rPr>
        <w:br/>
        <w:t>№ 44-ФЗ «О контрактной системе в сфере закупок товаров, работ, услуг для обеспечения государственных и муниципальных нужд».</w:t>
      </w:r>
    </w:p>
    <w:p w:rsidR="000A3075" w:rsidRPr="000A3075" w:rsidRDefault="000A3075" w:rsidP="000A3075">
      <w:pPr>
        <w:ind w:firstLine="709"/>
        <w:jc w:val="both"/>
        <w:rPr>
          <w:color w:val="777777"/>
        </w:rPr>
      </w:pPr>
      <w:r w:rsidRPr="000A3075">
        <w:rPr>
          <w:color w:val="000000"/>
        </w:rPr>
        <w:t> </w:t>
      </w:r>
    </w:p>
    <w:p w:rsidR="000A3075" w:rsidRPr="000A3075" w:rsidRDefault="000A3075" w:rsidP="000A3075">
      <w:pPr>
        <w:spacing w:before="100" w:beforeAutospacing="1" w:after="100" w:afterAutospacing="1" w:line="312" w:lineRule="atLeast"/>
        <w:ind w:left="360"/>
        <w:rPr>
          <w:color w:val="777777"/>
        </w:rPr>
      </w:pPr>
      <w:r w:rsidRPr="000A3075">
        <w:rPr>
          <w:color w:val="000000"/>
        </w:rPr>
        <w:t>5.Права и обязанности комиссии</w:t>
      </w:r>
    </w:p>
    <w:p w:rsidR="000A3075" w:rsidRPr="000A3075" w:rsidRDefault="000A3075" w:rsidP="000A3075">
      <w:pPr>
        <w:ind w:firstLine="709"/>
        <w:jc w:val="both"/>
        <w:rPr>
          <w:color w:val="777777"/>
        </w:rPr>
      </w:pPr>
      <w:r w:rsidRPr="000A3075">
        <w:rPr>
          <w:color w:val="000000"/>
        </w:rPr>
        <w:t>5.1.          При выполнении своих функций члены комиссии обладают следующими правами:</w:t>
      </w:r>
    </w:p>
    <w:p w:rsidR="000A3075" w:rsidRPr="000A3075" w:rsidRDefault="000A3075" w:rsidP="000A3075">
      <w:pPr>
        <w:ind w:firstLine="709"/>
        <w:jc w:val="both"/>
        <w:rPr>
          <w:color w:val="777777"/>
        </w:rPr>
      </w:pPr>
      <w:r w:rsidRPr="000A3075">
        <w:rPr>
          <w:color w:val="000000"/>
        </w:rPr>
        <w:t xml:space="preserve">- при выполнении своих функций обращаться к специалистам администрации </w:t>
      </w:r>
      <w:proofErr w:type="spellStart"/>
      <w:r w:rsidRPr="000A3075">
        <w:rPr>
          <w:color w:val="000000"/>
        </w:rPr>
        <w:t>Манзенского</w:t>
      </w:r>
      <w:proofErr w:type="spellEnd"/>
      <w:r w:rsidRPr="000A3075">
        <w:rPr>
          <w:color w:val="000000"/>
        </w:rPr>
        <w:t xml:space="preserve"> сельсовета для получения необходимых комиссии сведений;</w:t>
      </w:r>
    </w:p>
    <w:p w:rsidR="000A3075" w:rsidRPr="000A3075" w:rsidRDefault="000A3075" w:rsidP="000A3075">
      <w:pPr>
        <w:ind w:firstLine="709"/>
        <w:jc w:val="both"/>
        <w:rPr>
          <w:color w:val="777777"/>
        </w:rPr>
      </w:pPr>
      <w:r w:rsidRPr="000A3075">
        <w:rPr>
          <w:color w:val="000000"/>
        </w:rPr>
        <w:t xml:space="preserve">- привлекать к своей работе специалистов администрации </w:t>
      </w:r>
      <w:proofErr w:type="spellStart"/>
      <w:r w:rsidRPr="000A3075">
        <w:rPr>
          <w:color w:val="000000"/>
        </w:rPr>
        <w:t>Манзенского</w:t>
      </w:r>
      <w:proofErr w:type="spellEnd"/>
      <w:r w:rsidRPr="000A3075">
        <w:rPr>
          <w:color w:val="000000"/>
        </w:rPr>
        <w:t xml:space="preserve"> сельсовета</w:t>
      </w:r>
    </w:p>
    <w:p w:rsidR="000A3075" w:rsidRPr="000A3075" w:rsidRDefault="000A3075" w:rsidP="000A3075">
      <w:pPr>
        <w:ind w:firstLine="709"/>
        <w:jc w:val="both"/>
        <w:rPr>
          <w:color w:val="777777"/>
        </w:rPr>
      </w:pPr>
      <w:r w:rsidRPr="000A3075">
        <w:rPr>
          <w:color w:val="000000"/>
        </w:rPr>
        <w:t xml:space="preserve">- в случаях, предусмотренных Федеральным законом от 05.04.2013 </w:t>
      </w:r>
      <w:r w:rsidRPr="000A3075">
        <w:rPr>
          <w:color w:val="000000"/>
        </w:rPr>
        <w:br/>
        <w:t>№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0A3075" w:rsidRPr="000A3075" w:rsidRDefault="000A3075" w:rsidP="000A3075">
      <w:pPr>
        <w:ind w:firstLine="709"/>
        <w:rPr>
          <w:color w:val="777777"/>
        </w:rPr>
      </w:pPr>
      <w:r w:rsidRPr="000A3075">
        <w:rPr>
          <w:color w:val="000000"/>
        </w:rPr>
        <w:t>5.2.          К обязанностям членов комиссии относятся:</w:t>
      </w:r>
    </w:p>
    <w:p w:rsidR="000A3075" w:rsidRPr="000A3075" w:rsidRDefault="000A3075" w:rsidP="000A3075">
      <w:pPr>
        <w:ind w:firstLine="709"/>
        <w:jc w:val="both"/>
        <w:rPr>
          <w:color w:val="777777"/>
        </w:rPr>
      </w:pPr>
      <w:r w:rsidRPr="000A3075">
        <w:rPr>
          <w:color w:val="000000"/>
        </w:rPr>
        <w:t xml:space="preserve">- сообщение руководителю администрации </w:t>
      </w:r>
      <w:proofErr w:type="spellStart"/>
      <w:r w:rsidRPr="000A3075">
        <w:rPr>
          <w:color w:val="000000"/>
        </w:rPr>
        <w:t>Манзенского</w:t>
      </w:r>
      <w:proofErr w:type="spellEnd"/>
      <w:r w:rsidRPr="000A3075">
        <w:rPr>
          <w:color w:val="000000"/>
        </w:rPr>
        <w:t xml:space="preserve">  сельсовета или иному должностному лицу о возможности возникновения конфликта интересов при осуществлении закупки;</w:t>
      </w:r>
    </w:p>
    <w:p w:rsidR="000A3075" w:rsidRPr="000A3075" w:rsidRDefault="000A3075" w:rsidP="000A3075">
      <w:pPr>
        <w:ind w:firstLine="709"/>
        <w:jc w:val="both"/>
        <w:rPr>
          <w:color w:val="777777"/>
        </w:rPr>
      </w:pPr>
      <w:r w:rsidRPr="000A3075">
        <w:rPr>
          <w:color w:val="000000"/>
        </w:rPr>
        <w:t xml:space="preserve">- сообщение руководителю администрации </w:t>
      </w:r>
      <w:proofErr w:type="spellStart"/>
      <w:r w:rsidRPr="000A3075">
        <w:rPr>
          <w:color w:val="000000"/>
        </w:rPr>
        <w:t>Манзенского</w:t>
      </w:r>
      <w:proofErr w:type="spellEnd"/>
      <w:r w:rsidRPr="000A3075">
        <w:rPr>
          <w:color w:val="000000"/>
        </w:rPr>
        <w:t xml:space="preserve"> сельсовета</w:t>
      </w:r>
      <w:r w:rsidRPr="000A3075">
        <w:rPr>
          <w:i/>
          <w:iCs/>
          <w:color w:val="000000"/>
        </w:rPr>
        <w:t xml:space="preserve"> </w:t>
      </w:r>
      <w:r w:rsidRPr="000A3075">
        <w:rPr>
          <w:color w:val="000000"/>
        </w:rPr>
        <w:t xml:space="preserve">или иному должностному лицу об отказе предоставления сотрудниками руководителю администрации </w:t>
      </w:r>
      <w:proofErr w:type="spellStart"/>
      <w:r w:rsidRPr="000A3075">
        <w:rPr>
          <w:color w:val="000000"/>
        </w:rPr>
        <w:t>Манзенского</w:t>
      </w:r>
      <w:proofErr w:type="spellEnd"/>
      <w:r w:rsidRPr="000A3075">
        <w:rPr>
          <w:color w:val="000000"/>
        </w:rPr>
        <w:t xml:space="preserve"> сельсовета или  иному должностному лицу</w:t>
      </w:r>
      <w:r w:rsidRPr="000A3075">
        <w:rPr>
          <w:i/>
          <w:iCs/>
          <w:color w:val="000000"/>
        </w:rPr>
        <w:t xml:space="preserve"> </w:t>
      </w:r>
      <w:r w:rsidRPr="000A3075">
        <w:rPr>
          <w:color w:val="000000"/>
        </w:rPr>
        <w:t>необходимых комиссии сведений;</w:t>
      </w:r>
    </w:p>
    <w:p w:rsidR="000A3075" w:rsidRPr="000A3075" w:rsidRDefault="000A3075" w:rsidP="000A3075">
      <w:pPr>
        <w:shd w:val="clear" w:color="auto" w:fill="FFFFFF"/>
        <w:ind w:firstLine="709"/>
        <w:jc w:val="both"/>
      </w:pPr>
      <w:r w:rsidRPr="000A3075">
        <w:rPr>
          <w:i/>
          <w:iCs/>
          <w:color w:val="000000"/>
        </w:rPr>
        <w:t> </w:t>
      </w:r>
      <w:r w:rsidRPr="000A3075">
        <w:rPr>
          <w:color w:val="000000"/>
          <w:shd w:val="clear" w:color="auto" w:fill="FFFFFF"/>
        </w:rPr>
        <w:t>5.3.</w:t>
      </w:r>
      <w:r w:rsidRPr="000A3075">
        <w:t xml:space="preserve"> </w:t>
      </w:r>
      <w:proofErr w:type="gramStart"/>
      <w:r w:rsidRPr="000A3075">
        <w:t xml:space="preserve">Сообщать председателю комиссии обо всех фактах  возникновения личной заинтересованности или возможности </w:t>
      </w:r>
      <w:r w:rsidRPr="000A3075">
        <w:br/>
      </w:r>
      <w:r w:rsidRPr="000A3075">
        <w:lastRenderedPageBreak/>
        <w:t xml:space="preserve">ее возникновения, в том числе, в результатах определения поставщика (подрядчика, исполнителя), заключающейся в возможности получения должностным лицом доходов в виде денег, ценностей, иного имущества, </w:t>
      </w:r>
      <w:r w:rsidRPr="000A3075">
        <w:br/>
        <w:t xml:space="preserve">в том числе имущественных прав, или услуг имущественного характера, </w:t>
      </w:r>
      <w:r w:rsidRPr="000A3075">
        <w:br/>
        <w:t xml:space="preserve">а также иной выгоды для себя или третьих лиц. </w:t>
      </w:r>
      <w:proofErr w:type="gramEnd"/>
    </w:p>
    <w:p w:rsidR="000A3075" w:rsidRPr="000A3075" w:rsidRDefault="000A3075" w:rsidP="000A3075">
      <w:pPr>
        <w:shd w:val="clear" w:color="auto" w:fill="FFFFFF"/>
        <w:ind w:firstLine="709"/>
        <w:jc w:val="both"/>
      </w:pPr>
      <w:r w:rsidRPr="000A3075">
        <w:t>Понятие «личная заинтересованность» используется в значении, указанном в Федеральном законе от 25.12.2008 № 273-ФЗ «О противодействии коррупции».</w:t>
      </w:r>
    </w:p>
    <w:p w:rsidR="000A3075" w:rsidRPr="000A3075" w:rsidRDefault="000A3075" w:rsidP="000A3075">
      <w:pPr>
        <w:spacing w:before="100" w:beforeAutospacing="1" w:after="100" w:afterAutospacing="1" w:line="312" w:lineRule="atLeast"/>
        <w:ind w:firstLine="450"/>
        <w:jc w:val="both"/>
      </w:pPr>
      <w:r w:rsidRPr="000A3075">
        <w:rPr>
          <w:b/>
        </w:rPr>
        <w:t xml:space="preserve">5.4. </w:t>
      </w:r>
      <w:r w:rsidRPr="000A3075">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w:t>
      </w:r>
      <w:r w:rsidRPr="000A3075">
        <w:br/>
        <w:t xml:space="preserve">«О противодействии коррупции», в том числе с учетом информации </w:t>
      </w:r>
      <w:proofErr w:type="gramStart"/>
      <w:r w:rsidRPr="000A3075">
        <w:t>о</w:t>
      </w:r>
      <w:proofErr w:type="gramEnd"/>
      <w:r w:rsidRPr="000A3075">
        <w:t xml:space="preserve"> всех соисполнителях, субподрядчиках, заключивших договор или договоры </w:t>
      </w:r>
      <w:r w:rsidRPr="000A3075">
        <w:br/>
        <w:t>с поставщиком (подрядчиком, исполнителем), цена которого или общая цена которых составляет более чем десять процентов цены контракта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предоставленной заказчику в соответствии с частью 23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3075" w:rsidRPr="000A3075" w:rsidRDefault="000A3075" w:rsidP="000A3075">
      <w:pPr>
        <w:spacing w:before="100" w:beforeAutospacing="1" w:after="100" w:afterAutospacing="1" w:line="312" w:lineRule="atLeast"/>
        <w:ind w:firstLine="450"/>
        <w:jc w:val="both"/>
        <w:rPr>
          <w:color w:val="000000"/>
          <w:shd w:val="clear" w:color="auto" w:fill="FFFFFF"/>
        </w:rPr>
      </w:pPr>
      <w:r w:rsidRPr="000A3075">
        <w:t xml:space="preserve">(п.5.3, 5.4 введены постановлением администрации </w:t>
      </w:r>
      <w:proofErr w:type="spellStart"/>
      <w:r w:rsidRPr="000A3075">
        <w:t>Манзенского</w:t>
      </w:r>
      <w:proofErr w:type="spellEnd"/>
      <w:r w:rsidRPr="000A3075">
        <w:t xml:space="preserve"> сельсовета № 52-П от 15.08.2022 г)</w:t>
      </w:r>
    </w:p>
    <w:p w:rsidR="000A3075" w:rsidRPr="000A3075" w:rsidRDefault="000A3075" w:rsidP="000A3075">
      <w:pPr>
        <w:spacing w:before="100" w:beforeAutospacing="1" w:after="100" w:afterAutospacing="1" w:line="312" w:lineRule="atLeast"/>
        <w:ind w:left="360"/>
        <w:rPr>
          <w:color w:val="777777"/>
        </w:rPr>
      </w:pPr>
      <w:r w:rsidRPr="000A3075">
        <w:rPr>
          <w:color w:val="000000"/>
        </w:rPr>
        <w:t>6.Ответственность членов комиссии </w:t>
      </w:r>
    </w:p>
    <w:p w:rsidR="000A3075" w:rsidRPr="000A3075" w:rsidRDefault="000A3075" w:rsidP="000A3075">
      <w:pPr>
        <w:ind w:firstLine="709"/>
        <w:jc w:val="both"/>
        <w:rPr>
          <w:color w:val="777777"/>
        </w:rPr>
      </w:pPr>
      <w:r w:rsidRPr="000A3075">
        <w:rPr>
          <w:color w:val="000000"/>
        </w:rPr>
        <w:t>Члены комиссии при осуществлении своих полномочий несут ответственность в соответствии с законодательством Российской Федерации.</w:t>
      </w:r>
    </w:p>
    <w:p w:rsidR="000A3075" w:rsidRPr="000A3075" w:rsidRDefault="000A3075" w:rsidP="000A3075"/>
    <w:p w:rsidR="000A3075" w:rsidRPr="00B93FF6" w:rsidRDefault="000A3075" w:rsidP="000A3075">
      <w:pPr>
        <w:jc w:val="center"/>
      </w:pPr>
    </w:p>
    <w:p w:rsidR="000A3075" w:rsidRPr="000A3075" w:rsidRDefault="000A3075" w:rsidP="000A3075">
      <w:pPr>
        <w:jc w:val="center"/>
        <w:outlineLvl w:val="0"/>
        <w:rPr>
          <w:bCs/>
        </w:rPr>
      </w:pPr>
      <w:r w:rsidRPr="000A3075">
        <w:rPr>
          <w:color w:val="000000"/>
        </w:rPr>
        <w:t>           </w:t>
      </w:r>
      <w:r w:rsidRPr="000A3075">
        <w:rPr>
          <w:bCs/>
        </w:rPr>
        <w:t>АДМИНИСТРАЦИЯ  МАНЗЕНСКОГО СЕЛЬСОВЕТА</w:t>
      </w:r>
    </w:p>
    <w:p w:rsidR="000A3075" w:rsidRPr="000A3075" w:rsidRDefault="000A3075" w:rsidP="000A3075">
      <w:pPr>
        <w:jc w:val="center"/>
        <w:outlineLvl w:val="0"/>
      </w:pPr>
      <w:r w:rsidRPr="000A3075">
        <w:t>БОГУЧАНСКОГО РАЙОНА</w:t>
      </w:r>
    </w:p>
    <w:p w:rsidR="000A3075" w:rsidRPr="000A3075" w:rsidRDefault="000A3075" w:rsidP="000A3075">
      <w:pPr>
        <w:jc w:val="center"/>
        <w:outlineLvl w:val="0"/>
      </w:pPr>
      <w:r w:rsidRPr="000A3075">
        <w:t>КРАСНОЯРСКОГО КРАЯ</w:t>
      </w:r>
    </w:p>
    <w:p w:rsidR="000A3075" w:rsidRPr="000A3075" w:rsidRDefault="000A3075" w:rsidP="000A3075">
      <w:pPr>
        <w:jc w:val="center"/>
        <w:outlineLvl w:val="0"/>
      </w:pPr>
    </w:p>
    <w:p w:rsidR="000A3075" w:rsidRPr="000A3075" w:rsidRDefault="000A3075" w:rsidP="000A3075">
      <w:pPr>
        <w:jc w:val="center"/>
        <w:outlineLvl w:val="0"/>
      </w:pPr>
      <w:r w:rsidRPr="000A3075">
        <w:t>ПОСТАНОВЛЕНИЕ</w:t>
      </w:r>
    </w:p>
    <w:p w:rsidR="000A3075" w:rsidRPr="000A3075" w:rsidRDefault="000A3075" w:rsidP="000A3075">
      <w:pPr>
        <w:outlineLvl w:val="0"/>
      </w:pPr>
      <w:r w:rsidRPr="000A3075">
        <w:t xml:space="preserve">19.09.2023 г                                       п. </w:t>
      </w:r>
      <w:proofErr w:type="spellStart"/>
      <w:r w:rsidRPr="000A3075">
        <w:t>Манзя</w:t>
      </w:r>
      <w:proofErr w:type="spellEnd"/>
      <w:r w:rsidRPr="000A3075">
        <w:t xml:space="preserve">                                       № 59–П</w:t>
      </w:r>
    </w:p>
    <w:p w:rsidR="000A3075" w:rsidRPr="000A3075" w:rsidRDefault="000A3075" w:rsidP="000A3075">
      <w:pPr>
        <w:ind w:right="-1"/>
      </w:pPr>
    </w:p>
    <w:p w:rsidR="000A3075" w:rsidRPr="000A3075" w:rsidRDefault="000A3075" w:rsidP="000A3075">
      <w:pPr>
        <w:autoSpaceDE w:val="0"/>
        <w:autoSpaceDN w:val="0"/>
        <w:adjustRightInd w:val="0"/>
        <w:ind w:right="3968"/>
        <w:jc w:val="both"/>
      </w:pPr>
      <w:bookmarkStart w:id="0" w:name="_Hlk142387916"/>
      <w:r w:rsidRPr="000A3075">
        <w:t xml:space="preserve">Об утверждении положения о порядке привлечении граждан к выполнению на добровольной основе социально значимых для </w:t>
      </w:r>
      <w:proofErr w:type="spellStart"/>
      <w:r w:rsidRPr="000A3075">
        <w:t>Манзенского</w:t>
      </w:r>
      <w:proofErr w:type="spellEnd"/>
      <w:r w:rsidRPr="000A3075">
        <w:t xml:space="preserve">  сельсовета  работ</w:t>
      </w:r>
    </w:p>
    <w:p w:rsidR="000A3075" w:rsidRPr="000A3075" w:rsidRDefault="000A3075" w:rsidP="000A3075">
      <w:pPr>
        <w:autoSpaceDE w:val="0"/>
        <w:autoSpaceDN w:val="0"/>
        <w:adjustRightInd w:val="0"/>
        <w:ind w:right="3968"/>
        <w:jc w:val="both"/>
      </w:pPr>
    </w:p>
    <w:bookmarkEnd w:id="0"/>
    <w:p w:rsidR="000A3075" w:rsidRPr="000A3075" w:rsidRDefault="000A3075" w:rsidP="000A3075">
      <w:pPr>
        <w:autoSpaceDE w:val="0"/>
        <w:autoSpaceDN w:val="0"/>
        <w:adjustRightInd w:val="0"/>
        <w:jc w:val="both"/>
        <w:rPr>
          <w:i/>
        </w:rPr>
      </w:pPr>
    </w:p>
    <w:p w:rsidR="000A3075" w:rsidRPr="000A3075" w:rsidRDefault="000A3075" w:rsidP="000A3075">
      <w:pPr>
        <w:autoSpaceDE w:val="0"/>
        <w:autoSpaceDN w:val="0"/>
        <w:adjustRightInd w:val="0"/>
        <w:ind w:firstLine="709"/>
        <w:jc w:val="both"/>
        <w:rPr>
          <w:iCs/>
        </w:rPr>
      </w:pPr>
      <w:bookmarkStart w:id="1" w:name="_Hlk142387820"/>
      <w:r w:rsidRPr="000A3075">
        <w:rPr>
          <w:iCs/>
        </w:rPr>
        <w:t>В соответствии с частью 2 статьи 17 Федерального закона от 06.10.2003 № 131-ФЗ «Об общих принципах организации местного самоуправления в Российской Федерации»</w:t>
      </w:r>
      <w:bookmarkEnd w:id="1"/>
      <w:r w:rsidRPr="000A3075">
        <w:rPr>
          <w:iCs/>
        </w:rPr>
        <w:t xml:space="preserve">, ст. 7 Устава </w:t>
      </w:r>
      <w:proofErr w:type="spellStart"/>
      <w:r w:rsidRPr="000A3075">
        <w:rPr>
          <w:iCs/>
        </w:rPr>
        <w:t>Манзенского</w:t>
      </w:r>
      <w:proofErr w:type="spellEnd"/>
      <w:r w:rsidRPr="000A3075">
        <w:rPr>
          <w:iCs/>
        </w:rPr>
        <w:t xml:space="preserve"> сельсовета </w:t>
      </w:r>
      <w:proofErr w:type="spellStart"/>
      <w:r w:rsidRPr="000A3075">
        <w:rPr>
          <w:iCs/>
        </w:rPr>
        <w:t>Богучанского</w:t>
      </w:r>
      <w:proofErr w:type="spellEnd"/>
      <w:r w:rsidRPr="000A3075">
        <w:rPr>
          <w:iCs/>
        </w:rPr>
        <w:t xml:space="preserve"> района ПОСТАНОВЛЯЮ</w:t>
      </w:r>
      <w:proofErr w:type="gramStart"/>
      <w:r w:rsidRPr="000A3075">
        <w:rPr>
          <w:iCs/>
        </w:rPr>
        <w:t xml:space="preserve"> :</w:t>
      </w:r>
      <w:proofErr w:type="gramEnd"/>
    </w:p>
    <w:p w:rsidR="000A3075" w:rsidRPr="000A3075" w:rsidRDefault="000A3075" w:rsidP="000A3075">
      <w:pPr>
        <w:autoSpaceDE w:val="0"/>
        <w:autoSpaceDN w:val="0"/>
        <w:adjustRightInd w:val="0"/>
        <w:ind w:firstLine="709"/>
        <w:jc w:val="both"/>
        <w:rPr>
          <w:bCs/>
          <w:color w:val="000000"/>
        </w:rPr>
      </w:pPr>
      <w:r w:rsidRPr="000A3075">
        <w:t xml:space="preserve">1. Утвердить </w:t>
      </w:r>
      <w:r w:rsidRPr="000A3075">
        <w:rPr>
          <w:bCs/>
          <w:color w:val="000000"/>
        </w:rPr>
        <w:t xml:space="preserve">положение о порядке привлечения граждан к выполнению на добровольной основе социально значимых работ для </w:t>
      </w:r>
      <w:proofErr w:type="spellStart"/>
      <w:r w:rsidRPr="000A3075">
        <w:rPr>
          <w:bCs/>
          <w:color w:val="000000"/>
        </w:rPr>
        <w:t>Манзенского</w:t>
      </w:r>
      <w:proofErr w:type="spellEnd"/>
      <w:r w:rsidRPr="000A3075">
        <w:rPr>
          <w:bCs/>
          <w:color w:val="000000"/>
        </w:rPr>
        <w:t xml:space="preserve"> сельсовета согласно приложению № 1.</w:t>
      </w:r>
    </w:p>
    <w:p w:rsidR="000A3075" w:rsidRPr="000A3075" w:rsidRDefault="000A3075" w:rsidP="000A3075">
      <w:pPr>
        <w:autoSpaceDE w:val="0"/>
        <w:autoSpaceDN w:val="0"/>
        <w:adjustRightInd w:val="0"/>
        <w:ind w:firstLine="709"/>
        <w:jc w:val="both"/>
      </w:pPr>
      <w:r w:rsidRPr="000A3075">
        <w:t>2. Ответственность за исполнение настоящего  постановления оставляю за  собой.</w:t>
      </w:r>
    </w:p>
    <w:p w:rsidR="000A3075" w:rsidRPr="000A3075" w:rsidRDefault="000A3075" w:rsidP="000A3075">
      <w:pPr>
        <w:autoSpaceDE w:val="0"/>
        <w:autoSpaceDN w:val="0"/>
        <w:adjustRightInd w:val="0"/>
        <w:ind w:firstLine="709"/>
        <w:jc w:val="both"/>
      </w:pPr>
      <w:r w:rsidRPr="000A3075">
        <w:lastRenderedPageBreak/>
        <w:t>3. Настоящее  постановление вступает в силу со дня, следующего  за  днем опубликования в периодическом печатном  издании  «</w:t>
      </w:r>
      <w:proofErr w:type="spellStart"/>
      <w:r w:rsidRPr="000A3075">
        <w:t>Манзенский</w:t>
      </w:r>
      <w:proofErr w:type="spellEnd"/>
      <w:r w:rsidRPr="000A3075">
        <w:t xml:space="preserve">  вестник».</w:t>
      </w:r>
      <w:bookmarkStart w:id="2" w:name="_GoBack"/>
      <w:bookmarkEnd w:id="2"/>
    </w:p>
    <w:p w:rsidR="000A3075" w:rsidRPr="000A3075" w:rsidRDefault="000A3075" w:rsidP="000A3075">
      <w:pPr>
        <w:autoSpaceDE w:val="0"/>
        <w:autoSpaceDN w:val="0"/>
        <w:adjustRightInd w:val="0"/>
        <w:jc w:val="both"/>
      </w:pPr>
    </w:p>
    <w:p w:rsidR="000A3075" w:rsidRPr="000A3075" w:rsidRDefault="000A3075" w:rsidP="000A3075">
      <w:pPr>
        <w:autoSpaceDE w:val="0"/>
        <w:autoSpaceDN w:val="0"/>
        <w:adjustRightInd w:val="0"/>
        <w:ind w:firstLine="709"/>
        <w:jc w:val="both"/>
      </w:pPr>
    </w:p>
    <w:p w:rsidR="000A3075" w:rsidRPr="000A3075" w:rsidRDefault="000A3075" w:rsidP="000A3075">
      <w:pPr>
        <w:autoSpaceDE w:val="0"/>
        <w:autoSpaceDN w:val="0"/>
        <w:adjustRightInd w:val="0"/>
        <w:jc w:val="both"/>
      </w:pPr>
      <w:r w:rsidRPr="000A3075">
        <w:t>И.о</w:t>
      </w:r>
      <w:proofErr w:type="gramStart"/>
      <w:r w:rsidRPr="000A3075">
        <w:t>.Г</w:t>
      </w:r>
      <w:proofErr w:type="gramEnd"/>
      <w:r w:rsidRPr="000A3075">
        <w:t xml:space="preserve">лавы администрации </w:t>
      </w:r>
      <w:proofErr w:type="spellStart"/>
      <w:r w:rsidRPr="000A3075">
        <w:t>Манзенского</w:t>
      </w:r>
      <w:proofErr w:type="spellEnd"/>
      <w:r w:rsidRPr="000A3075">
        <w:t xml:space="preserve"> сельсовета                      Е.Н.Безруких</w:t>
      </w:r>
    </w:p>
    <w:p w:rsidR="000A3075" w:rsidRPr="000A3075" w:rsidRDefault="000A3075" w:rsidP="000A3075">
      <w:pPr>
        <w:autoSpaceDE w:val="0"/>
        <w:autoSpaceDN w:val="0"/>
        <w:adjustRightInd w:val="0"/>
        <w:ind w:left="360"/>
        <w:jc w:val="both"/>
      </w:pPr>
    </w:p>
    <w:p w:rsidR="000A3075" w:rsidRPr="000A3075" w:rsidRDefault="000A3075" w:rsidP="000A3075">
      <w:pPr>
        <w:autoSpaceDE w:val="0"/>
        <w:autoSpaceDN w:val="0"/>
        <w:adjustRightInd w:val="0"/>
        <w:ind w:left="360"/>
        <w:jc w:val="both"/>
      </w:pPr>
    </w:p>
    <w:p w:rsidR="000A3075" w:rsidRPr="000A3075" w:rsidRDefault="000A3075" w:rsidP="000A3075">
      <w:pPr>
        <w:autoSpaceDE w:val="0"/>
        <w:autoSpaceDN w:val="0"/>
        <w:adjustRightInd w:val="0"/>
        <w:jc w:val="right"/>
        <w:outlineLvl w:val="0"/>
        <w:rPr>
          <w:iCs/>
        </w:rPr>
      </w:pPr>
      <w:r w:rsidRPr="000A3075">
        <w:rPr>
          <w:iCs/>
        </w:rPr>
        <w:t>Приложение 1</w:t>
      </w:r>
    </w:p>
    <w:p w:rsidR="000A3075" w:rsidRPr="000A3075" w:rsidRDefault="000A3075" w:rsidP="000A3075">
      <w:pPr>
        <w:autoSpaceDE w:val="0"/>
        <w:autoSpaceDN w:val="0"/>
        <w:adjustRightInd w:val="0"/>
        <w:jc w:val="right"/>
        <w:rPr>
          <w:iCs/>
        </w:rPr>
      </w:pPr>
      <w:r w:rsidRPr="000A3075">
        <w:rPr>
          <w:iCs/>
        </w:rPr>
        <w:t xml:space="preserve">К постановлению  администрации </w:t>
      </w:r>
    </w:p>
    <w:p w:rsidR="000A3075" w:rsidRPr="000A3075" w:rsidRDefault="000A3075" w:rsidP="000A3075">
      <w:pPr>
        <w:autoSpaceDE w:val="0"/>
        <w:autoSpaceDN w:val="0"/>
        <w:adjustRightInd w:val="0"/>
        <w:jc w:val="right"/>
        <w:rPr>
          <w:iCs/>
        </w:rPr>
      </w:pPr>
      <w:proofErr w:type="spellStart"/>
      <w:r w:rsidRPr="000A3075">
        <w:rPr>
          <w:iCs/>
        </w:rPr>
        <w:t>Манзенского</w:t>
      </w:r>
      <w:proofErr w:type="spellEnd"/>
      <w:r w:rsidRPr="000A3075">
        <w:rPr>
          <w:iCs/>
        </w:rPr>
        <w:t xml:space="preserve">  сельсовета</w:t>
      </w:r>
    </w:p>
    <w:p w:rsidR="000A3075" w:rsidRPr="000A3075" w:rsidRDefault="000A3075" w:rsidP="000A3075">
      <w:pPr>
        <w:autoSpaceDE w:val="0"/>
        <w:autoSpaceDN w:val="0"/>
        <w:adjustRightInd w:val="0"/>
        <w:jc w:val="right"/>
        <w:rPr>
          <w:iCs/>
        </w:rPr>
      </w:pPr>
      <w:r w:rsidRPr="000A3075">
        <w:rPr>
          <w:iCs/>
        </w:rPr>
        <w:t>от «19» сентября 2023 № 59-П</w:t>
      </w:r>
    </w:p>
    <w:p w:rsidR="000A3075" w:rsidRPr="000A3075" w:rsidRDefault="000A3075" w:rsidP="000A3075">
      <w:pPr>
        <w:autoSpaceDE w:val="0"/>
        <w:autoSpaceDN w:val="0"/>
        <w:adjustRightInd w:val="0"/>
        <w:ind w:left="360"/>
        <w:jc w:val="right"/>
      </w:pPr>
    </w:p>
    <w:p w:rsidR="000A3075" w:rsidRPr="000A3075" w:rsidRDefault="000A3075" w:rsidP="000A3075">
      <w:pPr>
        <w:jc w:val="center"/>
        <w:rPr>
          <w:b/>
          <w:bCs/>
          <w:color w:val="000000"/>
        </w:rPr>
      </w:pPr>
      <w:r w:rsidRPr="000A3075">
        <w:rPr>
          <w:b/>
          <w:bCs/>
          <w:color w:val="000000"/>
        </w:rPr>
        <w:t>ПОЛОЖЕНИЕ</w:t>
      </w:r>
    </w:p>
    <w:p w:rsidR="000A3075" w:rsidRPr="000A3075" w:rsidRDefault="000A3075" w:rsidP="000A3075">
      <w:pPr>
        <w:jc w:val="center"/>
        <w:rPr>
          <w:b/>
          <w:bCs/>
          <w:color w:val="000000"/>
        </w:rPr>
      </w:pPr>
      <w:r w:rsidRPr="000A3075">
        <w:rPr>
          <w:b/>
          <w:bCs/>
          <w:color w:val="000000"/>
        </w:rPr>
        <w:t>О ПОРЯДКЕ ПРИВЛЕЧЕНИЯ ГРАЖДАН К ВЫПОЛНЕНИЮ НА ДОБРОВОЛЬНОЙ ОСНОВЕ СОЦИАЛЬНО ЗНАЧИМЫХ РАБОТ ДЛЯ МУНИЦИПАЛЬНОГО ОБРАЗОВАНИЯ</w:t>
      </w:r>
    </w:p>
    <w:p w:rsidR="000A3075" w:rsidRPr="000A3075" w:rsidRDefault="000A3075" w:rsidP="000A3075">
      <w:pPr>
        <w:ind w:firstLine="540"/>
        <w:jc w:val="both"/>
        <w:rPr>
          <w:color w:val="000000"/>
        </w:rPr>
      </w:pPr>
      <w:r w:rsidRPr="000A3075">
        <w:rPr>
          <w:color w:val="000000"/>
        </w:rPr>
        <w:t> </w:t>
      </w:r>
    </w:p>
    <w:p w:rsidR="000A3075" w:rsidRPr="000A3075" w:rsidRDefault="000A3075" w:rsidP="000A3075">
      <w:pPr>
        <w:ind w:firstLine="709"/>
        <w:jc w:val="both"/>
        <w:rPr>
          <w:color w:val="000000"/>
        </w:rPr>
      </w:pPr>
      <w:bookmarkStart w:id="3" w:name="p8"/>
      <w:bookmarkEnd w:id="3"/>
      <w:r w:rsidRPr="000A3075">
        <w:rPr>
          <w:color w:val="000000"/>
        </w:rPr>
        <w:t>1.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(в том числе дежурств).</w:t>
      </w:r>
    </w:p>
    <w:p w:rsidR="000A3075" w:rsidRPr="000A3075" w:rsidRDefault="000A3075" w:rsidP="000A3075">
      <w:pPr>
        <w:ind w:firstLine="709"/>
        <w:jc w:val="both"/>
      </w:pPr>
      <w:r w:rsidRPr="000A3075">
        <w:rPr>
          <w:color w:val="000000"/>
        </w:rPr>
        <w:t xml:space="preserve">2. </w:t>
      </w:r>
      <w:r w:rsidRPr="000A3075">
        <w:t>К социально значимым работам могут быть отнесены только работы, не требующие специальной профессиональной подготовки.</w:t>
      </w:r>
    </w:p>
    <w:p w:rsidR="000A3075" w:rsidRPr="000A3075" w:rsidRDefault="000A3075" w:rsidP="000A3075">
      <w:pPr>
        <w:ind w:firstLine="709"/>
        <w:jc w:val="both"/>
        <w:rPr>
          <w:color w:val="000000"/>
        </w:rPr>
      </w:pPr>
      <w:r w:rsidRPr="000A3075">
        <w:rPr>
          <w:color w:val="000000"/>
        </w:rPr>
        <w:t xml:space="preserve">3. </w:t>
      </w:r>
      <w:r w:rsidRPr="000A3075">
        <w:t xml:space="preserve">К выполнению социально значимых работ могут привлекаться совершеннолетние трудоспособные жители </w:t>
      </w:r>
      <w:proofErr w:type="spellStart"/>
      <w:r w:rsidRPr="000A3075">
        <w:t>Манзенского</w:t>
      </w:r>
      <w:proofErr w:type="spellEnd"/>
      <w:r w:rsidRPr="000A3075">
        <w:t xml:space="preserve"> сельсовета в свободное от основной работы или учебы время на добровольной и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A3075" w:rsidRPr="000A3075" w:rsidRDefault="000A3075" w:rsidP="000A3075">
      <w:pPr>
        <w:ind w:firstLine="709"/>
        <w:jc w:val="both"/>
      </w:pPr>
      <w:r w:rsidRPr="000A3075">
        <w:rPr>
          <w:color w:val="000000"/>
        </w:rPr>
        <w:t xml:space="preserve">4. Администрация  </w:t>
      </w:r>
      <w:proofErr w:type="spellStart"/>
      <w:r w:rsidRPr="000A3075">
        <w:rPr>
          <w:color w:val="000000"/>
        </w:rPr>
        <w:t>Манзенского</w:t>
      </w:r>
      <w:proofErr w:type="spellEnd"/>
      <w:r w:rsidRPr="000A3075">
        <w:rPr>
          <w:color w:val="000000"/>
        </w:rPr>
        <w:t xml:space="preserve">  сельсовета </w:t>
      </w:r>
      <w:r w:rsidRPr="000A3075">
        <w:t xml:space="preserve">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w:t>
      </w:r>
      <w:proofErr w:type="spellStart"/>
      <w:r w:rsidRPr="000A3075">
        <w:t>Манзенского</w:t>
      </w:r>
      <w:proofErr w:type="spellEnd"/>
      <w:r w:rsidRPr="000A3075">
        <w:t xml:space="preserve">  сельсовета работ (в том числе дежурств) в целях решения следующих вопросов местного значения поселения:</w:t>
      </w:r>
    </w:p>
    <w:p w:rsidR="000A3075" w:rsidRPr="000A3075" w:rsidRDefault="000A3075" w:rsidP="000A3075">
      <w:pPr>
        <w:autoSpaceDE w:val="0"/>
        <w:autoSpaceDN w:val="0"/>
        <w:adjustRightInd w:val="0"/>
        <w:ind w:firstLine="709"/>
        <w:jc w:val="both"/>
        <w:rPr>
          <w:rFonts w:eastAsiaTheme="minorHAnsi"/>
          <w:bCs/>
          <w:lang w:eastAsia="en-US"/>
        </w:rPr>
      </w:pPr>
      <w:r w:rsidRPr="000A3075">
        <w:t>а</w:t>
      </w:r>
      <w:r w:rsidRPr="000A3075">
        <w:rPr>
          <w:rFonts w:eastAsiaTheme="minorHAnsi"/>
          <w:bCs/>
          <w:lang w:eastAsia="en-US"/>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0A3075">
        <w:rPr>
          <w:rFonts w:eastAsiaTheme="minorHAnsi"/>
          <w:bCs/>
          <w:lang w:eastAsia="en-US"/>
        </w:rPr>
        <w:t>Манзенского</w:t>
      </w:r>
      <w:proofErr w:type="spellEnd"/>
      <w:r w:rsidRPr="000A3075">
        <w:rPr>
          <w:rFonts w:eastAsiaTheme="minorHAnsi"/>
          <w:bCs/>
          <w:lang w:eastAsia="en-US"/>
        </w:rPr>
        <w:t xml:space="preserve">  сельсовета;</w:t>
      </w:r>
    </w:p>
    <w:p w:rsidR="000A3075" w:rsidRPr="000A3075" w:rsidRDefault="000A3075" w:rsidP="000A3075">
      <w:pPr>
        <w:autoSpaceDE w:val="0"/>
        <w:autoSpaceDN w:val="0"/>
        <w:adjustRightInd w:val="0"/>
        <w:ind w:firstLine="709"/>
        <w:jc w:val="both"/>
        <w:rPr>
          <w:rFonts w:eastAsiaTheme="minorHAnsi"/>
          <w:bCs/>
          <w:lang w:eastAsia="en-US"/>
        </w:rPr>
      </w:pPr>
      <w:r w:rsidRPr="000A3075">
        <w:rPr>
          <w:rFonts w:eastAsiaTheme="minorHAnsi"/>
          <w:bCs/>
          <w:lang w:eastAsia="en-US"/>
        </w:rPr>
        <w:t xml:space="preserve">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0A3075">
        <w:rPr>
          <w:rFonts w:eastAsiaTheme="minorHAnsi"/>
          <w:bCs/>
          <w:lang w:eastAsia="en-US"/>
        </w:rPr>
        <w:t>Манзенского</w:t>
      </w:r>
      <w:proofErr w:type="spellEnd"/>
      <w:r w:rsidRPr="000A3075">
        <w:rPr>
          <w:rFonts w:eastAsiaTheme="minorHAnsi"/>
          <w:bCs/>
          <w:lang w:eastAsia="en-US"/>
        </w:rPr>
        <w:t xml:space="preserve">  сельсовета, социальную и культурную адаптацию мигрантов, профилактику межнациональных (межэтнических) конфликтов;</w:t>
      </w:r>
    </w:p>
    <w:p w:rsidR="000A3075" w:rsidRPr="000A3075" w:rsidRDefault="000A3075" w:rsidP="000A3075">
      <w:pPr>
        <w:autoSpaceDE w:val="0"/>
        <w:autoSpaceDN w:val="0"/>
        <w:adjustRightInd w:val="0"/>
        <w:ind w:firstLine="709"/>
        <w:jc w:val="both"/>
        <w:rPr>
          <w:rFonts w:eastAsiaTheme="minorHAnsi"/>
          <w:bCs/>
          <w:lang w:eastAsia="en-US"/>
        </w:rPr>
      </w:pPr>
      <w:r w:rsidRPr="000A3075">
        <w:rPr>
          <w:rFonts w:eastAsiaTheme="minorHAnsi"/>
          <w:bCs/>
          <w:lang w:eastAsia="en-US"/>
        </w:rPr>
        <w:t xml:space="preserve">в) участие в предупреждении и ликвидации последствий чрезвычайных ситуаций в границах  </w:t>
      </w:r>
      <w:proofErr w:type="spellStart"/>
      <w:r w:rsidRPr="000A3075">
        <w:rPr>
          <w:rFonts w:eastAsiaTheme="minorHAnsi"/>
          <w:bCs/>
          <w:lang w:eastAsia="en-US"/>
        </w:rPr>
        <w:t>Манзенского</w:t>
      </w:r>
      <w:proofErr w:type="spellEnd"/>
      <w:r w:rsidRPr="000A3075">
        <w:rPr>
          <w:rFonts w:eastAsiaTheme="minorHAnsi"/>
          <w:bCs/>
          <w:lang w:eastAsia="en-US"/>
        </w:rPr>
        <w:t xml:space="preserve">  сельсовета;</w:t>
      </w:r>
    </w:p>
    <w:p w:rsidR="000A3075" w:rsidRPr="000A3075" w:rsidRDefault="000A3075" w:rsidP="000A3075">
      <w:pPr>
        <w:autoSpaceDE w:val="0"/>
        <w:autoSpaceDN w:val="0"/>
        <w:adjustRightInd w:val="0"/>
        <w:ind w:firstLine="709"/>
        <w:jc w:val="both"/>
        <w:rPr>
          <w:rFonts w:eastAsiaTheme="minorHAnsi"/>
          <w:bCs/>
          <w:lang w:eastAsia="en-US"/>
        </w:rPr>
      </w:pPr>
      <w:r w:rsidRPr="000A3075">
        <w:rPr>
          <w:rFonts w:eastAsiaTheme="minorHAnsi"/>
          <w:bCs/>
          <w:lang w:eastAsia="en-US"/>
        </w:rPr>
        <w:t xml:space="preserve">г) обеспечение первичных мер пожарной безопасности в границах населенных пунктов </w:t>
      </w:r>
      <w:proofErr w:type="spellStart"/>
      <w:r w:rsidRPr="000A3075">
        <w:rPr>
          <w:rFonts w:eastAsiaTheme="minorHAnsi"/>
          <w:bCs/>
          <w:lang w:eastAsia="en-US"/>
        </w:rPr>
        <w:t>Манзенского</w:t>
      </w:r>
      <w:proofErr w:type="spellEnd"/>
      <w:r w:rsidRPr="000A3075">
        <w:rPr>
          <w:rFonts w:eastAsiaTheme="minorHAnsi"/>
          <w:bCs/>
          <w:lang w:eastAsia="en-US"/>
        </w:rPr>
        <w:t xml:space="preserve">  сельсовета;</w:t>
      </w:r>
    </w:p>
    <w:p w:rsidR="000A3075" w:rsidRPr="000A3075" w:rsidRDefault="000A3075" w:rsidP="000A3075">
      <w:pPr>
        <w:autoSpaceDE w:val="0"/>
        <w:autoSpaceDN w:val="0"/>
        <w:adjustRightInd w:val="0"/>
        <w:ind w:firstLine="709"/>
        <w:jc w:val="both"/>
        <w:rPr>
          <w:rFonts w:eastAsiaTheme="minorHAnsi"/>
          <w:lang w:eastAsia="en-US"/>
        </w:rPr>
      </w:pPr>
      <w:proofErr w:type="spellStart"/>
      <w:r w:rsidRPr="000A3075">
        <w:rPr>
          <w:rFonts w:eastAsiaTheme="minorHAnsi"/>
          <w:lang w:eastAsia="en-US"/>
        </w:rPr>
        <w:t>д</w:t>
      </w:r>
      <w:proofErr w:type="spellEnd"/>
      <w:r w:rsidRPr="000A3075">
        <w:rPr>
          <w:rFonts w:eastAsiaTheme="minorHAnsi"/>
          <w:lang w:eastAsia="en-US"/>
        </w:rPr>
        <w:t xml:space="preserve">) создание условий для массового отдыха жителей  </w:t>
      </w:r>
      <w:proofErr w:type="spellStart"/>
      <w:r w:rsidRPr="000A3075">
        <w:rPr>
          <w:rFonts w:eastAsiaTheme="minorHAnsi"/>
          <w:lang w:eastAsia="en-US"/>
        </w:rPr>
        <w:t>Манзенского</w:t>
      </w:r>
      <w:proofErr w:type="spellEnd"/>
      <w:r w:rsidRPr="000A3075">
        <w:rPr>
          <w:rFonts w:eastAsiaTheme="minorHAnsi"/>
          <w:lang w:eastAsia="en-US"/>
        </w:rPr>
        <w:t xml:space="preserve">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A3075" w:rsidRPr="000A3075" w:rsidRDefault="000A3075" w:rsidP="000A3075">
      <w:pPr>
        <w:autoSpaceDE w:val="0"/>
        <w:autoSpaceDN w:val="0"/>
        <w:adjustRightInd w:val="0"/>
        <w:ind w:firstLine="709"/>
        <w:jc w:val="both"/>
        <w:rPr>
          <w:rFonts w:eastAsiaTheme="minorHAnsi"/>
          <w:lang w:eastAsia="en-US"/>
        </w:rPr>
      </w:pPr>
      <w:r w:rsidRPr="000A3075">
        <w:rPr>
          <w:rFonts w:eastAsiaTheme="minorHAnsi"/>
          <w:lang w:eastAsia="en-US"/>
        </w:rPr>
        <w:t xml:space="preserve">е) утверждение правил благоустройства территории </w:t>
      </w:r>
      <w:proofErr w:type="spellStart"/>
      <w:r w:rsidRPr="000A3075">
        <w:rPr>
          <w:rFonts w:eastAsiaTheme="minorHAnsi"/>
          <w:lang w:eastAsia="en-US"/>
        </w:rPr>
        <w:t>Манзенского</w:t>
      </w:r>
      <w:proofErr w:type="spellEnd"/>
      <w:r w:rsidRPr="000A3075">
        <w:rPr>
          <w:rFonts w:eastAsiaTheme="minorHAnsi"/>
          <w:lang w:eastAsia="en-US"/>
        </w:rPr>
        <w:t xml:space="preserve"> сельсовета, осуществление </w:t>
      </w:r>
      <w:proofErr w:type="gramStart"/>
      <w:r w:rsidRPr="000A3075">
        <w:rPr>
          <w:rFonts w:eastAsiaTheme="minorHAnsi"/>
          <w:lang w:eastAsia="en-US"/>
        </w:rPr>
        <w:t>контроля за</w:t>
      </w:r>
      <w:proofErr w:type="gramEnd"/>
      <w:r w:rsidRPr="000A3075">
        <w:rPr>
          <w:rFonts w:eastAsiaTheme="minorHAnsi"/>
          <w:lang w:eastAsia="en-US"/>
        </w:rPr>
        <w:t xml:space="preserve"> их соблюдением, организация благоустройства территории </w:t>
      </w:r>
      <w:proofErr w:type="spellStart"/>
      <w:r w:rsidRPr="000A3075">
        <w:rPr>
          <w:rFonts w:eastAsiaTheme="minorHAnsi"/>
          <w:lang w:eastAsia="en-US"/>
        </w:rPr>
        <w:t>Манзенского</w:t>
      </w:r>
      <w:proofErr w:type="spellEnd"/>
      <w:r w:rsidRPr="000A3075">
        <w:rPr>
          <w:rFonts w:eastAsiaTheme="minorHAnsi"/>
          <w:lang w:eastAsia="en-US"/>
        </w:rPr>
        <w:t xml:space="preserve">  сельсовета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A3075" w:rsidRPr="000A3075" w:rsidRDefault="000A3075" w:rsidP="000A3075">
      <w:pPr>
        <w:ind w:firstLine="709"/>
        <w:jc w:val="both"/>
        <w:rPr>
          <w:color w:val="000000"/>
        </w:rPr>
      </w:pPr>
      <w:r w:rsidRPr="000A3075">
        <w:rPr>
          <w:color w:val="000000"/>
        </w:rPr>
        <w:lastRenderedPageBreak/>
        <w:t xml:space="preserve">5. В решении о привлечении граждан к выполнению социально значимых работ для </w:t>
      </w:r>
      <w:proofErr w:type="spellStart"/>
      <w:r w:rsidRPr="000A3075">
        <w:rPr>
          <w:color w:val="000000"/>
        </w:rPr>
        <w:t>Манзенского</w:t>
      </w:r>
      <w:proofErr w:type="spellEnd"/>
      <w:r w:rsidRPr="000A3075">
        <w:rPr>
          <w:color w:val="000000"/>
        </w:rPr>
        <w:t xml:space="preserve">  сельсовета  указывается:</w:t>
      </w:r>
    </w:p>
    <w:p w:rsidR="000A3075" w:rsidRPr="000A3075" w:rsidRDefault="000A3075" w:rsidP="000A3075">
      <w:pPr>
        <w:ind w:firstLine="709"/>
        <w:jc w:val="both"/>
        <w:rPr>
          <w:color w:val="000000"/>
        </w:rPr>
      </w:pPr>
      <w:r w:rsidRPr="000A3075">
        <w:rPr>
          <w:color w:val="000000"/>
        </w:rPr>
        <w:t>1) вопрос местного значения, в целях решения которого организуются социально значимые работы;</w:t>
      </w:r>
    </w:p>
    <w:p w:rsidR="000A3075" w:rsidRPr="000A3075" w:rsidRDefault="000A3075" w:rsidP="000A3075">
      <w:pPr>
        <w:ind w:firstLine="709"/>
        <w:jc w:val="both"/>
        <w:rPr>
          <w:color w:val="000000"/>
        </w:rPr>
      </w:pPr>
      <w:r w:rsidRPr="000A3075">
        <w:rPr>
          <w:color w:val="000000"/>
        </w:rPr>
        <w:t xml:space="preserve">2) время и место проведения, </w:t>
      </w:r>
      <w:proofErr w:type="gramStart"/>
      <w:r w:rsidRPr="000A3075">
        <w:rPr>
          <w:color w:val="000000"/>
        </w:rPr>
        <w:t>местах</w:t>
      </w:r>
      <w:proofErr w:type="gramEnd"/>
      <w:r w:rsidRPr="000A3075">
        <w:rPr>
          <w:color w:val="000000"/>
        </w:rPr>
        <w:t xml:space="preserve"> сбора участников, а также сроки проведения работ;</w:t>
      </w:r>
    </w:p>
    <w:p w:rsidR="000A3075" w:rsidRPr="000A3075" w:rsidRDefault="000A3075" w:rsidP="000A3075">
      <w:pPr>
        <w:ind w:firstLine="709"/>
        <w:jc w:val="both"/>
        <w:rPr>
          <w:color w:val="000000"/>
        </w:rPr>
      </w:pPr>
      <w:r w:rsidRPr="000A3075">
        <w:rPr>
          <w:color w:val="000000"/>
        </w:rPr>
        <w:t>3) перечень видов работ, для выполнения которых привлекается население;</w:t>
      </w:r>
    </w:p>
    <w:p w:rsidR="000A3075" w:rsidRPr="000A3075" w:rsidRDefault="000A3075" w:rsidP="000A3075">
      <w:pPr>
        <w:ind w:firstLine="709"/>
        <w:jc w:val="both"/>
        <w:rPr>
          <w:color w:val="000000"/>
        </w:rPr>
      </w:pPr>
      <w:r w:rsidRPr="000A3075">
        <w:rPr>
          <w:color w:val="000000"/>
        </w:rPr>
        <w:t>4) порядок финансирования;</w:t>
      </w:r>
    </w:p>
    <w:p w:rsidR="000A3075" w:rsidRPr="000A3075" w:rsidRDefault="000A3075" w:rsidP="000A3075">
      <w:pPr>
        <w:ind w:firstLine="709"/>
        <w:jc w:val="both"/>
        <w:rPr>
          <w:color w:val="000000"/>
        </w:rPr>
      </w:pPr>
      <w:r w:rsidRPr="000A3075">
        <w:rPr>
          <w:color w:val="000000"/>
        </w:rPr>
        <w:t>5) ответственное лицо за организацию и проведение социально значимых работ;</w:t>
      </w:r>
    </w:p>
    <w:p w:rsidR="000A3075" w:rsidRPr="000A3075" w:rsidRDefault="000A3075" w:rsidP="000A3075">
      <w:pPr>
        <w:ind w:firstLine="709"/>
        <w:jc w:val="both"/>
        <w:rPr>
          <w:color w:val="000000"/>
        </w:rPr>
      </w:pPr>
      <w:r w:rsidRPr="000A3075">
        <w:rPr>
          <w:color w:val="000000"/>
        </w:rPr>
        <w:t>6) иное</w:t>
      </w:r>
    </w:p>
    <w:p w:rsidR="000A3075" w:rsidRPr="000A3075" w:rsidRDefault="000A3075" w:rsidP="000A3075">
      <w:pPr>
        <w:ind w:firstLine="709"/>
        <w:jc w:val="both"/>
        <w:rPr>
          <w:i/>
          <w:color w:val="000000"/>
        </w:rPr>
      </w:pPr>
      <w:r w:rsidRPr="000A3075">
        <w:rPr>
          <w:color w:val="000000"/>
        </w:rPr>
        <w:t>6. Решение о привлечении граждан к выполнению на добровольной основе социально значимых для муниципального образования работ (в том числе дежурств) оформляется в виде  постановления  и официально опубликовывается в  периодическом печатном  издании  «</w:t>
      </w:r>
      <w:proofErr w:type="spellStart"/>
      <w:r w:rsidRPr="000A3075">
        <w:rPr>
          <w:color w:val="000000"/>
        </w:rPr>
        <w:t>Манзенский</w:t>
      </w:r>
      <w:proofErr w:type="spellEnd"/>
      <w:r w:rsidRPr="000A3075">
        <w:rPr>
          <w:color w:val="000000"/>
        </w:rPr>
        <w:t xml:space="preserve">  вестник».</w:t>
      </w:r>
    </w:p>
    <w:p w:rsidR="000A3075" w:rsidRPr="000A3075" w:rsidRDefault="000A3075" w:rsidP="000A3075">
      <w:pPr>
        <w:ind w:firstLine="709"/>
        <w:jc w:val="both"/>
        <w:rPr>
          <w:color w:val="000000"/>
        </w:rPr>
      </w:pPr>
      <w:r w:rsidRPr="000A3075">
        <w:rPr>
          <w:color w:val="000000"/>
        </w:rPr>
        <w:t xml:space="preserve">7. Организацию и материально-техническое обеспечение проведения социально значимых работ осуществляет администрация  </w:t>
      </w:r>
      <w:proofErr w:type="spellStart"/>
      <w:r w:rsidRPr="000A3075">
        <w:rPr>
          <w:color w:val="000000"/>
        </w:rPr>
        <w:t>Манзенского</w:t>
      </w:r>
      <w:proofErr w:type="spellEnd"/>
      <w:r w:rsidRPr="000A3075">
        <w:rPr>
          <w:color w:val="000000"/>
        </w:rPr>
        <w:t xml:space="preserve">  сельсовета.</w:t>
      </w:r>
    </w:p>
    <w:p w:rsidR="000A3075" w:rsidRPr="000A3075" w:rsidRDefault="000A3075" w:rsidP="000A3075">
      <w:pPr>
        <w:ind w:firstLine="709"/>
        <w:jc w:val="both"/>
        <w:rPr>
          <w:color w:val="000000"/>
        </w:rPr>
      </w:pPr>
      <w:r w:rsidRPr="000A3075">
        <w:rPr>
          <w:color w:val="000000"/>
        </w:rPr>
        <w:t xml:space="preserve">8. Уполномоченное должностное лицо проверяет соблюдение требований, предусмотренных </w:t>
      </w:r>
      <w:hyperlink r:id="rId8" w:anchor="p17" w:history="1">
        <w:r w:rsidRPr="000A3075">
          <w:rPr>
            <w:color w:val="000000"/>
          </w:rPr>
          <w:t>пунктом 3</w:t>
        </w:r>
      </w:hyperlink>
      <w:r w:rsidRPr="000A3075">
        <w:rPr>
          <w:color w:val="000000"/>
        </w:rPr>
        <w:t xml:space="preserve"> настоящего Порядка; обеспечивает участников социально значимых работ необходимым инвентарем; проводит инструктаж по технике безопасности; определяет участникам конкретный вид и объем работ; обеспечивает непосредственный </w:t>
      </w:r>
      <w:proofErr w:type="gramStart"/>
      <w:r w:rsidRPr="000A3075">
        <w:rPr>
          <w:color w:val="000000"/>
        </w:rPr>
        <w:t>контроль за</w:t>
      </w:r>
      <w:proofErr w:type="gramEnd"/>
      <w:r w:rsidRPr="000A3075">
        <w:rPr>
          <w:color w:val="000000"/>
        </w:rPr>
        <w:t xml:space="preserve"> ходом проведения социально значимых работ.</w:t>
      </w:r>
    </w:p>
    <w:p w:rsidR="000A3075" w:rsidRPr="000A3075" w:rsidRDefault="000A3075" w:rsidP="000A3075">
      <w:pPr>
        <w:ind w:firstLine="709"/>
        <w:jc w:val="both"/>
        <w:rPr>
          <w:color w:val="000000"/>
        </w:rPr>
      </w:pPr>
      <w:r w:rsidRPr="000A3075">
        <w:rPr>
          <w:color w:val="000000"/>
        </w:rPr>
        <w:t xml:space="preserve">9. Информация об итогах проведения социально значимых работ подлежит опубликованию и размещению на официальном сайте администрации </w:t>
      </w:r>
      <w:proofErr w:type="spellStart"/>
      <w:r w:rsidRPr="000A3075">
        <w:rPr>
          <w:color w:val="000000"/>
        </w:rPr>
        <w:t>Манзенского</w:t>
      </w:r>
      <w:proofErr w:type="spellEnd"/>
      <w:r w:rsidRPr="000A3075">
        <w:rPr>
          <w:color w:val="000000"/>
        </w:rPr>
        <w:t xml:space="preserve"> сельсовета.</w:t>
      </w:r>
    </w:p>
    <w:p w:rsidR="000A3075" w:rsidRPr="000A3075" w:rsidRDefault="000A3075" w:rsidP="000A3075">
      <w:pPr>
        <w:ind w:firstLine="709"/>
        <w:jc w:val="both"/>
        <w:rPr>
          <w:color w:val="000000"/>
        </w:rPr>
      </w:pPr>
      <w:r w:rsidRPr="000A3075">
        <w:rPr>
          <w:color w:val="000000"/>
        </w:rPr>
        <w:t>10. Финансирование расходов по организации и проведению социально значимых работ осуществляется за счет средств местного бюджета.</w:t>
      </w:r>
    </w:p>
    <w:p w:rsidR="000A3075" w:rsidRPr="000A3075" w:rsidRDefault="000A3075" w:rsidP="000A3075"/>
    <w:p w:rsidR="000A3075" w:rsidRDefault="000A3075" w:rsidP="000A3075">
      <w:pPr>
        <w:jc w:val="both"/>
        <w:rPr>
          <w:color w:val="000000"/>
        </w:rPr>
      </w:pPr>
    </w:p>
    <w:p w:rsidR="000A3075" w:rsidRPr="000A3075" w:rsidRDefault="000A3075" w:rsidP="000A3075">
      <w:pPr>
        <w:pStyle w:val="ConsPlusTitle"/>
        <w:jc w:val="center"/>
        <w:outlineLvl w:val="0"/>
        <w:rPr>
          <w:b w:val="0"/>
          <w:sz w:val="24"/>
          <w:szCs w:val="24"/>
        </w:rPr>
      </w:pPr>
      <w:r w:rsidRPr="000A3075">
        <w:rPr>
          <w:b w:val="0"/>
          <w:sz w:val="24"/>
          <w:szCs w:val="24"/>
        </w:rPr>
        <w:t>АДМИНИСТРАЦИЯ  МАНЗЕНСКОГО СЕЛЬСОВЕТА</w:t>
      </w:r>
    </w:p>
    <w:p w:rsidR="000A3075" w:rsidRPr="000A3075" w:rsidRDefault="000A3075" w:rsidP="000A3075">
      <w:pPr>
        <w:pStyle w:val="ConsPlusTitle"/>
        <w:jc w:val="center"/>
        <w:outlineLvl w:val="0"/>
        <w:rPr>
          <w:b w:val="0"/>
          <w:sz w:val="24"/>
          <w:szCs w:val="24"/>
        </w:rPr>
      </w:pPr>
      <w:r w:rsidRPr="000A3075">
        <w:rPr>
          <w:b w:val="0"/>
          <w:sz w:val="24"/>
          <w:szCs w:val="24"/>
        </w:rPr>
        <w:t>БОГУЧАНСКОГО РАЙОНА</w:t>
      </w:r>
    </w:p>
    <w:p w:rsidR="000A3075" w:rsidRPr="000A3075" w:rsidRDefault="000A3075" w:rsidP="000A3075">
      <w:pPr>
        <w:pStyle w:val="ConsPlusTitle"/>
        <w:jc w:val="center"/>
        <w:rPr>
          <w:b w:val="0"/>
          <w:sz w:val="24"/>
          <w:szCs w:val="24"/>
        </w:rPr>
      </w:pPr>
      <w:r w:rsidRPr="000A3075">
        <w:rPr>
          <w:b w:val="0"/>
          <w:sz w:val="24"/>
          <w:szCs w:val="24"/>
        </w:rPr>
        <w:t>КРАСНОЯРСКОГО КРАЯ</w:t>
      </w:r>
    </w:p>
    <w:p w:rsidR="000A3075" w:rsidRPr="000A3075" w:rsidRDefault="000A3075" w:rsidP="000A3075">
      <w:pPr>
        <w:pStyle w:val="ConsPlusTitle"/>
        <w:jc w:val="center"/>
        <w:rPr>
          <w:b w:val="0"/>
          <w:sz w:val="24"/>
          <w:szCs w:val="24"/>
        </w:rPr>
      </w:pPr>
    </w:p>
    <w:p w:rsidR="000A3075" w:rsidRPr="000A3075" w:rsidRDefault="000A3075" w:rsidP="000A3075">
      <w:pPr>
        <w:pStyle w:val="ConsPlusTitle"/>
        <w:jc w:val="center"/>
        <w:rPr>
          <w:b w:val="0"/>
          <w:sz w:val="24"/>
          <w:szCs w:val="24"/>
        </w:rPr>
      </w:pPr>
      <w:r w:rsidRPr="000A3075">
        <w:rPr>
          <w:b w:val="0"/>
          <w:sz w:val="24"/>
          <w:szCs w:val="24"/>
        </w:rPr>
        <w:t>ПОСТАНОВЛЕНИЕ</w:t>
      </w:r>
    </w:p>
    <w:p w:rsidR="000A3075" w:rsidRPr="000A3075" w:rsidRDefault="000A3075" w:rsidP="000A3075">
      <w:pPr>
        <w:pStyle w:val="ConsPlusTitle"/>
        <w:jc w:val="center"/>
        <w:rPr>
          <w:b w:val="0"/>
          <w:sz w:val="24"/>
          <w:szCs w:val="24"/>
        </w:rPr>
      </w:pPr>
    </w:p>
    <w:p w:rsidR="000A3075" w:rsidRPr="000A3075" w:rsidRDefault="000A3075" w:rsidP="000A3075">
      <w:pPr>
        <w:pStyle w:val="ConsPlusTitle"/>
        <w:rPr>
          <w:b w:val="0"/>
          <w:sz w:val="24"/>
          <w:szCs w:val="24"/>
        </w:rPr>
      </w:pPr>
      <w:r w:rsidRPr="000A3075">
        <w:rPr>
          <w:b w:val="0"/>
          <w:sz w:val="24"/>
          <w:szCs w:val="24"/>
        </w:rPr>
        <w:t xml:space="preserve">   21.09.2023 г.                              </w:t>
      </w:r>
      <w:r>
        <w:rPr>
          <w:b w:val="0"/>
          <w:sz w:val="24"/>
          <w:szCs w:val="24"/>
        </w:rPr>
        <w:t xml:space="preserve">            </w:t>
      </w:r>
      <w:r w:rsidRPr="000A3075">
        <w:rPr>
          <w:b w:val="0"/>
          <w:sz w:val="24"/>
          <w:szCs w:val="24"/>
        </w:rPr>
        <w:t xml:space="preserve">  п. </w:t>
      </w:r>
      <w:proofErr w:type="spellStart"/>
      <w:r w:rsidRPr="000A3075">
        <w:rPr>
          <w:b w:val="0"/>
          <w:sz w:val="24"/>
          <w:szCs w:val="24"/>
        </w:rPr>
        <w:t>Манзя</w:t>
      </w:r>
      <w:proofErr w:type="spellEnd"/>
      <w:r w:rsidRPr="000A3075">
        <w:rPr>
          <w:b w:val="0"/>
          <w:sz w:val="24"/>
          <w:szCs w:val="24"/>
        </w:rPr>
        <w:t xml:space="preserve">                                      № 60 -</w:t>
      </w:r>
      <w:proofErr w:type="gramStart"/>
      <w:r w:rsidRPr="000A3075">
        <w:rPr>
          <w:b w:val="0"/>
          <w:sz w:val="24"/>
          <w:szCs w:val="24"/>
        </w:rPr>
        <w:t>П</w:t>
      </w:r>
      <w:proofErr w:type="gramEnd"/>
      <w:r w:rsidRPr="000A3075">
        <w:rPr>
          <w:b w:val="0"/>
          <w:sz w:val="24"/>
          <w:szCs w:val="24"/>
        </w:rPr>
        <w:t xml:space="preserve"> </w:t>
      </w:r>
    </w:p>
    <w:p w:rsidR="000A3075" w:rsidRPr="000A3075" w:rsidRDefault="000A3075" w:rsidP="000A3075">
      <w:pPr>
        <w:pStyle w:val="ConsPlusTitle"/>
        <w:rPr>
          <w:b w:val="0"/>
          <w:sz w:val="24"/>
          <w:szCs w:val="24"/>
        </w:rPr>
      </w:pPr>
    </w:p>
    <w:p w:rsidR="000A3075" w:rsidRPr="000A3075" w:rsidRDefault="000A3075" w:rsidP="000A3075">
      <w:pPr>
        <w:pStyle w:val="ConsPlusTitle"/>
        <w:rPr>
          <w:b w:val="0"/>
          <w:sz w:val="24"/>
          <w:szCs w:val="24"/>
        </w:rPr>
      </w:pPr>
      <w:r w:rsidRPr="000A3075">
        <w:rPr>
          <w:b w:val="0"/>
          <w:sz w:val="24"/>
          <w:szCs w:val="24"/>
        </w:rPr>
        <w:t xml:space="preserve">О внесении  изменений в постановление </w:t>
      </w:r>
    </w:p>
    <w:p w:rsidR="000A3075" w:rsidRPr="000A3075" w:rsidRDefault="000A3075" w:rsidP="000A3075">
      <w:pPr>
        <w:pStyle w:val="ConsPlusTitle"/>
        <w:rPr>
          <w:b w:val="0"/>
          <w:sz w:val="24"/>
          <w:szCs w:val="24"/>
        </w:rPr>
      </w:pPr>
      <w:r w:rsidRPr="000A3075">
        <w:rPr>
          <w:b w:val="0"/>
          <w:sz w:val="24"/>
          <w:szCs w:val="24"/>
        </w:rPr>
        <w:t xml:space="preserve">администрации </w:t>
      </w:r>
      <w:proofErr w:type="spellStart"/>
      <w:r w:rsidRPr="000A3075">
        <w:rPr>
          <w:b w:val="0"/>
          <w:sz w:val="24"/>
          <w:szCs w:val="24"/>
        </w:rPr>
        <w:t>Манзенского</w:t>
      </w:r>
      <w:proofErr w:type="spellEnd"/>
      <w:r w:rsidRPr="000A3075">
        <w:rPr>
          <w:b w:val="0"/>
          <w:sz w:val="24"/>
          <w:szCs w:val="24"/>
        </w:rPr>
        <w:t xml:space="preserve"> сельсовета  № 62-П </w:t>
      </w:r>
    </w:p>
    <w:p w:rsidR="000A3075" w:rsidRPr="000A3075" w:rsidRDefault="000A3075" w:rsidP="000A3075">
      <w:pPr>
        <w:pStyle w:val="ConsPlusTitle"/>
        <w:rPr>
          <w:b w:val="0"/>
          <w:sz w:val="24"/>
          <w:szCs w:val="24"/>
        </w:rPr>
      </w:pPr>
      <w:r w:rsidRPr="000A3075">
        <w:rPr>
          <w:b w:val="0"/>
          <w:sz w:val="24"/>
          <w:szCs w:val="24"/>
        </w:rPr>
        <w:t xml:space="preserve">от 31.10.2013 года «Об утверждении муниципальной Программы </w:t>
      </w:r>
    </w:p>
    <w:p w:rsidR="000A3075" w:rsidRPr="000A3075" w:rsidRDefault="000A3075" w:rsidP="000A3075">
      <w:pPr>
        <w:pStyle w:val="ConsPlusTitle"/>
        <w:rPr>
          <w:b w:val="0"/>
          <w:sz w:val="24"/>
          <w:szCs w:val="24"/>
        </w:rPr>
      </w:pPr>
      <w:proofErr w:type="spellStart"/>
      <w:r w:rsidRPr="000A3075">
        <w:rPr>
          <w:b w:val="0"/>
          <w:sz w:val="24"/>
          <w:szCs w:val="24"/>
        </w:rPr>
        <w:t>Манзенского</w:t>
      </w:r>
      <w:proofErr w:type="spellEnd"/>
      <w:r w:rsidRPr="000A3075">
        <w:rPr>
          <w:b w:val="0"/>
          <w:sz w:val="24"/>
          <w:szCs w:val="24"/>
        </w:rPr>
        <w:t xml:space="preserve"> сельсовета «Родное село» </w:t>
      </w:r>
    </w:p>
    <w:p w:rsidR="000A3075" w:rsidRPr="000A3075" w:rsidRDefault="000A3075" w:rsidP="000A3075">
      <w:pPr>
        <w:pStyle w:val="ConsPlusTitle"/>
        <w:rPr>
          <w:b w:val="0"/>
          <w:sz w:val="24"/>
          <w:szCs w:val="24"/>
        </w:rPr>
      </w:pPr>
    </w:p>
    <w:p w:rsidR="000A3075" w:rsidRPr="000A3075" w:rsidRDefault="000A3075" w:rsidP="000A3075">
      <w:pPr>
        <w:pStyle w:val="ConsPlusTitle"/>
        <w:tabs>
          <w:tab w:val="left" w:pos="480"/>
        </w:tabs>
        <w:jc w:val="both"/>
        <w:rPr>
          <w:b w:val="0"/>
          <w:sz w:val="24"/>
          <w:szCs w:val="24"/>
        </w:rPr>
      </w:pPr>
    </w:p>
    <w:p w:rsidR="000A3075" w:rsidRPr="000A3075" w:rsidRDefault="000A3075" w:rsidP="000A3075">
      <w:pPr>
        <w:pStyle w:val="ConsPlusNormal"/>
        <w:ind w:firstLine="540"/>
        <w:jc w:val="both"/>
        <w:rPr>
          <w:rFonts w:ascii="Times New Roman" w:hAnsi="Times New Roman" w:cs="Times New Roman"/>
          <w:sz w:val="24"/>
          <w:szCs w:val="24"/>
        </w:rPr>
      </w:pPr>
      <w:r w:rsidRPr="000A3075">
        <w:rPr>
          <w:rFonts w:ascii="Times New Roman" w:hAnsi="Times New Roman" w:cs="Times New Roman"/>
          <w:sz w:val="24"/>
          <w:szCs w:val="24"/>
        </w:rPr>
        <w:t xml:space="preserve">Во исполнение статьи 179 Бюджетного кодекса Российской Федерации, ст. 24  Устава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w:t>
      </w:r>
      <w:proofErr w:type="spellStart"/>
      <w:r w:rsidRPr="000A3075">
        <w:rPr>
          <w:rFonts w:ascii="Times New Roman" w:hAnsi="Times New Roman" w:cs="Times New Roman"/>
          <w:sz w:val="24"/>
          <w:szCs w:val="24"/>
        </w:rPr>
        <w:t>Богучанского</w:t>
      </w:r>
      <w:proofErr w:type="spellEnd"/>
      <w:r w:rsidRPr="000A3075">
        <w:rPr>
          <w:rFonts w:ascii="Times New Roman" w:hAnsi="Times New Roman" w:cs="Times New Roman"/>
          <w:sz w:val="24"/>
          <w:szCs w:val="24"/>
        </w:rPr>
        <w:t xml:space="preserve"> района ПОСТАНОВЛЯЮ:</w:t>
      </w:r>
    </w:p>
    <w:p w:rsidR="000A3075" w:rsidRPr="000A3075" w:rsidRDefault="000A3075" w:rsidP="000A3075">
      <w:pPr>
        <w:pStyle w:val="ConsPlusTitle"/>
        <w:jc w:val="both"/>
        <w:rPr>
          <w:b w:val="0"/>
          <w:sz w:val="24"/>
          <w:szCs w:val="24"/>
        </w:rPr>
      </w:pPr>
      <w:r w:rsidRPr="000A3075">
        <w:rPr>
          <w:b w:val="0"/>
          <w:sz w:val="24"/>
          <w:szCs w:val="24"/>
        </w:rPr>
        <w:t xml:space="preserve">        1. Внести   изменения в постановление администрации </w:t>
      </w:r>
      <w:proofErr w:type="spellStart"/>
      <w:r w:rsidRPr="000A3075">
        <w:rPr>
          <w:b w:val="0"/>
          <w:sz w:val="24"/>
          <w:szCs w:val="24"/>
        </w:rPr>
        <w:t>Манзенского</w:t>
      </w:r>
      <w:proofErr w:type="spellEnd"/>
      <w:r w:rsidRPr="000A3075">
        <w:rPr>
          <w:b w:val="0"/>
          <w:sz w:val="24"/>
          <w:szCs w:val="24"/>
        </w:rPr>
        <w:t xml:space="preserve"> сельсовета  № 62-П  от 31.10.2013 года «Об утверждении муниципальной Программы </w:t>
      </w:r>
      <w:proofErr w:type="spellStart"/>
      <w:r w:rsidRPr="000A3075">
        <w:rPr>
          <w:b w:val="0"/>
          <w:sz w:val="24"/>
          <w:szCs w:val="24"/>
        </w:rPr>
        <w:t>Манзенского</w:t>
      </w:r>
      <w:proofErr w:type="spellEnd"/>
      <w:r w:rsidRPr="000A3075">
        <w:rPr>
          <w:b w:val="0"/>
          <w:sz w:val="24"/>
          <w:szCs w:val="24"/>
        </w:rPr>
        <w:t xml:space="preserve"> сельсовета «Родное село»</w:t>
      </w:r>
      <w:proofErr w:type="gramStart"/>
      <w:r w:rsidRPr="000A3075">
        <w:rPr>
          <w:b w:val="0"/>
          <w:sz w:val="24"/>
          <w:szCs w:val="24"/>
        </w:rPr>
        <w:t xml:space="preserve"> :</w:t>
      </w:r>
      <w:proofErr w:type="gramEnd"/>
    </w:p>
    <w:p w:rsidR="000A3075" w:rsidRPr="000A3075" w:rsidRDefault="000A3075" w:rsidP="000A3075">
      <w:pPr>
        <w:ind w:firstLine="720"/>
        <w:rPr>
          <w:noProof/>
        </w:rPr>
      </w:pPr>
      <w:r w:rsidRPr="000A3075">
        <w:t xml:space="preserve">1.1. Паспорт  муниципальной программы, Приложения к Паспорту  с № 1,2,3,4 приложения  к  подпрограммам  изложить  в  новой редакции 1, 2,3,4 </w:t>
      </w:r>
      <w:proofErr w:type="gramStart"/>
      <w:r w:rsidRPr="000A3075">
        <w:t>согласно  приложения</w:t>
      </w:r>
      <w:proofErr w:type="gramEnd"/>
      <w:r w:rsidRPr="000A3075">
        <w:t>.</w:t>
      </w:r>
    </w:p>
    <w:p w:rsidR="000A3075" w:rsidRPr="000A3075" w:rsidRDefault="000A3075" w:rsidP="000A3075">
      <w:pPr>
        <w:pStyle w:val="ConsPlusNormal"/>
        <w:ind w:firstLine="540"/>
        <w:jc w:val="both"/>
        <w:rPr>
          <w:rFonts w:ascii="Times New Roman" w:hAnsi="Times New Roman" w:cs="Times New Roman"/>
          <w:sz w:val="24"/>
          <w:szCs w:val="24"/>
        </w:rPr>
      </w:pPr>
      <w:r w:rsidRPr="000A3075">
        <w:rPr>
          <w:rFonts w:ascii="Times New Roman" w:hAnsi="Times New Roman" w:cs="Times New Roman"/>
          <w:sz w:val="24"/>
          <w:szCs w:val="24"/>
        </w:rPr>
        <w:t xml:space="preserve"> 2. </w:t>
      </w:r>
      <w:proofErr w:type="gramStart"/>
      <w:r w:rsidRPr="000A3075">
        <w:rPr>
          <w:rFonts w:ascii="Times New Roman" w:hAnsi="Times New Roman" w:cs="Times New Roman"/>
          <w:sz w:val="24"/>
          <w:szCs w:val="24"/>
        </w:rPr>
        <w:t>Разместить</w:t>
      </w:r>
      <w:proofErr w:type="gramEnd"/>
      <w:r w:rsidRPr="000A3075">
        <w:rPr>
          <w:rFonts w:ascii="Times New Roman" w:hAnsi="Times New Roman" w:cs="Times New Roman"/>
          <w:sz w:val="24"/>
          <w:szCs w:val="24"/>
        </w:rPr>
        <w:t xml:space="preserve"> настоящее Постановление на официальном сайте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w:t>
      </w:r>
    </w:p>
    <w:p w:rsidR="000A3075" w:rsidRPr="000A3075" w:rsidRDefault="000A3075" w:rsidP="000A3075">
      <w:pPr>
        <w:pStyle w:val="ConsPlusNormal"/>
        <w:ind w:firstLine="540"/>
        <w:jc w:val="both"/>
        <w:rPr>
          <w:rFonts w:ascii="Times New Roman" w:hAnsi="Times New Roman" w:cs="Times New Roman"/>
          <w:sz w:val="24"/>
          <w:szCs w:val="24"/>
        </w:rPr>
      </w:pPr>
      <w:r w:rsidRPr="000A3075">
        <w:rPr>
          <w:rFonts w:ascii="Times New Roman" w:hAnsi="Times New Roman" w:cs="Times New Roman"/>
          <w:sz w:val="24"/>
          <w:szCs w:val="24"/>
        </w:rPr>
        <w:t>3. Настоящее Постановление вступает в силу со дня, следующего  за днем  официального  опубликования  в периодическом  печатном  издании «</w:t>
      </w:r>
      <w:proofErr w:type="spellStart"/>
      <w:r w:rsidRPr="000A3075">
        <w:rPr>
          <w:rFonts w:ascii="Times New Roman" w:hAnsi="Times New Roman" w:cs="Times New Roman"/>
          <w:sz w:val="24"/>
          <w:szCs w:val="24"/>
        </w:rPr>
        <w:t>Манзенский</w:t>
      </w:r>
      <w:proofErr w:type="spellEnd"/>
      <w:r w:rsidRPr="000A3075">
        <w:rPr>
          <w:rFonts w:ascii="Times New Roman" w:hAnsi="Times New Roman" w:cs="Times New Roman"/>
          <w:sz w:val="24"/>
          <w:szCs w:val="24"/>
        </w:rPr>
        <w:t xml:space="preserve"> вестник.</w:t>
      </w:r>
    </w:p>
    <w:p w:rsidR="000A3075" w:rsidRPr="000A3075" w:rsidRDefault="000A3075" w:rsidP="000A3075"/>
    <w:p w:rsidR="000A3075" w:rsidRPr="000A3075" w:rsidRDefault="000A3075" w:rsidP="000A3075"/>
    <w:p w:rsidR="000A3075" w:rsidRPr="000A3075" w:rsidRDefault="000A3075" w:rsidP="000A3075">
      <w:r w:rsidRPr="000A3075">
        <w:t>И.о</w:t>
      </w:r>
      <w:proofErr w:type="gramStart"/>
      <w:r w:rsidRPr="000A3075">
        <w:t>.Г</w:t>
      </w:r>
      <w:proofErr w:type="gramEnd"/>
      <w:r w:rsidRPr="000A3075">
        <w:t xml:space="preserve">лавы  администрации </w:t>
      </w:r>
    </w:p>
    <w:p w:rsidR="000A3075" w:rsidRPr="000A3075" w:rsidRDefault="000A3075" w:rsidP="000A3075">
      <w:proofErr w:type="spellStart"/>
      <w:r w:rsidRPr="000A3075">
        <w:t>Манзенского</w:t>
      </w:r>
      <w:proofErr w:type="spellEnd"/>
      <w:r w:rsidRPr="000A3075">
        <w:t xml:space="preserve"> сельсовета                                                                Е.Н.</w:t>
      </w:r>
      <w:proofErr w:type="gramStart"/>
      <w:r w:rsidRPr="000A3075">
        <w:t>Безруких</w:t>
      </w:r>
      <w:proofErr w:type="gramEnd"/>
    </w:p>
    <w:p w:rsidR="000A3075" w:rsidRPr="000A3075" w:rsidRDefault="000A3075" w:rsidP="000A3075"/>
    <w:p w:rsidR="000A3075" w:rsidRPr="000A3075" w:rsidRDefault="000A3075" w:rsidP="000A3075"/>
    <w:p w:rsidR="000A3075" w:rsidRPr="000A3075" w:rsidRDefault="000A3075" w:rsidP="000A3075">
      <w:pPr>
        <w:tabs>
          <w:tab w:val="left" w:pos="1305"/>
        </w:tabs>
      </w:pPr>
    </w:p>
    <w:p w:rsidR="000A3075" w:rsidRPr="000A3075" w:rsidRDefault="000A3075" w:rsidP="000A3075">
      <w:pPr>
        <w:autoSpaceDE w:val="0"/>
        <w:autoSpaceDN w:val="0"/>
        <w:adjustRightInd w:val="0"/>
        <w:outlineLvl w:val="1"/>
      </w:pPr>
      <w:r w:rsidRPr="000A3075">
        <w:t xml:space="preserve">                                                                            </w:t>
      </w:r>
    </w:p>
    <w:p w:rsidR="000A3075" w:rsidRPr="000A3075" w:rsidRDefault="000A3075" w:rsidP="000A3075">
      <w:pPr>
        <w:autoSpaceDE w:val="0"/>
        <w:autoSpaceDN w:val="0"/>
        <w:adjustRightInd w:val="0"/>
        <w:ind w:left="5760"/>
        <w:outlineLvl w:val="1"/>
      </w:pPr>
      <w:r w:rsidRPr="000A3075">
        <w:t xml:space="preserve">Приложение № 1 к  Постановлению администрации </w:t>
      </w:r>
      <w:proofErr w:type="spellStart"/>
      <w:r w:rsidRPr="000A3075">
        <w:t>Манзенского</w:t>
      </w:r>
      <w:proofErr w:type="spellEnd"/>
      <w:r w:rsidRPr="000A3075">
        <w:t xml:space="preserve"> сельсовета № 60-П от  21.09.2023  г.</w:t>
      </w:r>
    </w:p>
    <w:p w:rsidR="000A3075" w:rsidRPr="000A3075" w:rsidRDefault="000A3075" w:rsidP="000A3075">
      <w:pPr>
        <w:autoSpaceDE w:val="0"/>
        <w:autoSpaceDN w:val="0"/>
        <w:adjustRightInd w:val="0"/>
        <w:outlineLvl w:val="1"/>
      </w:pPr>
      <w:r w:rsidRPr="000A3075">
        <w:t xml:space="preserve">                                                                        </w:t>
      </w:r>
    </w:p>
    <w:p w:rsidR="000A3075" w:rsidRPr="000A3075" w:rsidRDefault="000A3075" w:rsidP="000A3075">
      <w:pPr>
        <w:autoSpaceDE w:val="0"/>
        <w:autoSpaceDN w:val="0"/>
        <w:adjustRightInd w:val="0"/>
        <w:jc w:val="center"/>
      </w:pPr>
      <w:r w:rsidRPr="000A3075">
        <w:t>Паспорт</w:t>
      </w:r>
    </w:p>
    <w:p w:rsidR="000A3075" w:rsidRPr="000A3075" w:rsidRDefault="000A3075" w:rsidP="000A3075">
      <w:pPr>
        <w:autoSpaceDE w:val="0"/>
        <w:autoSpaceDN w:val="0"/>
        <w:adjustRightInd w:val="0"/>
        <w:jc w:val="center"/>
      </w:pPr>
      <w:r w:rsidRPr="000A3075">
        <w:t xml:space="preserve">муниципальной программы </w:t>
      </w:r>
      <w:proofErr w:type="spellStart"/>
      <w:r w:rsidRPr="000A3075">
        <w:t>Манзенского</w:t>
      </w:r>
      <w:proofErr w:type="spellEnd"/>
      <w:r w:rsidRPr="000A3075">
        <w:t xml:space="preserve"> сельсовета</w:t>
      </w:r>
    </w:p>
    <w:p w:rsidR="000A3075" w:rsidRPr="000A3075" w:rsidRDefault="000A3075" w:rsidP="000A3075">
      <w:pPr>
        <w:autoSpaceDE w:val="0"/>
        <w:autoSpaceDN w:val="0"/>
        <w:adjustRightInd w:val="0"/>
        <w:jc w:val="center"/>
        <w:outlineLvl w:val="0"/>
      </w:pPr>
      <w:r w:rsidRPr="000A3075">
        <w:t xml:space="preserve">«Родное село» </w:t>
      </w:r>
    </w:p>
    <w:p w:rsidR="000A3075" w:rsidRPr="000A3075" w:rsidRDefault="000A3075" w:rsidP="000A3075">
      <w:pPr>
        <w:pStyle w:val="ConsPlusTitle"/>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0A3075" w:rsidRPr="000A3075" w:rsidTr="009D7871">
        <w:tc>
          <w:tcPr>
            <w:tcW w:w="306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Title"/>
              <w:tabs>
                <w:tab w:val="left" w:pos="5040"/>
                <w:tab w:val="left" w:pos="5220"/>
              </w:tabs>
              <w:rPr>
                <w:b w:val="0"/>
                <w:sz w:val="24"/>
                <w:szCs w:val="24"/>
              </w:rPr>
            </w:pPr>
            <w:r w:rsidRPr="000A3075">
              <w:rPr>
                <w:b w:val="0"/>
                <w:sz w:val="24"/>
                <w:szCs w:val="24"/>
              </w:rPr>
              <w:t xml:space="preserve">Муниципальная  программа </w:t>
            </w:r>
            <w:proofErr w:type="spellStart"/>
            <w:r w:rsidRPr="000A3075">
              <w:rPr>
                <w:b w:val="0"/>
                <w:sz w:val="24"/>
                <w:szCs w:val="24"/>
              </w:rPr>
              <w:t>Манзенского</w:t>
            </w:r>
            <w:proofErr w:type="spellEnd"/>
            <w:r w:rsidRPr="000A3075">
              <w:rPr>
                <w:b w:val="0"/>
                <w:sz w:val="24"/>
                <w:szCs w:val="24"/>
              </w:rPr>
              <w:t xml:space="preserve"> сельсовета «Родное село» (далее – Программа)</w:t>
            </w:r>
          </w:p>
        </w:tc>
      </w:tr>
      <w:tr w:rsidR="000A3075" w:rsidRPr="000A3075" w:rsidTr="009D7871">
        <w:tc>
          <w:tcPr>
            <w:tcW w:w="306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Normal"/>
              <w:widowControl/>
              <w:ind w:firstLine="0"/>
              <w:rPr>
                <w:rFonts w:ascii="Times New Roman" w:hAnsi="Times New Roman" w:cs="Times New Roman"/>
                <w:bCs/>
                <w:sz w:val="24"/>
                <w:szCs w:val="24"/>
              </w:rPr>
            </w:pPr>
            <w:r w:rsidRPr="000A3075">
              <w:rPr>
                <w:rFonts w:ascii="Times New Roman" w:hAnsi="Times New Roman" w:cs="Times New Roman"/>
                <w:bCs/>
                <w:sz w:val="24"/>
                <w:szCs w:val="24"/>
              </w:rPr>
              <w:t>Основание для разработки Программы</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 xml:space="preserve">Статья 179 Бюджетного кодекса Российской Федерации;  </w:t>
            </w:r>
          </w:p>
          <w:p w:rsidR="000A3075" w:rsidRPr="000A3075" w:rsidRDefault="000A3075" w:rsidP="009D7871">
            <w:pPr>
              <w:pStyle w:val="ConsPlusTitle"/>
              <w:tabs>
                <w:tab w:val="left" w:pos="5040"/>
                <w:tab w:val="left" w:pos="5220"/>
              </w:tabs>
              <w:rPr>
                <w:b w:val="0"/>
                <w:sz w:val="24"/>
                <w:szCs w:val="24"/>
              </w:rPr>
            </w:pPr>
            <w:r w:rsidRPr="000A3075">
              <w:rPr>
                <w:b w:val="0"/>
                <w:sz w:val="24"/>
                <w:szCs w:val="24"/>
              </w:rPr>
              <w:t xml:space="preserve">Постановление администрации </w:t>
            </w:r>
            <w:proofErr w:type="spellStart"/>
            <w:r w:rsidRPr="000A3075">
              <w:rPr>
                <w:b w:val="0"/>
                <w:sz w:val="24"/>
                <w:szCs w:val="24"/>
              </w:rPr>
              <w:t>Манзенского</w:t>
            </w:r>
            <w:proofErr w:type="spellEnd"/>
            <w:r w:rsidRPr="000A3075">
              <w:rPr>
                <w:b w:val="0"/>
                <w:sz w:val="24"/>
                <w:szCs w:val="24"/>
              </w:rPr>
              <w:t xml:space="preserve"> </w:t>
            </w:r>
          </w:p>
          <w:p w:rsidR="000A3075" w:rsidRPr="000A3075" w:rsidRDefault="000A3075" w:rsidP="009D7871">
            <w:pPr>
              <w:pStyle w:val="ConsPlusTitle"/>
              <w:tabs>
                <w:tab w:val="left" w:pos="5040"/>
                <w:tab w:val="left" w:pos="5220"/>
              </w:tabs>
              <w:rPr>
                <w:b w:val="0"/>
                <w:sz w:val="24"/>
                <w:szCs w:val="24"/>
              </w:rPr>
            </w:pPr>
            <w:r w:rsidRPr="000A3075">
              <w:rPr>
                <w:b w:val="0"/>
                <w:sz w:val="24"/>
                <w:szCs w:val="24"/>
              </w:rPr>
              <w:t xml:space="preserve">сельсовета от  12 .11.2019 № 70  «О внесении изменений в Постановление администрации  </w:t>
            </w:r>
            <w:proofErr w:type="spellStart"/>
            <w:r w:rsidRPr="000A3075">
              <w:rPr>
                <w:b w:val="0"/>
                <w:sz w:val="24"/>
                <w:szCs w:val="24"/>
              </w:rPr>
              <w:t>Манзенского</w:t>
            </w:r>
            <w:proofErr w:type="spellEnd"/>
            <w:r w:rsidRPr="000A3075">
              <w:rPr>
                <w:b w:val="0"/>
                <w:sz w:val="24"/>
                <w:szCs w:val="24"/>
              </w:rPr>
              <w:t xml:space="preserve"> сельсовета </w:t>
            </w:r>
            <w:proofErr w:type="spellStart"/>
            <w:r w:rsidRPr="000A3075">
              <w:rPr>
                <w:b w:val="0"/>
                <w:sz w:val="24"/>
                <w:szCs w:val="24"/>
              </w:rPr>
              <w:t>Богучанского</w:t>
            </w:r>
            <w:proofErr w:type="spellEnd"/>
            <w:r w:rsidRPr="000A3075">
              <w:rPr>
                <w:b w:val="0"/>
                <w:sz w:val="24"/>
                <w:szCs w:val="24"/>
              </w:rPr>
              <w:t xml:space="preserve"> района от 30.07.2013  №42-П  «Об утверждении Порядка принятия решений о разработке муниципальных программ </w:t>
            </w:r>
            <w:proofErr w:type="spellStart"/>
            <w:r w:rsidRPr="000A3075">
              <w:rPr>
                <w:b w:val="0"/>
                <w:sz w:val="24"/>
                <w:szCs w:val="24"/>
              </w:rPr>
              <w:t>Манзенского</w:t>
            </w:r>
            <w:proofErr w:type="spellEnd"/>
            <w:r w:rsidRPr="000A3075">
              <w:rPr>
                <w:b w:val="0"/>
                <w:sz w:val="24"/>
                <w:szCs w:val="24"/>
              </w:rPr>
              <w:t xml:space="preserve"> сельсовета, их формировании и реализации» » </w:t>
            </w:r>
          </w:p>
        </w:tc>
      </w:tr>
      <w:tr w:rsidR="000A3075" w:rsidRPr="000A3075" w:rsidTr="009D7871">
        <w:tc>
          <w:tcPr>
            <w:tcW w:w="306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Ответственный исполнитель Программы</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 xml:space="preserve">Администрация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w:t>
            </w:r>
          </w:p>
        </w:tc>
      </w:tr>
      <w:tr w:rsidR="000A3075" w:rsidRPr="000A3075" w:rsidTr="009D7871">
        <w:trPr>
          <w:trHeight w:val="1123"/>
        </w:trPr>
        <w:tc>
          <w:tcPr>
            <w:tcW w:w="306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tabs>
                <w:tab w:val="left" w:pos="1134"/>
              </w:tabs>
              <w:autoSpaceDE w:val="0"/>
              <w:autoSpaceDN w:val="0"/>
              <w:adjustRightInd w:val="0"/>
              <w:jc w:val="both"/>
            </w:pPr>
            <w:r w:rsidRPr="000A3075">
              <w:t>Перечень подпрограмм и отдельных мероприятий муниципальной программы</w:t>
            </w:r>
          </w:p>
          <w:p w:rsidR="000A3075" w:rsidRPr="000A3075" w:rsidRDefault="000A3075" w:rsidP="009D7871">
            <w:pPr>
              <w:pStyle w:val="ConsPlusNormal"/>
              <w:widowControl/>
              <w:ind w:firstLine="0"/>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b/>
                <w:sz w:val="24"/>
                <w:szCs w:val="24"/>
              </w:rPr>
              <w:t>Подпрограмма 1</w:t>
            </w:r>
            <w:r w:rsidRPr="000A3075">
              <w:rPr>
                <w:rFonts w:ascii="Times New Roman" w:hAnsi="Times New Roman" w:cs="Times New Roman"/>
                <w:sz w:val="24"/>
                <w:szCs w:val="24"/>
              </w:rPr>
              <w:t xml:space="preserve"> «Благоустройство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1 Содержание улично-дорожной сети;</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2 Содержание сети уличного освещения;</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3 Прочее благоустройство;</w:t>
            </w:r>
          </w:p>
          <w:p w:rsidR="000A3075" w:rsidRPr="000A3075" w:rsidRDefault="000A3075" w:rsidP="009D7871">
            <w:pPr>
              <w:pStyle w:val="ConsPlusCell"/>
              <w:rPr>
                <w:rFonts w:ascii="Times New Roman" w:hAnsi="Times New Roman" w:cs="Times New Roman"/>
                <w:color w:val="000000"/>
                <w:sz w:val="24"/>
                <w:szCs w:val="24"/>
              </w:rPr>
            </w:pPr>
            <w:r w:rsidRPr="000A3075">
              <w:rPr>
                <w:rFonts w:ascii="Times New Roman" w:hAnsi="Times New Roman" w:cs="Times New Roman"/>
                <w:sz w:val="24"/>
                <w:szCs w:val="24"/>
              </w:rPr>
              <w:t xml:space="preserve">мероприятие  4 </w:t>
            </w:r>
            <w:r w:rsidRPr="000A3075">
              <w:rPr>
                <w:rFonts w:ascii="Times New Roman" w:hAnsi="Times New Roman" w:cs="Times New Roman"/>
                <w:color w:val="000000"/>
                <w:sz w:val="24"/>
                <w:szCs w:val="24"/>
              </w:rPr>
              <w:t>Энергосбережение и повышение энергетической эффективности;</w:t>
            </w:r>
          </w:p>
          <w:p w:rsidR="000A3075" w:rsidRPr="000A3075" w:rsidRDefault="000A3075" w:rsidP="009D7871">
            <w:pPr>
              <w:rPr>
                <w:color w:val="000000"/>
              </w:rPr>
            </w:pPr>
            <w:r w:rsidRPr="000A3075">
              <w:rPr>
                <w:color w:val="000000"/>
              </w:rPr>
              <w:t xml:space="preserve">мероприятие5. Обеспечение жителей холодной водой на территории </w:t>
            </w:r>
            <w:proofErr w:type="spellStart"/>
            <w:r w:rsidRPr="000A3075">
              <w:rPr>
                <w:color w:val="000000"/>
              </w:rPr>
              <w:t>п</w:t>
            </w:r>
            <w:proofErr w:type="gramStart"/>
            <w:r w:rsidRPr="000A3075">
              <w:rPr>
                <w:color w:val="000000"/>
              </w:rPr>
              <w:t>.М</w:t>
            </w:r>
            <w:proofErr w:type="gramEnd"/>
            <w:r w:rsidRPr="000A3075">
              <w:rPr>
                <w:color w:val="000000"/>
              </w:rPr>
              <w:t>анзя</w:t>
            </w:r>
            <w:proofErr w:type="spellEnd"/>
            <w:r w:rsidRPr="000A3075">
              <w:rPr>
                <w:color w:val="000000"/>
              </w:rPr>
              <w:t>.</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b/>
                <w:sz w:val="24"/>
                <w:szCs w:val="24"/>
              </w:rPr>
              <w:t>Подпрограмма 2</w:t>
            </w:r>
            <w:r w:rsidRPr="000A3075">
              <w:rPr>
                <w:rFonts w:ascii="Times New Roman" w:hAnsi="Times New Roman" w:cs="Times New Roman"/>
                <w:sz w:val="24"/>
                <w:szCs w:val="24"/>
              </w:rPr>
              <w:t xml:space="preserve"> «Защита населения и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от чрезвычайных ситуаций природного и техногенного характера»</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мероприятие 1 Первичные меры пожарной безопасности; </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2 Предупреждение и ликвидация чрезвычайных ситуаций природного и техногенного характера</w:t>
            </w:r>
            <w:proofErr w:type="gramStart"/>
            <w:r w:rsidRPr="000A3075">
              <w:rPr>
                <w:rFonts w:ascii="Times New Roman" w:hAnsi="Times New Roman" w:cs="Times New Roman"/>
                <w:sz w:val="24"/>
                <w:szCs w:val="24"/>
              </w:rPr>
              <w:t xml:space="preserve"> ;</w:t>
            </w:r>
            <w:proofErr w:type="gramEnd"/>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3 Обеспечение безопасности на водных объектах;</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4 Профилактика терроризма и экстремизма;</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b/>
                <w:sz w:val="24"/>
                <w:szCs w:val="24"/>
              </w:rPr>
              <w:t>Подпрограмма 3</w:t>
            </w:r>
            <w:r w:rsidRPr="000A3075">
              <w:rPr>
                <w:rFonts w:ascii="Times New Roman" w:hAnsi="Times New Roman" w:cs="Times New Roman"/>
                <w:sz w:val="24"/>
                <w:szCs w:val="24"/>
              </w:rPr>
              <w:t xml:space="preserve"> «Жилищное хозяйство».</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1 Содержание  муниципального жилого фонда</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b/>
                <w:sz w:val="24"/>
                <w:szCs w:val="24"/>
              </w:rPr>
              <w:t>Подпрограмма 4</w:t>
            </w:r>
            <w:r w:rsidRPr="000A3075">
              <w:rPr>
                <w:rFonts w:ascii="Times New Roman" w:hAnsi="Times New Roman" w:cs="Times New Roman"/>
                <w:sz w:val="24"/>
                <w:szCs w:val="24"/>
              </w:rPr>
              <w:t xml:space="preserve"> « Развитие физической культуры и </w:t>
            </w:r>
            <w:r w:rsidRPr="000A3075">
              <w:rPr>
                <w:rFonts w:ascii="Times New Roman" w:hAnsi="Times New Roman" w:cs="Times New Roman"/>
                <w:sz w:val="24"/>
                <w:szCs w:val="24"/>
              </w:rPr>
              <w:lastRenderedPageBreak/>
              <w:t xml:space="preserve">спорта на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1 Проведение спортивно-массовых мероприятий;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2 Содержание инструктора по спорту;</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3 Приобретение спортивного инвентаря.</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b/>
                <w:sz w:val="24"/>
                <w:szCs w:val="24"/>
              </w:rPr>
              <w:t>Подпрограмма 5</w:t>
            </w:r>
            <w:r w:rsidRPr="000A3075">
              <w:rPr>
                <w:rFonts w:ascii="Times New Roman" w:hAnsi="Times New Roman" w:cs="Times New Roman"/>
                <w:sz w:val="24"/>
                <w:szCs w:val="24"/>
              </w:rPr>
              <w:t xml:space="preserve">« Содействие занятости населения </w:t>
            </w:r>
            <w:proofErr w:type="spellStart"/>
            <w:r w:rsidRPr="000A3075">
              <w:rPr>
                <w:rFonts w:ascii="Times New Roman" w:hAnsi="Times New Roman" w:cs="Times New Roman"/>
                <w:sz w:val="24"/>
                <w:szCs w:val="24"/>
              </w:rPr>
              <w:t>п</w:t>
            </w:r>
            <w:proofErr w:type="gramStart"/>
            <w:r w:rsidRPr="000A3075">
              <w:rPr>
                <w:rFonts w:ascii="Times New Roman" w:hAnsi="Times New Roman" w:cs="Times New Roman"/>
                <w:sz w:val="24"/>
                <w:szCs w:val="24"/>
              </w:rPr>
              <w:t>.М</w:t>
            </w:r>
            <w:proofErr w:type="gramEnd"/>
            <w:r w:rsidRPr="000A3075">
              <w:rPr>
                <w:rFonts w:ascii="Times New Roman" w:hAnsi="Times New Roman" w:cs="Times New Roman"/>
                <w:sz w:val="24"/>
                <w:szCs w:val="24"/>
              </w:rPr>
              <w:t>анзя</w:t>
            </w:r>
            <w:proofErr w:type="spellEnd"/>
            <w:r w:rsidRPr="000A3075">
              <w:rPr>
                <w:rFonts w:ascii="Times New Roman" w:hAnsi="Times New Roman" w:cs="Times New Roman"/>
                <w:sz w:val="24"/>
                <w:szCs w:val="24"/>
              </w:rPr>
              <w:t>».</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1 Организация общественных работ.</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мероприятие 2 Организация временного трудоустройства несовершеннолетних граждан от 14 до 18 лет в свободное от учебы время.</w:t>
            </w:r>
          </w:p>
          <w:p w:rsidR="000A3075" w:rsidRPr="000A3075" w:rsidRDefault="000A3075" w:rsidP="009D7871">
            <w:pPr>
              <w:autoSpaceDE w:val="0"/>
              <w:autoSpaceDN w:val="0"/>
              <w:adjustRightInd w:val="0"/>
              <w:jc w:val="both"/>
            </w:pPr>
            <w:r w:rsidRPr="000A3075">
              <w:t>мероприятие 3 Занятость безработных граждан</w:t>
            </w:r>
            <w:proofErr w:type="gramStart"/>
            <w:r w:rsidRPr="000A3075">
              <w:t xml:space="preserve"> ,</w:t>
            </w:r>
            <w:proofErr w:type="gramEnd"/>
            <w:r w:rsidRPr="000A3075">
              <w:t>испытывающих трудности в поиске работы.</w:t>
            </w:r>
          </w:p>
          <w:p w:rsidR="000A3075" w:rsidRPr="000A3075" w:rsidRDefault="000A3075" w:rsidP="009D7871">
            <w:pPr>
              <w:autoSpaceDE w:val="0"/>
              <w:autoSpaceDN w:val="0"/>
              <w:adjustRightInd w:val="0"/>
              <w:jc w:val="both"/>
              <w:rPr>
                <w:rFonts w:eastAsia="TimesNewRoman"/>
              </w:rPr>
            </w:pPr>
            <w:r w:rsidRPr="000A3075">
              <w:rPr>
                <w:b/>
              </w:rPr>
              <w:t>Подпрограмма 6 «</w:t>
            </w:r>
            <w:r w:rsidRPr="000A3075">
              <w:t xml:space="preserve">Юбилейные  и знаменательные даты на территории </w:t>
            </w:r>
            <w:proofErr w:type="spellStart"/>
            <w:r w:rsidRPr="000A3075">
              <w:t>Манзенского</w:t>
            </w:r>
            <w:proofErr w:type="spellEnd"/>
            <w:r w:rsidRPr="000A3075">
              <w:t xml:space="preserve"> сельсовета»</w:t>
            </w:r>
          </w:p>
          <w:p w:rsidR="000A3075" w:rsidRPr="000A3075" w:rsidRDefault="000A3075" w:rsidP="009D7871">
            <w:pPr>
              <w:autoSpaceDE w:val="0"/>
              <w:autoSpaceDN w:val="0"/>
              <w:adjustRightInd w:val="0"/>
              <w:jc w:val="both"/>
              <w:rPr>
                <w:rFonts w:eastAsia="TimesNewRoman"/>
              </w:rPr>
            </w:pPr>
            <w:r w:rsidRPr="000A3075">
              <w:rPr>
                <w:rFonts w:eastAsia="TimesNewRoman"/>
              </w:rPr>
              <w:t>- создание благоприятных условий, обеспечивающих развитие нравственного, духовного и культурного потенциала различных групп населения;</w:t>
            </w:r>
          </w:p>
          <w:p w:rsidR="000A3075" w:rsidRPr="000A3075" w:rsidRDefault="000A3075" w:rsidP="009D7871">
            <w:pPr>
              <w:autoSpaceDE w:val="0"/>
              <w:autoSpaceDN w:val="0"/>
              <w:adjustRightInd w:val="0"/>
              <w:jc w:val="both"/>
              <w:rPr>
                <w:rFonts w:eastAsia="TimesNewRoman"/>
              </w:rPr>
            </w:pPr>
            <w:r w:rsidRPr="000A3075">
              <w:rPr>
                <w:rFonts w:eastAsia="TimesNewRoman"/>
              </w:rPr>
              <w:t>- привлечение большего числа граждан к активным формам досуга, участию в праздничных, культурно-массовых мероприятиях и памятных датах;</w:t>
            </w:r>
          </w:p>
          <w:p w:rsidR="000A3075" w:rsidRPr="000A3075" w:rsidRDefault="000A3075" w:rsidP="009D7871">
            <w:pPr>
              <w:autoSpaceDE w:val="0"/>
              <w:autoSpaceDN w:val="0"/>
              <w:adjustRightInd w:val="0"/>
              <w:jc w:val="both"/>
              <w:rPr>
                <w:rFonts w:eastAsia="TimesNewRoman"/>
              </w:rPr>
            </w:pPr>
            <w:r w:rsidRPr="000A3075">
              <w:rPr>
                <w:rFonts w:eastAsia="TimesNewRoman"/>
              </w:rPr>
              <w:t xml:space="preserve">-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w:t>
            </w:r>
            <w:proofErr w:type="spellStart"/>
            <w:r w:rsidRPr="000A3075">
              <w:rPr>
                <w:rFonts w:eastAsia="TimesNewRoman"/>
              </w:rPr>
              <w:t>досуговых</w:t>
            </w:r>
            <w:proofErr w:type="spellEnd"/>
            <w:r w:rsidRPr="000A3075">
              <w:rPr>
                <w:rFonts w:eastAsia="TimesNewRoman"/>
              </w:rPr>
              <w:t xml:space="preserve"> мероприятий для жителей п. </w:t>
            </w:r>
            <w:proofErr w:type="spellStart"/>
            <w:r w:rsidRPr="000A3075">
              <w:rPr>
                <w:rFonts w:eastAsia="TimesNewRoman"/>
              </w:rPr>
              <w:t>Манзя</w:t>
            </w:r>
            <w:proofErr w:type="spellEnd"/>
          </w:p>
          <w:p w:rsidR="000A3075" w:rsidRPr="000A3075" w:rsidRDefault="000A3075" w:rsidP="009D7871">
            <w:pPr>
              <w:autoSpaceDE w:val="0"/>
              <w:autoSpaceDN w:val="0"/>
              <w:adjustRightInd w:val="0"/>
              <w:jc w:val="both"/>
              <w:rPr>
                <w:rFonts w:eastAsia="TimesNewRoman"/>
              </w:rPr>
            </w:pPr>
            <w:r w:rsidRPr="000A3075">
              <w:rPr>
                <w:rFonts w:eastAsia="TimesNewRoman"/>
              </w:rPr>
              <w:t xml:space="preserve">- повышение уровня интеграции жителей поселения в общественную жизнь путём привлечения их к участию в поселковых и </w:t>
            </w:r>
            <w:proofErr w:type="spellStart"/>
            <w:r w:rsidRPr="000A3075">
              <w:rPr>
                <w:rFonts w:eastAsia="TimesNewRoman"/>
              </w:rPr>
              <w:t>межпоселенческих</w:t>
            </w:r>
            <w:proofErr w:type="spellEnd"/>
            <w:r w:rsidRPr="000A3075">
              <w:rPr>
                <w:rFonts w:eastAsia="TimesNewRoman"/>
              </w:rPr>
              <w:t xml:space="preserve"> мероприятиях;</w:t>
            </w:r>
          </w:p>
          <w:p w:rsidR="000A3075" w:rsidRPr="000A3075" w:rsidRDefault="000A3075" w:rsidP="009D7871">
            <w:pPr>
              <w:autoSpaceDE w:val="0"/>
              <w:autoSpaceDN w:val="0"/>
              <w:adjustRightInd w:val="0"/>
              <w:jc w:val="both"/>
              <w:rPr>
                <w:rFonts w:eastAsia="TimesNewRoman"/>
              </w:rPr>
            </w:pPr>
            <w:r w:rsidRPr="000A3075">
              <w:rPr>
                <w:rFonts w:eastAsia="TimesNewRoman"/>
              </w:rPr>
              <w:t>- повышение качественного уровня проводимых праздничных, культурно-массовых мероприятий и дней памяти.</w:t>
            </w:r>
          </w:p>
        </w:tc>
      </w:tr>
      <w:tr w:rsidR="000A3075" w:rsidRPr="000A3075" w:rsidTr="009D7871">
        <w:tc>
          <w:tcPr>
            <w:tcW w:w="306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lastRenderedPageBreak/>
              <w:t xml:space="preserve">Цели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jc w:val="both"/>
            </w:pPr>
            <w:r w:rsidRPr="000A3075">
              <w:t>1.Создание условий для реализации мероприятий, направленных на оптимизацию социально-культурной сферы.</w:t>
            </w:r>
          </w:p>
          <w:p w:rsidR="000A3075" w:rsidRPr="000A3075" w:rsidRDefault="000A3075" w:rsidP="009D7871">
            <w:pPr>
              <w:jc w:val="both"/>
            </w:pPr>
            <w:r w:rsidRPr="000A3075">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0A3075" w:rsidRPr="000A3075" w:rsidRDefault="000A3075" w:rsidP="009D7871">
            <w:pPr>
              <w:jc w:val="both"/>
            </w:pPr>
            <w:r w:rsidRPr="000A3075">
              <w:t>3.Обеспечение гарантий в области содействия занятости населения.</w:t>
            </w:r>
          </w:p>
          <w:p w:rsidR="000A3075" w:rsidRPr="000A3075" w:rsidRDefault="000A3075" w:rsidP="009D7871">
            <w:pPr>
              <w:jc w:val="both"/>
            </w:pPr>
            <w:r w:rsidRPr="000A3075">
              <w:rPr>
                <w:bCs/>
              </w:rPr>
              <w:t xml:space="preserve">4. </w:t>
            </w:r>
            <w:r w:rsidRPr="000A3075">
              <w:t>Обеспечение качественного проведения праздничных мероприятий</w:t>
            </w:r>
          </w:p>
        </w:tc>
      </w:tr>
      <w:tr w:rsidR="000A3075" w:rsidRPr="000A3075" w:rsidTr="009D7871">
        <w:tc>
          <w:tcPr>
            <w:tcW w:w="306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Задачи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jc w:val="both"/>
            </w:pPr>
            <w:r w:rsidRPr="000A3075">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на территории МО </w:t>
            </w:r>
            <w:proofErr w:type="spellStart"/>
            <w:r w:rsidRPr="000A3075">
              <w:t>Манзенский</w:t>
            </w:r>
            <w:proofErr w:type="spellEnd"/>
            <w:r w:rsidRPr="000A3075">
              <w:t xml:space="preserve"> сельсовет. </w:t>
            </w:r>
          </w:p>
          <w:p w:rsidR="000A3075" w:rsidRPr="000A3075" w:rsidRDefault="000A3075" w:rsidP="009D7871">
            <w:pPr>
              <w:jc w:val="both"/>
            </w:pPr>
            <w:r w:rsidRPr="000A3075">
              <w:t xml:space="preserve">2. Создание эффективной системы защиты населения и территории </w:t>
            </w:r>
            <w:proofErr w:type="spellStart"/>
            <w:r w:rsidRPr="000A3075">
              <w:t>Манзенского</w:t>
            </w:r>
            <w:proofErr w:type="spellEnd"/>
            <w:r w:rsidRPr="000A3075">
              <w:t xml:space="preserve"> сельсовета от чрезвычайных ситуаций природного и техногенного характера.</w:t>
            </w:r>
          </w:p>
          <w:p w:rsidR="000A3075" w:rsidRPr="000A3075" w:rsidRDefault="000A3075" w:rsidP="009D7871">
            <w:pPr>
              <w:jc w:val="both"/>
            </w:pPr>
            <w:r w:rsidRPr="000A3075">
              <w:t xml:space="preserve">3.Создание условий для приведения жилищного </w:t>
            </w:r>
            <w:r w:rsidRPr="000A3075">
              <w:lastRenderedPageBreak/>
              <w:t xml:space="preserve">муниципального фонда в надлежащее состояние. 4.Обеспечение развития массовой физической культуры и спорта на территории </w:t>
            </w:r>
            <w:proofErr w:type="spellStart"/>
            <w:r w:rsidRPr="000A3075">
              <w:t>Манзенского</w:t>
            </w:r>
            <w:proofErr w:type="spellEnd"/>
            <w:r w:rsidRPr="000A3075">
              <w:t xml:space="preserve"> сельсовета</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5. Содействие занятости населения </w:t>
            </w:r>
            <w:proofErr w:type="spellStart"/>
            <w:r w:rsidRPr="000A3075">
              <w:rPr>
                <w:rFonts w:ascii="Times New Roman" w:hAnsi="Times New Roman" w:cs="Times New Roman"/>
                <w:sz w:val="24"/>
                <w:szCs w:val="24"/>
              </w:rPr>
              <w:t>п</w:t>
            </w:r>
            <w:proofErr w:type="gramStart"/>
            <w:r w:rsidRPr="000A3075">
              <w:rPr>
                <w:rFonts w:ascii="Times New Roman" w:hAnsi="Times New Roman" w:cs="Times New Roman"/>
                <w:sz w:val="24"/>
                <w:szCs w:val="24"/>
              </w:rPr>
              <w:t>.М</w:t>
            </w:r>
            <w:proofErr w:type="gramEnd"/>
            <w:r w:rsidRPr="000A3075">
              <w:rPr>
                <w:rFonts w:ascii="Times New Roman" w:hAnsi="Times New Roman" w:cs="Times New Roman"/>
                <w:sz w:val="24"/>
                <w:szCs w:val="24"/>
              </w:rPr>
              <w:t>анзя</w:t>
            </w:r>
            <w:proofErr w:type="spellEnd"/>
            <w:r w:rsidRPr="000A3075">
              <w:rPr>
                <w:rFonts w:ascii="Times New Roman" w:hAnsi="Times New Roman" w:cs="Times New Roman"/>
                <w:sz w:val="24"/>
                <w:szCs w:val="24"/>
              </w:rPr>
              <w:t>.</w:t>
            </w:r>
          </w:p>
          <w:p w:rsidR="000A3075" w:rsidRPr="000A3075" w:rsidRDefault="000A3075" w:rsidP="009D7871">
            <w:pPr>
              <w:jc w:val="both"/>
              <w:rPr>
                <w:bCs/>
              </w:rPr>
            </w:pPr>
            <w:r w:rsidRPr="000A3075">
              <w:rPr>
                <w:bCs/>
              </w:rPr>
              <w:t xml:space="preserve">6. </w:t>
            </w:r>
            <w:r w:rsidRPr="000A3075">
              <w:t xml:space="preserve">Обеспечение качественного проведения праздничных мероприятий на территории МО </w:t>
            </w:r>
            <w:proofErr w:type="spellStart"/>
            <w:r w:rsidRPr="000A3075">
              <w:t>Манзенский</w:t>
            </w:r>
            <w:proofErr w:type="spellEnd"/>
            <w:r w:rsidRPr="000A3075">
              <w:t xml:space="preserve"> сельсовет.</w:t>
            </w:r>
          </w:p>
        </w:tc>
      </w:tr>
      <w:tr w:rsidR="000A3075" w:rsidRPr="000A3075" w:rsidTr="009D7871">
        <w:tc>
          <w:tcPr>
            <w:tcW w:w="306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lastRenderedPageBreak/>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 Программа реализуется с 2014 по 2030 годы</w:t>
            </w:r>
          </w:p>
          <w:p w:rsidR="000A3075" w:rsidRPr="000A3075" w:rsidRDefault="000A3075" w:rsidP="009D7871">
            <w:pPr>
              <w:pStyle w:val="ConsPlusCell"/>
              <w:rPr>
                <w:rFonts w:ascii="Times New Roman" w:hAnsi="Times New Roman" w:cs="Times New Roman"/>
                <w:sz w:val="24"/>
                <w:szCs w:val="24"/>
              </w:rPr>
            </w:pPr>
          </w:p>
        </w:tc>
      </w:tr>
      <w:tr w:rsidR="000A3075" w:rsidRPr="000A3075" w:rsidTr="009D7871">
        <w:tc>
          <w:tcPr>
            <w:tcW w:w="306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Перечень целевых показателей на долгосрочный  период</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                      </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keepNext/>
              <w:keepLines/>
              <w:tabs>
                <w:tab w:val="left" w:pos="6084"/>
              </w:tabs>
              <w:ind w:right="38"/>
            </w:pPr>
            <w:r w:rsidRPr="000A3075">
              <w:t>-Процент привлечения населения  муниципального  образования к работам  по   благоустройству;</w:t>
            </w:r>
          </w:p>
          <w:p w:rsidR="000A3075" w:rsidRPr="000A3075" w:rsidRDefault="000A3075" w:rsidP="009D7871">
            <w:pPr>
              <w:rPr>
                <w:color w:val="000000"/>
              </w:rPr>
            </w:pPr>
            <w:r w:rsidRPr="000A3075">
              <w:t xml:space="preserve">-Охват населения обучением по действиям в ситуациях природного и техногенного характера; </w:t>
            </w:r>
            <w:proofErr w:type="gramStart"/>
            <w:r w:rsidRPr="000A3075">
              <w:t>-</w:t>
            </w:r>
            <w:r w:rsidRPr="000A3075">
              <w:rPr>
                <w:color w:val="000000"/>
              </w:rPr>
              <w:t>У</w:t>
            </w:r>
            <w:proofErr w:type="gramEnd"/>
            <w:r w:rsidRPr="000A3075">
              <w:rPr>
                <w:color w:val="000000"/>
              </w:rPr>
              <w:t xml:space="preserve">величение количества отремонтированных квартир муниципального жилищного фонда   </w:t>
            </w:r>
          </w:p>
          <w:p w:rsidR="000A3075" w:rsidRPr="000A3075" w:rsidRDefault="000A3075" w:rsidP="009D7871">
            <w:r w:rsidRPr="000A3075">
              <w:rPr>
                <w:color w:val="000000"/>
              </w:rPr>
              <w:t>-</w:t>
            </w:r>
            <w:r w:rsidRPr="000A3075">
              <w:t xml:space="preserve">Доля населения, систематически занимающегося физической культурой и спортом к общей численности населения поселка </w:t>
            </w:r>
            <w:proofErr w:type="spellStart"/>
            <w:r w:rsidRPr="000A3075">
              <w:t>Манзя</w:t>
            </w:r>
            <w:proofErr w:type="spellEnd"/>
            <w:r w:rsidRPr="000A3075">
              <w:t>.</w:t>
            </w:r>
          </w:p>
          <w:p w:rsidR="000A3075" w:rsidRPr="000A3075" w:rsidRDefault="000A3075" w:rsidP="009D7871">
            <w:pPr>
              <w:rPr>
                <w:color w:val="000000"/>
              </w:rPr>
            </w:pPr>
            <w:r w:rsidRPr="000A3075">
              <w:t>-</w:t>
            </w:r>
            <w:r w:rsidRPr="000A3075">
              <w:rPr>
                <w:color w:val="000000"/>
              </w:rPr>
              <w:t xml:space="preserve"> </w:t>
            </w:r>
            <w:r w:rsidRPr="000A3075">
              <w:rPr>
                <w:rFonts w:eastAsia="TimesNewRoman"/>
              </w:rPr>
              <w:t>Доля большего числа граждан к активным формам досуга, участию в праздничных, культурно-массовых мероприятиях и памятных датах;</w:t>
            </w:r>
          </w:p>
          <w:p w:rsidR="000A3075" w:rsidRPr="000A3075" w:rsidRDefault="000A3075" w:rsidP="009D7871"/>
        </w:tc>
      </w:tr>
      <w:tr w:rsidR="000A3075" w:rsidRPr="000A3075" w:rsidTr="009D7871">
        <w:trPr>
          <w:trHeight w:val="2234"/>
        </w:trPr>
        <w:tc>
          <w:tcPr>
            <w:tcW w:w="3060" w:type="dxa"/>
            <w:tcBorders>
              <w:top w:val="single" w:sz="4" w:space="0" w:color="auto"/>
              <w:left w:val="single" w:sz="4" w:space="0" w:color="auto"/>
              <w:right w:val="single" w:sz="4" w:space="0" w:color="auto"/>
            </w:tcBorders>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spacing w:line="244" w:lineRule="auto"/>
            </w:pPr>
            <w:r w:rsidRPr="000A3075">
              <w:t>общий объем финансирования составляет</w:t>
            </w:r>
            <w:proofErr w:type="gramStart"/>
            <w:r w:rsidRPr="000A3075">
              <w:t xml:space="preserve"> :</w:t>
            </w:r>
            <w:proofErr w:type="gramEnd"/>
            <w:r w:rsidRPr="000A3075">
              <w:t xml:space="preserve"> </w:t>
            </w:r>
          </w:p>
          <w:p w:rsidR="000A3075" w:rsidRPr="000A3075" w:rsidRDefault="000A3075" w:rsidP="009D7871">
            <w:pPr>
              <w:spacing w:line="244" w:lineRule="auto"/>
            </w:pPr>
            <w:r w:rsidRPr="000A3075">
              <w:t>69 146 341,47 рублей</w:t>
            </w:r>
            <w:proofErr w:type="gramStart"/>
            <w:r w:rsidRPr="000A3075">
              <w:t xml:space="preserve"> ,</w:t>
            </w:r>
            <w:proofErr w:type="gramEnd"/>
            <w:r w:rsidRPr="000A3075">
              <w:t xml:space="preserve"> в том числе по годам: </w:t>
            </w:r>
          </w:p>
          <w:p w:rsidR="000A3075" w:rsidRPr="000A3075" w:rsidRDefault="000A3075" w:rsidP="009D7871">
            <w:pPr>
              <w:spacing w:line="244" w:lineRule="auto"/>
            </w:pPr>
            <w:r w:rsidRPr="000A3075">
              <w:t>2014 год – 3709300,08 рублей</w:t>
            </w:r>
            <w:proofErr w:type="gramStart"/>
            <w:r w:rsidRPr="000A3075">
              <w:t>.;</w:t>
            </w:r>
            <w:proofErr w:type="gramEnd"/>
          </w:p>
          <w:p w:rsidR="000A3075" w:rsidRPr="000A3075" w:rsidRDefault="000A3075" w:rsidP="009D7871">
            <w:pPr>
              <w:spacing w:line="244" w:lineRule="auto"/>
            </w:pPr>
            <w:r w:rsidRPr="000A3075">
              <w:t>2015 год – 4862299,30  рублей</w:t>
            </w:r>
            <w:proofErr w:type="gramStart"/>
            <w:r w:rsidRPr="000A3075">
              <w:t>.;</w:t>
            </w:r>
            <w:proofErr w:type="gramEnd"/>
          </w:p>
          <w:p w:rsidR="000A3075" w:rsidRPr="000A3075" w:rsidRDefault="000A3075" w:rsidP="009D7871">
            <w:pPr>
              <w:spacing w:line="244" w:lineRule="auto"/>
            </w:pPr>
            <w:r w:rsidRPr="000A3075">
              <w:t>2016 год – 5061298,24  рублей;</w:t>
            </w:r>
          </w:p>
          <w:p w:rsidR="000A3075" w:rsidRPr="000A3075" w:rsidRDefault="000A3075" w:rsidP="009D7871">
            <w:pPr>
              <w:spacing w:line="244" w:lineRule="auto"/>
            </w:pPr>
            <w:r w:rsidRPr="000A3075">
              <w:t>2017 год-  5161601,72   рублей;</w:t>
            </w:r>
          </w:p>
          <w:p w:rsidR="000A3075" w:rsidRPr="000A3075" w:rsidRDefault="000A3075" w:rsidP="009D7871">
            <w:pPr>
              <w:spacing w:line="244" w:lineRule="auto"/>
            </w:pPr>
            <w:r w:rsidRPr="000A3075">
              <w:t>2018 год-  5013230,52  рублей;</w:t>
            </w:r>
          </w:p>
          <w:p w:rsidR="000A3075" w:rsidRPr="000A3075" w:rsidRDefault="000A3075" w:rsidP="009D7871">
            <w:pPr>
              <w:spacing w:line="244" w:lineRule="auto"/>
            </w:pPr>
            <w:r w:rsidRPr="000A3075">
              <w:t>2019 год-  4560791,90  рублей;</w:t>
            </w:r>
          </w:p>
          <w:p w:rsidR="000A3075" w:rsidRPr="000A3075" w:rsidRDefault="000A3075" w:rsidP="009D7871">
            <w:pPr>
              <w:spacing w:line="244" w:lineRule="auto"/>
            </w:pPr>
            <w:r w:rsidRPr="000A3075">
              <w:t>2020 год-   7 228833,00 рублей;</w:t>
            </w:r>
          </w:p>
          <w:p w:rsidR="000A3075" w:rsidRPr="000A3075" w:rsidRDefault="000A3075" w:rsidP="009D7871">
            <w:pPr>
              <w:spacing w:line="244" w:lineRule="auto"/>
            </w:pPr>
            <w:r w:rsidRPr="000A3075">
              <w:t>2021 год – 4 864312,50 рублей;</w:t>
            </w:r>
          </w:p>
          <w:p w:rsidR="000A3075" w:rsidRPr="000A3075" w:rsidRDefault="000A3075" w:rsidP="009D7871">
            <w:pPr>
              <w:spacing w:line="244" w:lineRule="auto"/>
            </w:pPr>
            <w:r w:rsidRPr="000A3075">
              <w:t>2022 год-   4956193,98 рублей;</w:t>
            </w:r>
          </w:p>
          <w:p w:rsidR="000A3075" w:rsidRPr="000A3075" w:rsidRDefault="000A3075" w:rsidP="009D7871">
            <w:pPr>
              <w:spacing w:line="244" w:lineRule="auto"/>
            </w:pPr>
            <w:r w:rsidRPr="000A3075">
              <w:t>2023 год – 17230616,21рублей</w:t>
            </w:r>
            <w:proofErr w:type="gramStart"/>
            <w:r w:rsidRPr="000A3075">
              <w:t xml:space="preserve"> ;</w:t>
            </w:r>
            <w:proofErr w:type="gramEnd"/>
          </w:p>
          <w:p w:rsidR="000A3075" w:rsidRPr="000A3075" w:rsidRDefault="000A3075" w:rsidP="009D7871">
            <w:pPr>
              <w:spacing w:line="244" w:lineRule="auto"/>
            </w:pPr>
            <w:r w:rsidRPr="000A3075">
              <w:t>2024 год  - 3 199 444,01рублей</w:t>
            </w:r>
          </w:p>
          <w:p w:rsidR="000A3075" w:rsidRPr="000A3075" w:rsidRDefault="000A3075" w:rsidP="009D7871">
            <w:pPr>
              <w:spacing w:line="244" w:lineRule="auto"/>
            </w:pPr>
            <w:r w:rsidRPr="000A3075">
              <w:t>2025 год-  3 298 360,01 рублей:</w:t>
            </w:r>
          </w:p>
          <w:p w:rsidR="000A3075" w:rsidRPr="000A3075" w:rsidRDefault="000A3075" w:rsidP="009D7871">
            <w:pPr>
              <w:spacing w:line="244" w:lineRule="auto"/>
            </w:pPr>
            <w:r w:rsidRPr="000A3075">
              <w:t xml:space="preserve"> из них</w:t>
            </w:r>
            <w:proofErr w:type="gramStart"/>
            <w:r w:rsidRPr="000A3075">
              <w:t xml:space="preserve"> .</w:t>
            </w:r>
            <w:proofErr w:type="gramEnd"/>
          </w:p>
          <w:p w:rsidR="000A3075" w:rsidRPr="000A3075" w:rsidRDefault="000A3075" w:rsidP="009D7871">
            <w:pPr>
              <w:spacing w:line="244" w:lineRule="auto"/>
            </w:pPr>
            <w:r w:rsidRPr="000A3075">
              <w:t>-за счет районного бюджета 384 838,80рублей,  в том числе по годам</w:t>
            </w:r>
            <w:proofErr w:type="gramStart"/>
            <w:r w:rsidRPr="000A3075">
              <w:t xml:space="preserve"> :</w:t>
            </w:r>
            <w:proofErr w:type="gramEnd"/>
          </w:p>
          <w:p w:rsidR="000A3075" w:rsidRPr="000A3075" w:rsidRDefault="000A3075" w:rsidP="009D7871">
            <w:pPr>
              <w:spacing w:line="244" w:lineRule="auto"/>
            </w:pPr>
            <w:r w:rsidRPr="000A3075">
              <w:t>2014 год – 45625,00 рублей</w:t>
            </w:r>
            <w:proofErr w:type="gramStart"/>
            <w:r w:rsidRPr="000A3075">
              <w:t xml:space="preserve"> ;</w:t>
            </w:r>
            <w:proofErr w:type="gramEnd"/>
          </w:p>
          <w:p w:rsidR="000A3075" w:rsidRPr="000A3075" w:rsidRDefault="000A3075" w:rsidP="009D7871">
            <w:pPr>
              <w:spacing w:line="244" w:lineRule="auto"/>
            </w:pPr>
            <w:r w:rsidRPr="000A3075">
              <w:t>2015 год – 0,00          рублей;</w:t>
            </w:r>
          </w:p>
          <w:p w:rsidR="000A3075" w:rsidRPr="000A3075" w:rsidRDefault="000A3075" w:rsidP="009D7871">
            <w:pPr>
              <w:spacing w:line="244" w:lineRule="auto"/>
            </w:pPr>
            <w:r w:rsidRPr="000A3075">
              <w:t>2016 год – 0,00          рублей</w:t>
            </w:r>
            <w:proofErr w:type="gramStart"/>
            <w:r w:rsidRPr="000A3075">
              <w:t>.;</w:t>
            </w:r>
            <w:proofErr w:type="gramEnd"/>
          </w:p>
          <w:p w:rsidR="000A3075" w:rsidRPr="000A3075" w:rsidRDefault="000A3075" w:rsidP="009D7871">
            <w:pPr>
              <w:spacing w:line="244" w:lineRule="auto"/>
            </w:pPr>
            <w:r w:rsidRPr="000A3075">
              <w:t>2017 год-  84280,00  рублей</w:t>
            </w:r>
            <w:proofErr w:type="gramStart"/>
            <w:r w:rsidRPr="000A3075">
              <w:t>.;</w:t>
            </w:r>
            <w:proofErr w:type="gramEnd"/>
          </w:p>
          <w:p w:rsidR="000A3075" w:rsidRPr="000A3075" w:rsidRDefault="000A3075" w:rsidP="009D7871">
            <w:pPr>
              <w:spacing w:line="244" w:lineRule="auto"/>
            </w:pPr>
            <w:r w:rsidRPr="000A3075">
              <w:t>2018 год-  105633,80 рублей;</w:t>
            </w:r>
          </w:p>
          <w:p w:rsidR="000A3075" w:rsidRPr="000A3075" w:rsidRDefault="000A3075" w:rsidP="009D7871">
            <w:pPr>
              <w:spacing w:line="244" w:lineRule="auto"/>
            </w:pPr>
            <w:r w:rsidRPr="000A3075">
              <w:t>2019 год-  149300,00 рублей.</w:t>
            </w:r>
          </w:p>
          <w:p w:rsidR="000A3075" w:rsidRPr="000A3075" w:rsidRDefault="000A3075" w:rsidP="009D7871">
            <w:pPr>
              <w:spacing w:line="244" w:lineRule="auto"/>
            </w:pPr>
            <w:r w:rsidRPr="000A3075">
              <w:t xml:space="preserve">-за счет краевого бюджета 17 662 300,57 </w:t>
            </w:r>
            <w:proofErr w:type="gramStart"/>
            <w:r w:rsidRPr="000A3075">
              <w:t>рублей</w:t>
            </w:r>
            <w:proofErr w:type="gramEnd"/>
            <w:r w:rsidRPr="000A3075">
              <w:t xml:space="preserve"> в том числе по годам:</w:t>
            </w:r>
          </w:p>
          <w:p w:rsidR="000A3075" w:rsidRPr="000A3075" w:rsidRDefault="000A3075" w:rsidP="009D7871">
            <w:pPr>
              <w:spacing w:line="244" w:lineRule="auto"/>
            </w:pPr>
            <w:r w:rsidRPr="000A3075">
              <w:t>2014 год – 850000,00  рублей</w:t>
            </w:r>
            <w:proofErr w:type="gramStart"/>
            <w:r w:rsidRPr="000A3075">
              <w:t>.;</w:t>
            </w:r>
            <w:proofErr w:type="gramEnd"/>
          </w:p>
          <w:p w:rsidR="000A3075" w:rsidRPr="000A3075" w:rsidRDefault="000A3075" w:rsidP="009D7871">
            <w:pPr>
              <w:spacing w:line="244" w:lineRule="auto"/>
            </w:pPr>
            <w:r w:rsidRPr="000A3075">
              <w:t>2015 год – 2005000,0   рублей</w:t>
            </w:r>
            <w:proofErr w:type="gramStart"/>
            <w:r w:rsidRPr="000A3075">
              <w:t>.;</w:t>
            </w:r>
            <w:proofErr w:type="gramEnd"/>
          </w:p>
          <w:p w:rsidR="000A3075" w:rsidRPr="000A3075" w:rsidRDefault="000A3075" w:rsidP="009D7871">
            <w:pPr>
              <w:spacing w:line="244" w:lineRule="auto"/>
            </w:pPr>
            <w:r w:rsidRPr="000A3075">
              <w:t>2016 год – 1938096,00  рублей</w:t>
            </w:r>
            <w:proofErr w:type="gramStart"/>
            <w:r w:rsidRPr="000A3075">
              <w:t>.;</w:t>
            </w:r>
            <w:proofErr w:type="gramEnd"/>
          </w:p>
          <w:p w:rsidR="000A3075" w:rsidRPr="000A3075" w:rsidRDefault="000A3075" w:rsidP="009D7871">
            <w:pPr>
              <w:spacing w:line="244" w:lineRule="auto"/>
            </w:pPr>
            <w:r w:rsidRPr="000A3075">
              <w:t>2017 год-  2264796,00  рублей</w:t>
            </w:r>
            <w:proofErr w:type="gramStart"/>
            <w:r w:rsidRPr="000A3075">
              <w:t>.;</w:t>
            </w:r>
            <w:proofErr w:type="gramEnd"/>
          </w:p>
          <w:p w:rsidR="000A3075" w:rsidRPr="000A3075" w:rsidRDefault="000A3075" w:rsidP="009D7871">
            <w:pPr>
              <w:spacing w:line="244" w:lineRule="auto"/>
            </w:pPr>
            <w:r w:rsidRPr="000A3075">
              <w:lastRenderedPageBreak/>
              <w:t>2018 год-  2397296,00  рублей;</w:t>
            </w:r>
          </w:p>
          <w:p w:rsidR="000A3075" w:rsidRPr="000A3075" w:rsidRDefault="000A3075" w:rsidP="009D7871">
            <w:pPr>
              <w:spacing w:line="244" w:lineRule="auto"/>
            </w:pPr>
            <w:r w:rsidRPr="000A3075">
              <w:t>2019 год-  966184,00    рублей;</w:t>
            </w:r>
          </w:p>
          <w:p w:rsidR="000A3075" w:rsidRPr="000A3075" w:rsidRDefault="000A3075" w:rsidP="009D7871">
            <w:pPr>
              <w:spacing w:line="244" w:lineRule="auto"/>
            </w:pPr>
            <w:r w:rsidRPr="000A3075">
              <w:t>2020 год-   3093486,57 рублей;</w:t>
            </w:r>
          </w:p>
          <w:p w:rsidR="000A3075" w:rsidRPr="000A3075" w:rsidRDefault="000A3075" w:rsidP="009D7871">
            <w:pPr>
              <w:spacing w:line="244" w:lineRule="auto"/>
            </w:pPr>
            <w:r w:rsidRPr="000A3075">
              <w:t>2021 год – 740 463,00 рублей;</w:t>
            </w:r>
          </w:p>
          <w:p w:rsidR="000A3075" w:rsidRPr="000A3075" w:rsidRDefault="000A3075" w:rsidP="009D7871">
            <w:pPr>
              <w:spacing w:line="244" w:lineRule="auto"/>
            </w:pPr>
            <w:r w:rsidRPr="000A3075">
              <w:t>2022 год – 1066207,00 рублей;</w:t>
            </w:r>
          </w:p>
          <w:p w:rsidR="000A3075" w:rsidRPr="000A3075" w:rsidRDefault="000A3075" w:rsidP="009D7871">
            <w:pPr>
              <w:spacing w:line="244" w:lineRule="auto"/>
            </w:pPr>
            <w:r w:rsidRPr="000A3075">
              <w:t>2023 год-   3457732,00 рублей;</w:t>
            </w:r>
          </w:p>
          <w:p w:rsidR="000A3075" w:rsidRPr="000A3075" w:rsidRDefault="000A3075" w:rsidP="009D7871">
            <w:pPr>
              <w:spacing w:line="244" w:lineRule="auto"/>
            </w:pPr>
            <w:r w:rsidRPr="000A3075">
              <w:t>2024 год-  370645,00 рублей;</w:t>
            </w:r>
          </w:p>
          <w:p w:rsidR="000A3075" w:rsidRPr="000A3075" w:rsidRDefault="000A3075" w:rsidP="009D7871">
            <w:pPr>
              <w:spacing w:line="244" w:lineRule="auto"/>
            </w:pPr>
            <w:r w:rsidRPr="000A3075">
              <w:t>2025 год- 391 845,00  рублей.</w:t>
            </w:r>
          </w:p>
          <w:p w:rsidR="000A3075" w:rsidRPr="000A3075" w:rsidRDefault="000A3075" w:rsidP="009D7871">
            <w:pPr>
              <w:spacing w:line="245" w:lineRule="auto"/>
            </w:pPr>
            <w:r w:rsidRPr="000A3075">
              <w:t>Объем сре</w:t>
            </w:r>
            <w:proofErr w:type="gramStart"/>
            <w:r w:rsidRPr="000A3075">
              <w:t>дств кр</w:t>
            </w:r>
            <w:proofErr w:type="gramEnd"/>
            <w:r w:rsidRPr="000A3075">
              <w:t xml:space="preserve">аевого бюджета, направляемых  на </w:t>
            </w:r>
            <w:proofErr w:type="spellStart"/>
            <w:r w:rsidRPr="000A3075">
              <w:t>софинансирование</w:t>
            </w:r>
            <w:proofErr w:type="spellEnd"/>
            <w:r w:rsidRPr="000A3075">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0A3075" w:rsidRPr="000A3075" w:rsidRDefault="000A3075" w:rsidP="009D7871">
            <w:pPr>
              <w:spacing w:line="244" w:lineRule="auto"/>
            </w:pPr>
          </w:p>
        </w:tc>
      </w:tr>
      <w:tr w:rsidR="000A3075" w:rsidRPr="000A3075" w:rsidTr="009D7871">
        <w:trPr>
          <w:trHeight w:val="2142"/>
        </w:trPr>
        <w:tc>
          <w:tcPr>
            <w:tcW w:w="3060" w:type="dxa"/>
            <w:tcBorders>
              <w:left w:val="single" w:sz="4" w:space="0" w:color="auto"/>
              <w:bottom w:val="single" w:sz="4" w:space="0" w:color="auto"/>
              <w:right w:val="single" w:sz="4" w:space="0" w:color="auto"/>
            </w:tcBorders>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lastRenderedPageBreak/>
              <w:t xml:space="preserve">Перечень объектов капитального строительства муниципальной собственности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spacing w:line="244" w:lineRule="auto"/>
            </w:pPr>
          </w:p>
          <w:p w:rsidR="000A3075" w:rsidRPr="000A3075" w:rsidRDefault="000A3075" w:rsidP="009D7871">
            <w:pPr>
              <w:spacing w:line="244" w:lineRule="auto"/>
            </w:pPr>
            <w:r w:rsidRPr="000A3075">
              <w:t>Капитальное строительство на 2014-2025 годы в рамках настоящей программы не предусмотрено                               (</w:t>
            </w:r>
            <w:proofErr w:type="gramStart"/>
            <w:r w:rsidRPr="000A3075">
              <w:t>см</w:t>
            </w:r>
            <w:proofErr w:type="gramEnd"/>
            <w:r w:rsidRPr="000A3075">
              <w:t>. приложение № 3 к настоящему паспорту).</w:t>
            </w:r>
          </w:p>
        </w:tc>
      </w:tr>
    </w:tbl>
    <w:p w:rsidR="000A3075" w:rsidRPr="000A3075" w:rsidRDefault="000A3075" w:rsidP="000A3075">
      <w:pPr>
        <w:spacing w:line="244" w:lineRule="auto"/>
      </w:pPr>
      <w:r w:rsidRPr="000A3075">
        <w:t>* Предварительный прогноз общего объема финансирования с учетом выделенных  средств из краевого, федерального и районного  бюджетов составит: общий объем финансирования составляет</w:t>
      </w:r>
      <w:proofErr w:type="gramStart"/>
      <w:r w:rsidRPr="000A3075">
        <w:t xml:space="preserve"> :</w:t>
      </w:r>
      <w:proofErr w:type="gramEnd"/>
      <w:r w:rsidRPr="000A3075">
        <w:t xml:space="preserve"> </w:t>
      </w:r>
    </w:p>
    <w:p w:rsidR="000A3075" w:rsidRPr="000A3075" w:rsidRDefault="000A3075" w:rsidP="000A3075">
      <w:pPr>
        <w:spacing w:line="244" w:lineRule="auto"/>
      </w:pPr>
      <w:r w:rsidRPr="000A3075">
        <w:t xml:space="preserve">69 146 341,47 рублей, в том числе по годам: </w:t>
      </w:r>
    </w:p>
    <w:p w:rsidR="000A3075" w:rsidRPr="000A3075" w:rsidRDefault="000A3075" w:rsidP="000A3075">
      <w:pPr>
        <w:spacing w:line="244" w:lineRule="auto"/>
      </w:pPr>
      <w:r w:rsidRPr="000A3075">
        <w:t>2014 год – 3709300,08 рублей</w:t>
      </w:r>
      <w:proofErr w:type="gramStart"/>
      <w:r w:rsidRPr="000A3075">
        <w:t>.;</w:t>
      </w:r>
      <w:proofErr w:type="gramEnd"/>
    </w:p>
    <w:p w:rsidR="000A3075" w:rsidRPr="000A3075" w:rsidRDefault="000A3075" w:rsidP="000A3075">
      <w:pPr>
        <w:spacing w:line="244" w:lineRule="auto"/>
      </w:pPr>
      <w:r w:rsidRPr="000A3075">
        <w:t>2015 год – 4862299,30  рублей</w:t>
      </w:r>
      <w:proofErr w:type="gramStart"/>
      <w:r w:rsidRPr="000A3075">
        <w:t>.;</w:t>
      </w:r>
      <w:proofErr w:type="gramEnd"/>
    </w:p>
    <w:p w:rsidR="000A3075" w:rsidRPr="000A3075" w:rsidRDefault="000A3075" w:rsidP="000A3075">
      <w:pPr>
        <w:spacing w:line="244" w:lineRule="auto"/>
      </w:pPr>
      <w:r w:rsidRPr="000A3075">
        <w:t>2016 год – 5061298,24  рублей;</w:t>
      </w:r>
    </w:p>
    <w:p w:rsidR="000A3075" w:rsidRPr="000A3075" w:rsidRDefault="000A3075" w:rsidP="000A3075">
      <w:pPr>
        <w:spacing w:line="244" w:lineRule="auto"/>
      </w:pPr>
      <w:r w:rsidRPr="000A3075">
        <w:t>2017 год-  5161601,72   рублей;</w:t>
      </w:r>
    </w:p>
    <w:p w:rsidR="000A3075" w:rsidRPr="000A3075" w:rsidRDefault="000A3075" w:rsidP="000A3075">
      <w:pPr>
        <w:spacing w:line="244" w:lineRule="auto"/>
      </w:pPr>
      <w:r w:rsidRPr="000A3075">
        <w:t>2018 год-  5013230,52  рублей;</w:t>
      </w:r>
    </w:p>
    <w:p w:rsidR="000A3075" w:rsidRPr="000A3075" w:rsidRDefault="000A3075" w:rsidP="000A3075">
      <w:pPr>
        <w:spacing w:line="244" w:lineRule="auto"/>
      </w:pPr>
      <w:r w:rsidRPr="000A3075">
        <w:t>2019 год-  4560791,90  рублей;</w:t>
      </w:r>
    </w:p>
    <w:p w:rsidR="000A3075" w:rsidRPr="000A3075" w:rsidRDefault="000A3075" w:rsidP="000A3075">
      <w:pPr>
        <w:spacing w:line="244" w:lineRule="auto"/>
      </w:pPr>
      <w:r w:rsidRPr="000A3075">
        <w:t>2020 год-   7 228833,00 рублей;</w:t>
      </w:r>
    </w:p>
    <w:p w:rsidR="000A3075" w:rsidRPr="000A3075" w:rsidRDefault="000A3075" w:rsidP="000A3075">
      <w:pPr>
        <w:spacing w:line="244" w:lineRule="auto"/>
      </w:pPr>
      <w:r w:rsidRPr="000A3075">
        <w:t>2021 год – 4 864312,50 рублей;</w:t>
      </w:r>
    </w:p>
    <w:p w:rsidR="000A3075" w:rsidRPr="000A3075" w:rsidRDefault="000A3075" w:rsidP="000A3075">
      <w:pPr>
        <w:spacing w:line="244" w:lineRule="auto"/>
      </w:pPr>
      <w:r w:rsidRPr="000A3075">
        <w:t>2022 год-   4956193,98 рублей;</w:t>
      </w:r>
    </w:p>
    <w:p w:rsidR="000A3075" w:rsidRPr="000A3075" w:rsidRDefault="000A3075" w:rsidP="000A3075">
      <w:pPr>
        <w:spacing w:line="244" w:lineRule="auto"/>
      </w:pPr>
      <w:r w:rsidRPr="000A3075">
        <w:t xml:space="preserve">2023 год – 17230616,21рублей </w:t>
      </w:r>
      <w:proofErr w:type="gramStart"/>
      <w:r w:rsidRPr="000A3075">
        <w:t>рублей</w:t>
      </w:r>
      <w:proofErr w:type="gramEnd"/>
      <w:r w:rsidRPr="000A3075">
        <w:t xml:space="preserve"> ;</w:t>
      </w:r>
    </w:p>
    <w:p w:rsidR="000A3075" w:rsidRPr="000A3075" w:rsidRDefault="000A3075" w:rsidP="000A3075">
      <w:pPr>
        <w:spacing w:line="244" w:lineRule="auto"/>
      </w:pPr>
      <w:r w:rsidRPr="000A3075">
        <w:t>2024 год  - 3 199 444,01рублей</w:t>
      </w:r>
    </w:p>
    <w:p w:rsidR="000A3075" w:rsidRPr="000A3075" w:rsidRDefault="000A3075" w:rsidP="000A3075">
      <w:pPr>
        <w:spacing w:line="244" w:lineRule="auto"/>
      </w:pPr>
      <w:r w:rsidRPr="000A3075">
        <w:t>2025 год-  3 298 360,01 рублей:</w:t>
      </w:r>
    </w:p>
    <w:p w:rsidR="000A3075" w:rsidRPr="000A3075" w:rsidRDefault="000A3075" w:rsidP="000A3075">
      <w:pPr>
        <w:spacing w:line="244" w:lineRule="auto"/>
      </w:pPr>
      <w:r w:rsidRPr="000A3075">
        <w:t xml:space="preserve"> из них</w:t>
      </w:r>
      <w:proofErr w:type="gramStart"/>
      <w:r w:rsidRPr="000A3075">
        <w:t xml:space="preserve"> .</w:t>
      </w:r>
      <w:proofErr w:type="gramEnd"/>
    </w:p>
    <w:p w:rsidR="000A3075" w:rsidRPr="000A3075" w:rsidRDefault="000A3075" w:rsidP="000A3075">
      <w:pPr>
        <w:spacing w:line="244" w:lineRule="auto"/>
      </w:pPr>
      <w:r w:rsidRPr="000A3075">
        <w:t>-за счет районного бюджета 384 838,80рублей,  в том числе по годам</w:t>
      </w:r>
      <w:proofErr w:type="gramStart"/>
      <w:r w:rsidRPr="000A3075">
        <w:t xml:space="preserve"> :</w:t>
      </w:r>
      <w:proofErr w:type="gramEnd"/>
    </w:p>
    <w:p w:rsidR="000A3075" w:rsidRPr="000A3075" w:rsidRDefault="000A3075" w:rsidP="000A3075">
      <w:pPr>
        <w:spacing w:line="244" w:lineRule="auto"/>
      </w:pPr>
      <w:r w:rsidRPr="000A3075">
        <w:t>2014 год – 45625,00 рублей</w:t>
      </w:r>
      <w:proofErr w:type="gramStart"/>
      <w:r w:rsidRPr="000A3075">
        <w:t xml:space="preserve"> ;</w:t>
      </w:r>
      <w:proofErr w:type="gramEnd"/>
    </w:p>
    <w:p w:rsidR="000A3075" w:rsidRPr="000A3075" w:rsidRDefault="000A3075" w:rsidP="000A3075">
      <w:pPr>
        <w:spacing w:line="244" w:lineRule="auto"/>
      </w:pPr>
      <w:r w:rsidRPr="000A3075">
        <w:t>2015 год – 0,00          рублей;</w:t>
      </w:r>
    </w:p>
    <w:p w:rsidR="000A3075" w:rsidRPr="000A3075" w:rsidRDefault="000A3075" w:rsidP="000A3075">
      <w:pPr>
        <w:spacing w:line="244" w:lineRule="auto"/>
      </w:pPr>
      <w:r w:rsidRPr="000A3075">
        <w:t>2016 год – 0,00          рублей</w:t>
      </w:r>
      <w:proofErr w:type="gramStart"/>
      <w:r w:rsidRPr="000A3075">
        <w:t>.;</w:t>
      </w:r>
      <w:proofErr w:type="gramEnd"/>
    </w:p>
    <w:p w:rsidR="000A3075" w:rsidRPr="000A3075" w:rsidRDefault="000A3075" w:rsidP="000A3075">
      <w:pPr>
        <w:spacing w:line="244" w:lineRule="auto"/>
      </w:pPr>
      <w:r w:rsidRPr="000A3075">
        <w:t>2017 год-  84280,00  рублей</w:t>
      </w:r>
      <w:proofErr w:type="gramStart"/>
      <w:r w:rsidRPr="000A3075">
        <w:t>.;</w:t>
      </w:r>
      <w:proofErr w:type="gramEnd"/>
    </w:p>
    <w:p w:rsidR="000A3075" w:rsidRPr="000A3075" w:rsidRDefault="000A3075" w:rsidP="000A3075">
      <w:pPr>
        <w:spacing w:line="244" w:lineRule="auto"/>
      </w:pPr>
      <w:r w:rsidRPr="000A3075">
        <w:t>2018 год-  105633,80 рублей;</w:t>
      </w:r>
    </w:p>
    <w:p w:rsidR="000A3075" w:rsidRPr="000A3075" w:rsidRDefault="000A3075" w:rsidP="000A3075">
      <w:pPr>
        <w:spacing w:line="244" w:lineRule="auto"/>
      </w:pPr>
      <w:r w:rsidRPr="000A3075">
        <w:t>2019 год-  149300,00 рублей.</w:t>
      </w:r>
    </w:p>
    <w:p w:rsidR="000A3075" w:rsidRPr="000A3075" w:rsidRDefault="000A3075" w:rsidP="000A3075">
      <w:pPr>
        <w:spacing w:line="244" w:lineRule="auto"/>
      </w:pPr>
      <w:r w:rsidRPr="000A3075">
        <w:t xml:space="preserve">-за счет краевого бюджета 17 321 530,57 </w:t>
      </w:r>
      <w:proofErr w:type="gramStart"/>
      <w:r w:rsidRPr="000A3075">
        <w:t>рублей</w:t>
      </w:r>
      <w:proofErr w:type="gramEnd"/>
      <w:r w:rsidRPr="000A3075">
        <w:t xml:space="preserve"> в том числе по годам:</w:t>
      </w:r>
    </w:p>
    <w:p w:rsidR="000A3075" w:rsidRPr="000A3075" w:rsidRDefault="000A3075" w:rsidP="000A3075">
      <w:pPr>
        <w:spacing w:line="244" w:lineRule="auto"/>
      </w:pPr>
      <w:r w:rsidRPr="000A3075">
        <w:t>2014 год – 850000,00  рублей</w:t>
      </w:r>
      <w:proofErr w:type="gramStart"/>
      <w:r w:rsidRPr="000A3075">
        <w:t>.;</w:t>
      </w:r>
      <w:proofErr w:type="gramEnd"/>
    </w:p>
    <w:p w:rsidR="000A3075" w:rsidRPr="000A3075" w:rsidRDefault="000A3075" w:rsidP="000A3075">
      <w:pPr>
        <w:spacing w:line="244" w:lineRule="auto"/>
      </w:pPr>
      <w:r w:rsidRPr="000A3075">
        <w:t>2015 год – 2005000,0   рублей</w:t>
      </w:r>
      <w:proofErr w:type="gramStart"/>
      <w:r w:rsidRPr="000A3075">
        <w:t>.;</w:t>
      </w:r>
      <w:proofErr w:type="gramEnd"/>
    </w:p>
    <w:p w:rsidR="000A3075" w:rsidRPr="000A3075" w:rsidRDefault="000A3075" w:rsidP="000A3075">
      <w:pPr>
        <w:spacing w:line="244" w:lineRule="auto"/>
      </w:pPr>
      <w:r w:rsidRPr="000A3075">
        <w:t>2016 год – 1938096,00  рублей</w:t>
      </w:r>
      <w:proofErr w:type="gramStart"/>
      <w:r w:rsidRPr="000A3075">
        <w:t>.;</w:t>
      </w:r>
      <w:proofErr w:type="gramEnd"/>
    </w:p>
    <w:p w:rsidR="000A3075" w:rsidRPr="000A3075" w:rsidRDefault="000A3075" w:rsidP="000A3075">
      <w:pPr>
        <w:spacing w:line="244" w:lineRule="auto"/>
      </w:pPr>
      <w:r w:rsidRPr="000A3075">
        <w:t>2017 год-  2264796,00  рублей</w:t>
      </w:r>
      <w:proofErr w:type="gramStart"/>
      <w:r w:rsidRPr="000A3075">
        <w:t>.;</w:t>
      </w:r>
      <w:proofErr w:type="gramEnd"/>
    </w:p>
    <w:p w:rsidR="000A3075" w:rsidRPr="000A3075" w:rsidRDefault="000A3075" w:rsidP="000A3075">
      <w:pPr>
        <w:spacing w:line="244" w:lineRule="auto"/>
      </w:pPr>
      <w:r w:rsidRPr="000A3075">
        <w:lastRenderedPageBreak/>
        <w:t>2018 год-  2397296,00  рублей;</w:t>
      </w:r>
    </w:p>
    <w:p w:rsidR="000A3075" w:rsidRPr="000A3075" w:rsidRDefault="000A3075" w:rsidP="000A3075">
      <w:pPr>
        <w:spacing w:line="244" w:lineRule="auto"/>
      </w:pPr>
      <w:r w:rsidRPr="000A3075">
        <w:t>2019 год-  966184,00    рублей;</w:t>
      </w:r>
    </w:p>
    <w:p w:rsidR="000A3075" w:rsidRPr="000A3075" w:rsidRDefault="000A3075" w:rsidP="000A3075">
      <w:pPr>
        <w:spacing w:line="244" w:lineRule="auto"/>
      </w:pPr>
      <w:r w:rsidRPr="000A3075">
        <w:t>2020 год-   3093486,57 рублей;</w:t>
      </w:r>
    </w:p>
    <w:p w:rsidR="000A3075" w:rsidRPr="000A3075" w:rsidRDefault="000A3075" w:rsidP="000A3075">
      <w:pPr>
        <w:spacing w:line="244" w:lineRule="auto"/>
      </w:pPr>
      <w:r w:rsidRPr="000A3075">
        <w:t>2021 год – 740 463,00 рублей;</w:t>
      </w:r>
    </w:p>
    <w:p w:rsidR="000A3075" w:rsidRPr="000A3075" w:rsidRDefault="000A3075" w:rsidP="000A3075">
      <w:pPr>
        <w:spacing w:line="244" w:lineRule="auto"/>
      </w:pPr>
      <w:r w:rsidRPr="000A3075">
        <w:t>2022 год – 1066207,00 рублей;</w:t>
      </w:r>
    </w:p>
    <w:p w:rsidR="000A3075" w:rsidRPr="000A3075" w:rsidRDefault="000A3075" w:rsidP="000A3075">
      <w:pPr>
        <w:spacing w:line="244" w:lineRule="auto"/>
      </w:pPr>
      <w:r w:rsidRPr="000A3075">
        <w:t>2023 год-   3457732,00рублей;</w:t>
      </w:r>
    </w:p>
    <w:p w:rsidR="000A3075" w:rsidRPr="000A3075" w:rsidRDefault="000A3075" w:rsidP="000A3075">
      <w:pPr>
        <w:spacing w:line="244" w:lineRule="auto"/>
      </w:pPr>
      <w:r w:rsidRPr="000A3075">
        <w:t>2024 год-  370645,00 рублей;</w:t>
      </w:r>
    </w:p>
    <w:p w:rsidR="000A3075" w:rsidRPr="000A3075" w:rsidRDefault="000A3075" w:rsidP="000A3075">
      <w:pPr>
        <w:spacing w:line="244" w:lineRule="auto"/>
      </w:pPr>
      <w:r w:rsidRPr="000A3075">
        <w:t>2025 год- 391 845,00  рублей.</w:t>
      </w:r>
    </w:p>
    <w:p w:rsidR="000A3075" w:rsidRPr="000A3075" w:rsidRDefault="000A3075" w:rsidP="000A3075">
      <w:pPr>
        <w:spacing w:line="245" w:lineRule="auto"/>
      </w:pPr>
      <w:r w:rsidRPr="000A3075">
        <w:t>Объем сре</w:t>
      </w:r>
      <w:proofErr w:type="gramStart"/>
      <w:r w:rsidRPr="000A3075">
        <w:t>дств кр</w:t>
      </w:r>
      <w:proofErr w:type="gramEnd"/>
      <w:r w:rsidRPr="000A3075">
        <w:t xml:space="preserve">аевого бюджета, направляемых  на </w:t>
      </w:r>
      <w:proofErr w:type="spellStart"/>
      <w:r w:rsidRPr="000A3075">
        <w:t>софинансирование</w:t>
      </w:r>
      <w:proofErr w:type="spellEnd"/>
      <w:r w:rsidRPr="000A3075">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0A3075" w:rsidRPr="000A3075" w:rsidRDefault="000A3075" w:rsidP="000A3075">
      <w:pPr>
        <w:pStyle w:val="ConsPlusNormal"/>
        <w:widowControl/>
        <w:ind w:firstLine="0"/>
        <w:jc w:val="both"/>
        <w:rPr>
          <w:rFonts w:ascii="Times New Roman" w:hAnsi="Times New Roman" w:cs="Times New Roman"/>
          <w:sz w:val="24"/>
          <w:szCs w:val="24"/>
        </w:rPr>
      </w:pPr>
      <w:r w:rsidRPr="000A3075">
        <w:rPr>
          <w:rFonts w:ascii="Times New Roman" w:hAnsi="Times New Roman" w:cs="Times New Roman"/>
          <w:b/>
          <w:bCs/>
          <w:sz w:val="24"/>
          <w:szCs w:val="24"/>
        </w:rPr>
        <w:t xml:space="preserve">2. Характеристика текущего состояния сферы деятельности МО </w:t>
      </w:r>
      <w:proofErr w:type="spellStart"/>
      <w:r w:rsidRPr="000A3075">
        <w:rPr>
          <w:rFonts w:ascii="Times New Roman" w:hAnsi="Times New Roman" w:cs="Times New Roman"/>
          <w:b/>
          <w:bCs/>
          <w:sz w:val="24"/>
          <w:szCs w:val="24"/>
        </w:rPr>
        <w:t>Манзенский</w:t>
      </w:r>
      <w:proofErr w:type="spellEnd"/>
      <w:r w:rsidRPr="000A3075">
        <w:rPr>
          <w:rFonts w:ascii="Times New Roman" w:hAnsi="Times New Roman" w:cs="Times New Roman"/>
          <w:b/>
          <w:bCs/>
          <w:sz w:val="24"/>
          <w:szCs w:val="24"/>
        </w:rPr>
        <w:t xml:space="preserve"> сельсовет с указанием основных показателей социально-экономического развития п. </w:t>
      </w:r>
      <w:proofErr w:type="spellStart"/>
      <w:r w:rsidRPr="000A3075">
        <w:rPr>
          <w:rFonts w:ascii="Times New Roman" w:hAnsi="Times New Roman" w:cs="Times New Roman"/>
          <w:b/>
          <w:bCs/>
          <w:sz w:val="24"/>
          <w:szCs w:val="24"/>
        </w:rPr>
        <w:t>Манзя</w:t>
      </w:r>
      <w:proofErr w:type="spellEnd"/>
      <w:r w:rsidRPr="000A3075">
        <w:rPr>
          <w:rFonts w:ascii="Times New Roman" w:hAnsi="Times New Roman" w:cs="Times New Roman"/>
          <w:b/>
          <w:bCs/>
          <w:sz w:val="24"/>
          <w:szCs w:val="24"/>
        </w:rPr>
        <w:t xml:space="preserve"> и анализ социальных, финансово-экономических и прочих рисков реализации программы</w:t>
      </w:r>
    </w:p>
    <w:p w:rsidR="000A3075" w:rsidRPr="000A3075" w:rsidRDefault="000A3075" w:rsidP="000A3075">
      <w:pPr>
        <w:pStyle w:val="ConsPlusNormal"/>
        <w:jc w:val="both"/>
        <w:rPr>
          <w:rFonts w:ascii="Times New Roman" w:hAnsi="Times New Roman" w:cs="Times New Roman"/>
          <w:sz w:val="24"/>
          <w:szCs w:val="24"/>
        </w:rPr>
      </w:pPr>
      <w:proofErr w:type="spellStart"/>
      <w:r w:rsidRPr="000A3075">
        <w:rPr>
          <w:rFonts w:ascii="Times New Roman" w:hAnsi="Times New Roman" w:cs="Times New Roman"/>
          <w:sz w:val="24"/>
          <w:szCs w:val="24"/>
        </w:rPr>
        <w:t>Манзенский</w:t>
      </w:r>
      <w:proofErr w:type="spellEnd"/>
      <w:r w:rsidRPr="000A3075">
        <w:rPr>
          <w:rFonts w:ascii="Times New Roman" w:hAnsi="Times New Roman" w:cs="Times New Roman"/>
          <w:sz w:val="24"/>
          <w:szCs w:val="24"/>
        </w:rPr>
        <w:t xml:space="preserve"> сельсовет наделен статусом сельского поселения и расположен на левом берегу Ангары </w:t>
      </w:r>
      <w:proofErr w:type="spellStart"/>
      <w:r w:rsidRPr="000A3075">
        <w:rPr>
          <w:rFonts w:ascii="Times New Roman" w:hAnsi="Times New Roman" w:cs="Times New Roman"/>
          <w:sz w:val="24"/>
          <w:szCs w:val="24"/>
        </w:rPr>
        <w:t>Богучанского</w:t>
      </w:r>
      <w:proofErr w:type="spellEnd"/>
      <w:r w:rsidRPr="000A3075">
        <w:rPr>
          <w:rFonts w:ascii="Times New Roman" w:hAnsi="Times New Roman" w:cs="Times New Roman"/>
          <w:sz w:val="24"/>
          <w:szCs w:val="24"/>
        </w:rPr>
        <w:t xml:space="preserve"> района. Местное самоуправление осуществляется на всей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w:t>
      </w:r>
      <w:proofErr w:type="spellStart"/>
      <w:r w:rsidRPr="000A3075">
        <w:rPr>
          <w:rFonts w:ascii="Times New Roman" w:hAnsi="Times New Roman" w:cs="Times New Roman"/>
          <w:sz w:val="24"/>
          <w:szCs w:val="24"/>
        </w:rPr>
        <w:t>Богучанский</w:t>
      </w:r>
      <w:proofErr w:type="spellEnd"/>
      <w:r w:rsidRPr="000A3075">
        <w:rPr>
          <w:rFonts w:ascii="Times New Roman" w:hAnsi="Times New Roman" w:cs="Times New Roman"/>
          <w:sz w:val="24"/>
          <w:szCs w:val="24"/>
        </w:rPr>
        <w:t xml:space="preserve"> район и находящихся в его границах иных муниципальных образований». Общая площадь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составляет </w:t>
      </w:r>
      <w:smartTag w:uri="urn:schemas-microsoft-com:office:smarttags" w:element="metricconverter">
        <w:smartTagPr>
          <w:attr w:name="ProductID" w:val="1496 га"/>
        </w:smartTagPr>
        <w:r w:rsidRPr="000A3075">
          <w:rPr>
            <w:rFonts w:ascii="Times New Roman" w:hAnsi="Times New Roman" w:cs="Times New Roman"/>
            <w:sz w:val="24"/>
            <w:szCs w:val="24"/>
          </w:rPr>
          <w:t>1496 га</w:t>
        </w:r>
      </w:smartTag>
      <w:r w:rsidRPr="000A3075">
        <w:rPr>
          <w:rFonts w:ascii="Times New Roman" w:hAnsi="Times New Roman" w:cs="Times New Roman"/>
          <w:sz w:val="24"/>
          <w:szCs w:val="24"/>
        </w:rPr>
        <w:t>. Численность населения составляет 1557  человек.</w:t>
      </w:r>
    </w:p>
    <w:p w:rsidR="000A3075" w:rsidRPr="000A3075" w:rsidRDefault="000A3075" w:rsidP="000A3075">
      <w:pPr>
        <w:shd w:val="clear" w:color="auto" w:fill="FFFFFF"/>
        <w:ind w:firstLine="720"/>
        <w:jc w:val="both"/>
        <w:rPr>
          <w:color w:val="000000"/>
        </w:rPr>
      </w:pPr>
      <w:r w:rsidRPr="000A3075">
        <w:rPr>
          <w:color w:val="000000"/>
        </w:rPr>
        <w:t xml:space="preserve">Администрация </w:t>
      </w:r>
      <w:proofErr w:type="spellStart"/>
      <w:r w:rsidRPr="000A3075">
        <w:rPr>
          <w:color w:val="000000"/>
        </w:rPr>
        <w:t>Манзенского</w:t>
      </w:r>
      <w:proofErr w:type="spellEnd"/>
      <w:r w:rsidRPr="000A3075">
        <w:rPr>
          <w:color w:val="000000"/>
        </w:rPr>
        <w:t xml:space="preserve"> сельсовета создана с целью управленческой деятельности поселка </w:t>
      </w:r>
      <w:proofErr w:type="spellStart"/>
      <w:r w:rsidRPr="000A3075">
        <w:rPr>
          <w:color w:val="000000"/>
        </w:rPr>
        <w:t>Манзя</w:t>
      </w:r>
      <w:proofErr w:type="spellEnd"/>
      <w:r w:rsidRPr="000A3075">
        <w:rPr>
          <w:color w:val="000000"/>
        </w:rPr>
        <w:t>. Численность сотрудников  10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0A3075" w:rsidRPr="000A3075" w:rsidRDefault="000A3075" w:rsidP="000A3075">
      <w:pPr>
        <w:shd w:val="clear" w:color="auto" w:fill="FFFFFF"/>
        <w:ind w:firstLine="720"/>
        <w:jc w:val="both"/>
        <w:rPr>
          <w:color w:val="000000"/>
        </w:rPr>
      </w:pPr>
      <w:r w:rsidRPr="000A3075">
        <w:rPr>
          <w:color w:val="000000"/>
        </w:rPr>
        <w:t xml:space="preserve">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w:t>
      </w:r>
      <w:proofErr w:type="spellStart"/>
      <w:r w:rsidRPr="000A3075">
        <w:rPr>
          <w:color w:val="000000"/>
        </w:rPr>
        <w:t>Манзенского</w:t>
      </w:r>
      <w:proofErr w:type="spellEnd"/>
      <w:r w:rsidRPr="000A3075">
        <w:rPr>
          <w:color w:val="000000"/>
        </w:rPr>
        <w:t xml:space="preserve"> сельсовета».</w:t>
      </w:r>
    </w:p>
    <w:p w:rsidR="000A3075" w:rsidRPr="000A3075" w:rsidRDefault="000A3075" w:rsidP="000A3075">
      <w:pPr>
        <w:pStyle w:val="ConsPlusNormal"/>
        <w:ind w:firstLine="709"/>
        <w:jc w:val="both"/>
        <w:rPr>
          <w:rFonts w:ascii="Times New Roman" w:hAnsi="Times New Roman" w:cs="Times New Roman"/>
          <w:sz w:val="24"/>
          <w:szCs w:val="24"/>
        </w:rPr>
      </w:pPr>
      <w:r w:rsidRPr="000A3075">
        <w:rPr>
          <w:rFonts w:ascii="Times New Roman" w:hAnsi="Times New Roman" w:cs="Times New Roman"/>
          <w:sz w:val="24"/>
          <w:szCs w:val="24"/>
        </w:rPr>
        <w:t xml:space="preserve">Подпрограмма «Защита населения и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w:t>
      </w:r>
      <w:proofErr w:type="gramStart"/>
      <w:r w:rsidRPr="000A3075">
        <w:rPr>
          <w:rFonts w:ascii="Times New Roman" w:hAnsi="Times New Roman" w:cs="Times New Roman"/>
          <w:sz w:val="24"/>
          <w:szCs w:val="24"/>
        </w:rPr>
        <w:t>обучения населения,  по вопросам</w:t>
      </w:r>
      <w:proofErr w:type="gramEnd"/>
      <w:r w:rsidRPr="000A3075">
        <w:rPr>
          <w:rFonts w:ascii="Times New Roman" w:hAnsi="Times New Roman" w:cs="Times New Roman"/>
          <w:sz w:val="24"/>
          <w:szCs w:val="24"/>
        </w:rPr>
        <w:t xml:space="preserve"> ГО и способов защиты от ЧС на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0A3075" w:rsidRPr="000A3075" w:rsidRDefault="000A3075" w:rsidP="000A3075">
      <w:pPr>
        <w:pStyle w:val="ConsPlusNormal"/>
        <w:ind w:firstLine="540"/>
        <w:jc w:val="both"/>
        <w:rPr>
          <w:rFonts w:ascii="Times New Roman" w:hAnsi="Times New Roman" w:cs="Times New Roman"/>
          <w:sz w:val="24"/>
          <w:szCs w:val="24"/>
        </w:rPr>
      </w:pPr>
      <w:r w:rsidRPr="000A3075">
        <w:rPr>
          <w:rFonts w:ascii="Times New Roman" w:hAnsi="Times New Roman" w:cs="Times New Roman"/>
          <w:sz w:val="24"/>
          <w:szCs w:val="24"/>
        </w:rPr>
        <w:t xml:space="preserve">В 2006 году администрации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в муниципальную собственность был передан жилищный фонд. На 01.09.2013 год числится 474 муниципальных квартир</w:t>
      </w:r>
      <w:proofErr w:type="gramStart"/>
      <w:r w:rsidRPr="000A3075">
        <w:rPr>
          <w:rFonts w:ascii="Times New Roman" w:hAnsi="Times New Roman" w:cs="Times New Roman"/>
          <w:sz w:val="24"/>
          <w:szCs w:val="24"/>
        </w:rPr>
        <w:t xml:space="preserve"> .</w:t>
      </w:r>
      <w:proofErr w:type="gramEnd"/>
      <w:r w:rsidRPr="000A3075">
        <w:rPr>
          <w:rFonts w:ascii="Times New Roman" w:hAnsi="Times New Roman" w:cs="Times New Roman"/>
          <w:sz w:val="24"/>
          <w:szCs w:val="24"/>
        </w:rPr>
        <w:t xml:space="preserve">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0A3075" w:rsidRPr="000A3075" w:rsidRDefault="000A3075" w:rsidP="000A3075">
      <w:pPr>
        <w:pStyle w:val="ConsPlusNormal"/>
        <w:ind w:firstLine="540"/>
        <w:jc w:val="both"/>
        <w:rPr>
          <w:rFonts w:ascii="Times New Roman" w:hAnsi="Times New Roman" w:cs="Times New Roman"/>
          <w:sz w:val="24"/>
          <w:szCs w:val="24"/>
        </w:rPr>
      </w:pPr>
      <w:proofErr w:type="gramStart"/>
      <w:r w:rsidRPr="000A3075">
        <w:rPr>
          <w:rFonts w:ascii="Times New Roman" w:hAnsi="Times New Roman" w:cs="Times New Roman"/>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w:t>
      </w:r>
      <w:r w:rsidRPr="000A3075">
        <w:rPr>
          <w:rFonts w:ascii="Times New Roman" w:hAnsi="Times New Roman" w:cs="Times New Roman"/>
          <w:sz w:val="24"/>
          <w:szCs w:val="24"/>
        </w:rPr>
        <w:lastRenderedPageBreak/>
        <w:t>итоге, комфортности проживания населения.</w:t>
      </w:r>
      <w:proofErr w:type="gramEnd"/>
      <w:r w:rsidRPr="000A3075">
        <w:rPr>
          <w:rFonts w:ascii="Times New Roman" w:hAnsi="Times New Roman" w:cs="Times New Roman"/>
          <w:sz w:val="24"/>
          <w:szCs w:val="24"/>
        </w:rPr>
        <w:t xml:space="preserve"> На территории поселка </w:t>
      </w:r>
      <w:proofErr w:type="spellStart"/>
      <w:r w:rsidRPr="000A3075">
        <w:rPr>
          <w:rFonts w:ascii="Times New Roman" w:hAnsi="Times New Roman" w:cs="Times New Roman"/>
          <w:sz w:val="24"/>
          <w:szCs w:val="24"/>
        </w:rPr>
        <w:t>Манзя</w:t>
      </w:r>
      <w:proofErr w:type="spellEnd"/>
      <w:r w:rsidRPr="000A3075">
        <w:rPr>
          <w:rFonts w:ascii="Times New Roman" w:hAnsi="Times New Roman" w:cs="Times New Roman"/>
          <w:sz w:val="24"/>
          <w:szCs w:val="24"/>
        </w:rPr>
        <w:t xml:space="preserve"> физкультурно-оздоровительную и спортивно-массовую работу с населением обеспечивает инструктор по спорту. </w:t>
      </w:r>
    </w:p>
    <w:p w:rsidR="000A3075" w:rsidRPr="000A3075" w:rsidRDefault="000A3075" w:rsidP="000A3075">
      <w:pPr>
        <w:pStyle w:val="12"/>
        <w:spacing w:before="0" w:after="0"/>
        <w:ind w:firstLine="720"/>
        <w:jc w:val="both"/>
        <w:rPr>
          <w:color w:val="000000"/>
        </w:rPr>
      </w:pPr>
      <w:r w:rsidRPr="000A3075">
        <w:rPr>
          <w:color w:val="000000"/>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0A3075">
        <w:rPr>
          <w:color w:val="000000"/>
        </w:rPr>
        <w:t>необходимости решения проблем обеспечения массовости спорта</w:t>
      </w:r>
      <w:proofErr w:type="gramEnd"/>
      <w:r w:rsidRPr="000A3075">
        <w:rPr>
          <w:color w:val="000000"/>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0A3075" w:rsidRPr="000A3075" w:rsidRDefault="000A3075" w:rsidP="000A3075">
      <w:pPr>
        <w:autoSpaceDE w:val="0"/>
        <w:autoSpaceDN w:val="0"/>
        <w:adjustRightInd w:val="0"/>
        <w:ind w:firstLine="708"/>
        <w:jc w:val="both"/>
      </w:pPr>
      <w:r w:rsidRPr="000A3075">
        <w:t>Для развития физической культуры и спорта на территории поселка создана подпрограмма «Развитие физической</w:t>
      </w:r>
      <w:r w:rsidRPr="000A3075">
        <w:rPr>
          <w:b/>
        </w:rPr>
        <w:t xml:space="preserve"> </w:t>
      </w:r>
      <w:r w:rsidRPr="000A3075">
        <w:t xml:space="preserve">культуры и спорта на территории </w:t>
      </w:r>
      <w:proofErr w:type="spellStart"/>
      <w:r w:rsidRPr="000A3075">
        <w:t>Манзенского</w:t>
      </w:r>
      <w:proofErr w:type="spellEnd"/>
      <w:r w:rsidRPr="000A3075">
        <w:t xml:space="preserve"> сельсовета».</w:t>
      </w:r>
    </w:p>
    <w:p w:rsidR="000A3075" w:rsidRPr="000A3075" w:rsidRDefault="000A3075" w:rsidP="000A3075">
      <w:pPr>
        <w:pStyle w:val="a5"/>
        <w:widowControl w:val="0"/>
        <w:tabs>
          <w:tab w:val="left" w:pos="1134"/>
          <w:tab w:val="left" w:pos="1418"/>
        </w:tabs>
        <w:autoSpaceDE w:val="0"/>
        <w:autoSpaceDN w:val="0"/>
        <w:adjustRightInd w:val="0"/>
        <w:ind w:left="0" w:right="278" w:firstLine="709"/>
        <w:jc w:val="both"/>
        <w:outlineLvl w:val="1"/>
      </w:pPr>
      <w:r w:rsidRPr="000A3075">
        <w:t xml:space="preserve"> Для обеспечение гарантий в области содействия занятости населения создана подпрограмма «Содействие занятости населения </w:t>
      </w:r>
      <w:proofErr w:type="spellStart"/>
      <w:r w:rsidRPr="000A3075">
        <w:t>п</w:t>
      </w:r>
      <w:proofErr w:type="gramStart"/>
      <w:r w:rsidRPr="000A3075">
        <w:t>.М</w:t>
      </w:r>
      <w:proofErr w:type="gramEnd"/>
      <w:r w:rsidRPr="000A3075">
        <w:t>анзя</w:t>
      </w:r>
      <w:proofErr w:type="spellEnd"/>
      <w:r w:rsidRPr="000A3075">
        <w:t>» основной целью подпрограммы является  .</w:t>
      </w:r>
    </w:p>
    <w:p w:rsidR="000A3075" w:rsidRPr="000A3075" w:rsidRDefault="000A3075" w:rsidP="000A3075">
      <w:pPr>
        <w:widowControl w:val="0"/>
        <w:tabs>
          <w:tab w:val="left" w:pos="1134"/>
          <w:tab w:val="left" w:pos="1418"/>
        </w:tabs>
        <w:autoSpaceDE w:val="0"/>
        <w:autoSpaceDN w:val="0"/>
        <w:adjustRightInd w:val="0"/>
        <w:ind w:right="278" w:firstLine="709"/>
        <w:contextualSpacing/>
        <w:jc w:val="both"/>
        <w:outlineLvl w:val="1"/>
      </w:pPr>
      <w:r w:rsidRPr="000A3075">
        <w:t>Для достижения указанной цели предусматривается решение следующих задач:</w:t>
      </w:r>
    </w:p>
    <w:p w:rsidR="000A3075" w:rsidRPr="000A3075" w:rsidRDefault="000A3075" w:rsidP="000A3075">
      <w:pPr>
        <w:pStyle w:val="msonormalcxspmiddle"/>
        <w:widowControl w:val="0"/>
        <w:numPr>
          <w:ilvl w:val="0"/>
          <w:numId w:val="12"/>
        </w:numPr>
        <w:tabs>
          <w:tab w:val="left" w:pos="1134"/>
          <w:tab w:val="left" w:pos="1418"/>
        </w:tabs>
        <w:autoSpaceDE w:val="0"/>
        <w:autoSpaceDN w:val="0"/>
        <w:adjustRightInd w:val="0"/>
        <w:spacing w:before="0" w:beforeAutospacing="0" w:after="0" w:afterAutospacing="0"/>
        <w:ind w:left="0" w:right="278" w:firstLine="709"/>
        <w:contextualSpacing/>
        <w:jc w:val="both"/>
        <w:outlineLvl w:val="1"/>
      </w:pPr>
      <w:r w:rsidRPr="000A3075">
        <w:t xml:space="preserve">повышение занятости и социальная защита </w:t>
      </w:r>
      <w:r w:rsidRPr="000A3075">
        <w:br/>
        <w:t xml:space="preserve">от безработицы населения поселка </w:t>
      </w:r>
      <w:proofErr w:type="spellStart"/>
      <w:r w:rsidRPr="000A3075">
        <w:t>Манзя</w:t>
      </w:r>
      <w:proofErr w:type="spellEnd"/>
      <w:r w:rsidRPr="000A3075">
        <w:t>;</w:t>
      </w:r>
    </w:p>
    <w:p w:rsidR="000A3075" w:rsidRPr="000A3075" w:rsidRDefault="000A3075" w:rsidP="000A3075">
      <w:pPr>
        <w:pStyle w:val="msonormalcxspmiddle"/>
        <w:widowControl w:val="0"/>
        <w:numPr>
          <w:ilvl w:val="0"/>
          <w:numId w:val="12"/>
        </w:numPr>
        <w:tabs>
          <w:tab w:val="left" w:pos="1134"/>
          <w:tab w:val="left" w:pos="1418"/>
        </w:tabs>
        <w:autoSpaceDE w:val="0"/>
        <w:autoSpaceDN w:val="0"/>
        <w:adjustRightInd w:val="0"/>
        <w:spacing w:before="0" w:beforeAutospacing="0" w:after="0" w:afterAutospacing="0"/>
        <w:ind w:left="0" w:right="278" w:firstLine="709"/>
        <w:contextualSpacing/>
        <w:jc w:val="both"/>
        <w:outlineLvl w:val="1"/>
      </w:pPr>
      <w:r w:rsidRPr="000A307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0A3075" w:rsidRPr="000A3075" w:rsidRDefault="000A3075" w:rsidP="000A3075">
      <w:pPr>
        <w:autoSpaceDE w:val="0"/>
        <w:autoSpaceDN w:val="0"/>
        <w:adjustRightInd w:val="0"/>
        <w:ind w:firstLine="708"/>
        <w:jc w:val="both"/>
      </w:pPr>
      <w:proofErr w:type="gramStart"/>
      <w:r w:rsidRPr="000A3075">
        <w:t>Для</w:t>
      </w:r>
      <w:proofErr w:type="gramEnd"/>
      <w:r w:rsidRPr="000A3075">
        <w:t xml:space="preserve"> </w:t>
      </w:r>
      <w:proofErr w:type="gramStart"/>
      <w:r w:rsidRPr="000A3075">
        <w:t>обеспечение</w:t>
      </w:r>
      <w:proofErr w:type="gramEnd"/>
      <w:r w:rsidRPr="000A3075">
        <w:t xml:space="preserve"> качественного проведения праздничных мероприятий на территории МО </w:t>
      </w:r>
      <w:proofErr w:type="spellStart"/>
      <w:r w:rsidRPr="000A3075">
        <w:t>Манзенский</w:t>
      </w:r>
      <w:proofErr w:type="spellEnd"/>
      <w:r w:rsidRPr="000A3075">
        <w:t xml:space="preserve"> сельсовет создана подпрограмма «Юбилейные и знаменательные даты на территории </w:t>
      </w:r>
      <w:proofErr w:type="spellStart"/>
      <w:r w:rsidRPr="000A3075">
        <w:t>Манзенского</w:t>
      </w:r>
      <w:proofErr w:type="spellEnd"/>
      <w:r w:rsidRPr="000A3075">
        <w:t xml:space="preserve"> сельсовета»</w:t>
      </w:r>
    </w:p>
    <w:p w:rsidR="000A3075" w:rsidRPr="000A3075" w:rsidRDefault="000A3075" w:rsidP="000A3075">
      <w:pPr>
        <w:autoSpaceDE w:val="0"/>
        <w:autoSpaceDN w:val="0"/>
        <w:adjustRightInd w:val="0"/>
        <w:ind w:firstLine="708"/>
        <w:jc w:val="both"/>
      </w:pPr>
      <w:r w:rsidRPr="000A3075">
        <w:t xml:space="preserve">-обеспечение качественного проведения праздничных мероприятий на территории МО </w:t>
      </w:r>
      <w:proofErr w:type="spellStart"/>
      <w:r w:rsidRPr="000A3075">
        <w:t>Манзенский</w:t>
      </w:r>
      <w:proofErr w:type="spellEnd"/>
      <w:r w:rsidRPr="000A3075">
        <w:t xml:space="preserve"> сельсовет</w:t>
      </w:r>
    </w:p>
    <w:p w:rsidR="000A3075" w:rsidRPr="000A3075" w:rsidRDefault="000A3075" w:rsidP="000A3075">
      <w:pPr>
        <w:pStyle w:val="ConsPlusNormal"/>
        <w:ind w:firstLine="567"/>
        <w:jc w:val="both"/>
        <w:rPr>
          <w:rFonts w:ascii="Times New Roman" w:hAnsi="Times New Roman" w:cs="Times New Roman"/>
          <w:sz w:val="24"/>
          <w:szCs w:val="24"/>
        </w:rPr>
      </w:pPr>
      <w:r w:rsidRPr="000A3075">
        <w:rPr>
          <w:rFonts w:ascii="Times New Roman" w:hAnsi="Times New Roman" w:cs="Times New Roman"/>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0A3075" w:rsidRPr="000A3075" w:rsidRDefault="000A3075" w:rsidP="000A3075">
      <w:pPr>
        <w:spacing w:before="100" w:beforeAutospacing="1"/>
        <w:ind w:firstLine="539"/>
        <w:jc w:val="center"/>
      </w:pPr>
      <w:r w:rsidRPr="000A3075">
        <w:rPr>
          <w:b/>
          <w:bCs/>
        </w:rPr>
        <w:t xml:space="preserve">3.   Приоритеты и цели </w:t>
      </w:r>
      <w:proofErr w:type="gramStart"/>
      <w:r w:rsidRPr="000A3075">
        <w:rPr>
          <w:b/>
          <w:bCs/>
        </w:rPr>
        <w:t>социально-экономического</w:t>
      </w:r>
      <w:proofErr w:type="gramEnd"/>
    </w:p>
    <w:p w:rsidR="000A3075" w:rsidRPr="000A3075" w:rsidRDefault="000A3075" w:rsidP="000A3075">
      <w:pPr>
        <w:spacing w:before="100" w:beforeAutospacing="1"/>
        <w:ind w:firstLine="539"/>
        <w:jc w:val="center"/>
      </w:pPr>
      <w:r w:rsidRPr="000A3075">
        <w:rPr>
          <w:b/>
          <w:bCs/>
        </w:rPr>
        <w:t xml:space="preserve">развития в сфере деятельности МО </w:t>
      </w:r>
      <w:proofErr w:type="spellStart"/>
      <w:r w:rsidRPr="000A3075">
        <w:rPr>
          <w:b/>
          <w:bCs/>
        </w:rPr>
        <w:t>Манзенский</w:t>
      </w:r>
      <w:proofErr w:type="spellEnd"/>
      <w:r w:rsidRPr="000A3075">
        <w:rPr>
          <w:b/>
          <w:bCs/>
        </w:rPr>
        <w:t xml:space="preserve"> сельсовет, описание</w:t>
      </w:r>
    </w:p>
    <w:p w:rsidR="000A3075" w:rsidRPr="000A3075" w:rsidRDefault="000A3075" w:rsidP="000A3075">
      <w:pPr>
        <w:spacing w:before="100" w:beforeAutospacing="1"/>
        <w:ind w:firstLine="539"/>
        <w:jc w:val="center"/>
      </w:pPr>
      <w:r w:rsidRPr="000A3075">
        <w:rPr>
          <w:b/>
          <w:bCs/>
        </w:rPr>
        <w:t>основных целей и задач программы, прогноз развития</w:t>
      </w:r>
    </w:p>
    <w:p w:rsidR="000A3075" w:rsidRPr="000A3075" w:rsidRDefault="000A3075" w:rsidP="000A3075">
      <w:pPr>
        <w:spacing w:before="100" w:beforeAutospacing="1"/>
        <w:ind w:firstLine="539"/>
        <w:jc w:val="center"/>
      </w:pPr>
      <w:r w:rsidRPr="000A3075">
        <w:rPr>
          <w:b/>
          <w:bCs/>
        </w:rPr>
        <w:t xml:space="preserve">сферы деятельности МО </w:t>
      </w:r>
      <w:proofErr w:type="spellStart"/>
      <w:r w:rsidRPr="000A3075">
        <w:rPr>
          <w:b/>
          <w:bCs/>
        </w:rPr>
        <w:t>Манзенский</w:t>
      </w:r>
      <w:proofErr w:type="spellEnd"/>
      <w:r w:rsidRPr="000A3075">
        <w:rPr>
          <w:b/>
          <w:bCs/>
        </w:rPr>
        <w:t xml:space="preserve"> сельсовет</w:t>
      </w:r>
    </w:p>
    <w:p w:rsidR="000A3075" w:rsidRPr="000A3075" w:rsidRDefault="000A3075" w:rsidP="000A3075">
      <w:pPr>
        <w:pStyle w:val="ConsPlusNormal"/>
        <w:ind w:firstLine="0"/>
        <w:jc w:val="both"/>
        <w:rPr>
          <w:rFonts w:ascii="Times New Roman" w:hAnsi="Times New Roman" w:cs="Times New Roman"/>
          <w:sz w:val="24"/>
          <w:szCs w:val="24"/>
        </w:rPr>
      </w:pPr>
    </w:p>
    <w:p w:rsidR="000A3075" w:rsidRPr="000A3075" w:rsidRDefault="000A3075" w:rsidP="000A3075">
      <w:pPr>
        <w:jc w:val="both"/>
      </w:pPr>
      <w:r w:rsidRPr="000A3075">
        <w:t xml:space="preserve">Целями программы является: </w:t>
      </w:r>
    </w:p>
    <w:p w:rsidR="000A3075" w:rsidRPr="000A3075" w:rsidRDefault="000A3075" w:rsidP="000A3075">
      <w:pPr>
        <w:ind w:firstLine="708"/>
        <w:jc w:val="both"/>
      </w:pPr>
      <w:r w:rsidRPr="000A3075">
        <w:t>1. Создание условий для реализации мероприятий, направленных на оптимизацию социально-культурной сферы;</w:t>
      </w:r>
    </w:p>
    <w:p w:rsidR="000A3075" w:rsidRPr="000A3075" w:rsidRDefault="000A3075" w:rsidP="000A3075">
      <w:pPr>
        <w:pStyle w:val="ConsPlusNormal"/>
        <w:ind w:firstLine="709"/>
        <w:jc w:val="both"/>
        <w:rPr>
          <w:rFonts w:ascii="Times New Roman" w:hAnsi="Times New Roman" w:cs="Times New Roman"/>
          <w:sz w:val="24"/>
          <w:szCs w:val="24"/>
        </w:rPr>
      </w:pPr>
      <w:r w:rsidRPr="000A3075">
        <w:rPr>
          <w:rFonts w:ascii="Times New Roman" w:hAnsi="Times New Roman" w:cs="Times New Roman"/>
          <w:sz w:val="24"/>
          <w:szCs w:val="24"/>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0A3075" w:rsidRPr="000A3075" w:rsidRDefault="000A3075" w:rsidP="000A3075">
      <w:pPr>
        <w:pStyle w:val="ConsPlusNormal"/>
        <w:ind w:firstLine="0"/>
        <w:jc w:val="both"/>
        <w:rPr>
          <w:rFonts w:ascii="Times New Roman" w:hAnsi="Times New Roman" w:cs="Times New Roman"/>
          <w:sz w:val="24"/>
          <w:szCs w:val="24"/>
        </w:rPr>
      </w:pPr>
      <w:r w:rsidRPr="000A3075">
        <w:rPr>
          <w:rFonts w:ascii="Times New Roman" w:hAnsi="Times New Roman" w:cs="Times New Roman"/>
          <w:sz w:val="24"/>
          <w:szCs w:val="24"/>
        </w:rPr>
        <w:t>В рамках программы должна быть решены следующие задачи:</w:t>
      </w:r>
    </w:p>
    <w:p w:rsidR="000A3075" w:rsidRPr="000A3075" w:rsidRDefault="000A3075" w:rsidP="000A3075">
      <w:pPr>
        <w:ind w:firstLine="708"/>
        <w:jc w:val="both"/>
      </w:pPr>
      <w:r w:rsidRPr="000A3075">
        <w:t xml:space="preserve">1.Создание эффективной системы защиты населения и территории </w:t>
      </w:r>
      <w:proofErr w:type="spellStart"/>
      <w:r w:rsidRPr="000A3075">
        <w:t>Манзенского</w:t>
      </w:r>
      <w:proofErr w:type="spellEnd"/>
      <w:r w:rsidRPr="000A3075">
        <w:t xml:space="preserve"> сельсовета от чрезвычайных ситуаций природного и техногенного характера.  </w:t>
      </w:r>
    </w:p>
    <w:p w:rsidR="000A3075" w:rsidRPr="000A3075" w:rsidRDefault="000A3075" w:rsidP="000A3075">
      <w:pPr>
        <w:ind w:firstLine="708"/>
        <w:jc w:val="both"/>
      </w:pPr>
      <w:r w:rsidRPr="000A3075">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0A3075" w:rsidRPr="000A3075" w:rsidRDefault="000A3075" w:rsidP="000A3075">
      <w:pPr>
        <w:ind w:firstLine="540"/>
        <w:jc w:val="both"/>
      </w:pPr>
      <w:r w:rsidRPr="000A3075">
        <w:t xml:space="preserve">3.Создание условий для приведения жилищного муниципального фонда в надлежащее состояние. </w:t>
      </w:r>
    </w:p>
    <w:p w:rsidR="000A3075" w:rsidRPr="000A3075" w:rsidRDefault="000A3075" w:rsidP="000A3075">
      <w:pPr>
        <w:ind w:firstLine="540"/>
        <w:jc w:val="both"/>
        <w:rPr>
          <w:b/>
        </w:rPr>
      </w:pPr>
      <w:r w:rsidRPr="000A3075">
        <w:t xml:space="preserve">4.Обеспечение развития массовой физической культуры и спорта на территории </w:t>
      </w:r>
      <w:proofErr w:type="spellStart"/>
      <w:r w:rsidRPr="000A3075">
        <w:t>Манзенского</w:t>
      </w:r>
      <w:proofErr w:type="spellEnd"/>
      <w:r w:rsidRPr="000A3075">
        <w:t xml:space="preserve"> сельсовета</w:t>
      </w:r>
      <w:r w:rsidRPr="000A3075">
        <w:rPr>
          <w:b/>
        </w:rPr>
        <w:t xml:space="preserve"> </w:t>
      </w:r>
    </w:p>
    <w:p w:rsidR="000A3075" w:rsidRPr="000A3075" w:rsidRDefault="000A3075" w:rsidP="000A3075">
      <w:pPr>
        <w:ind w:firstLine="540"/>
        <w:jc w:val="both"/>
        <w:rPr>
          <w:b/>
        </w:rPr>
      </w:pPr>
      <w:r w:rsidRPr="000A3075">
        <w:rPr>
          <w:b/>
        </w:rPr>
        <w:t xml:space="preserve">5.   </w:t>
      </w:r>
      <w:r w:rsidRPr="000A3075">
        <w:t xml:space="preserve">Содействие занятости населения </w:t>
      </w:r>
      <w:proofErr w:type="spellStart"/>
      <w:r w:rsidRPr="000A3075">
        <w:t>п</w:t>
      </w:r>
      <w:proofErr w:type="gramStart"/>
      <w:r w:rsidRPr="000A3075">
        <w:t>.М</w:t>
      </w:r>
      <w:proofErr w:type="gramEnd"/>
      <w:r w:rsidRPr="000A3075">
        <w:t>анзя</w:t>
      </w:r>
      <w:proofErr w:type="spellEnd"/>
      <w:r w:rsidRPr="000A3075">
        <w:t xml:space="preserve">. </w:t>
      </w:r>
      <w:r w:rsidRPr="000A3075">
        <w:rPr>
          <w:b/>
        </w:rPr>
        <w:t xml:space="preserve">   </w:t>
      </w:r>
    </w:p>
    <w:p w:rsidR="000A3075" w:rsidRPr="000A3075" w:rsidRDefault="000A3075" w:rsidP="000A3075">
      <w:pPr>
        <w:ind w:firstLine="540"/>
        <w:jc w:val="both"/>
        <w:rPr>
          <w:b/>
        </w:rPr>
      </w:pPr>
      <w:r w:rsidRPr="000A3075">
        <w:rPr>
          <w:b/>
        </w:rPr>
        <w:lastRenderedPageBreak/>
        <w:t xml:space="preserve">6.   </w:t>
      </w:r>
      <w:r w:rsidRPr="000A3075">
        <w:t xml:space="preserve">Обеспечение качественного проведения праздничных мероприятий на территории МО </w:t>
      </w:r>
      <w:proofErr w:type="spellStart"/>
      <w:r w:rsidRPr="000A3075">
        <w:t>Манзенский</w:t>
      </w:r>
      <w:proofErr w:type="spellEnd"/>
      <w:r w:rsidRPr="000A3075">
        <w:t xml:space="preserve"> сельсовет</w:t>
      </w:r>
    </w:p>
    <w:p w:rsidR="000A3075" w:rsidRPr="000A3075" w:rsidRDefault="000A3075" w:rsidP="000A3075">
      <w:pPr>
        <w:widowControl w:val="0"/>
        <w:autoSpaceDE w:val="0"/>
        <w:autoSpaceDN w:val="0"/>
        <w:adjustRightInd w:val="0"/>
        <w:ind w:firstLine="540"/>
        <w:jc w:val="both"/>
      </w:pPr>
    </w:p>
    <w:p w:rsidR="000A3075" w:rsidRPr="000A3075" w:rsidRDefault="000A3075" w:rsidP="000A3075">
      <w:pPr>
        <w:widowControl w:val="0"/>
        <w:autoSpaceDE w:val="0"/>
        <w:autoSpaceDN w:val="0"/>
        <w:adjustRightInd w:val="0"/>
        <w:ind w:firstLine="540"/>
      </w:pPr>
      <w:r w:rsidRPr="000A3075">
        <w:rPr>
          <w:b/>
        </w:rPr>
        <w:t>4. Механизм  реализации программы</w:t>
      </w:r>
      <w:r w:rsidRPr="000A3075">
        <w:t>.</w:t>
      </w:r>
    </w:p>
    <w:p w:rsidR="000A3075" w:rsidRPr="000A3075" w:rsidRDefault="000A3075" w:rsidP="000A3075">
      <w:pPr>
        <w:spacing w:before="100" w:beforeAutospacing="1" w:after="100" w:afterAutospacing="1"/>
        <w:ind w:firstLine="540"/>
        <w:jc w:val="both"/>
      </w:pPr>
      <w:r w:rsidRPr="000A3075">
        <w:t>Программа рассчитана на период с 2014 по 2025 год.</w:t>
      </w:r>
    </w:p>
    <w:p w:rsidR="000A3075" w:rsidRPr="000A3075" w:rsidRDefault="000A3075" w:rsidP="000A3075">
      <w:pPr>
        <w:spacing w:before="100" w:beforeAutospacing="1" w:after="100" w:afterAutospacing="1"/>
        <w:ind w:firstLine="540"/>
        <w:jc w:val="both"/>
      </w:pPr>
      <w:r w:rsidRPr="000A3075">
        <w:t xml:space="preserve">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w:t>
      </w:r>
      <w:proofErr w:type="spellStart"/>
      <w:r w:rsidRPr="000A3075">
        <w:t>Манзенский</w:t>
      </w:r>
      <w:proofErr w:type="spellEnd"/>
      <w:r w:rsidRPr="000A3075">
        <w:t xml:space="preserve"> сельсовет.</w:t>
      </w:r>
      <w:r w:rsidRPr="000A3075">
        <w:rPr>
          <w:color w:val="333333"/>
        </w:rPr>
        <w:t xml:space="preserve"> </w:t>
      </w:r>
    </w:p>
    <w:p w:rsidR="000A3075" w:rsidRPr="000A3075" w:rsidRDefault="000A3075" w:rsidP="000A3075">
      <w:pPr>
        <w:spacing w:before="100" w:beforeAutospacing="1" w:after="100" w:afterAutospacing="1"/>
        <w:ind w:firstLine="540"/>
        <w:jc w:val="both"/>
      </w:pPr>
      <w:r w:rsidRPr="000A3075">
        <w:t xml:space="preserve">Описание мероприятий представлено в соответствующих разделах подпрограмм Программы. </w:t>
      </w:r>
    </w:p>
    <w:p w:rsidR="000A3075" w:rsidRPr="000A3075" w:rsidRDefault="000A3075" w:rsidP="000A3075">
      <w:pPr>
        <w:spacing w:before="100" w:beforeAutospacing="1" w:after="100" w:afterAutospacing="1"/>
        <w:ind w:firstLine="540"/>
        <w:jc w:val="both"/>
      </w:pPr>
      <w:r w:rsidRPr="000A3075">
        <w:t xml:space="preserve">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 </w:t>
      </w:r>
    </w:p>
    <w:p w:rsidR="000A3075" w:rsidRPr="000A3075" w:rsidRDefault="000A3075" w:rsidP="000A3075">
      <w:pPr>
        <w:spacing w:before="100" w:beforeAutospacing="1"/>
        <w:ind w:firstLine="539"/>
        <w:jc w:val="both"/>
      </w:pPr>
      <w:r w:rsidRPr="000A3075">
        <w:t xml:space="preserve">Источником финансирования программы является бюджет сельсовета. Главным распорядителем бюджетных средств является Администрация </w:t>
      </w:r>
      <w:proofErr w:type="spellStart"/>
      <w:r w:rsidRPr="000A3075">
        <w:t>Манзенского</w:t>
      </w:r>
      <w:proofErr w:type="spellEnd"/>
      <w:r w:rsidRPr="000A3075">
        <w:t xml:space="preserve"> сельсовета. </w:t>
      </w:r>
    </w:p>
    <w:p w:rsidR="000A3075" w:rsidRPr="000A3075" w:rsidRDefault="000A3075" w:rsidP="000A3075">
      <w:pPr>
        <w:spacing w:before="100" w:beforeAutospacing="1"/>
        <w:ind w:firstLine="539"/>
        <w:jc w:val="both"/>
      </w:pPr>
      <w:r w:rsidRPr="000A3075">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0A3075" w:rsidRPr="000A3075" w:rsidRDefault="000A3075" w:rsidP="000A3075">
      <w:pPr>
        <w:widowControl w:val="0"/>
        <w:autoSpaceDE w:val="0"/>
        <w:autoSpaceDN w:val="0"/>
        <w:adjustRightInd w:val="0"/>
        <w:ind w:firstLine="540"/>
      </w:pPr>
    </w:p>
    <w:p w:rsidR="000A3075" w:rsidRPr="000A3075" w:rsidRDefault="000A3075" w:rsidP="000A3075">
      <w:pPr>
        <w:ind w:left="360"/>
        <w:jc w:val="center"/>
      </w:pPr>
      <w:r w:rsidRPr="000A3075">
        <w:rPr>
          <w:b/>
          <w:bCs/>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w:t>
      </w:r>
      <w:proofErr w:type="spellStart"/>
      <w:r w:rsidRPr="000A3075">
        <w:rPr>
          <w:b/>
          <w:bCs/>
        </w:rPr>
        <w:t>Манзенский</w:t>
      </w:r>
      <w:proofErr w:type="spellEnd"/>
      <w:r w:rsidRPr="000A3075">
        <w:rPr>
          <w:b/>
          <w:bCs/>
        </w:rPr>
        <w:t xml:space="preserve"> сельсовет. </w:t>
      </w:r>
    </w:p>
    <w:p w:rsidR="000A3075" w:rsidRPr="000A3075" w:rsidRDefault="000A3075" w:rsidP="000A3075">
      <w:pPr>
        <w:spacing w:before="100" w:beforeAutospacing="1"/>
        <w:ind w:firstLine="540"/>
        <w:jc w:val="both"/>
      </w:pPr>
      <w:r w:rsidRPr="000A3075">
        <w:t>В результате реализации программы ожидается:</w:t>
      </w:r>
    </w:p>
    <w:p w:rsidR="000A3075" w:rsidRPr="000A3075" w:rsidRDefault="000A3075" w:rsidP="000A3075">
      <w:pPr>
        <w:spacing w:before="100" w:beforeAutospacing="1" w:after="100" w:afterAutospacing="1"/>
        <w:jc w:val="both"/>
      </w:pPr>
      <w:r w:rsidRPr="000A3075">
        <w:t xml:space="preserve">- улучшение экологического состояния, повышение эстетического качества и благоустроенности МО </w:t>
      </w:r>
      <w:proofErr w:type="spellStart"/>
      <w:r w:rsidRPr="000A3075">
        <w:t>Манзенский</w:t>
      </w:r>
      <w:proofErr w:type="spellEnd"/>
      <w:r w:rsidRPr="000A3075">
        <w:t xml:space="preserve"> сельсовет;</w:t>
      </w:r>
    </w:p>
    <w:p w:rsidR="000A3075" w:rsidRPr="000A3075" w:rsidRDefault="000A3075" w:rsidP="000A3075">
      <w:pPr>
        <w:shd w:val="clear" w:color="auto" w:fill="FFFFFF"/>
        <w:spacing w:before="100" w:beforeAutospacing="1"/>
        <w:jc w:val="both"/>
      </w:pPr>
      <w:r w:rsidRPr="000A3075">
        <w:t xml:space="preserve">- </w:t>
      </w:r>
      <w:r w:rsidRPr="000A3075">
        <w:rPr>
          <w:color w:val="000000"/>
        </w:rPr>
        <w:t>решение задач государственной политики в области экологического, патриотического воспитания молодежи;</w:t>
      </w:r>
    </w:p>
    <w:p w:rsidR="000A3075" w:rsidRPr="000A3075" w:rsidRDefault="000A3075" w:rsidP="000A3075">
      <w:pPr>
        <w:shd w:val="clear" w:color="auto" w:fill="FFFFFF"/>
        <w:spacing w:before="100" w:beforeAutospacing="1"/>
        <w:jc w:val="both"/>
      </w:pPr>
      <w:r w:rsidRPr="000A3075">
        <w:t>- повышение уровня заинтересованности в защите и сохранении природной среды;</w:t>
      </w:r>
    </w:p>
    <w:p w:rsidR="000A3075" w:rsidRPr="000A3075" w:rsidRDefault="000A3075" w:rsidP="000A3075">
      <w:pPr>
        <w:spacing w:before="100" w:beforeAutospacing="1" w:after="100" w:afterAutospacing="1"/>
        <w:jc w:val="both"/>
      </w:pPr>
      <w:r w:rsidRPr="000A3075">
        <w:t xml:space="preserve">- снижение количества пожаров, гибели и </w:t>
      </w:r>
      <w:proofErr w:type="spellStart"/>
      <w:r w:rsidRPr="000A3075">
        <w:t>травмирования</w:t>
      </w:r>
      <w:proofErr w:type="spellEnd"/>
      <w:r w:rsidRPr="000A3075">
        <w:t xml:space="preserve"> людей при пожарах, достигаемое за счёт качественного обеспечения МО </w:t>
      </w:r>
      <w:proofErr w:type="spellStart"/>
      <w:r w:rsidRPr="000A3075">
        <w:t>Манзенский</w:t>
      </w:r>
      <w:proofErr w:type="spellEnd"/>
      <w:r w:rsidRPr="000A3075">
        <w:t xml:space="preserve"> сельсовет первичных мер пожарной безопасности;</w:t>
      </w:r>
    </w:p>
    <w:p w:rsidR="000A3075" w:rsidRPr="000A3075" w:rsidRDefault="000A3075" w:rsidP="000A3075">
      <w:pPr>
        <w:spacing w:before="100" w:beforeAutospacing="1" w:after="100" w:afterAutospacing="1"/>
        <w:jc w:val="both"/>
      </w:pPr>
      <w:r w:rsidRPr="000A3075">
        <w:t>- относительное сокращение материального ущерба от пожаров и других чрезвычайных ситуаций природного и техногенного характера;</w:t>
      </w:r>
    </w:p>
    <w:p w:rsidR="000A3075" w:rsidRPr="000A3075" w:rsidRDefault="000A3075" w:rsidP="000A3075">
      <w:pPr>
        <w:spacing w:before="100" w:beforeAutospacing="1" w:after="100" w:afterAutospacing="1"/>
        <w:jc w:val="both"/>
      </w:pPr>
      <w:r w:rsidRPr="000A3075">
        <w:t xml:space="preserve">-создание эффективной системы защиты населения и территории МО </w:t>
      </w:r>
      <w:proofErr w:type="spellStart"/>
      <w:r w:rsidRPr="000A3075">
        <w:t>Манзенский</w:t>
      </w:r>
      <w:proofErr w:type="spellEnd"/>
      <w:r w:rsidRPr="000A3075">
        <w:t xml:space="preserve"> сельсовет от чрезвычайных ситуаций природного и техногенного характера; </w:t>
      </w:r>
    </w:p>
    <w:p w:rsidR="000A3075" w:rsidRPr="000A3075" w:rsidRDefault="000A3075" w:rsidP="000A3075">
      <w:pPr>
        <w:spacing w:before="100" w:beforeAutospacing="1" w:after="100" w:afterAutospacing="1"/>
        <w:jc w:val="both"/>
      </w:pPr>
      <w:r w:rsidRPr="000A3075">
        <w:lastRenderedPageBreak/>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0A3075" w:rsidRPr="000A3075" w:rsidRDefault="000A3075" w:rsidP="000A3075">
      <w:pPr>
        <w:spacing w:before="100" w:beforeAutospacing="1" w:after="100" w:afterAutospacing="1"/>
        <w:jc w:val="both"/>
      </w:pPr>
      <w:r w:rsidRPr="000A3075">
        <w:t>- улучшение качества и комфортности жилья для населения;</w:t>
      </w:r>
    </w:p>
    <w:p w:rsidR="000A3075" w:rsidRPr="000A3075" w:rsidRDefault="000A3075" w:rsidP="000A3075">
      <w:pPr>
        <w:spacing w:before="100" w:beforeAutospacing="1" w:after="100" w:afterAutospacing="1"/>
        <w:jc w:val="both"/>
      </w:pPr>
      <w:r w:rsidRPr="000A3075">
        <w:t>- разработка комплекса мероприятий развития физической культуры и спорта на селе;</w:t>
      </w:r>
    </w:p>
    <w:p w:rsidR="000A3075" w:rsidRPr="000A3075" w:rsidRDefault="000A3075" w:rsidP="000A3075">
      <w:pPr>
        <w:spacing w:before="100" w:beforeAutospacing="1" w:after="100" w:afterAutospacing="1"/>
        <w:jc w:val="both"/>
        <w:rPr>
          <w:color w:val="000000"/>
        </w:rPr>
      </w:pPr>
      <w:r w:rsidRPr="000A3075">
        <w:rPr>
          <w:color w:val="000000"/>
        </w:rPr>
        <w:t>- формирование здорового образа жизни через развитие массовой физической куль</w:t>
      </w:r>
    </w:p>
    <w:p w:rsidR="000A3075" w:rsidRPr="000A3075" w:rsidRDefault="000A3075" w:rsidP="000A3075">
      <w:pPr>
        <w:spacing w:before="100" w:beforeAutospacing="1" w:after="100" w:afterAutospacing="1"/>
        <w:jc w:val="both"/>
        <w:rPr>
          <w:color w:val="000000"/>
        </w:rPr>
      </w:pPr>
      <w:r w:rsidRPr="000A3075">
        <w:rPr>
          <w:color w:val="000000"/>
        </w:rPr>
        <w:t>-</w:t>
      </w:r>
      <w:r w:rsidRPr="000A3075">
        <w:t xml:space="preserve"> обеспечение качественного проведения праздничных мероприятий </w:t>
      </w:r>
      <w:r w:rsidRPr="000A3075">
        <w:rPr>
          <w:color w:val="000000"/>
        </w:rPr>
        <w:t>туры и спорта.      </w:t>
      </w:r>
    </w:p>
    <w:p w:rsidR="000A3075" w:rsidRPr="000A3075" w:rsidRDefault="000A3075" w:rsidP="000A3075">
      <w:pPr>
        <w:pStyle w:val="ConsPlusNormal"/>
        <w:widowControl/>
        <w:jc w:val="center"/>
        <w:rPr>
          <w:rFonts w:ascii="Times New Roman" w:hAnsi="Times New Roman" w:cs="Times New Roman"/>
          <w:b/>
          <w:sz w:val="24"/>
          <w:szCs w:val="24"/>
        </w:rPr>
      </w:pPr>
      <w:r w:rsidRPr="000A3075">
        <w:rPr>
          <w:rFonts w:ascii="Times New Roman" w:hAnsi="Times New Roman" w:cs="Times New Roman"/>
          <w:b/>
          <w:sz w:val="24"/>
          <w:szCs w:val="24"/>
        </w:rPr>
        <w:t>6. Перечень подпрограмм с указанием сроков их реализации и  ожидаемых результатов.</w:t>
      </w: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p>
    <w:p w:rsidR="000A3075" w:rsidRPr="000A3075" w:rsidRDefault="000A3075" w:rsidP="000A3075">
      <w:pPr>
        <w:pStyle w:val="ConsPlusCell"/>
        <w:ind w:firstLine="708"/>
        <w:rPr>
          <w:rFonts w:ascii="Times New Roman" w:hAnsi="Times New Roman" w:cs="Times New Roman"/>
          <w:sz w:val="24"/>
          <w:szCs w:val="24"/>
        </w:rPr>
      </w:pPr>
      <w:r w:rsidRPr="000A3075">
        <w:rPr>
          <w:rFonts w:ascii="Times New Roman" w:hAnsi="Times New Roman" w:cs="Times New Roman"/>
          <w:sz w:val="24"/>
          <w:szCs w:val="24"/>
        </w:rPr>
        <w:t xml:space="preserve">6.1. Подпрограмма  «Благоустройство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 Приложение № 4 к программе.</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Срок реализации с 2014 по 2025 годы. Ожидаемые результаты:</w:t>
      </w:r>
    </w:p>
    <w:p w:rsidR="000A3075" w:rsidRPr="000A3075" w:rsidRDefault="000A3075" w:rsidP="000A3075">
      <w:pPr>
        <w:pStyle w:val="ConsPlusNormal"/>
        <w:ind w:firstLine="0"/>
        <w:jc w:val="both"/>
        <w:rPr>
          <w:rFonts w:ascii="Times New Roman" w:hAnsi="Times New Roman" w:cs="Times New Roman"/>
          <w:sz w:val="24"/>
          <w:szCs w:val="24"/>
        </w:rPr>
      </w:pPr>
      <w:r w:rsidRPr="000A3075">
        <w:rPr>
          <w:rFonts w:ascii="Times New Roman" w:hAnsi="Times New Roman" w:cs="Times New Roman"/>
          <w:sz w:val="24"/>
          <w:szCs w:val="24"/>
        </w:rPr>
        <w:t xml:space="preserve">- улучшение экологического состояния, повышение эстетического качества и благоустроенности МО </w:t>
      </w:r>
      <w:proofErr w:type="spellStart"/>
      <w:r w:rsidRPr="000A3075">
        <w:rPr>
          <w:rFonts w:ascii="Times New Roman" w:hAnsi="Times New Roman" w:cs="Times New Roman"/>
          <w:sz w:val="24"/>
          <w:szCs w:val="24"/>
        </w:rPr>
        <w:t>Манзенский</w:t>
      </w:r>
      <w:proofErr w:type="spellEnd"/>
      <w:r w:rsidRPr="000A3075">
        <w:rPr>
          <w:rFonts w:ascii="Times New Roman" w:hAnsi="Times New Roman" w:cs="Times New Roman"/>
          <w:sz w:val="24"/>
          <w:szCs w:val="24"/>
        </w:rPr>
        <w:t xml:space="preserve"> сельсовет;</w:t>
      </w:r>
    </w:p>
    <w:p w:rsidR="000A3075" w:rsidRPr="000A3075" w:rsidRDefault="000A3075" w:rsidP="000A3075">
      <w:pPr>
        <w:shd w:val="clear" w:color="auto" w:fill="FFFFFF"/>
        <w:jc w:val="both"/>
        <w:rPr>
          <w:color w:val="000000"/>
        </w:rPr>
      </w:pPr>
      <w:r w:rsidRPr="000A3075">
        <w:t xml:space="preserve">- </w:t>
      </w:r>
      <w:r w:rsidRPr="000A3075">
        <w:rPr>
          <w:color w:val="000000"/>
        </w:rPr>
        <w:t>решение задач государственной политики в области экологического, патриотического воспитания молодежи;</w:t>
      </w:r>
    </w:p>
    <w:p w:rsidR="000A3075" w:rsidRPr="000A3075" w:rsidRDefault="000A3075" w:rsidP="000A3075">
      <w:pPr>
        <w:shd w:val="clear" w:color="auto" w:fill="FFFFFF"/>
        <w:jc w:val="both"/>
      </w:pPr>
      <w:r w:rsidRPr="000A3075">
        <w:t>- повышение уровня заинтересованности в защите и сохранении природной среды.</w:t>
      </w:r>
    </w:p>
    <w:p w:rsidR="000A3075" w:rsidRPr="000A3075" w:rsidRDefault="000A3075" w:rsidP="000A3075">
      <w:pPr>
        <w:pStyle w:val="ConsPlusCell"/>
        <w:ind w:firstLine="708"/>
        <w:rPr>
          <w:rFonts w:ascii="Times New Roman" w:hAnsi="Times New Roman" w:cs="Times New Roman"/>
          <w:sz w:val="24"/>
          <w:szCs w:val="24"/>
        </w:rPr>
      </w:pPr>
      <w:r w:rsidRPr="000A3075">
        <w:rPr>
          <w:rFonts w:ascii="Times New Roman" w:hAnsi="Times New Roman" w:cs="Times New Roman"/>
          <w:sz w:val="24"/>
          <w:szCs w:val="24"/>
        </w:rPr>
        <w:t>6.2. Подпрограмма</w:t>
      </w:r>
      <w:r w:rsidRPr="000A3075">
        <w:rPr>
          <w:rFonts w:ascii="Times New Roman" w:hAnsi="Times New Roman" w:cs="Times New Roman"/>
          <w:b/>
          <w:sz w:val="24"/>
          <w:szCs w:val="24"/>
        </w:rPr>
        <w:t xml:space="preserve"> </w:t>
      </w:r>
      <w:r w:rsidRPr="000A3075">
        <w:rPr>
          <w:rFonts w:ascii="Times New Roman" w:hAnsi="Times New Roman" w:cs="Times New Roman"/>
          <w:sz w:val="24"/>
          <w:szCs w:val="24"/>
        </w:rPr>
        <w:t xml:space="preserve"> «Защита населения и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от чрезвычайных ситуаций природного и техногенного характера» - Приложение № 5 к программе.</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Срок реализации с 2014 по 2025 годы. Ожидаемые результаты:</w:t>
      </w:r>
    </w:p>
    <w:p w:rsidR="000A3075" w:rsidRPr="000A3075" w:rsidRDefault="000A3075" w:rsidP="000A3075">
      <w:pPr>
        <w:pStyle w:val="ConsPlusCell"/>
        <w:jc w:val="both"/>
        <w:rPr>
          <w:rFonts w:ascii="Times New Roman" w:hAnsi="Times New Roman" w:cs="Times New Roman"/>
          <w:sz w:val="24"/>
          <w:szCs w:val="24"/>
        </w:rPr>
      </w:pPr>
      <w:r w:rsidRPr="000A3075">
        <w:rPr>
          <w:rFonts w:ascii="Times New Roman" w:hAnsi="Times New Roman" w:cs="Times New Roman"/>
          <w:sz w:val="24"/>
          <w:szCs w:val="24"/>
        </w:rPr>
        <w:t xml:space="preserve">-создание эффективной системы защиты населения и территории МО </w:t>
      </w:r>
      <w:proofErr w:type="spellStart"/>
      <w:r w:rsidRPr="000A3075">
        <w:rPr>
          <w:rFonts w:ascii="Times New Roman" w:hAnsi="Times New Roman" w:cs="Times New Roman"/>
          <w:sz w:val="24"/>
          <w:szCs w:val="24"/>
        </w:rPr>
        <w:t>Манзенский</w:t>
      </w:r>
      <w:proofErr w:type="spellEnd"/>
      <w:r w:rsidRPr="000A3075">
        <w:rPr>
          <w:rFonts w:ascii="Times New Roman" w:hAnsi="Times New Roman" w:cs="Times New Roman"/>
          <w:sz w:val="24"/>
          <w:szCs w:val="24"/>
        </w:rPr>
        <w:t xml:space="preserve"> сельсовет от чрезвычайных ситуаций природного и техногенного характера;  </w:t>
      </w:r>
    </w:p>
    <w:p w:rsidR="000A3075" w:rsidRPr="000A3075" w:rsidRDefault="000A3075" w:rsidP="000A3075">
      <w:pPr>
        <w:pStyle w:val="ConsPlusNormal"/>
        <w:ind w:firstLine="0"/>
        <w:jc w:val="both"/>
        <w:rPr>
          <w:rFonts w:ascii="Times New Roman" w:hAnsi="Times New Roman" w:cs="Times New Roman"/>
          <w:sz w:val="24"/>
          <w:szCs w:val="24"/>
        </w:rPr>
      </w:pPr>
      <w:r w:rsidRPr="000A3075">
        <w:rPr>
          <w:rFonts w:ascii="Times New Roman" w:hAnsi="Times New Roman" w:cs="Times New Roman"/>
          <w:sz w:val="24"/>
          <w:szCs w:val="24"/>
        </w:rPr>
        <w:t xml:space="preserve">- снижение количества пожаров, гибели и </w:t>
      </w:r>
      <w:proofErr w:type="spellStart"/>
      <w:r w:rsidRPr="000A3075">
        <w:rPr>
          <w:rFonts w:ascii="Times New Roman" w:hAnsi="Times New Roman" w:cs="Times New Roman"/>
          <w:sz w:val="24"/>
          <w:szCs w:val="24"/>
        </w:rPr>
        <w:t>травмирования</w:t>
      </w:r>
      <w:proofErr w:type="spellEnd"/>
      <w:r w:rsidRPr="000A3075">
        <w:rPr>
          <w:rFonts w:ascii="Times New Roman" w:hAnsi="Times New Roman" w:cs="Times New Roman"/>
          <w:sz w:val="24"/>
          <w:szCs w:val="24"/>
        </w:rPr>
        <w:t xml:space="preserve"> людей при пожарах, достигаемое за счёт качественного обеспечения МО </w:t>
      </w:r>
      <w:proofErr w:type="spellStart"/>
      <w:r w:rsidRPr="000A3075">
        <w:rPr>
          <w:rFonts w:ascii="Times New Roman" w:hAnsi="Times New Roman" w:cs="Times New Roman"/>
          <w:sz w:val="24"/>
          <w:szCs w:val="24"/>
        </w:rPr>
        <w:t>Манзенский</w:t>
      </w:r>
      <w:proofErr w:type="spellEnd"/>
      <w:r w:rsidRPr="000A3075">
        <w:rPr>
          <w:rFonts w:ascii="Times New Roman" w:hAnsi="Times New Roman" w:cs="Times New Roman"/>
          <w:sz w:val="24"/>
          <w:szCs w:val="24"/>
        </w:rPr>
        <w:t xml:space="preserve"> сельсовет  первичных мер пожарной безопасности;</w:t>
      </w:r>
    </w:p>
    <w:p w:rsidR="000A3075" w:rsidRPr="000A3075" w:rsidRDefault="000A3075" w:rsidP="000A3075">
      <w:pPr>
        <w:pStyle w:val="ConsPlusNormal"/>
        <w:ind w:firstLine="0"/>
        <w:jc w:val="both"/>
        <w:rPr>
          <w:rFonts w:ascii="Times New Roman" w:hAnsi="Times New Roman" w:cs="Times New Roman"/>
          <w:sz w:val="24"/>
          <w:szCs w:val="24"/>
        </w:rPr>
      </w:pPr>
      <w:r w:rsidRPr="000A3075">
        <w:rPr>
          <w:rFonts w:ascii="Times New Roman" w:hAnsi="Times New Roman" w:cs="Times New Roman"/>
          <w:sz w:val="24"/>
          <w:szCs w:val="24"/>
        </w:rPr>
        <w:t>- относительное сокращение материального ущерба от пожаров и других  чрезвычайных ситуаций природного и техногенного характера;</w:t>
      </w:r>
    </w:p>
    <w:p w:rsidR="000A3075" w:rsidRPr="000A3075" w:rsidRDefault="000A3075" w:rsidP="000A3075">
      <w:pPr>
        <w:pStyle w:val="ConsPlusNormal"/>
        <w:ind w:firstLine="0"/>
        <w:jc w:val="both"/>
        <w:rPr>
          <w:rFonts w:ascii="Times New Roman" w:hAnsi="Times New Roman" w:cs="Times New Roman"/>
          <w:sz w:val="24"/>
          <w:szCs w:val="24"/>
        </w:rPr>
      </w:pPr>
      <w:r w:rsidRPr="000A3075">
        <w:rPr>
          <w:rFonts w:ascii="Times New Roman" w:hAnsi="Times New Roman" w:cs="Times New Roman"/>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0A3075" w:rsidRPr="000A3075" w:rsidRDefault="000A3075" w:rsidP="000A3075">
      <w:pPr>
        <w:pStyle w:val="ConsPlusCell"/>
        <w:ind w:firstLine="708"/>
        <w:rPr>
          <w:rFonts w:ascii="Times New Roman" w:hAnsi="Times New Roman" w:cs="Times New Roman"/>
          <w:sz w:val="24"/>
          <w:szCs w:val="24"/>
        </w:rPr>
      </w:pPr>
      <w:r w:rsidRPr="000A3075">
        <w:rPr>
          <w:rFonts w:ascii="Times New Roman" w:hAnsi="Times New Roman" w:cs="Times New Roman"/>
          <w:sz w:val="24"/>
          <w:szCs w:val="24"/>
        </w:rPr>
        <w:t>6.3.Подпрограмма</w:t>
      </w:r>
      <w:r w:rsidRPr="000A3075">
        <w:rPr>
          <w:rFonts w:ascii="Times New Roman" w:hAnsi="Times New Roman" w:cs="Times New Roman"/>
          <w:b/>
          <w:sz w:val="24"/>
          <w:szCs w:val="24"/>
        </w:rPr>
        <w:t xml:space="preserve"> </w:t>
      </w:r>
      <w:r w:rsidRPr="000A3075">
        <w:rPr>
          <w:rFonts w:ascii="Times New Roman" w:hAnsi="Times New Roman" w:cs="Times New Roman"/>
          <w:sz w:val="24"/>
          <w:szCs w:val="24"/>
        </w:rPr>
        <w:t xml:space="preserve"> «Жилищно-коммунальное хозяйство на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 Приложение № 6 к программе.</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Срок реализации с 2014 по 2025 годы. Ожидаемые результаты:</w:t>
      </w:r>
    </w:p>
    <w:p w:rsidR="000A3075" w:rsidRPr="000A3075" w:rsidRDefault="000A3075" w:rsidP="000A3075">
      <w:pPr>
        <w:pStyle w:val="ConsPlusCell"/>
        <w:jc w:val="both"/>
        <w:rPr>
          <w:rFonts w:ascii="Times New Roman" w:hAnsi="Times New Roman" w:cs="Times New Roman"/>
          <w:sz w:val="24"/>
          <w:szCs w:val="24"/>
        </w:rPr>
      </w:pPr>
      <w:r w:rsidRPr="000A3075">
        <w:rPr>
          <w:rFonts w:ascii="Times New Roman" w:hAnsi="Times New Roman" w:cs="Times New Roman"/>
          <w:sz w:val="24"/>
          <w:szCs w:val="24"/>
        </w:rPr>
        <w:t>- улучшение качества и комфортности жилья для населения.</w:t>
      </w:r>
    </w:p>
    <w:p w:rsidR="000A3075" w:rsidRPr="000A3075" w:rsidRDefault="000A3075" w:rsidP="000A3075">
      <w:pPr>
        <w:pStyle w:val="ConsPlusCell"/>
        <w:ind w:firstLine="708"/>
        <w:rPr>
          <w:rFonts w:ascii="Times New Roman" w:hAnsi="Times New Roman" w:cs="Times New Roman"/>
          <w:sz w:val="24"/>
          <w:szCs w:val="24"/>
        </w:rPr>
      </w:pPr>
      <w:r w:rsidRPr="000A3075">
        <w:rPr>
          <w:rFonts w:ascii="Times New Roman" w:hAnsi="Times New Roman" w:cs="Times New Roman"/>
          <w:sz w:val="24"/>
          <w:szCs w:val="24"/>
        </w:rPr>
        <w:t>6.4. Подпрограмма</w:t>
      </w:r>
      <w:r w:rsidRPr="000A3075">
        <w:rPr>
          <w:rFonts w:ascii="Times New Roman" w:hAnsi="Times New Roman" w:cs="Times New Roman"/>
          <w:b/>
          <w:sz w:val="24"/>
          <w:szCs w:val="24"/>
        </w:rPr>
        <w:t xml:space="preserve"> </w:t>
      </w:r>
      <w:r w:rsidRPr="000A3075">
        <w:rPr>
          <w:rFonts w:ascii="Times New Roman" w:hAnsi="Times New Roman" w:cs="Times New Roman"/>
          <w:sz w:val="24"/>
          <w:szCs w:val="24"/>
        </w:rPr>
        <w:t xml:space="preserve"> «Развитие физической культуры и спорта на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 Приложение № 7 к программе. </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Срок реализации с 2014 по 2025 годы. Ожидаемые результаты:</w:t>
      </w:r>
    </w:p>
    <w:p w:rsidR="000A3075" w:rsidRPr="000A3075" w:rsidRDefault="000A3075" w:rsidP="000A3075">
      <w:pPr>
        <w:pStyle w:val="ConsPlusCell"/>
        <w:jc w:val="both"/>
        <w:rPr>
          <w:rFonts w:ascii="Times New Roman" w:hAnsi="Times New Roman" w:cs="Times New Roman"/>
          <w:sz w:val="24"/>
          <w:szCs w:val="24"/>
        </w:rPr>
      </w:pPr>
      <w:r w:rsidRPr="000A3075">
        <w:rPr>
          <w:rFonts w:ascii="Times New Roman" w:hAnsi="Times New Roman" w:cs="Times New Roman"/>
          <w:sz w:val="24"/>
          <w:szCs w:val="24"/>
        </w:rPr>
        <w:t>- разработка комплекса мероприятий развития физической культуры и спорта на селе;</w:t>
      </w:r>
    </w:p>
    <w:p w:rsidR="000A3075" w:rsidRPr="000A3075" w:rsidRDefault="000A3075" w:rsidP="000A3075">
      <w:pPr>
        <w:pStyle w:val="ConsPlusNormal"/>
        <w:ind w:firstLine="0"/>
        <w:jc w:val="both"/>
        <w:rPr>
          <w:rFonts w:ascii="Times New Roman" w:hAnsi="Times New Roman" w:cs="Times New Roman"/>
          <w:sz w:val="24"/>
          <w:szCs w:val="24"/>
        </w:rPr>
      </w:pPr>
      <w:r w:rsidRPr="000A3075">
        <w:rPr>
          <w:rFonts w:ascii="Times New Roman" w:hAnsi="Times New Roman" w:cs="Times New Roman"/>
          <w:color w:val="000000"/>
          <w:sz w:val="24"/>
          <w:szCs w:val="24"/>
        </w:rPr>
        <w:t>- формирование здорового образа жизни через развитие массовой физической культуры и спорта.</w:t>
      </w:r>
      <w:r w:rsidRPr="000A3075">
        <w:rPr>
          <w:rFonts w:ascii="Times New Roman" w:hAnsi="Times New Roman" w:cs="Times New Roman"/>
          <w:sz w:val="24"/>
          <w:szCs w:val="24"/>
        </w:rPr>
        <w:t xml:space="preserve">       </w:t>
      </w:r>
    </w:p>
    <w:p w:rsidR="000A3075" w:rsidRPr="000A3075" w:rsidRDefault="000A3075" w:rsidP="000A3075">
      <w:pPr>
        <w:pStyle w:val="13"/>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lang w:eastAsia="ru-RU"/>
        </w:rPr>
      </w:pPr>
      <w:r w:rsidRPr="000A3075">
        <w:rPr>
          <w:rFonts w:ascii="Times New Roman" w:hAnsi="Times New Roman"/>
          <w:sz w:val="24"/>
          <w:szCs w:val="24"/>
        </w:rPr>
        <w:t xml:space="preserve">          6.5. </w:t>
      </w:r>
      <w:proofErr w:type="spellStart"/>
      <w:r w:rsidRPr="000A3075">
        <w:rPr>
          <w:rFonts w:ascii="Times New Roman" w:hAnsi="Times New Roman"/>
          <w:sz w:val="24"/>
          <w:szCs w:val="24"/>
        </w:rPr>
        <w:t>Подпраграмма</w:t>
      </w:r>
      <w:proofErr w:type="spellEnd"/>
      <w:r w:rsidRPr="000A3075">
        <w:rPr>
          <w:rFonts w:ascii="Times New Roman" w:hAnsi="Times New Roman"/>
          <w:sz w:val="24"/>
          <w:szCs w:val="24"/>
        </w:rPr>
        <w:t xml:space="preserve"> «Содействия занятости населения </w:t>
      </w:r>
      <w:proofErr w:type="spellStart"/>
      <w:r w:rsidRPr="000A3075">
        <w:rPr>
          <w:rFonts w:ascii="Times New Roman" w:hAnsi="Times New Roman"/>
          <w:sz w:val="24"/>
          <w:szCs w:val="24"/>
        </w:rPr>
        <w:t>п</w:t>
      </w:r>
      <w:proofErr w:type="gramStart"/>
      <w:r w:rsidRPr="000A3075">
        <w:rPr>
          <w:rFonts w:ascii="Times New Roman" w:hAnsi="Times New Roman"/>
          <w:sz w:val="24"/>
          <w:szCs w:val="24"/>
        </w:rPr>
        <w:t>.М</w:t>
      </w:r>
      <w:proofErr w:type="gramEnd"/>
      <w:r w:rsidRPr="000A3075">
        <w:rPr>
          <w:rFonts w:ascii="Times New Roman" w:hAnsi="Times New Roman"/>
          <w:sz w:val="24"/>
          <w:szCs w:val="24"/>
        </w:rPr>
        <w:t>анзя</w:t>
      </w:r>
      <w:proofErr w:type="spellEnd"/>
      <w:r w:rsidRPr="000A3075">
        <w:rPr>
          <w:rFonts w:ascii="Times New Roman" w:hAnsi="Times New Roman"/>
          <w:sz w:val="24"/>
          <w:szCs w:val="24"/>
        </w:rPr>
        <w:t>»- Приложение №8 к программе.</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Срок реализации с 2014 по 2025годы. Ожидаемые результаты:</w:t>
      </w:r>
    </w:p>
    <w:p w:rsidR="000A3075" w:rsidRPr="000A3075" w:rsidRDefault="000A3075" w:rsidP="000A3075">
      <w:pPr>
        <w:pStyle w:val="ConsPlusCell"/>
        <w:jc w:val="both"/>
        <w:rPr>
          <w:rFonts w:ascii="Times New Roman" w:hAnsi="Times New Roman" w:cs="Times New Roman"/>
          <w:sz w:val="24"/>
          <w:szCs w:val="24"/>
        </w:rPr>
      </w:pPr>
      <w:r w:rsidRPr="000A3075">
        <w:rPr>
          <w:rFonts w:ascii="Times New Roman" w:hAnsi="Times New Roman" w:cs="Times New Roman"/>
          <w:sz w:val="24"/>
          <w:szCs w:val="24"/>
        </w:rPr>
        <w:t xml:space="preserve">- обеспечение гарантий в области содействия занятости населения </w:t>
      </w:r>
      <w:proofErr w:type="spellStart"/>
      <w:r w:rsidRPr="000A3075">
        <w:rPr>
          <w:rFonts w:ascii="Times New Roman" w:hAnsi="Times New Roman" w:cs="Times New Roman"/>
          <w:sz w:val="24"/>
          <w:szCs w:val="24"/>
        </w:rPr>
        <w:t>п</w:t>
      </w:r>
      <w:proofErr w:type="gramStart"/>
      <w:r w:rsidRPr="000A3075">
        <w:rPr>
          <w:rFonts w:ascii="Times New Roman" w:hAnsi="Times New Roman" w:cs="Times New Roman"/>
          <w:sz w:val="24"/>
          <w:szCs w:val="24"/>
        </w:rPr>
        <w:t>.М</w:t>
      </w:r>
      <w:proofErr w:type="gramEnd"/>
      <w:r w:rsidRPr="000A3075">
        <w:rPr>
          <w:rFonts w:ascii="Times New Roman" w:hAnsi="Times New Roman" w:cs="Times New Roman"/>
          <w:sz w:val="24"/>
          <w:szCs w:val="24"/>
        </w:rPr>
        <w:t>анзя</w:t>
      </w:r>
      <w:proofErr w:type="spellEnd"/>
    </w:p>
    <w:p w:rsidR="000A3075" w:rsidRPr="000A3075" w:rsidRDefault="000A3075" w:rsidP="000A3075">
      <w:pPr>
        <w:pStyle w:val="13"/>
        <w:tabs>
          <w:tab w:val="left" w:pos="1134"/>
          <w:tab w:val="left" w:pos="1418"/>
        </w:tabs>
        <w:autoSpaceDE w:val="0"/>
        <w:autoSpaceDN w:val="0"/>
        <w:adjustRightInd w:val="0"/>
        <w:spacing w:after="0" w:line="240" w:lineRule="auto"/>
        <w:ind w:left="0"/>
        <w:jc w:val="both"/>
        <w:outlineLvl w:val="1"/>
        <w:rPr>
          <w:rFonts w:ascii="Times New Roman" w:hAnsi="Times New Roman"/>
          <w:sz w:val="24"/>
          <w:szCs w:val="24"/>
          <w:lang w:eastAsia="ru-RU"/>
        </w:rPr>
      </w:pPr>
      <w:r w:rsidRPr="000A3075">
        <w:rPr>
          <w:rFonts w:ascii="Times New Roman" w:hAnsi="Times New Roman"/>
          <w:sz w:val="24"/>
          <w:szCs w:val="24"/>
        </w:rPr>
        <w:lastRenderedPageBreak/>
        <w:t xml:space="preserve">          6.6. </w:t>
      </w:r>
      <w:proofErr w:type="spellStart"/>
      <w:r w:rsidRPr="000A3075">
        <w:rPr>
          <w:rFonts w:ascii="Times New Roman" w:hAnsi="Times New Roman"/>
          <w:sz w:val="24"/>
          <w:szCs w:val="24"/>
        </w:rPr>
        <w:t>Подпраграмма</w:t>
      </w:r>
      <w:proofErr w:type="spellEnd"/>
      <w:r w:rsidRPr="000A3075">
        <w:rPr>
          <w:rFonts w:ascii="Times New Roman" w:hAnsi="Times New Roman"/>
          <w:sz w:val="24"/>
          <w:szCs w:val="24"/>
        </w:rPr>
        <w:t xml:space="preserve"> «Юбилейные и знаменательные даты на территории </w:t>
      </w:r>
      <w:proofErr w:type="spellStart"/>
      <w:r w:rsidRPr="000A3075">
        <w:rPr>
          <w:rFonts w:ascii="Times New Roman" w:hAnsi="Times New Roman"/>
          <w:sz w:val="24"/>
          <w:szCs w:val="24"/>
        </w:rPr>
        <w:t>Манзенского</w:t>
      </w:r>
      <w:proofErr w:type="spellEnd"/>
      <w:r w:rsidRPr="000A3075">
        <w:rPr>
          <w:rFonts w:ascii="Times New Roman" w:hAnsi="Times New Roman"/>
          <w:sz w:val="24"/>
          <w:szCs w:val="24"/>
        </w:rPr>
        <w:t xml:space="preserve"> сельсовета</w:t>
      </w:r>
      <w:proofErr w:type="gramStart"/>
      <w:r w:rsidRPr="000A3075">
        <w:rPr>
          <w:rFonts w:ascii="Times New Roman" w:hAnsi="Times New Roman"/>
          <w:sz w:val="24"/>
          <w:szCs w:val="24"/>
        </w:rPr>
        <w:t>»-</w:t>
      </w:r>
      <w:proofErr w:type="gramEnd"/>
      <w:r w:rsidRPr="000A3075">
        <w:rPr>
          <w:rFonts w:ascii="Times New Roman" w:hAnsi="Times New Roman"/>
          <w:sz w:val="24"/>
          <w:szCs w:val="24"/>
        </w:rPr>
        <w:t>Приложение №9 к программе.</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Срок реализации с 2014 по 2025 годы. Ожидаемые результаты:</w:t>
      </w:r>
    </w:p>
    <w:p w:rsidR="000A3075" w:rsidRPr="000A3075" w:rsidRDefault="000A3075" w:rsidP="000A3075">
      <w:pPr>
        <w:pStyle w:val="ConsPlusCell"/>
        <w:jc w:val="both"/>
        <w:rPr>
          <w:rFonts w:ascii="Times New Roman" w:hAnsi="Times New Roman" w:cs="Times New Roman"/>
          <w:sz w:val="24"/>
          <w:szCs w:val="24"/>
        </w:rPr>
      </w:pPr>
      <w:r w:rsidRPr="000A3075">
        <w:rPr>
          <w:rFonts w:ascii="Times New Roman" w:hAnsi="Times New Roman" w:cs="Times New Roman"/>
          <w:sz w:val="24"/>
          <w:szCs w:val="24"/>
        </w:rPr>
        <w:t>- обеспечение качественного проведения праздничных мероприятий.</w:t>
      </w: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0A3075">
        <w:rPr>
          <w:rFonts w:ascii="Times New Roman" w:hAnsi="Times New Roman"/>
          <w:b/>
          <w:sz w:val="24"/>
          <w:szCs w:val="24"/>
          <w:lang w:eastAsia="ru-RU"/>
        </w:rPr>
        <w:t xml:space="preserve">7. Основные меры правового регулирования в сфере </w:t>
      </w: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0A3075">
        <w:rPr>
          <w:rFonts w:ascii="Times New Roman" w:hAnsi="Times New Roman"/>
          <w:b/>
          <w:sz w:val="24"/>
          <w:szCs w:val="24"/>
          <w:lang w:eastAsia="ru-RU"/>
        </w:rPr>
        <w:t xml:space="preserve">деятельности МО </w:t>
      </w:r>
      <w:proofErr w:type="spellStart"/>
      <w:r w:rsidRPr="000A3075">
        <w:rPr>
          <w:rFonts w:ascii="Times New Roman" w:hAnsi="Times New Roman"/>
          <w:b/>
          <w:sz w:val="24"/>
          <w:szCs w:val="24"/>
          <w:lang w:eastAsia="ru-RU"/>
        </w:rPr>
        <w:t>Манзенский</w:t>
      </w:r>
      <w:proofErr w:type="spellEnd"/>
      <w:r w:rsidRPr="000A3075">
        <w:rPr>
          <w:rFonts w:ascii="Times New Roman" w:hAnsi="Times New Roman"/>
          <w:b/>
          <w:sz w:val="24"/>
          <w:szCs w:val="24"/>
          <w:lang w:eastAsia="ru-RU"/>
        </w:rPr>
        <w:t xml:space="preserve">  сельсовет, направленные на достижение</w:t>
      </w: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0A3075">
        <w:rPr>
          <w:rFonts w:ascii="Times New Roman" w:hAnsi="Times New Roman"/>
          <w:b/>
          <w:sz w:val="24"/>
          <w:szCs w:val="24"/>
          <w:lang w:eastAsia="ru-RU"/>
        </w:rPr>
        <w:t xml:space="preserve"> цели и (или) конечных результатов программы, с обоснованием </w:t>
      </w: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0A3075">
        <w:rPr>
          <w:rFonts w:ascii="Times New Roman" w:hAnsi="Times New Roman"/>
          <w:b/>
          <w:sz w:val="24"/>
          <w:szCs w:val="24"/>
          <w:lang w:eastAsia="ru-RU"/>
        </w:rPr>
        <w:t>основных положений и сроков принятия необходимых нормативных правовых актов</w:t>
      </w: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rPr>
      </w:pPr>
    </w:p>
    <w:p w:rsidR="000A3075" w:rsidRPr="000A3075" w:rsidRDefault="000A3075" w:rsidP="000A3075">
      <w:pPr>
        <w:autoSpaceDE w:val="0"/>
        <w:autoSpaceDN w:val="0"/>
        <w:adjustRightInd w:val="0"/>
        <w:ind w:firstLine="720"/>
        <w:jc w:val="both"/>
      </w:pPr>
      <w:r w:rsidRPr="000A3075">
        <w:t xml:space="preserve">Основные меры правового регулирования в сфере деятельности МО </w:t>
      </w:r>
      <w:proofErr w:type="spellStart"/>
      <w:r w:rsidRPr="000A3075">
        <w:t>Манзенский</w:t>
      </w:r>
      <w:proofErr w:type="spellEnd"/>
      <w:r w:rsidRPr="000A3075">
        <w:t xml:space="preserve"> сельсовет, направленные на достижение цели и (или) конечных результатов программы приведены в </w:t>
      </w:r>
      <w:hyperlink w:anchor="Par6994" w:history="1">
        <w:r w:rsidRPr="000A3075">
          <w:t xml:space="preserve">приложении № </w:t>
        </w:r>
      </w:hyperlink>
      <w:r w:rsidRPr="000A3075">
        <w:t>10.</w:t>
      </w: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0A3075">
        <w:rPr>
          <w:rFonts w:ascii="Times New Roman" w:hAnsi="Times New Roman"/>
          <w:b/>
          <w:sz w:val="24"/>
          <w:szCs w:val="24"/>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rPr>
      </w:pPr>
    </w:p>
    <w:p w:rsidR="000A3075" w:rsidRPr="000A3075" w:rsidRDefault="000A3075" w:rsidP="000A3075">
      <w:pPr>
        <w:ind w:firstLine="709"/>
        <w:jc w:val="both"/>
      </w:pPr>
      <w:r w:rsidRPr="000A3075">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4" w:name="Par922"/>
      <w:bookmarkEnd w:id="4"/>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b/>
          <w:sz w:val="24"/>
          <w:szCs w:val="24"/>
          <w:lang w:eastAsia="ru-RU"/>
        </w:rPr>
      </w:pPr>
      <w:r w:rsidRPr="000A3075">
        <w:rPr>
          <w:rFonts w:ascii="Times New Roman" w:hAnsi="Times New Roman"/>
          <w:b/>
          <w:sz w:val="24"/>
          <w:szCs w:val="24"/>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0A3075" w:rsidRPr="000A3075" w:rsidRDefault="000A3075" w:rsidP="000A3075">
      <w:pPr>
        <w:pStyle w:val="13"/>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rPr>
      </w:pPr>
    </w:p>
    <w:p w:rsidR="000A3075" w:rsidRPr="000A3075" w:rsidRDefault="000A3075" w:rsidP="000A3075">
      <w:pPr>
        <w:pStyle w:val="13"/>
        <w:tabs>
          <w:tab w:val="left" w:pos="1134"/>
          <w:tab w:val="left" w:pos="1418"/>
        </w:tabs>
        <w:autoSpaceDE w:val="0"/>
        <w:autoSpaceDN w:val="0"/>
        <w:adjustRightInd w:val="0"/>
        <w:spacing w:after="0" w:line="240" w:lineRule="auto"/>
        <w:ind w:left="0"/>
        <w:jc w:val="both"/>
        <w:outlineLvl w:val="1"/>
        <w:rPr>
          <w:rFonts w:ascii="Times New Roman" w:hAnsi="Times New Roman"/>
          <w:b/>
          <w:sz w:val="24"/>
          <w:szCs w:val="24"/>
          <w:lang w:eastAsia="ru-RU"/>
        </w:rPr>
      </w:pPr>
      <w:r w:rsidRPr="000A3075">
        <w:rPr>
          <w:rFonts w:ascii="Times New Roman" w:hAnsi="Times New Roman"/>
          <w:sz w:val="24"/>
          <w:szCs w:val="24"/>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0A3075">
        <w:rPr>
          <w:rFonts w:ascii="Times New Roman" w:hAnsi="Times New Roman"/>
          <w:sz w:val="24"/>
          <w:szCs w:val="24"/>
        </w:rPr>
        <w:t>, в том числе по уровням бюджетной системы приведено в приложении № 3  к программе.</w:t>
      </w:r>
      <w:r w:rsidRPr="000A3075">
        <w:rPr>
          <w:rFonts w:ascii="Times New Roman" w:hAnsi="Times New Roman"/>
          <w:b/>
          <w:sz w:val="24"/>
          <w:szCs w:val="24"/>
          <w:lang w:eastAsia="ru-RU"/>
        </w:rPr>
        <w:t xml:space="preserve"> </w:t>
      </w:r>
    </w:p>
    <w:p w:rsidR="000A3075" w:rsidRPr="00A35214" w:rsidRDefault="000A3075" w:rsidP="000A3075">
      <w:pPr>
        <w:pStyle w:val="13"/>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A35214">
        <w:rPr>
          <w:rFonts w:ascii="Times New Roman" w:hAnsi="Times New Roman"/>
          <w:b/>
          <w:sz w:val="28"/>
          <w:szCs w:val="28"/>
          <w:lang w:eastAsia="ru-RU"/>
        </w:rPr>
        <w:t xml:space="preserve">         </w:t>
      </w: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sectPr w:rsidR="000A3075" w:rsidSect="009D7871">
          <w:headerReference w:type="even" r:id="rId9"/>
          <w:headerReference w:type="default" r:id="rId10"/>
          <w:footerReference w:type="even" r:id="rId11"/>
          <w:footerReference w:type="default" r:id="rId12"/>
          <w:headerReference w:type="first" r:id="rId13"/>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tbl>
      <w:tblPr>
        <w:tblW w:w="4950" w:type="pct"/>
        <w:tblInd w:w="108" w:type="dxa"/>
        <w:tblLook w:val="04A0"/>
      </w:tblPr>
      <w:tblGrid>
        <w:gridCol w:w="1777"/>
        <w:gridCol w:w="1826"/>
        <w:gridCol w:w="1743"/>
        <w:gridCol w:w="748"/>
        <w:gridCol w:w="703"/>
        <w:gridCol w:w="328"/>
        <w:gridCol w:w="222"/>
        <w:gridCol w:w="222"/>
        <w:gridCol w:w="490"/>
        <w:gridCol w:w="1279"/>
        <w:gridCol w:w="1391"/>
        <w:gridCol w:w="1279"/>
        <w:gridCol w:w="1279"/>
        <w:gridCol w:w="1391"/>
      </w:tblGrid>
      <w:tr w:rsidR="00AF2A6E" w:rsidRPr="005D4DE4" w:rsidTr="009D7871">
        <w:trPr>
          <w:trHeight w:val="1140"/>
        </w:trPr>
        <w:tc>
          <w:tcPr>
            <w:tcW w:w="1940" w:type="dxa"/>
            <w:tcBorders>
              <w:top w:val="nil"/>
              <w:left w:val="nil"/>
              <w:bottom w:val="nil"/>
              <w:right w:val="nil"/>
            </w:tcBorders>
            <w:shd w:val="clear" w:color="auto" w:fill="auto"/>
            <w:vAlign w:val="bottom"/>
            <w:hideMark/>
          </w:tcPr>
          <w:p w:rsidR="000A3075" w:rsidRDefault="000A3075" w:rsidP="009D7871">
            <w:pPr>
              <w:rPr>
                <w:color w:val="000000"/>
              </w:rPr>
            </w:pPr>
            <w:bookmarkStart w:id="5" w:name="RANGE!A1:U36"/>
            <w:bookmarkEnd w:id="5"/>
          </w:p>
        </w:tc>
        <w:tc>
          <w:tcPr>
            <w:tcW w:w="2440" w:type="dxa"/>
            <w:tcBorders>
              <w:top w:val="nil"/>
              <w:left w:val="nil"/>
              <w:bottom w:val="nil"/>
              <w:right w:val="nil"/>
            </w:tcBorders>
            <w:shd w:val="clear" w:color="auto" w:fill="auto"/>
            <w:vAlign w:val="bottom"/>
            <w:hideMark/>
          </w:tcPr>
          <w:p w:rsidR="000A3075" w:rsidRDefault="000A3075" w:rsidP="009D7871">
            <w:pPr>
              <w:rPr>
                <w:color w:val="000000"/>
              </w:rPr>
            </w:pPr>
          </w:p>
        </w:tc>
        <w:tc>
          <w:tcPr>
            <w:tcW w:w="2600" w:type="dxa"/>
            <w:tcBorders>
              <w:top w:val="nil"/>
              <w:left w:val="nil"/>
              <w:bottom w:val="nil"/>
              <w:right w:val="nil"/>
            </w:tcBorders>
            <w:shd w:val="clear" w:color="auto" w:fill="auto"/>
            <w:vAlign w:val="bottom"/>
            <w:hideMark/>
          </w:tcPr>
          <w:p w:rsidR="000A3075" w:rsidRDefault="000A3075" w:rsidP="009D7871">
            <w:pPr>
              <w:rPr>
                <w:color w:val="000000"/>
              </w:rPr>
            </w:pPr>
          </w:p>
        </w:tc>
        <w:tc>
          <w:tcPr>
            <w:tcW w:w="840" w:type="dxa"/>
            <w:tcBorders>
              <w:top w:val="nil"/>
              <w:left w:val="nil"/>
              <w:bottom w:val="nil"/>
              <w:right w:val="nil"/>
            </w:tcBorders>
            <w:shd w:val="clear" w:color="auto" w:fill="auto"/>
            <w:vAlign w:val="bottom"/>
            <w:hideMark/>
          </w:tcPr>
          <w:p w:rsidR="000A3075" w:rsidRDefault="000A3075" w:rsidP="009D7871">
            <w:pPr>
              <w:rPr>
                <w:color w:val="000000"/>
              </w:rPr>
            </w:pPr>
          </w:p>
        </w:tc>
        <w:tc>
          <w:tcPr>
            <w:tcW w:w="760" w:type="dxa"/>
            <w:tcBorders>
              <w:top w:val="nil"/>
              <w:left w:val="nil"/>
              <w:bottom w:val="nil"/>
              <w:right w:val="nil"/>
            </w:tcBorders>
            <w:shd w:val="clear" w:color="auto" w:fill="auto"/>
            <w:vAlign w:val="bottom"/>
            <w:hideMark/>
          </w:tcPr>
          <w:p w:rsidR="000A3075" w:rsidRDefault="000A3075" w:rsidP="009D7871">
            <w:pPr>
              <w:rPr>
                <w:color w:val="000000"/>
              </w:rPr>
            </w:pPr>
          </w:p>
        </w:tc>
        <w:tc>
          <w:tcPr>
            <w:tcW w:w="340" w:type="dxa"/>
            <w:tcBorders>
              <w:top w:val="nil"/>
              <w:left w:val="nil"/>
              <w:bottom w:val="nil"/>
              <w:right w:val="nil"/>
            </w:tcBorders>
            <w:shd w:val="clear" w:color="auto" w:fill="auto"/>
            <w:vAlign w:val="bottom"/>
            <w:hideMark/>
          </w:tcPr>
          <w:p w:rsidR="000A3075" w:rsidRDefault="000A3075" w:rsidP="009D7871">
            <w:pPr>
              <w:rPr>
                <w:color w:val="000000"/>
              </w:rPr>
            </w:pPr>
          </w:p>
        </w:tc>
        <w:tc>
          <w:tcPr>
            <w:tcW w:w="320" w:type="dxa"/>
            <w:tcBorders>
              <w:top w:val="nil"/>
              <w:left w:val="nil"/>
              <w:bottom w:val="nil"/>
              <w:right w:val="nil"/>
            </w:tcBorders>
            <w:shd w:val="clear" w:color="auto" w:fill="auto"/>
            <w:vAlign w:val="bottom"/>
            <w:hideMark/>
          </w:tcPr>
          <w:p w:rsidR="000A3075" w:rsidRDefault="000A3075" w:rsidP="009D7871">
            <w:pPr>
              <w:rPr>
                <w:color w:val="000000"/>
              </w:rPr>
            </w:pPr>
          </w:p>
        </w:tc>
        <w:tc>
          <w:tcPr>
            <w:tcW w:w="620" w:type="dxa"/>
            <w:tcBorders>
              <w:top w:val="nil"/>
              <w:left w:val="nil"/>
              <w:bottom w:val="nil"/>
              <w:right w:val="nil"/>
            </w:tcBorders>
            <w:shd w:val="clear" w:color="auto" w:fill="auto"/>
            <w:vAlign w:val="bottom"/>
            <w:hideMark/>
          </w:tcPr>
          <w:p w:rsidR="000A3075" w:rsidRDefault="000A3075" w:rsidP="009D7871">
            <w:pPr>
              <w:rPr>
                <w:color w:val="000000"/>
              </w:rPr>
            </w:pPr>
          </w:p>
        </w:tc>
        <w:tc>
          <w:tcPr>
            <w:tcW w:w="9440" w:type="dxa"/>
            <w:gridSpan w:val="6"/>
            <w:tcBorders>
              <w:top w:val="nil"/>
              <w:left w:val="nil"/>
              <w:bottom w:val="nil"/>
              <w:right w:val="nil"/>
            </w:tcBorders>
            <w:shd w:val="clear" w:color="auto" w:fill="auto"/>
            <w:vAlign w:val="bottom"/>
            <w:hideMark/>
          </w:tcPr>
          <w:p w:rsidR="000A3075" w:rsidRPr="005D4DE4" w:rsidRDefault="000A3075" w:rsidP="009D7871">
            <w:pPr>
              <w:rPr>
                <w:color w:val="000000"/>
              </w:rPr>
            </w:pPr>
            <w:r w:rsidRPr="005D4DE4">
              <w:rPr>
                <w:color w:val="000000"/>
              </w:rPr>
              <w:t>Приложение № 2</w:t>
            </w:r>
            <w:r w:rsidRPr="005D4DE4">
              <w:rPr>
                <w:color w:val="000000"/>
              </w:rPr>
              <w:br/>
              <w:t xml:space="preserve">к муниципальной  программе </w:t>
            </w:r>
            <w:proofErr w:type="spellStart"/>
            <w:r w:rsidRPr="005D4DE4">
              <w:rPr>
                <w:color w:val="000000"/>
              </w:rPr>
              <w:t>Манзенского</w:t>
            </w:r>
            <w:proofErr w:type="spellEnd"/>
            <w:r w:rsidRPr="005D4DE4">
              <w:rPr>
                <w:color w:val="000000"/>
              </w:rPr>
              <w:t xml:space="preserve"> сельсовета</w:t>
            </w:r>
            <w:r w:rsidRPr="005D4DE4">
              <w:rPr>
                <w:color w:val="000000"/>
              </w:rPr>
              <w:br/>
              <w:t xml:space="preserve">«Родное село» </w:t>
            </w:r>
          </w:p>
        </w:tc>
      </w:tr>
      <w:tr w:rsidR="000A3075" w:rsidRPr="005D4DE4" w:rsidTr="009D7871">
        <w:trPr>
          <w:trHeight w:val="720"/>
        </w:trPr>
        <w:tc>
          <w:tcPr>
            <w:tcW w:w="19300" w:type="dxa"/>
            <w:gridSpan w:val="14"/>
            <w:tcBorders>
              <w:top w:val="nil"/>
              <w:left w:val="nil"/>
              <w:bottom w:val="nil"/>
              <w:right w:val="nil"/>
            </w:tcBorders>
            <w:shd w:val="clear" w:color="auto" w:fill="auto"/>
            <w:vAlign w:val="bottom"/>
            <w:hideMark/>
          </w:tcPr>
          <w:p w:rsidR="000A3075" w:rsidRPr="005D4DE4" w:rsidRDefault="000A3075" w:rsidP="009D7871">
            <w:pPr>
              <w:jc w:val="center"/>
              <w:rPr>
                <w:color w:val="000000"/>
              </w:rPr>
            </w:pPr>
            <w:r w:rsidRPr="005D4DE4">
              <w:rPr>
                <w:color w:val="000000"/>
              </w:rPr>
              <w:t xml:space="preserve"> Распределение планируемых расходов  за счет средств бюджета сельсовета по мероприятиям и </w:t>
            </w:r>
            <w:proofErr w:type="spellStart"/>
            <w:r w:rsidRPr="005D4DE4">
              <w:rPr>
                <w:color w:val="000000"/>
              </w:rPr>
              <w:t>подпраграммам</w:t>
            </w:r>
            <w:proofErr w:type="spellEnd"/>
            <w:r w:rsidRPr="005D4DE4">
              <w:rPr>
                <w:color w:val="000000"/>
              </w:rPr>
              <w:t xml:space="preserve"> муниципальной программы </w:t>
            </w:r>
            <w:proofErr w:type="spellStart"/>
            <w:r w:rsidRPr="005D4DE4">
              <w:rPr>
                <w:color w:val="000000"/>
              </w:rPr>
              <w:t>Манзенского</w:t>
            </w:r>
            <w:proofErr w:type="spellEnd"/>
            <w:r w:rsidRPr="005D4DE4">
              <w:rPr>
                <w:color w:val="000000"/>
              </w:rPr>
              <w:t xml:space="preserve"> сельсовета «Родное село»</w:t>
            </w:r>
          </w:p>
        </w:tc>
      </w:tr>
      <w:tr w:rsidR="00AF2A6E" w:rsidTr="009D7871">
        <w:trPr>
          <w:trHeight w:val="315"/>
        </w:trPr>
        <w:tc>
          <w:tcPr>
            <w:tcW w:w="194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244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260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84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76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340" w:type="dxa"/>
            <w:tcBorders>
              <w:top w:val="nil"/>
              <w:left w:val="nil"/>
              <w:bottom w:val="nil"/>
              <w:right w:val="nil"/>
            </w:tcBorders>
            <w:shd w:val="clear" w:color="auto" w:fill="auto"/>
            <w:vAlign w:val="bottom"/>
            <w:hideMark/>
          </w:tcPr>
          <w:p w:rsidR="000A3075" w:rsidRDefault="000A3075" w:rsidP="009D7871">
            <w:pPr>
              <w:jc w:val="right"/>
              <w:rPr>
                <w:color w:val="FFFFFF"/>
              </w:rPr>
            </w:pPr>
            <w:r>
              <w:rPr>
                <w:color w:val="FFFFFF"/>
              </w:rPr>
              <w:t>8</w:t>
            </w:r>
          </w:p>
        </w:tc>
        <w:tc>
          <w:tcPr>
            <w:tcW w:w="320" w:type="dxa"/>
            <w:tcBorders>
              <w:top w:val="nil"/>
              <w:left w:val="nil"/>
              <w:bottom w:val="nil"/>
              <w:right w:val="nil"/>
            </w:tcBorders>
            <w:shd w:val="clear" w:color="auto" w:fill="auto"/>
            <w:vAlign w:val="bottom"/>
            <w:hideMark/>
          </w:tcPr>
          <w:p w:rsidR="000A3075" w:rsidRDefault="000A3075" w:rsidP="009D7871">
            <w:pPr>
              <w:rPr>
                <w:color w:val="000000"/>
              </w:rPr>
            </w:pPr>
          </w:p>
        </w:tc>
        <w:tc>
          <w:tcPr>
            <w:tcW w:w="620" w:type="dxa"/>
            <w:tcBorders>
              <w:top w:val="nil"/>
              <w:left w:val="nil"/>
              <w:bottom w:val="nil"/>
              <w:right w:val="nil"/>
            </w:tcBorders>
            <w:shd w:val="clear" w:color="auto" w:fill="auto"/>
            <w:vAlign w:val="bottom"/>
            <w:hideMark/>
          </w:tcPr>
          <w:p w:rsidR="000A3075" w:rsidRDefault="000A3075" w:rsidP="009D7871">
            <w:pPr>
              <w:rPr>
                <w:color w:val="000000"/>
              </w:rPr>
            </w:pPr>
          </w:p>
        </w:tc>
        <w:tc>
          <w:tcPr>
            <w:tcW w:w="800" w:type="dxa"/>
            <w:tcBorders>
              <w:top w:val="nil"/>
              <w:left w:val="nil"/>
              <w:bottom w:val="nil"/>
              <w:right w:val="nil"/>
            </w:tcBorders>
            <w:shd w:val="clear" w:color="auto" w:fill="auto"/>
            <w:vAlign w:val="bottom"/>
            <w:hideMark/>
          </w:tcPr>
          <w:p w:rsidR="000A3075" w:rsidRDefault="000A3075" w:rsidP="009D7871">
            <w:pPr>
              <w:rPr>
                <w:color w:val="000000"/>
              </w:rPr>
            </w:pPr>
          </w:p>
        </w:tc>
        <w:tc>
          <w:tcPr>
            <w:tcW w:w="1700" w:type="dxa"/>
            <w:tcBorders>
              <w:top w:val="nil"/>
              <w:left w:val="nil"/>
              <w:bottom w:val="nil"/>
              <w:right w:val="nil"/>
            </w:tcBorders>
            <w:shd w:val="clear" w:color="auto" w:fill="auto"/>
            <w:vAlign w:val="bottom"/>
            <w:hideMark/>
          </w:tcPr>
          <w:p w:rsidR="000A3075" w:rsidRDefault="000A3075" w:rsidP="009D7871">
            <w:pPr>
              <w:rPr>
                <w:color w:val="000000"/>
              </w:rPr>
            </w:pPr>
          </w:p>
        </w:tc>
        <w:tc>
          <w:tcPr>
            <w:tcW w:w="1700" w:type="dxa"/>
            <w:tcBorders>
              <w:top w:val="nil"/>
              <w:left w:val="nil"/>
              <w:bottom w:val="nil"/>
              <w:right w:val="nil"/>
            </w:tcBorders>
            <w:shd w:val="clear" w:color="auto" w:fill="auto"/>
            <w:vAlign w:val="bottom"/>
            <w:hideMark/>
          </w:tcPr>
          <w:p w:rsidR="000A3075" w:rsidRDefault="000A3075" w:rsidP="009D7871">
            <w:pPr>
              <w:rPr>
                <w:color w:val="000000"/>
              </w:rPr>
            </w:pPr>
          </w:p>
        </w:tc>
        <w:tc>
          <w:tcPr>
            <w:tcW w:w="1700" w:type="dxa"/>
            <w:tcBorders>
              <w:top w:val="nil"/>
              <w:left w:val="nil"/>
              <w:bottom w:val="nil"/>
              <w:right w:val="nil"/>
            </w:tcBorders>
            <w:shd w:val="clear" w:color="auto" w:fill="auto"/>
            <w:vAlign w:val="bottom"/>
            <w:hideMark/>
          </w:tcPr>
          <w:p w:rsidR="000A3075" w:rsidRDefault="000A3075" w:rsidP="009D7871">
            <w:pPr>
              <w:rPr>
                <w:color w:val="000000"/>
              </w:rPr>
            </w:pPr>
          </w:p>
        </w:tc>
        <w:tc>
          <w:tcPr>
            <w:tcW w:w="1700" w:type="dxa"/>
            <w:tcBorders>
              <w:top w:val="nil"/>
              <w:left w:val="nil"/>
              <w:bottom w:val="nil"/>
              <w:right w:val="nil"/>
            </w:tcBorders>
            <w:shd w:val="clear" w:color="auto" w:fill="auto"/>
            <w:vAlign w:val="bottom"/>
            <w:hideMark/>
          </w:tcPr>
          <w:p w:rsidR="000A3075" w:rsidRDefault="000A3075" w:rsidP="009D7871">
            <w:pPr>
              <w:rPr>
                <w:color w:val="000000"/>
              </w:rPr>
            </w:pPr>
          </w:p>
        </w:tc>
        <w:tc>
          <w:tcPr>
            <w:tcW w:w="1840" w:type="dxa"/>
            <w:tcBorders>
              <w:top w:val="nil"/>
              <w:left w:val="nil"/>
              <w:bottom w:val="nil"/>
              <w:right w:val="nil"/>
            </w:tcBorders>
            <w:shd w:val="clear" w:color="auto" w:fill="auto"/>
            <w:vAlign w:val="bottom"/>
            <w:hideMark/>
          </w:tcPr>
          <w:p w:rsidR="000A3075" w:rsidRDefault="000A3075" w:rsidP="009D7871">
            <w:pPr>
              <w:rPr>
                <w:color w:val="000000"/>
              </w:rPr>
            </w:pPr>
          </w:p>
        </w:tc>
      </w:tr>
      <w:tr w:rsidR="00AF2A6E" w:rsidTr="009D7871">
        <w:trPr>
          <w:trHeight w:val="69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Статус (муниципальная программа, подпрограмма)</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Наименование  программы, подпрограммы</w:t>
            </w:r>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Наименование ГРБС</w:t>
            </w:r>
          </w:p>
        </w:tc>
        <w:tc>
          <w:tcPr>
            <w:tcW w:w="3680" w:type="dxa"/>
            <w:gridSpan w:val="6"/>
            <w:tcBorders>
              <w:top w:val="single" w:sz="4" w:space="0" w:color="auto"/>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 xml:space="preserve">Код бюджетной классификации </w:t>
            </w:r>
          </w:p>
        </w:tc>
        <w:tc>
          <w:tcPr>
            <w:tcW w:w="8640" w:type="dxa"/>
            <w:gridSpan w:val="5"/>
            <w:tcBorders>
              <w:top w:val="single" w:sz="4" w:space="0" w:color="auto"/>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Расходы  по годам (рублей)</w:t>
            </w:r>
          </w:p>
        </w:tc>
      </w:tr>
      <w:tr w:rsidR="00AF2A6E" w:rsidTr="009D7871">
        <w:trPr>
          <w:trHeight w:val="780"/>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84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ГРБС</w:t>
            </w:r>
          </w:p>
        </w:tc>
        <w:tc>
          <w:tcPr>
            <w:tcW w:w="76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proofErr w:type="spellStart"/>
            <w:r>
              <w:rPr>
                <w:color w:val="000000"/>
              </w:rPr>
              <w:t>РзПр</w:t>
            </w:r>
            <w:proofErr w:type="spellEnd"/>
          </w:p>
        </w:tc>
        <w:tc>
          <w:tcPr>
            <w:tcW w:w="1280" w:type="dxa"/>
            <w:gridSpan w:val="3"/>
            <w:tcBorders>
              <w:top w:val="single" w:sz="4" w:space="0" w:color="auto"/>
              <w:left w:val="nil"/>
              <w:bottom w:val="single" w:sz="4" w:space="0" w:color="auto"/>
              <w:right w:val="single" w:sz="4" w:space="0" w:color="000000"/>
            </w:tcBorders>
            <w:shd w:val="clear" w:color="auto" w:fill="auto"/>
            <w:hideMark/>
          </w:tcPr>
          <w:p w:rsidR="000A3075" w:rsidRDefault="000A3075" w:rsidP="009D7871">
            <w:pPr>
              <w:jc w:val="center"/>
              <w:rPr>
                <w:color w:val="000000"/>
              </w:rPr>
            </w:pPr>
            <w:r>
              <w:rPr>
                <w:color w:val="000000"/>
              </w:rPr>
              <w:t>ЦСР</w:t>
            </w:r>
          </w:p>
        </w:tc>
        <w:tc>
          <w:tcPr>
            <w:tcW w:w="8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ВР</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2022 г</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2023 г</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2024 г</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2025 г</w:t>
            </w:r>
          </w:p>
        </w:tc>
        <w:tc>
          <w:tcPr>
            <w:tcW w:w="184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Итого на 2022 г-2025 г</w:t>
            </w:r>
          </w:p>
        </w:tc>
      </w:tr>
      <w:tr w:rsidR="00AF2A6E" w:rsidTr="009D7871">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Муниципальная программа</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Родное село</w:t>
            </w: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всего расходные обязательства по программе</w:t>
            </w:r>
          </w:p>
        </w:tc>
        <w:tc>
          <w:tcPr>
            <w:tcW w:w="84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4956193,98</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17230616,21</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3199444,01</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3298360,01</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28684614,21</w:t>
            </w:r>
          </w:p>
        </w:tc>
      </w:tr>
      <w:tr w:rsidR="00AF2A6E" w:rsidTr="009D7871">
        <w:trPr>
          <w:trHeight w:val="31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r>
      <w:tr w:rsidR="00AF2A6E" w:rsidTr="009D7871">
        <w:trPr>
          <w:trHeight w:val="94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3889986,98</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4975971,21</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2828799,01</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2906515,01</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14601272,21</w:t>
            </w:r>
          </w:p>
        </w:tc>
      </w:tr>
      <w:tr w:rsidR="00AF2A6E" w:rsidTr="009D7871">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Подпрограмма 1</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r>
              <w:t xml:space="preserve">Благоустройство территории </w:t>
            </w:r>
            <w:proofErr w:type="spellStart"/>
            <w:r>
              <w:t>Манзенского</w:t>
            </w:r>
            <w:proofErr w:type="spellEnd"/>
            <w:r>
              <w:t xml:space="preserve"> сельсовета</w:t>
            </w: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2137650,73</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14430879,40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1071800,00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1098500,00</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18738830,13</w:t>
            </w:r>
          </w:p>
        </w:tc>
      </w:tr>
      <w:tr w:rsidR="00AF2A6E" w:rsidTr="009D7871">
        <w:trPr>
          <w:trHeight w:val="31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r>
      <w:tr w:rsidR="00AF2A6E" w:rsidTr="009D7871">
        <w:trPr>
          <w:trHeight w:val="94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tc>
        <w:tc>
          <w:tcPr>
            <w:tcW w:w="26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w:t>
            </w:r>
            <w:r>
              <w:rPr>
                <w:color w:val="000000"/>
              </w:rPr>
              <w:lastRenderedPageBreak/>
              <w:t>сельсовета</w:t>
            </w:r>
          </w:p>
        </w:tc>
        <w:tc>
          <w:tcPr>
            <w:tcW w:w="84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lastRenderedPageBreak/>
              <w:t>907</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1410353,73</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2674579,40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1071800,00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1098500,00</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6255233,13</w:t>
            </w:r>
          </w:p>
        </w:tc>
      </w:tr>
      <w:tr w:rsidR="00AF2A6E" w:rsidTr="009D7871">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lastRenderedPageBreak/>
              <w:t>Подпрограмма 2</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 xml:space="preserve">Защита населения и территории </w:t>
            </w:r>
            <w:proofErr w:type="spellStart"/>
            <w:r w:rsidRPr="005D4DE4">
              <w:rPr>
                <w:color w:val="000000"/>
              </w:rPr>
              <w:t>Манзенского</w:t>
            </w:r>
            <w:proofErr w:type="spellEnd"/>
            <w:r w:rsidRPr="005D4DE4">
              <w:rPr>
                <w:color w:val="000000"/>
              </w:rPr>
              <w:t xml:space="preserve"> сельсовета от чрезвычайных ситуаций природного и техногенного характера</w:t>
            </w: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231000,00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373245,57</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231684,00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254000,00</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1089929,57</w:t>
            </w:r>
          </w:p>
        </w:tc>
      </w:tr>
      <w:tr w:rsidR="00AF2A6E" w:rsidTr="009D7871">
        <w:trPr>
          <w:trHeight w:val="31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r>
      <w:tr w:rsidR="00AF2A6E" w:rsidTr="009D7871">
        <w:trPr>
          <w:trHeight w:val="139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65700,00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53945,57</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40084,00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41200,00</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200929,57</w:t>
            </w:r>
          </w:p>
        </w:tc>
      </w:tr>
      <w:tr w:rsidR="00AF2A6E" w:rsidTr="009D7871">
        <w:trPr>
          <w:trHeight w:val="94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Подпрограмма 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Жилищное хозяйство</w:t>
            </w: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1867897,15</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1634701,97</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1248000,00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1297900,00</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6048499,12</w:t>
            </w:r>
          </w:p>
        </w:tc>
      </w:tr>
      <w:tr w:rsidR="00AF2A6E" w:rsidTr="009D7871">
        <w:trPr>
          <w:trHeight w:val="31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r>
      <w:tr w:rsidR="00AF2A6E" w:rsidTr="009D7871">
        <w:trPr>
          <w:trHeight w:val="94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1867897,15</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1634701,97</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1248000,00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1297900,00</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6048499,12</w:t>
            </w:r>
          </w:p>
        </w:tc>
      </w:tr>
      <w:tr w:rsidR="00AF2A6E" w:rsidTr="009D7871">
        <w:trPr>
          <w:trHeight w:val="990"/>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Подпрограмма 4</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 xml:space="preserve">Развитие физической культуры и спорта на территории </w:t>
            </w:r>
            <w:proofErr w:type="spellStart"/>
            <w:r w:rsidRPr="005D4DE4">
              <w:rPr>
                <w:color w:val="000000"/>
              </w:rPr>
              <w:t>Манзенского</w:t>
            </w:r>
            <w:proofErr w:type="spellEnd"/>
            <w:r w:rsidRPr="005D4DE4">
              <w:rPr>
                <w:color w:val="000000"/>
              </w:rPr>
              <w:t xml:space="preserve"> сельсовета</w:t>
            </w: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299426,10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324890,36</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259890,16</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259890,16</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1144096,78</w:t>
            </w:r>
          </w:p>
        </w:tc>
      </w:tr>
      <w:tr w:rsidR="00AF2A6E" w:rsidTr="009D7871">
        <w:trPr>
          <w:trHeight w:val="40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r>
      <w:tr w:rsidR="00AF2A6E" w:rsidTr="009D7871">
        <w:trPr>
          <w:trHeight w:val="70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299426,10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324890,36</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259890,16</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259890,16</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1144096,78</w:t>
            </w:r>
          </w:p>
        </w:tc>
      </w:tr>
      <w:tr w:rsidR="00AF2A6E" w:rsidTr="009D7871">
        <w:trPr>
          <w:trHeight w:val="7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Подпрограмма 5</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 xml:space="preserve">Содействие занятости населения </w:t>
            </w:r>
            <w:proofErr w:type="spellStart"/>
            <w:r w:rsidRPr="005D4DE4">
              <w:rPr>
                <w:color w:val="000000"/>
              </w:rPr>
              <w:t>п</w:t>
            </w:r>
            <w:proofErr w:type="gramStart"/>
            <w:r w:rsidRPr="005D4DE4">
              <w:rPr>
                <w:color w:val="000000"/>
              </w:rPr>
              <w:t>.М</w:t>
            </w:r>
            <w:proofErr w:type="gramEnd"/>
            <w:r w:rsidRPr="005D4DE4">
              <w:rPr>
                <w:color w:val="000000"/>
              </w:rPr>
              <w:t>анзя</w:t>
            </w:r>
            <w:proofErr w:type="spellEnd"/>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347220,00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393898,91</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388069,85</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388069,85</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1517258,61</w:t>
            </w:r>
          </w:p>
        </w:tc>
      </w:tr>
      <w:tr w:rsidR="00AF2A6E" w:rsidTr="009D7871">
        <w:trPr>
          <w:trHeight w:val="70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r>
      <w:tr w:rsidR="00AF2A6E" w:rsidTr="009D7871">
        <w:trPr>
          <w:trHeight w:val="70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173610,00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214853,91</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209024,85</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209024,85</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806513,61</w:t>
            </w:r>
          </w:p>
        </w:tc>
      </w:tr>
      <w:tr w:rsidR="00AF2A6E" w:rsidTr="009D7871">
        <w:trPr>
          <w:trHeight w:val="10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Подпрограмма 6</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 xml:space="preserve">Юбилейные и знаменательные даты на территории </w:t>
            </w:r>
            <w:proofErr w:type="spellStart"/>
            <w:r w:rsidRPr="005D4DE4">
              <w:rPr>
                <w:color w:val="000000"/>
              </w:rPr>
              <w:t>Манзенского</w:t>
            </w:r>
            <w:proofErr w:type="spellEnd"/>
            <w:r w:rsidRPr="005D4DE4">
              <w:rPr>
                <w:color w:val="000000"/>
              </w:rPr>
              <w:t xml:space="preserve"> сельсовета</w:t>
            </w: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73000,00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73000,00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0,00</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146000,00</w:t>
            </w:r>
          </w:p>
        </w:tc>
      </w:tr>
      <w:tr w:rsidR="00AF2A6E" w:rsidTr="009D7871">
        <w:trPr>
          <w:trHeight w:val="31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в том числе по ГРБС:</w:t>
            </w:r>
          </w:p>
        </w:tc>
        <w:tc>
          <w:tcPr>
            <w:tcW w:w="840" w:type="dxa"/>
            <w:tcBorders>
              <w:top w:val="nil"/>
              <w:left w:val="nil"/>
              <w:bottom w:val="single" w:sz="4" w:space="0" w:color="auto"/>
              <w:right w:val="single" w:sz="4" w:space="0" w:color="auto"/>
            </w:tcBorders>
            <w:shd w:val="clear" w:color="000000" w:fill="FFFFFF"/>
            <w:hideMark/>
          </w:tcPr>
          <w:p w:rsidR="000A3075" w:rsidRPr="005D4DE4" w:rsidRDefault="000A3075" w:rsidP="009D7871">
            <w:pPr>
              <w:jc w:val="center"/>
              <w:rPr>
                <w:color w:val="000000"/>
              </w:rPr>
            </w:pPr>
            <w:r>
              <w:rPr>
                <w:color w:val="000000"/>
              </w:rPr>
              <w:t> </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r>
      <w:tr w:rsidR="00AF2A6E" w:rsidTr="009D7871">
        <w:trPr>
          <w:trHeight w:val="1455"/>
        </w:trPr>
        <w:tc>
          <w:tcPr>
            <w:tcW w:w="19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6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84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907</w:t>
            </w:r>
          </w:p>
        </w:tc>
        <w:tc>
          <w:tcPr>
            <w:tcW w:w="76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280" w:type="dxa"/>
            <w:gridSpan w:val="3"/>
            <w:tcBorders>
              <w:top w:val="single" w:sz="4" w:space="0" w:color="auto"/>
              <w:left w:val="nil"/>
              <w:bottom w:val="single" w:sz="4" w:space="0" w:color="auto"/>
              <w:right w:val="single" w:sz="4" w:space="0" w:color="000000"/>
            </w:tcBorders>
            <w:shd w:val="clear" w:color="000000" w:fill="FFFFFF"/>
            <w:hideMark/>
          </w:tcPr>
          <w:p w:rsidR="000A3075" w:rsidRDefault="000A3075" w:rsidP="009D7871">
            <w:pPr>
              <w:jc w:val="center"/>
              <w:rPr>
                <w:color w:val="000000"/>
              </w:rPr>
            </w:pPr>
            <w:r>
              <w:rPr>
                <w:color w:val="000000"/>
              </w:rPr>
              <w:t>Х</w:t>
            </w:r>
          </w:p>
        </w:tc>
        <w:tc>
          <w:tcPr>
            <w:tcW w:w="800" w:type="dxa"/>
            <w:tcBorders>
              <w:top w:val="nil"/>
              <w:left w:val="nil"/>
              <w:bottom w:val="single" w:sz="4" w:space="0" w:color="auto"/>
              <w:right w:val="single" w:sz="4" w:space="0" w:color="auto"/>
            </w:tcBorders>
            <w:shd w:val="clear" w:color="000000" w:fill="FFFFFF"/>
            <w:hideMark/>
          </w:tcPr>
          <w:p w:rsidR="000A3075" w:rsidRDefault="000A3075" w:rsidP="009D7871">
            <w:pPr>
              <w:jc w:val="center"/>
              <w:rPr>
                <w:color w:val="000000"/>
              </w:rPr>
            </w:pPr>
            <w:r>
              <w:rPr>
                <w:color w:val="000000"/>
              </w:rPr>
              <w:t>Х</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xml:space="preserve">          73 000,0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xml:space="preserve">          73 000,0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0,00</w:t>
            </w:r>
          </w:p>
        </w:tc>
        <w:tc>
          <w:tcPr>
            <w:tcW w:w="184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146000,00</w:t>
            </w:r>
          </w:p>
        </w:tc>
      </w:tr>
    </w:tbl>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p w:rsidR="000A3075" w:rsidRDefault="000A3075" w:rsidP="000A3075">
      <w:pPr>
        <w:tabs>
          <w:tab w:val="left" w:pos="1305"/>
        </w:tabs>
      </w:pPr>
    </w:p>
    <w:tbl>
      <w:tblPr>
        <w:tblW w:w="4950" w:type="pct"/>
        <w:tblInd w:w="108" w:type="dxa"/>
        <w:tblLook w:val="04A0"/>
      </w:tblPr>
      <w:tblGrid>
        <w:gridCol w:w="1881"/>
        <w:gridCol w:w="2089"/>
        <w:gridCol w:w="3063"/>
        <w:gridCol w:w="1476"/>
        <w:gridCol w:w="1554"/>
        <w:gridCol w:w="1476"/>
        <w:gridCol w:w="1476"/>
        <w:gridCol w:w="1623"/>
      </w:tblGrid>
      <w:tr w:rsidR="000A3075" w:rsidRPr="005D4DE4" w:rsidTr="009D7871">
        <w:trPr>
          <w:trHeight w:val="1200"/>
        </w:trPr>
        <w:tc>
          <w:tcPr>
            <w:tcW w:w="1900" w:type="dxa"/>
            <w:tcBorders>
              <w:top w:val="nil"/>
              <w:left w:val="nil"/>
              <w:bottom w:val="nil"/>
              <w:right w:val="nil"/>
            </w:tcBorders>
            <w:shd w:val="clear" w:color="auto" w:fill="auto"/>
            <w:vAlign w:val="bottom"/>
            <w:hideMark/>
          </w:tcPr>
          <w:p w:rsidR="000A3075" w:rsidRDefault="000A3075" w:rsidP="009D7871">
            <w:pPr>
              <w:rPr>
                <w:color w:val="000000"/>
              </w:rPr>
            </w:pPr>
            <w:bookmarkStart w:id="6" w:name="RANGE!A1:P58"/>
            <w:bookmarkEnd w:id="6"/>
          </w:p>
        </w:tc>
        <w:tc>
          <w:tcPr>
            <w:tcW w:w="2360" w:type="dxa"/>
            <w:tcBorders>
              <w:top w:val="nil"/>
              <w:left w:val="nil"/>
              <w:bottom w:val="nil"/>
              <w:right w:val="nil"/>
            </w:tcBorders>
            <w:shd w:val="clear" w:color="auto" w:fill="auto"/>
            <w:vAlign w:val="bottom"/>
            <w:hideMark/>
          </w:tcPr>
          <w:p w:rsidR="000A3075" w:rsidRDefault="000A3075" w:rsidP="009D7871">
            <w:pPr>
              <w:rPr>
                <w:color w:val="000000"/>
              </w:rPr>
            </w:pPr>
          </w:p>
        </w:tc>
        <w:tc>
          <w:tcPr>
            <w:tcW w:w="5200" w:type="dxa"/>
            <w:tcBorders>
              <w:top w:val="nil"/>
              <w:left w:val="nil"/>
              <w:bottom w:val="nil"/>
              <w:right w:val="nil"/>
            </w:tcBorders>
            <w:shd w:val="clear" w:color="auto" w:fill="auto"/>
            <w:vAlign w:val="bottom"/>
            <w:hideMark/>
          </w:tcPr>
          <w:p w:rsidR="000A3075" w:rsidRDefault="000A3075" w:rsidP="009D7871">
            <w:pPr>
              <w:rPr>
                <w:color w:val="000000"/>
              </w:rPr>
            </w:pPr>
          </w:p>
        </w:tc>
        <w:tc>
          <w:tcPr>
            <w:tcW w:w="8700" w:type="dxa"/>
            <w:gridSpan w:val="5"/>
            <w:tcBorders>
              <w:top w:val="nil"/>
              <w:left w:val="nil"/>
              <w:bottom w:val="nil"/>
              <w:right w:val="nil"/>
            </w:tcBorders>
            <w:shd w:val="clear" w:color="auto" w:fill="auto"/>
            <w:vAlign w:val="bottom"/>
            <w:hideMark/>
          </w:tcPr>
          <w:p w:rsidR="000A3075" w:rsidRPr="005D4DE4" w:rsidRDefault="000A3075" w:rsidP="009D7871">
            <w:pPr>
              <w:rPr>
                <w:color w:val="000000"/>
              </w:rPr>
            </w:pPr>
            <w:r w:rsidRPr="005D4DE4">
              <w:rPr>
                <w:color w:val="000000"/>
              </w:rPr>
              <w:t>Приложение № 3</w:t>
            </w:r>
            <w:r w:rsidRPr="005D4DE4">
              <w:rPr>
                <w:color w:val="000000"/>
              </w:rPr>
              <w:br/>
              <w:t xml:space="preserve">к муниципальной программе </w:t>
            </w:r>
            <w:proofErr w:type="spellStart"/>
            <w:r w:rsidRPr="005D4DE4">
              <w:rPr>
                <w:color w:val="000000"/>
              </w:rPr>
              <w:t>Манзенского</w:t>
            </w:r>
            <w:proofErr w:type="spellEnd"/>
            <w:r w:rsidRPr="005D4DE4">
              <w:rPr>
                <w:color w:val="000000"/>
              </w:rPr>
              <w:t xml:space="preserve"> сельсовета</w:t>
            </w:r>
            <w:r w:rsidRPr="005D4DE4">
              <w:rPr>
                <w:color w:val="000000"/>
              </w:rPr>
              <w:br/>
              <w:t xml:space="preserve">«Родное село» </w:t>
            </w:r>
          </w:p>
        </w:tc>
      </w:tr>
      <w:tr w:rsidR="000A3075" w:rsidRPr="005D4DE4" w:rsidTr="009D7871">
        <w:trPr>
          <w:trHeight w:val="1215"/>
        </w:trPr>
        <w:tc>
          <w:tcPr>
            <w:tcW w:w="18160" w:type="dxa"/>
            <w:gridSpan w:val="8"/>
            <w:tcBorders>
              <w:top w:val="nil"/>
              <w:left w:val="nil"/>
              <w:bottom w:val="nil"/>
              <w:right w:val="nil"/>
            </w:tcBorders>
            <w:shd w:val="clear" w:color="auto" w:fill="auto"/>
            <w:vAlign w:val="bottom"/>
            <w:hideMark/>
          </w:tcPr>
          <w:p w:rsidR="000A3075" w:rsidRPr="005D4DE4" w:rsidRDefault="000A3075" w:rsidP="009D7871">
            <w:pPr>
              <w:jc w:val="center"/>
              <w:rPr>
                <w:color w:val="000000"/>
              </w:rPr>
            </w:pPr>
            <w:r w:rsidRPr="005D4DE4">
              <w:rPr>
                <w:color w:val="000000"/>
              </w:rPr>
              <w:t xml:space="preserve">Ресурсное обеспечение и прогнозная оценка расходов на реализацию целей муниципальной программы </w:t>
            </w:r>
            <w:proofErr w:type="spellStart"/>
            <w:r w:rsidRPr="005D4DE4">
              <w:rPr>
                <w:color w:val="000000"/>
              </w:rPr>
              <w:t>Манзенского</w:t>
            </w:r>
            <w:proofErr w:type="spellEnd"/>
            <w:r w:rsidRPr="005D4DE4">
              <w:rPr>
                <w:color w:val="000000"/>
              </w:rPr>
              <w:t xml:space="preserve"> сельсовета с учетом источников финансирования, в том числе по уровням бюджетной системы</w:t>
            </w:r>
          </w:p>
        </w:tc>
      </w:tr>
      <w:tr w:rsidR="000A3075" w:rsidRPr="005D4DE4" w:rsidTr="009D7871">
        <w:trPr>
          <w:trHeight w:val="315"/>
        </w:trPr>
        <w:tc>
          <w:tcPr>
            <w:tcW w:w="190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236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520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170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170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170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170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c>
          <w:tcPr>
            <w:tcW w:w="1900" w:type="dxa"/>
            <w:tcBorders>
              <w:top w:val="nil"/>
              <w:left w:val="nil"/>
              <w:bottom w:val="nil"/>
              <w:right w:val="nil"/>
            </w:tcBorders>
            <w:shd w:val="clear" w:color="auto" w:fill="auto"/>
            <w:vAlign w:val="bottom"/>
            <w:hideMark/>
          </w:tcPr>
          <w:p w:rsidR="000A3075" w:rsidRPr="005D4DE4" w:rsidRDefault="000A3075" w:rsidP="009D7871">
            <w:pPr>
              <w:rPr>
                <w:color w:val="000000"/>
              </w:rPr>
            </w:pPr>
          </w:p>
        </w:tc>
      </w:tr>
      <w:tr w:rsidR="000A3075" w:rsidTr="009D7871">
        <w:trPr>
          <w:trHeight w:val="49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 xml:space="preserve">Статус </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075" w:rsidRPr="005D4DE4" w:rsidRDefault="000A3075" w:rsidP="009D7871">
            <w:pPr>
              <w:jc w:val="center"/>
              <w:rPr>
                <w:color w:val="000000"/>
              </w:rPr>
            </w:pPr>
            <w:r w:rsidRPr="005D4DE4">
              <w:rPr>
                <w:color w:val="000000"/>
              </w:rPr>
              <w:t>Наименование  муниципальной программы, подпрограммы муниципальной программы</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Источник финансирования</w:t>
            </w:r>
          </w:p>
        </w:tc>
        <w:tc>
          <w:tcPr>
            <w:tcW w:w="8700" w:type="dxa"/>
            <w:gridSpan w:val="5"/>
            <w:tcBorders>
              <w:top w:val="single" w:sz="4" w:space="0" w:color="auto"/>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Оценка расходов (рублей), годы</w:t>
            </w:r>
          </w:p>
        </w:tc>
      </w:tr>
      <w:tr w:rsidR="000A3075" w:rsidTr="009D7871">
        <w:trPr>
          <w:trHeight w:val="115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2022 г</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2023 г</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2024 г</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2025 г</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center"/>
              <w:rPr>
                <w:color w:val="000000"/>
              </w:rPr>
            </w:pPr>
            <w:r>
              <w:rPr>
                <w:color w:val="000000"/>
              </w:rPr>
              <w:t>Итого на 2022 г-2025 г</w:t>
            </w:r>
          </w:p>
        </w:tc>
      </w:tr>
      <w:tr w:rsidR="000A3075" w:rsidTr="009D7871">
        <w:trPr>
          <w:trHeight w:val="315"/>
        </w:trPr>
        <w:tc>
          <w:tcPr>
            <w:tcW w:w="1900" w:type="dxa"/>
            <w:vMerge w:val="restart"/>
            <w:tcBorders>
              <w:top w:val="nil"/>
              <w:left w:val="single" w:sz="4" w:space="0" w:color="auto"/>
              <w:bottom w:val="nil"/>
              <w:right w:val="single" w:sz="4" w:space="0" w:color="auto"/>
            </w:tcBorders>
            <w:shd w:val="clear" w:color="auto" w:fill="auto"/>
            <w:hideMark/>
          </w:tcPr>
          <w:p w:rsidR="000A3075" w:rsidRDefault="000A3075" w:rsidP="009D7871">
            <w:pPr>
              <w:rPr>
                <w:color w:val="000000"/>
              </w:rPr>
            </w:pPr>
            <w:r>
              <w:rPr>
                <w:color w:val="000000"/>
              </w:rPr>
              <w:t>Муниципальная программа</w:t>
            </w:r>
          </w:p>
        </w:tc>
        <w:tc>
          <w:tcPr>
            <w:tcW w:w="2360" w:type="dxa"/>
            <w:vMerge w:val="restart"/>
            <w:tcBorders>
              <w:top w:val="nil"/>
              <w:left w:val="single" w:sz="4" w:space="0" w:color="auto"/>
              <w:bottom w:val="nil"/>
              <w:right w:val="single" w:sz="4" w:space="0" w:color="auto"/>
            </w:tcBorders>
            <w:shd w:val="clear" w:color="auto" w:fill="auto"/>
            <w:hideMark/>
          </w:tcPr>
          <w:p w:rsidR="000A3075" w:rsidRDefault="000A3075" w:rsidP="009D7871">
            <w:pPr>
              <w:rPr>
                <w:color w:val="000000"/>
              </w:rPr>
            </w:pPr>
            <w:r>
              <w:rPr>
                <w:color w:val="000000"/>
              </w:rPr>
              <w:t>Родное село</w:t>
            </w: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4956193,98</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17230616,21</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3199444,01</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3298360,01</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28684614,21</w:t>
            </w:r>
          </w:p>
        </w:tc>
      </w:tr>
      <w:tr w:rsidR="000A3075" w:rsidTr="009D7871">
        <w:trPr>
          <w:trHeight w:val="315"/>
        </w:trPr>
        <w:tc>
          <w:tcPr>
            <w:tcW w:w="190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outlineLvl w:val="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r>
      <w:tr w:rsidR="000A3075" w:rsidTr="009D7871">
        <w:trPr>
          <w:trHeight w:val="315"/>
        </w:trPr>
        <w:tc>
          <w:tcPr>
            <w:tcW w:w="190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outlineLvl w:val="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1066207,00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12254645,00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370645,00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391845,00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14083342,00</w:t>
            </w:r>
          </w:p>
        </w:tc>
      </w:tr>
      <w:tr w:rsidR="000A3075" w:rsidTr="009D7871">
        <w:trPr>
          <w:trHeight w:val="315"/>
        </w:trPr>
        <w:tc>
          <w:tcPr>
            <w:tcW w:w="190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outlineLvl w:val="0"/>
              <w:rPr>
                <w:color w:val="000000"/>
              </w:rPr>
            </w:pPr>
            <w:r>
              <w:rPr>
                <w:color w:val="000000"/>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 </w:t>
            </w:r>
          </w:p>
        </w:tc>
      </w:tr>
      <w:tr w:rsidR="000A3075" w:rsidTr="009D7871">
        <w:trPr>
          <w:trHeight w:val="315"/>
        </w:trPr>
        <w:tc>
          <w:tcPr>
            <w:tcW w:w="190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outlineLvl w:val="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3889986,98</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4975971,21</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2842660,58</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2905399,01</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outlineLvl w:val="0"/>
              <w:rPr>
                <w:color w:val="000000"/>
              </w:rPr>
            </w:pPr>
            <w:r>
              <w:rPr>
                <w:color w:val="000000"/>
              </w:rPr>
              <w:t>14614017,78</w:t>
            </w:r>
          </w:p>
        </w:tc>
      </w:tr>
      <w:tr w:rsidR="000A3075" w:rsidTr="009D7871">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0A3075" w:rsidRDefault="000A3075" w:rsidP="009D7871">
            <w:pPr>
              <w:rPr>
                <w:color w:val="000000"/>
              </w:rPr>
            </w:pPr>
            <w:r>
              <w:rPr>
                <w:color w:val="000000"/>
              </w:rPr>
              <w:t>Подпрограмма 1</w:t>
            </w:r>
          </w:p>
        </w:tc>
        <w:tc>
          <w:tcPr>
            <w:tcW w:w="2360" w:type="dxa"/>
            <w:vMerge w:val="restart"/>
            <w:tcBorders>
              <w:top w:val="single" w:sz="4" w:space="0" w:color="auto"/>
              <w:left w:val="single" w:sz="4" w:space="0" w:color="auto"/>
              <w:bottom w:val="nil"/>
              <w:right w:val="single" w:sz="4" w:space="0" w:color="auto"/>
            </w:tcBorders>
            <w:shd w:val="clear" w:color="auto" w:fill="auto"/>
            <w:hideMark/>
          </w:tcPr>
          <w:p w:rsidR="000A3075" w:rsidRDefault="000A3075" w:rsidP="009D7871">
            <w:r>
              <w:t xml:space="preserve">Благоустройство территории </w:t>
            </w:r>
            <w:proofErr w:type="spellStart"/>
            <w:r>
              <w:t>Манзенского</w:t>
            </w:r>
            <w:proofErr w:type="spellEnd"/>
            <w:r>
              <w:t xml:space="preserve"> сельсовета</w:t>
            </w: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2137650,73</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14430879,40</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1071800,00</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1098500,00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18738830,13</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2137650,73</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14430879,40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1071800,00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1098500,00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18738830,13</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727297,00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11756300,00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12483597,00</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1410353,73</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2674579,40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1071800,00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1098500,00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6255233,13</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0,00</w:t>
            </w:r>
          </w:p>
        </w:tc>
      </w:tr>
      <w:tr w:rsidR="000A3075" w:rsidTr="009D7871">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0A3075" w:rsidRDefault="000A3075" w:rsidP="009D7871">
            <w:pPr>
              <w:rPr>
                <w:color w:val="000000"/>
              </w:rPr>
            </w:pPr>
            <w:r>
              <w:rPr>
                <w:color w:val="000000"/>
              </w:rPr>
              <w:t>Подпрограмма 2</w:t>
            </w:r>
          </w:p>
        </w:tc>
        <w:tc>
          <w:tcPr>
            <w:tcW w:w="2360" w:type="dxa"/>
            <w:vMerge w:val="restart"/>
            <w:tcBorders>
              <w:top w:val="single" w:sz="4" w:space="0" w:color="auto"/>
              <w:left w:val="single" w:sz="4" w:space="0" w:color="auto"/>
              <w:bottom w:val="nil"/>
              <w:right w:val="single" w:sz="4" w:space="0" w:color="auto"/>
            </w:tcBorders>
            <w:shd w:val="clear" w:color="auto" w:fill="auto"/>
            <w:hideMark/>
          </w:tcPr>
          <w:p w:rsidR="000A3075" w:rsidRPr="005D4DE4" w:rsidRDefault="000A3075" w:rsidP="009D7871">
            <w:pPr>
              <w:rPr>
                <w:color w:val="000000"/>
              </w:rPr>
            </w:pPr>
            <w:r w:rsidRPr="005D4DE4">
              <w:rPr>
                <w:color w:val="000000"/>
              </w:rPr>
              <w:t xml:space="preserve">Защита населения и территории </w:t>
            </w:r>
            <w:proofErr w:type="spellStart"/>
            <w:r w:rsidRPr="005D4DE4">
              <w:rPr>
                <w:color w:val="000000"/>
              </w:rPr>
              <w:t>Манзенского</w:t>
            </w:r>
            <w:proofErr w:type="spellEnd"/>
            <w:r w:rsidRPr="005D4DE4">
              <w:rPr>
                <w:color w:val="000000"/>
              </w:rPr>
              <w:t xml:space="preserve"> сельсовета от чрезвычайных ситуаций природного и техногенного характера</w:t>
            </w: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231000,00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373245,57</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231684,00</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254000,00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1089929,57</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0,00</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231000,00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373245,57</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231684,00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254000,00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1089929,57</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165300,00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319300,00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191600,00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212800,00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889000,00</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65700,00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53945,57</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53945,57</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40084,00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213675,14</w:t>
            </w:r>
          </w:p>
        </w:tc>
      </w:tr>
      <w:tr w:rsidR="000A3075" w:rsidTr="009D7871">
        <w:trPr>
          <w:trHeight w:val="31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Подпрограмма 3</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Жилищное хозяйство</w:t>
            </w: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1867897,15</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1634701,97</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1248000,00</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1297900,00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6048499,12</w:t>
            </w:r>
          </w:p>
        </w:tc>
      </w:tr>
      <w:tr w:rsidR="000A3075" w:rsidTr="009D7871">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1867897,15</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1634701,97</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1248000,00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1297900,00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6048499,12</w:t>
            </w:r>
          </w:p>
        </w:tc>
      </w:tr>
      <w:tr w:rsidR="000A3075" w:rsidTr="009D7871">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r>
      <w:tr w:rsidR="000A3075" w:rsidTr="009D7871">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r>
      <w:tr w:rsidR="000A3075" w:rsidTr="009D7871">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1867897,15</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1634701,97</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1248000,00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1297900,00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6048499,12</w:t>
            </w:r>
          </w:p>
        </w:tc>
      </w:tr>
      <w:tr w:rsidR="000A3075" w:rsidTr="009D7871">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r>
      <w:tr w:rsidR="000A3075" w:rsidTr="009D7871">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Подпрограмма 4</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 xml:space="preserve">Развитие физической культуры и спорта на территории </w:t>
            </w:r>
            <w:proofErr w:type="spellStart"/>
            <w:r w:rsidRPr="005D4DE4">
              <w:rPr>
                <w:color w:val="000000"/>
              </w:rPr>
              <w:t>Манзенского</w:t>
            </w:r>
            <w:proofErr w:type="spellEnd"/>
            <w:r w:rsidRPr="005D4DE4">
              <w:rPr>
                <w:color w:val="000000"/>
              </w:rPr>
              <w:t xml:space="preserve"> </w:t>
            </w:r>
            <w:r w:rsidRPr="005D4DE4">
              <w:rPr>
                <w:color w:val="000000"/>
              </w:rPr>
              <w:lastRenderedPageBreak/>
              <w:t>сельсовета</w:t>
            </w: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lastRenderedPageBreak/>
              <w:t xml:space="preserve">Всего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299426,10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324890,36</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259890,16</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259890,16</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1144096,78</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299426,10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324890,36</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259890,16</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259890,16</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1144096,78</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299426,10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324890,36</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259890,16</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259890,16</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1144096,78</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Подпрограмма 5</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 xml:space="preserve">Содействие занятости населения </w:t>
            </w:r>
            <w:proofErr w:type="spellStart"/>
            <w:r w:rsidRPr="005D4DE4">
              <w:rPr>
                <w:color w:val="000000"/>
              </w:rPr>
              <w:t>п</w:t>
            </w:r>
            <w:proofErr w:type="gramStart"/>
            <w:r w:rsidRPr="005D4DE4">
              <w:rPr>
                <w:color w:val="000000"/>
              </w:rPr>
              <w:t>.М</w:t>
            </w:r>
            <w:proofErr w:type="gramEnd"/>
            <w:r w:rsidRPr="005D4DE4">
              <w:rPr>
                <w:color w:val="000000"/>
              </w:rPr>
              <w:t>анзя</w:t>
            </w:r>
            <w:proofErr w:type="spellEnd"/>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347220,00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393898,91</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388069,85</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388069,85</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1517258,61</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347220,00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393898,91</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209024,85</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388069,85</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1338213,61</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173610,00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179045,00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179045,00</w:t>
            </w:r>
          </w:p>
        </w:tc>
        <w:tc>
          <w:tcPr>
            <w:tcW w:w="1700" w:type="dxa"/>
            <w:tcBorders>
              <w:top w:val="nil"/>
              <w:left w:val="nil"/>
              <w:bottom w:val="single" w:sz="4" w:space="0" w:color="auto"/>
              <w:right w:val="single" w:sz="4" w:space="0" w:color="auto"/>
            </w:tcBorders>
            <w:shd w:val="clear" w:color="000000" w:fill="FFFFFF"/>
            <w:hideMark/>
          </w:tcPr>
          <w:p w:rsidR="000A3075" w:rsidRDefault="000A3075" w:rsidP="009D7871">
            <w:pPr>
              <w:jc w:val="right"/>
              <w:rPr>
                <w:color w:val="000000"/>
              </w:rPr>
            </w:pPr>
            <w:r>
              <w:rPr>
                <w:color w:val="000000"/>
              </w:rPr>
              <w:t>179045,00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710745,00</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173610,00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214853,91</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209024,85</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209024,85</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806513,61</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0A3075" w:rsidRDefault="000A3075" w:rsidP="009D7871">
            <w:pPr>
              <w:rPr>
                <w:color w:val="000000"/>
              </w:rPr>
            </w:pPr>
            <w:r>
              <w:rPr>
                <w:color w:val="000000"/>
              </w:rPr>
              <w:t>Подпрограмма 6</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0A3075" w:rsidRPr="005D4DE4" w:rsidRDefault="000A3075" w:rsidP="009D7871">
            <w:pPr>
              <w:rPr>
                <w:color w:val="000000"/>
              </w:rPr>
            </w:pPr>
            <w:r w:rsidRPr="005D4DE4">
              <w:rPr>
                <w:color w:val="000000"/>
              </w:rPr>
              <w:t xml:space="preserve">Юбилейные и знаменательные даты на территории </w:t>
            </w:r>
            <w:proofErr w:type="spellStart"/>
            <w:r w:rsidRPr="005D4DE4">
              <w:rPr>
                <w:color w:val="000000"/>
              </w:rPr>
              <w:t>Манзенского</w:t>
            </w:r>
            <w:proofErr w:type="spellEnd"/>
            <w:r w:rsidRPr="005D4DE4">
              <w:rPr>
                <w:color w:val="000000"/>
              </w:rPr>
              <w:t xml:space="preserve"> сельсовета</w:t>
            </w: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73000,00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73000,00</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00"/>
            <w:hideMark/>
          </w:tcPr>
          <w:p w:rsidR="000A3075" w:rsidRDefault="000A3075" w:rsidP="009D7871">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146000,00</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в том числе</w:t>
            </w:r>
            <w:proofErr w:type="gramStart"/>
            <w:r>
              <w:rPr>
                <w:color w:val="000000"/>
              </w:rPr>
              <w:t xml:space="preserve"> :</w:t>
            </w:r>
            <w:proofErr w:type="gramEnd"/>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46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73000,00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73000,00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146000,00</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73000,00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73000,00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146000,00</w:t>
            </w:r>
          </w:p>
        </w:tc>
      </w:tr>
      <w:tr w:rsidR="000A3075" w:rsidTr="009D7871">
        <w:trPr>
          <w:trHeight w:val="315"/>
        </w:trPr>
        <w:tc>
          <w:tcPr>
            <w:tcW w:w="190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0A3075" w:rsidRDefault="000A3075" w:rsidP="009D7871">
            <w:pPr>
              <w:rPr>
                <w:color w:val="000000"/>
              </w:rPr>
            </w:pPr>
          </w:p>
        </w:tc>
        <w:tc>
          <w:tcPr>
            <w:tcW w:w="5200" w:type="dxa"/>
            <w:tcBorders>
              <w:top w:val="nil"/>
              <w:left w:val="nil"/>
              <w:bottom w:val="single" w:sz="4" w:space="0" w:color="auto"/>
              <w:right w:val="single" w:sz="4" w:space="0" w:color="auto"/>
            </w:tcBorders>
            <w:shd w:val="clear" w:color="auto" w:fill="auto"/>
            <w:hideMark/>
          </w:tcPr>
          <w:p w:rsidR="000A3075" w:rsidRDefault="000A3075" w:rsidP="009D7871">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0A3075" w:rsidRDefault="000A3075" w:rsidP="009D7871">
            <w:pPr>
              <w:jc w:val="right"/>
              <w:rPr>
                <w:color w:val="000000"/>
              </w:rPr>
            </w:pPr>
            <w:r>
              <w:rPr>
                <w:color w:val="000000"/>
              </w:rPr>
              <w:t>0,00</w:t>
            </w:r>
          </w:p>
        </w:tc>
      </w:tr>
    </w:tbl>
    <w:p w:rsidR="000A3075" w:rsidRDefault="000A3075" w:rsidP="000A3075">
      <w:pPr>
        <w:tabs>
          <w:tab w:val="left" w:pos="1305"/>
        </w:tabs>
        <w:sectPr w:rsidR="000A3075" w:rsidSect="009D7871">
          <w:pgSz w:w="16838" w:h="11906" w:orient="landscape"/>
          <w:pgMar w:top="707" w:right="1134" w:bottom="1418"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0A3075" w:rsidRDefault="000A3075" w:rsidP="000A3075">
      <w:pPr>
        <w:tabs>
          <w:tab w:val="left" w:pos="1305"/>
        </w:tabs>
      </w:pPr>
    </w:p>
    <w:p w:rsidR="000A3075" w:rsidRPr="000A3075" w:rsidRDefault="000A3075" w:rsidP="000A3075">
      <w:pPr>
        <w:tabs>
          <w:tab w:val="left" w:pos="1305"/>
        </w:tabs>
      </w:pPr>
    </w:p>
    <w:p w:rsidR="000A3075" w:rsidRPr="000A3075" w:rsidRDefault="000A3075" w:rsidP="000A3075">
      <w:pPr>
        <w:pStyle w:val="ConsPlusTitle"/>
        <w:jc w:val="right"/>
        <w:rPr>
          <w:b w:val="0"/>
          <w:sz w:val="24"/>
          <w:szCs w:val="24"/>
        </w:rPr>
      </w:pPr>
      <w:r w:rsidRPr="000A3075">
        <w:rPr>
          <w:b w:val="0"/>
          <w:sz w:val="24"/>
          <w:szCs w:val="24"/>
        </w:rPr>
        <w:t>Приложение № 4</w:t>
      </w:r>
    </w:p>
    <w:p w:rsidR="000A3075" w:rsidRPr="000A3075" w:rsidRDefault="000A3075" w:rsidP="000A3075">
      <w:pPr>
        <w:pStyle w:val="ConsPlusTitle"/>
        <w:jc w:val="right"/>
        <w:rPr>
          <w:b w:val="0"/>
          <w:sz w:val="24"/>
          <w:szCs w:val="24"/>
        </w:rPr>
      </w:pPr>
      <w:r w:rsidRPr="000A3075">
        <w:rPr>
          <w:b w:val="0"/>
          <w:sz w:val="24"/>
          <w:szCs w:val="24"/>
        </w:rPr>
        <w:t xml:space="preserve">к паспорту </w:t>
      </w:r>
      <w:proofErr w:type="gramStart"/>
      <w:r w:rsidRPr="000A3075">
        <w:rPr>
          <w:b w:val="0"/>
          <w:sz w:val="24"/>
          <w:szCs w:val="24"/>
        </w:rPr>
        <w:t>муниципальной</w:t>
      </w:r>
      <w:proofErr w:type="gramEnd"/>
    </w:p>
    <w:p w:rsidR="000A3075" w:rsidRPr="000A3075" w:rsidRDefault="000A3075" w:rsidP="000A3075">
      <w:pPr>
        <w:pStyle w:val="ConsPlusTitle"/>
        <w:ind w:left="2832"/>
        <w:jc w:val="right"/>
        <w:rPr>
          <w:b w:val="0"/>
          <w:sz w:val="24"/>
          <w:szCs w:val="24"/>
        </w:rPr>
      </w:pPr>
      <w:r w:rsidRPr="000A3075">
        <w:rPr>
          <w:b w:val="0"/>
          <w:sz w:val="24"/>
          <w:szCs w:val="24"/>
        </w:rPr>
        <w:t xml:space="preserve">программы </w:t>
      </w:r>
      <w:proofErr w:type="spellStart"/>
      <w:r w:rsidRPr="000A3075">
        <w:rPr>
          <w:b w:val="0"/>
          <w:sz w:val="24"/>
          <w:szCs w:val="24"/>
        </w:rPr>
        <w:t>Манзенского</w:t>
      </w:r>
      <w:proofErr w:type="spellEnd"/>
      <w:r w:rsidRPr="000A3075">
        <w:rPr>
          <w:b w:val="0"/>
          <w:sz w:val="24"/>
          <w:szCs w:val="24"/>
        </w:rPr>
        <w:t xml:space="preserve">     сельсовета</w:t>
      </w:r>
    </w:p>
    <w:p w:rsidR="000A3075" w:rsidRPr="000A3075" w:rsidRDefault="000A3075" w:rsidP="000A3075">
      <w:pPr>
        <w:pStyle w:val="ConsPlusTitle"/>
        <w:jc w:val="right"/>
        <w:rPr>
          <w:b w:val="0"/>
          <w:sz w:val="24"/>
          <w:szCs w:val="24"/>
        </w:rPr>
      </w:pPr>
      <w:r w:rsidRPr="000A3075">
        <w:rPr>
          <w:b w:val="0"/>
          <w:sz w:val="24"/>
          <w:szCs w:val="24"/>
        </w:rPr>
        <w:t>«Родное село»</w:t>
      </w:r>
    </w:p>
    <w:p w:rsidR="000A3075" w:rsidRPr="000A3075" w:rsidRDefault="000A3075" w:rsidP="000A3075">
      <w:pPr>
        <w:pStyle w:val="ConsPlusTitle"/>
        <w:jc w:val="center"/>
        <w:rPr>
          <w:sz w:val="24"/>
          <w:szCs w:val="24"/>
        </w:rPr>
      </w:pPr>
    </w:p>
    <w:p w:rsidR="000A3075" w:rsidRPr="000A3075" w:rsidRDefault="000A3075" w:rsidP="000A3075">
      <w:pPr>
        <w:pStyle w:val="ConsPlusTitle"/>
        <w:numPr>
          <w:ilvl w:val="0"/>
          <w:numId w:val="13"/>
        </w:numPr>
        <w:tabs>
          <w:tab w:val="left" w:pos="5040"/>
          <w:tab w:val="left" w:pos="5220"/>
        </w:tabs>
        <w:jc w:val="center"/>
        <w:rPr>
          <w:sz w:val="24"/>
          <w:szCs w:val="24"/>
        </w:rPr>
      </w:pPr>
      <w:r w:rsidRPr="000A3075">
        <w:rPr>
          <w:sz w:val="24"/>
          <w:szCs w:val="24"/>
        </w:rPr>
        <w:t>Паспорт Подпрограммы</w:t>
      </w:r>
    </w:p>
    <w:p w:rsidR="000A3075" w:rsidRPr="000A3075" w:rsidRDefault="000A3075" w:rsidP="000A3075">
      <w:pPr>
        <w:pStyle w:val="ConsPlusTitle"/>
        <w:tabs>
          <w:tab w:val="left" w:pos="5040"/>
          <w:tab w:val="left" w:pos="5220"/>
        </w:tabs>
        <w:ind w:left="360"/>
        <w:jc w:val="center"/>
        <w:rPr>
          <w:sz w:val="24"/>
          <w:szCs w:val="24"/>
        </w:rPr>
      </w:pPr>
      <w:r w:rsidRPr="000A3075">
        <w:rPr>
          <w:sz w:val="24"/>
          <w:szCs w:val="24"/>
        </w:rPr>
        <w:t xml:space="preserve"> «Благоустройство территории </w:t>
      </w:r>
      <w:proofErr w:type="spellStart"/>
      <w:r w:rsidRPr="000A3075">
        <w:rPr>
          <w:sz w:val="24"/>
          <w:szCs w:val="24"/>
        </w:rPr>
        <w:t>Манзенского</w:t>
      </w:r>
      <w:proofErr w:type="spellEnd"/>
      <w:r w:rsidRPr="000A3075">
        <w:rPr>
          <w:sz w:val="24"/>
          <w:szCs w:val="24"/>
        </w:rPr>
        <w:t xml:space="preserve"> сельсовета»</w:t>
      </w:r>
    </w:p>
    <w:p w:rsidR="000A3075" w:rsidRPr="000A3075" w:rsidRDefault="000A3075" w:rsidP="000A3075">
      <w:pPr>
        <w:pStyle w:val="ConsPlusTitle"/>
        <w:tabs>
          <w:tab w:val="left" w:pos="5040"/>
          <w:tab w:val="left" w:pos="5220"/>
        </w:tabs>
        <w:ind w:left="360"/>
        <w:jc w:val="center"/>
        <w:rPr>
          <w:b w:val="0"/>
          <w:sz w:val="24"/>
          <w:szCs w:val="24"/>
        </w:rPr>
      </w:pPr>
      <w:r w:rsidRPr="000A3075">
        <w:rPr>
          <w:sz w:val="24"/>
          <w:szCs w:val="24"/>
        </w:rPr>
        <w:t xml:space="preserve">Муниципальной  программы </w:t>
      </w:r>
      <w:proofErr w:type="spellStart"/>
      <w:r w:rsidRPr="000A3075">
        <w:rPr>
          <w:sz w:val="24"/>
          <w:szCs w:val="24"/>
        </w:rPr>
        <w:t>Манзенского</w:t>
      </w:r>
      <w:proofErr w:type="spellEnd"/>
      <w:r w:rsidRPr="000A3075">
        <w:rPr>
          <w:sz w:val="24"/>
          <w:szCs w:val="24"/>
        </w:rPr>
        <w:t xml:space="preserve"> сельсовета «Родное село» </w:t>
      </w:r>
    </w:p>
    <w:p w:rsidR="000A3075" w:rsidRPr="000A3075" w:rsidRDefault="000A3075" w:rsidP="000A3075">
      <w:pPr>
        <w:pStyle w:val="ConsPlusTitle"/>
        <w:jc w:val="cente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0A3075" w:rsidRPr="000A3075" w:rsidTr="009D7871">
        <w:tc>
          <w:tcPr>
            <w:tcW w:w="3060" w:type="dxa"/>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Наименование подпрограммы</w:t>
            </w:r>
          </w:p>
        </w:tc>
        <w:tc>
          <w:tcPr>
            <w:tcW w:w="6300" w:type="dxa"/>
          </w:tcPr>
          <w:p w:rsidR="000A3075" w:rsidRPr="000A3075" w:rsidRDefault="000A3075" w:rsidP="009D7871">
            <w:pPr>
              <w:pStyle w:val="ConsPlusTitle"/>
              <w:tabs>
                <w:tab w:val="left" w:pos="5040"/>
                <w:tab w:val="left" w:pos="5220"/>
              </w:tabs>
              <w:rPr>
                <w:b w:val="0"/>
                <w:sz w:val="24"/>
                <w:szCs w:val="24"/>
              </w:rPr>
            </w:pPr>
            <w:r w:rsidRPr="000A3075">
              <w:rPr>
                <w:b w:val="0"/>
                <w:sz w:val="24"/>
                <w:szCs w:val="24"/>
              </w:rPr>
              <w:t xml:space="preserve">«Благоустройство территории </w:t>
            </w:r>
            <w:proofErr w:type="spellStart"/>
            <w:r w:rsidRPr="000A3075">
              <w:rPr>
                <w:b w:val="0"/>
                <w:sz w:val="24"/>
                <w:szCs w:val="24"/>
              </w:rPr>
              <w:t>Манзенского</w:t>
            </w:r>
            <w:proofErr w:type="spellEnd"/>
            <w:r w:rsidRPr="000A3075">
              <w:rPr>
                <w:b w:val="0"/>
                <w:sz w:val="24"/>
                <w:szCs w:val="24"/>
              </w:rPr>
              <w:t xml:space="preserve"> сельсовета» (далее по тексту  Подпрограмма)</w:t>
            </w:r>
          </w:p>
        </w:tc>
      </w:tr>
      <w:tr w:rsidR="000A3075" w:rsidRPr="000A3075" w:rsidTr="009D7871">
        <w:tc>
          <w:tcPr>
            <w:tcW w:w="3060" w:type="dxa"/>
          </w:tcPr>
          <w:p w:rsidR="000A3075" w:rsidRPr="000A3075" w:rsidRDefault="000A3075" w:rsidP="009D7871">
            <w:pPr>
              <w:pStyle w:val="ConsPlusNormal"/>
              <w:widowControl/>
              <w:ind w:firstLine="0"/>
              <w:rPr>
                <w:rFonts w:ascii="Times New Roman" w:hAnsi="Times New Roman" w:cs="Times New Roman"/>
                <w:bCs/>
                <w:sz w:val="24"/>
                <w:szCs w:val="24"/>
              </w:rPr>
            </w:pPr>
            <w:r w:rsidRPr="000A3075">
              <w:rPr>
                <w:rFonts w:ascii="Times New Roman" w:hAnsi="Times New Roman" w:cs="Times New Roman"/>
                <w:bCs/>
                <w:sz w:val="24"/>
                <w:szCs w:val="24"/>
              </w:rPr>
              <w:t>Наименование</w:t>
            </w:r>
          </w:p>
          <w:p w:rsidR="000A3075" w:rsidRPr="000A3075" w:rsidRDefault="000A3075" w:rsidP="009D7871">
            <w:pPr>
              <w:pStyle w:val="ConsPlusNormal"/>
              <w:widowControl/>
              <w:ind w:firstLine="0"/>
              <w:rPr>
                <w:rFonts w:ascii="Times New Roman" w:hAnsi="Times New Roman" w:cs="Times New Roman"/>
                <w:bCs/>
                <w:sz w:val="24"/>
                <w:szCs w:val="24"/>
              </w:rPr>
            </w:pPr>
            <w:r w:rsidRPr="000A3075">
              <w:rPr>
                <w:rFonts w:ascii="Times New Roman" w:hAnsi="Times New Roman" w:cs="Times New Roman"/>
                <w:bCs/>
                <w:sz w:val="24"/>
                <w:szCs w:val="24"/>
              </w:rPr>
              <w:t>муниципальной программы</w:t>
            </w:r>
          </w:p>
        </w:tc>
        <w:tc>
          <w:tcPr>
            <w:tcW w:w="6300" w:type="dxa"/>
          </w:tcPr>
          <w:p w:rsidR="000A3075" w:rsidRPr="000A3075" w:rsidRDefault="000A3075" w:rsidP="009D7871">
            <w:pPr>
              <w:pStyle w:val="ConsPlusTitle"/>
              <w:tabs>
                <w:tab w:val="left" w:pos="5040"/>
                <w:tab w:val="left" w:pos="5220"/>
              </w:tabs>
              <w:rPr>
                <w:b w:val="0"/>
                <w:sz w:val="24"/>
                <w:szCs w:val="24"/>
              </w:rPr>
            </w:pPr>
            <w:r w:rsidRPr="000A3075">
              <w:rPr>
                <w:b w:val="0"/>
                <w:sz w:val="24"/>
                <w:szCs w:val="24"/>
              </w:rPr>
              <w:t xml:space="preserve">Муниципальная программа </w:t>
            </w:r>
            <w:proofErr w:type="spellStart"/>
            <w:r w:rsidRPr="000A3075">
              <w:rPr>
                <w:b w:val="0"/>
                <w:sz w:val="24"/>
                <w:szCs w:val="24"/>
              </w:rPr>
              <w:t>Манзенского</w:t>
            </w:r>
            <w:proofErr w:type="spellEnd"/>
            <w:r w:rsidRPr="000A3075">
              <w:rPr>
                <w:b w:val="0"/>
                <w:sz w:val="24"/>
                <w:szCs w:val="24"/>
              </w:rPr>
              <w:t xml:space="preserve"> сельсовета «Родное село» </w:t>
            </w:r>
          </w:p>
        </w:tc>
      </w:tr>
      <w:tr w:rsidR="000A3075" w:rsidRPr="000A3075" w:rsidTr="009D7871">
        <w:tc>
          <w:tcPr>
            <w:tcW w:w="3060" w:type="dxa"/>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Муниципальный заказчик-координатор подпрограммы</w:t>
            </w:r>
          </w:p>
        </w:tc>
        <w:tc>
          <w:tcPr>
            <w:tcW w:w="6300" w:type="dxa"/>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 xml:space="preserve">Администрация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w:t>
            </w:r>
          </w:p>
        </w:tc>
      </w:tr>
      <w:tr w:rsidR="000A3075" w:rsidRPr="000A3075" w:rsidTr="009D7871">
        <w:tc>
          <w:tcPr>
            <w:tcW w:w="3060" w:type="dxa"/>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 xml:space="preserve">Исполнитель мероприятий программы, главные распорядители бюджетных средств    </w:t>
            </w:r>
          </w:p>
        </w:tc>
        <w:tc>
          <w:tcPr>
            <w:tcW w:w="6300" w:type="dxa"/>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 xml:space="preserve">Администрация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w:t>
            </w:r>
          </w:p>
        </w:tc>
      </w:tr>
      <w:tr w:rsidR="000A3075" w:rsidRPr="000A3075" w:rsidTr="009D7871">
        <w:tc>
          <w:tcPr>
            <w:tcW w:w="3060" w:type="dxa"/>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Цель подпрограммы</w:t>
            </w:r>
          </w:p>
        </w:tc>
        <w:tc>
          <w:tcPr>
            <w:tcW w:w="6300" w:type="dxa"/>
          </w:tcPr>
          <w:p w:rsidR="000A3075" w:rsidRPr="000A3075" w:rsidRDefault="000A3075" w:rsidP="009D7871">
            <w:pPr>
              <w:jc w:val="both"/>
            </w:pPr>
            <w:r w:rsidRPr="000A3075">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0A3075" w:rsidRPr="000A3075" w:rsidTr="009D7871">
        <w:tc>
          <w:tcPr>
            <w:tcW w:w="3060" w:type="dxa"/>
          </w:tcPr>
          <w:p w:rsidR="000A3075" w:rsidRPr="000A3075" w:rsidRDefault="000A3075" w:rsidP="009D7871">
            <w:pPr>
              <w:pStyle w:val="ConsPlusNormal"/>
              <w:widowControl/>
              <w:ind w:firstLine="0"/>
              <w:rPr>
                <w:rFonts w:ascii="Times New Roman" w:hAnsi="Times New Roman" w:cs="Times New Roman"/>
                <w:sz w:val="24"/>
                <w:szCs w:val="24"/>
                <w:highlight w:val="yellow"/>
              </w:rPr>
            </w:pPr>
            <w:r w:rsidRPr="000A3075">
              <w:rPr>
                <w:rFonts w:ascii="Times New Roman" w:hAnsi="Times New Roman" w:cs="Times New Roman"/>
                <w:sz w:val="24"/>
                <w:szCs w:val="24"/>
              </w:rPr>
              <w:t>Задачи подпрограммы</w:t>
            </w:r>
          </w:p>
        </w:tc>
        <w:tc>
          <w:tcPr>
            <w:tcW w:w="6300" w:type="dxa"/>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1. Организация содержания автомобильных дорог и искусственных сооружений на них;</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 Содержание сети уличного освещения;</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3. Содержание мест захоронения; </w:t>
            </w:r>
          </w:p>
          <w:p w:rsidR="000A3075" w:rsidRPr="000A3075" w:rsidRDefault="000A3075" w:rsidP="009D7871">
            <w:pPr>
              <w:jc w:val="both"/>
            </w:pPr>
            <w:r w:rsidRPr="000A3075">
              <w:t>4. Обустройство и содержание мест массового отдыха и объектов внешнего благоустройства.</w:t>
            </w:r>
          </w:p>
          <w:p w:rsidR="000A3075" w:rsidRPr="000A3075" w:rsidRDefault="000A3075" w:rsidP="009D7871">
            <w:pPr>
              <w:jc w:val="both"/>
            </w:pPr>
            <w:r w:rsidRPr="000A3075">
              <w:t>5. Привлечение жителей к участию в решении проблем благоустройства территории сельского поселения.</w:t>
            </w:r>
          </w:p>
          <w:p w:rsidR="000A3075" w:rsidRPr="000A3075" w:rsidRDefault="000A3075" w:rsidP="009D7871">
            <w:pPr>
              <w:pStyle w:val="ConsPlusCell"/>
              <w:rPr>
                <w:rFonts w:ascii="Times New Roman" w:hAnsi="Times New Roman" w:cs="Times New Roman"/>
                <w:color w:val="000000"/>
                <w:sz w:val="24"/>
                <w:szCs w:val="24"/>
              </w:rPr>
            </w:pPr>
            <w:r w:rsidRPr="000A3075">
              <w:rPr>
                <w:rFonts w:ascii="Times New Roman" w:hAnsi="Times New Roman" w:cs="Times New Roman"/>
                <w:color w:val="000000"/>
                <w:sz w:val="24"/>
                <w:szCs w:val="24"/>
              </w:rPr>
              <w:t xml:space="preserve">6. Создание условий для обеспечения энергосбережения и повышения энергетической эффективности на территории п. </w:t>
            </w:r>
            <w:proofErr w:type="spellStart"/>
            <w:r w:rsidRPr="000A3075">
              <w:rPr>
                <w:rFonts w:ascii="Times New Roman" w:hAnsi="Times New Roman" w:cs="Times New Roman"/>
                <w:color w:val="000000"/>
                <w:sz w:val="24"/>
                <w:szCs w:val="24"/>
              </w:rPr>
              <w:t>Манзя</w:t>
            </w:r>
            <w:proofErr w:type="spellEnd"/>
          </w:p>
          <w:p w:rsidR="000A3075" w:rsidRPr="000A3075" w:rsidRDefault="000A3075" w:rsidP="009D7871">
            <w:pPr>
              <w:pStyle w:val="ConsPlusCell"/>
              <w:rPr>
                <w:rFonts w:ascii="Times New Roman" w:hAnsi="Times New Roman" w:cs="Times New Roman"/>
                <w:color w:val="000000"/>
                <w:sz w:val="24"/>
                <w:szCs w:val="24"/>
              </w:rPr>
            </w:pPr>
            <w:r w:rsidRPr="000A3075">
              <w:rPr>
                <w:rFonts w:ascii="Times New Roman" w:hAnsi="Times New Roman" w:cs="Times New Roman"/>
                <w:color w:val="000000"/>
                <w:sz w:val="24"/>
                <w:szCs w:val="24"/>
              </w:rPr>
              <w:t xml:space="preserve">7.Обеспечение  жителей холодной водой на территории </w:t>
            </w:r>
            <w:proofErr w:type="spellStart"/>
            <w:r w:rsidRPr="000A3075">
              <w:rPr>
                <w:rFonts w:ascii="Times New Roman" w:hAnsi="Times New Roman" w:cs="Times New Roman"/>
                <w:color w:val="000000"/>
                <w:sz w:val="24"/>
                <w:szCs w:val="24"/>
              </w:rPr>
              <w:t>п</w:t>
            </w:r>
            <w:proofErr w:type="gramStart"/>
            <w:r w:rsidRPr="000A3075">
              <w:rPr>
                <w:rFonts w:ascii="Times New Roman" w:hAnsi="Times New Roman" w:cs="Times New Roman"/>
                <w:color w:val="000000"/>
                <w:sz w:val="24"/>
                <w:szCs w:val="24"/>
              </w:rPr>
              <w:t>,М</w:t>
            </w:r>
            <w:proofErr w:type="gramEnd"/>
            <w:r w:rsidRPr="000A3075">
              <w:rPr>
                <w:rFonts w:ascii="Times New Roman" w:hAnsi="Times New Roman" w:cs="Times New Roman"/>
                <w:color w:val="000000"/>
                <w:sz w:val="24"/>
                <w:szCs w:val="24"/>
              </w:rPr>
              <w:t>анзя</w:t>
            </w:r>
            <w:proofErr w:type="spellEnd"/>
            <w:r w:rsidRPr="000A3075">
              <w:rPr>
                <w:rFonts w:ascii="Times New Roman" w:hAnsi="Times New Roman" w:cs="Times New Roman"/>
                <w:color w:val="000000"/>
                <w:sz w:val="24"/>
                <w:szCs w:val="24"/>
              </w:rPr>
              <w:t>.</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color w:val="000000"/>
                <w:sz w:val="24"/>
                <w:szCs w:val="24"/>
              </w:rPr>
              <w:t>8.Содержание сооружений-обелисков: «Вечная память воинам</w:t>
            </w:r>
            <w:proofErr w:type="gramStart"/>
            <w:r w:rsidRPr="000A3075">
              <w:rPr>
                <w:rFonts w:ascii="Times New Roman" w:hAnsi="Times New Roman" w:cs="Times New Roman"/>
                <w:color w:val="000000"/>
                <w:sz w:val="24"/>
                <w:szCs w:val="24"/>
              </w:rPr>
              <w:t xml:space="preserve"> ,</w:t>
            </w:r>
            <w:proofErr w:type="gramEnd"/>
            <w:r w:rsidRPr="000A3075">
              <w:rPr>
                <w:rFonts w:ascii="Times New Roman" w:hAnsi="Times New Roman" w:cs="Times New Roman"/>
                <w:color w:val="000000"/>
                <w:sz w:val="24"/>
                <w:szCs w:val="24"/>
              </w:rPr>
              <w:t xml:space="preserve">павшим в годы ВОВ 1941-1945гг»;»Никто не </w:t>
            </w:r>
            <w:proofErr w:type="spellStart"/>
            <w:r w:rsidRPr="000A3075">
              <w:rPr>
                <w:rFonts w:ascii="Times New Roman" w:hAnsi="Times New Roman" w:cs="Times New Roman"/>
                <w:color w:val="000000"/>
                <w:sz w:val="24"/>
                <w:szCs w:val="24"/>
              </w:rPr>
              <w:t>забыто-ничто</w:t>
            </w:r>
            <w:proofErr w:type="spellEnd"/>
            <w:r w:rsidRPr="000A3075">
              <w:rPr>
                <w:rFonts w:ascii="Times New Roman" w:hAnsi="Times New Roman" w:cs="Times New Roman"/>
                <w:color w:val="000000"/>
                <w:sz w:val="24"/>
                <w:szCs w:val="24"/>
              </w:rPr>
              <w:t xml:space="preserve"> не забыто».</w:t>
            </w:r>
          </w:p>
        </w:tc>
      </w:tr>
      <w:tr w:rsidR="000A3075" w:rsidRPr="000A3075" w:rsidTr="009D7871">
        <w:tc>
          <w:tcPr>
            <w:tcW w:w="3060" w:type="dxa"/>
          </w:tcPr>
          <w:p w:rsidR="000A3075" w:rsidRPr="000A3075" w:rsidRDefault="000A3075" w:rsidP="009D7871">
            <w:pPr>
              <w:pStyle w:val="ConsPlusNormal"/>
              <w:widowControl/>
              <w:ind w:firstLine="0"/>
              <w:rPr>
                <w:rFonts w:ascii="Times New Roman" w:hAnsi="Times New Roman" w:cs="Times New Roman"/>
                <w:sz w:val="24"/>
                <w:szCs w:val="24"/>
              </w:rPr>
            </w:pPr>
            <w:r w:rsidRPr="000A3075">
              <w:rPr>
                <w:rFonts w:ascii="Times New Roman" w:hAnsi="Times New Roman" w:cs="Times New Roman"/>
                <w:sz w:val="24"/>
                <w:szCs w:val="24"/>
              </w:rPr>
              <w:t xml:space="preserve">Показатели результативности подпрограммы               </w:t>
            </w:r>
          </w:p>
        </w:tc>
        <w:tc>
          <w:tcPr>
            <w:tcW w:w="6300" w:type="dxa"/>
          </w:tcPr>
          <w:p w:rsidR="000A3075" w:rsidRPr="000A3075" w:rsidRDefault="000A3075" w:rsidP="009D7871">
            <w:pPr>
              <w:pStyle w:val="ConsPlusNormal"/>
              <w:ind w:firstLine="0"/>
              <w:rPr>
                <w:rFonts w:ascii="Times New Roman" w:hAnsi="Times New Roman" w:cs="Times New Roman"/>
                <w:sz w:val="24"/>
                <w:szCs w:val="24"/>
              </w:rPr>
            </w:pPr>
            <w:r w:rsidRPr="000A3075">
              <w:rPr>
                <w:rFonts w:ascii="Times New Roman" w:hAnsi="Times New Roman" w:cs="Times New Roman"/>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0A3075" w:rsidRPr="000A3075" w:rsidRDefault="000A3075" w:rsidP="009D7871">
            <w:pPr>
              <w:keepNext/>
              <w:keepLines/>
            </w:pPr>
            <w:r w:rsidRPr="000A3075">
              <w:t>2.Процент привлечения населения  муниципального  образования к работам  по   благоустройству;</w:t>
            </w:r>
          </w:p>
          <w:p w:rsidR="000A3075" w:rsidRPr="000A3075" w:rsidRDefault="000A3075" w:rsidP="009D7871">
            <w:pPr>
              <w:pStyle w:val="ConsPlusNormal"/>
              <w:ind w:hanging="351"/>
              <w:rPr>
                <w:rFonts w:ascii="Times New Roman" w:hAnsi="Times New Roman" w:cs="Times New Roman"/>
                <w:sz w:val="24"/>
                <w:szCs w:val="24"/>
              </w:rPr>
            </w:pPr>
            <w:r w:rsidRPr="000A3075">
              <w:rPr>
                <w:rFonts w:ascii="Times New Roman" w:hAnsi="Times New Roman" w:cs="Times New Roman"/>
                <w:sz w:val="24"/>
                <w:szCs w:val="24"/>
              </w:rPr>
              <w:t>2. 3.Доля освещенных улиц и переулков;</w:t>
            </w:r>
          </w:p>
          <w:p w:rsidR="000A3075" w:rsidRPr="000A3075" w:rsidRDefault="000A3075" w:rsidP="009D7871">
            <w:pPr>
              <w:jc w:val="both"/>
            </w:pPr>
            <w:r w:rsidRPr="000A3075">
              <w:t xml:space="preserve">4.Количество обустроенных мест массового отдыха; </w:t>
            </w:r>
          </w:p>
          <w:p w:rsidR="000A3075" w:rsidRPr="000A3075" w:rsidRDefault="000A3075" w:rsidP="009D7871">
            <w:pPr>
              <w:jc w:val="both"/>
            </w:pPr>
            <w:r w:rsidRPr="000A3075">
              <w:lastRenderedPageBreak/>
              <w:t>5.Экономия электрической энергии;</w:t>
            </w:r>
          </w:p>
          <w:p w:rsidR="000A3075" w:rsidRPr="000A3075" w:rsidRDefault="000A3075" w:rsidP="009D7871">
            <w:pPr>
              <w:jc w:val="both"/>
            </w:pPr>
            <w:r w:rsidRPr="000A3075">
              <w:t>6.Доля обеспечение жителей круглогодичным водопроводом;</w:t>
            </w:r>
          </w:p>
          <w:p w:rsidR="000A3075" w:rsidRPr="000A3075" w:rsidRDefault="000A3075" w:rsidP="009D7871">
            <w:pPr>
              <w:jc w:val="both"/>
            </w:pPr>
            <w:r w:rsidRPr="000A3075">
              <w:t>7.Сохранение сооружений-обелисков.</w:t>
            </w:r>
          </w:p>
        </w:tc>
      </w:tr>
      <w:tr w:rsidR="000A3075" w:rsidRPr="000A3075" w:rsidTr="009D7871">
        <w:tc>
          <w:tcPr>
            <w:tcW w:w="3060" w:type="dxa"/>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lastRenderedPageBreak/>
              <w:t>Сроки реализации подпрограммы</w:t>
            </w:r>
          </w:p>
        </w:tc>
        <w:tc>
          <w:tcPr>
            <w:tcW w:w="6300" w:type="dxa"/>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2022-2025 годы</w:t>
            </w:r>
          </w:p>
        </w:tc>
      </w:tr>
      <w:tr w:rsidR="000A3075" w:rsidRPr="000A3075" w:rsidTr="009D7871">
        <w:trPr>
          <w:trHeight w:val="5195"/>
        </w:trPr>
        <w:tc>
          <w:tcPr>
            <w:tcW w:w="3060" w:type="dxa"/>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Объемы и источники финансирования подпрограммы на период ее действия по годам реализации</w:t>
            </w:r>
          </w:p>
        </w:tc>
        <w:tc>
          <w:tcPr>
            <w:tcW w:w="6300" w:type="dxa"/>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Общий объем финансирования </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Составляет  18  702 831,13 рублей, в том числе по годам:</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2022 год –  2 137 650,73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2023 год  - 14430879,40 рублей</w:t>
            </w:r>
            <w:proofErr w:type="gramStart"/>
            <w:r w:rsidRPr="000A3075">
              <w:rPr>
                <w:rFonts w:ascii="Times New Roman" w:hAnsi="Times New Roman" w:cs="Times New Roman"/>
                <w:sz w:val="24"/>
                <w:szCs w:val="24"/>
              </w:rPr>
              <w:t xml:space="preserve"> ;</w:t>
            </w:r>
            <w:proofErr w:type="gramEnd"/>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2024 год    -1035 800,00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2025 год-    1098500,00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из них:                                                         </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-за счет   районного  бюджета  0,00 рублей</w:t>
            </w:r>
            <w:proofErr w:type="gramStart"/>
            <w:r w:rsidRPr="000A3075">
              <w:rPr>
                <w:rFonts w:ascii="Times New Roman" w:hAnsi="Times New Roman" w:cs="Times New Roman"/>
                <w:sz w:val="24"/>
                <w:szCs w:val="24"/>
              </w:rPr>
              <w:t>.</w:t>
            </w:r>
            <w:proofErr w:type="gramEnd"/>
            <w:r w:rsidRPr="000A3075">
              <w:rPr>
                <w:rFonts w:ascii="Times New Roman" w:hAnsi="Times New Roman" w:cs="Times New Roman"/>
                <w:sz w:val="24"/>
                <w:szCs w:val="24"/>
              </w:rPr>
              <w:t xml:space="preserve"> </w:t>
            </w:r>
            <w:proofErr w:type="gramStart"/>
            <w:r w:rsidRPr="000A3075">
              <w:rPr>
                <w:rFonts w:ascii="Times New Roman" w:hAnsi="Times New Roman" w:cs="Times New Roman"/>
                <w:sz w:val="24"/>
                <w:szCs w:val="24"/>
              </w:rPr>
              <w:t>п</w:t>
            </w:r>
            <w:proofErr w:type="gramEnd"/>
            <w:r w:rsidRPr="000A3075">
              <w:rPr>
                <w:rFonts w:ascii="Times New Roman" w:hAnsi="Times New Roman" w:cs="Times New Roman"/>
                <w:sz w:val="24"/>
                <w:szCs w:val="24"/>
              </w:rPr>
              <w:t>о годам:</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2022 год-0.00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2023 год – 0,00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2024 год-0,00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2025 год-0,00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-за счет   краевого  бюджета  1456 724,00 рублей по годам:</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2022 год- 717557,00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2023 год –12097070,00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2024 год- 0,00 рублей;</w:t>
            </w: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2025 год-0,00 рублей.</w:t>
            </w:r>
          </w:p>
        </w:tc>
      </w:tr>
      <w:tr w:rsidR="000A3075" w:rsidRPr="000A3075" w:rsidTr="009D7871">
        <w:trPr>
          <w:trHeight w:val="1420"/>
        </w:trPr>
        <w:tc>
          <w:tcPr>
            <w:tcW w:w="306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Система организации </w:t>
            </w:r>
            <w:proofErr w:type="gramStart"/>
            <w:r w:rsidRPr="000A3075">
              <w:rPr>
                <w:rFonts w:ascii="Times New Roman" w:hAnsi="Times New Roman" w:cs="Times New Roman"/>
                <w:sz w:val="24"/>
                <w:szCs w:val="24"/>
              </w:rPr>
              <w:t>контроля за</w:t>
            </w:r>
            <w:proofErr w:type="gramEnd"/>
            <w:r w:rsidRPr="000A3075">
              <w:rPr>
                <w:rFonts w:ascii="Times New Roman" w:hAnsi="Times New Roman" w:cs="Times New Roman"/>
                <w:sz w:val="24"/>
                <w:szCs w:val="24"/>
              </w:rPr>
              <w:t xml:space="preserve"> исполнением подпрограммы</w:t>
            </w:r>
          </w:p>
        </w:tc>
        <w:tc>
          <w:tcPr>
            <w:tcW w:w="6300" w:type="dxa"/>
            <w:tcBorders>
              <w:top w:val="single" w:sz="4" w:space="0" w:color="auto"/>
              <w:left w:val="single" w:sz="4" w:space="0" w:color="auto"/>
              <w:bottom w:val="single" w:sz="4" w:space="0" w:color="auto"/>
              <w:right w:val="single" w:sz="4" w:space="0" w:color="auto"/>
            </w:tcBorders>
          </w:tcPr>
          <w:p w:rsidR="000A3075" w:rsidRPr="000A3075" w:rsidRDefault="000A3075" w:rsidP="009D7871">
            <w:pPr>
              <w:pStyle w:val="ConsPlusCell"/>
              <w:rPr>
                <w:rFonts w:ascii="Times New Roman" w:hAnsi="Times New Roman" w:cs="Times New Roman"/>
                <w:sz w:val="24"/>
                <w:szCs w:val="24"/>
              </w:rPr>
            </w:pPr>
          </w:p>
          <w:p w:rsidR="000A3075" w:rsidRPr="000A3075" w:rsidRDefault="000A3075" w:rsidP="009D7871">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Администрация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w:t>
            </w:r>
          </w:p>
        </w:tc>
      </w:tr>
    </w:tbl>
    <w:p w:rsidR="000A3075" w:rsidRPr="000A3075" w:rsidRDefault="000A3075" w:rsidP="000A3075">
      <w:pPr>
        <w:widowControl w:val="0"/>
        <w:autoSpaceDE w:val="0"/>
        <w:autoSpaceDN w:val="0"/>
        <w:adjustRightInd w:val="0"/>
        <w:ind w:firstLine="540"/>
        <w:jc w:val="center"/>
        <w:rPr>
          <w:b/>
        </w:rPr>
      </w:pPr>
    </w:p>
    <w:p w:rsidR="000A3075" w:rsidRPr="000A3075" w:rsidRDefault="000A3075" w:rsidP="000A3075">
      <w:pPr>
        <w:widowControl w:val="0"/>
        <w:autoSpaceDE w:val="0"/>
        <w:autoSpaceDN w:val="0"/>
        <w:adjustRightInd w:val="0"/>
        <w:ind w:firstLine="540"/>
        <w:jc w:val="center"/>
        <w:rPr>
          <w:b/>
        </w:rPr>
      </w:pPr>
      <w:r w:rsidRPr="000A3075">
        <w:rPr>
          <w:b/>
        </w:rPr>
        <w:t>2. Основные разделы Подпрограммы</w:t>
      </w:r>
    </w:p>
    <w:p w:rsidR="000A3075" w:rsidRPr="000A3075" w:rsidRDefault="000A3075" w:rsidP="000A3075">
      <w:pPr>
        <w:autoSpaceDE w:val="0"/>
        <w:autoSpaceDN w:val="0"/>
        <w:adjustRightInd w:val="0"/>
        <w:ind w:firstLine="540"/>
        <w:jc w:val="both"/>
        <w:rPr>
          <w:b/>
        </w:rPr>
      </w:pPr>
      <w:r w:rsidRPr="000A3075">
        <w:rPr>
          <w:b/>
        </w:rPr>
        <w:t>2.1. Постановка общепоселковой проблемы и обоснование необходимости разработки подпрограммы</w:t>
      </w:r>
    </w:p>
    <w:p w:rsidR="000A3075" w:rsidRPr="000A3075" w:rsidRDefault="000A3075" w:rsidP="000A3075">
      <w:pPr>
        <w:widowControl w:val="0"/>
        <w:autoSpaceDE w:val="0"/>
        <w:autoSpaceDN w:val="0"/>
        <w:adjustRightInd w:val="0"/>
        <w:ind w:firstLine="539"/>
        <w:jc w:val="both"/>
      </w:pPr>
    </w:p>
    <w:p w:rsidR="000A3075" w:rsidRPr="000A3075" w:rsidRDefault="000A3075" w:rsidP="000A3075">
      <w:pPr>
        <w:widowControl w:val="0"/>
        <w:autoSpaceDE w:val="0"/>
        <w:autoSpaceDN w:val="0"/>
        <w:adjustRightInd w:val="0"/>
        <w:ind w:firstLine="539"/>
        <w:jc w:val="both"/>
      </w:pPr>
      <w:r w:rsidRPr="000A3075">
        <w:t xml:space="preserve"> </w:t>
      </w:r>
      <w:r w:rsidRPr="000A3075">
        <w:tab/>
        <w:t xml:space="preserve">В последнее время повышенное внимание уделяется благоустройству территории </w:t>
      </w:r>
      <w:proofErr w:type="spellStart"/>
      <w:r w:rsidRPr="000A3075">
        <w:t>Манзенского</w:t>
      </w:r>
      <w:proofErr w:type="spellEnd"/>
      <w:r w:rsidRPr="000A3075">
        <w:t xml:space="preserve">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0A3075" w:rsidRPr="000A3075" w:rsidRDefault="000A3075" w:rsidP="000A3075">
      <w:pPr>
        <w:widowControl w:val="0"/>
        <w:autoSpaceDE w:val="0"/>
        <w:autoSpaceDN w:val="0"/>
        <w:adjustRightInd w:val="0"/>
        <w:ind w:firstLine="539"/>
        <w:jc w:val="both"/>
      </w:pPr>
      <w:r w:rsidRPr="000A3075">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0A3075" w:rsidRPr="000A3075" w:rsidRDefault="000A3075" w:rsidP="000A3075">
      <w:pPr>
        <w:widowControl w:val="0"/>
        <w:autoSpaceDE w:val="0"/>
        <w:autoSpaceDN w:val="0"/>
        <w:adjustRightInd w:val="0"/>
        <w:ind w:firstLine="539"/>
        <w:jc w:val="both"/>
      </w:pPr>
      <w:r w:rsidRPr="000A3075">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0A3075" w:rsidRPr="000A3075" w:rsidRDefault="000A3075" w:rsidP="000A3075">
      <w:pPr>
        <w:widowControl w:val="0"/>
        <w:autoSpaceDE w:val="0"/>
        <w:autoSpaceDN w:val="0"/>
        <w:adjustRightInd w:val="0"/>
        <w:ind w:firstLine="539"/>
        <w:jc w:val="both"/>
      </w:pPr>
      <w:r w:rsidRPr="000A3075">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w:t>
      </w:r>
      <w:r w:rsidRPr="000A3075">
        <w:lastRenderedPageBreak/>
        <w:t>экономического развития.</w:t>
      </w:r>
    </w:p>
    <w:p w:rsidR="000A3075" w:rsidRPr="000A3075" w:rsidRDefault="000A3075" w:rsidP="000A3075">
      <w:pPr>
        <w:pStyle w:val="3"/>
        <w:spacing w:after="0"/>
        <w:ind w:left="0" w:firstLine="709"/>
        <w:jc w:val="both"/>
        <w:rPr>
          <w:rFonts w:ascii="Times New Roman" w:hAnsi="Times New Roman"/>
          <w:sz w:val="24"/>
          <w:szCs w:val="24"/>
        </w:rPr>
      </w:pPr>
      <w:r w:rsidRPr="000A3075">
        <w:rPr>
          <w:rFonts w:ascii="Times New Roman" w:hAnsi="Times New Roman"/>
          <w:sz w:val="24"/>
          <w:szCs w:val="24"/>
        </w:rPr>
        <w:t xml:space="preserve">Общая протяженность автомобильных дорог местного значения по состоянию на 01 января 2022 года составила: 20,956 километров. </w:t>
      </w:r>
    </w:p>
    <w:p w:rsidR="000A3075" w:rsidRPr="000A3075" w:rsidRDefault="000A3075" w:rsidP="000A3075">
      <w:pPr>
        <w:pStyle w:val="ConsPlusNormal"/>
        <w:ind w:firstLine="540"/>
        <w:jc w:val="both"/>
        <w:rPr>
          <w:rFonts w:ascii="Times New Roman" w:hAnsi="Times New Roman" w:cs="Times New Roman"/>
          <w:sz w:val="24"/>
          <w:szCs w:val="24"/>
        </w:rPr>
      </w:pPr>
      <w:proofErr w:type="spellStart"/>
      <w:r w:rsidRPr="000A3075">
        <w:rPr>
          <w:rFonts w:ascii="Times New Roman" w:hAnsi="Times New Roman" w:cs="Times New Roman"/>
          <w:sz w:val="24"/>
          <w:szCs w:val="24"/>
        </w:rPr>
        <w:t>Манзенский</w:t>
      </w:r>
      <w:proofErr w:type="spellEnd"/>
      <w:r w:rsidRPr="000A3075">
        <w:rPr>
          <w:rFonts w:ascii="Times New Roman" w:hAnsi="Times New Roman" w:cs="Times New Roman"/>
          <w:sz w:val="24"/>
          <w:szCs w:val="24"/>
        </w:rPr>
        <w:t xml:space="preserve">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0A3075" w:rsidRPr="000A3075" w:rsidRDefault="000A3075" w:rsidP="000A3075">
      <w:pPr>
        <w:pStyle w:val="ConsPlusNormal"/>
        <w:spacing w:line="276" w:lineRule="auto"/>
        <w:ind w:firstLine="540"/>
        <w:jc w:val="both"/>
        <w:outlineLvl w:val="2"/>
        <w:rPr>
          <w:rFonts w:ascii="Times New Roman" w:hAnsi="Times New Roman" w:cs="Times New Roman"/>
          <w:sz w:val="24"/>
          <w:szCs w:val="24"/>
        </w:rPr>
      </w:pPr>
      <w:r w:rsidRPr="000A3075">
        <w:rPr>
          <w:rFonts w:ascii="Times New Roman" w:hAnsi="Times New Roman" w:cs="Times New Roman"/>
          <w:sz w:val="24"/>
          <w:szCs w:val="24"/>
        </w:rPr>
        <w:t xml:space="preserve">Стоит отметить недостаточный уровень развития системы уличного освещения на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w:t>
      </w:r>
    </w:p>
    <w:p w:rsidR="000A3075" w:rsidRPr="000A3075" w:rsidRDefault="000A3075" w:rsidP="000A3075">
      <w:pPr>
        <w:pStyle w:val="ConsPlusNormal"/>
        <w:spacing w:line="276" w:lineRule="auto"/>
        <w:jc w:val="both"/>
        <w:rPr>
          <w:rFonts w:ascii="Times New Roman" w:hAnsi="Times New Roman" w:cs="Times New Roman"/>
          <w:sz w:val="24"/>
          <w:szCs w:val="24"/>
        </w:rPr>
      </w:pPr>
      <w:r w:rsidRPr="000A3075">
        <w:rPr>
          <w:rFonts w:ascii="Times New Roman" w:hAnsi="Times New Roman" w:cs="Times New Roman"/>
          <w:sz w:val="24"/>
          <w:szCs w:val="24"/>
        </w:rPr>
        <w:t xml:space="preserve">Общая протяженность освещенных частей улиц, проездов по состоянию на 01.01.2022 года составляет 21,024 км. (100 %). </w:t>
      </w:r>
    </w:p>
    <w:p w:rsidR="000A3075" w:rsidRPr="000A3075" w:rsidRDefault="000A3075" w:rsidP="000A3075">
      <w:pPr>
        <w:pStyle w:val="ConsPlusNormal"/>
        <w:spacing w:line="276" w:lineRule="auto"/>
        <w:ind w:firstLine="540"/>
        <w:jc w:val="both"/>
        <w:outlineLvl w:val="2"/>
        <w:rPr>
          <w:rFonts w:ascii="Times New Roman" w:hAnsi="Times New Roman" w:cs="Times New Roman"/>
          <w:sz w:val="24"/>
          <w:szCs w:val="24"/>
        </w:rPr>
      </w:pPr>
      <w:r w:rsidRPr="000A3075">
        <w:rPr>
          <w:rFonts w:ascii="Times New Roman" w:hAnsi="Times New Roman" w:cs="Times New Roman"/>
          <w:sz w:val="24"/>
          <w:szCs w:val="24"/>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организуется вывоз мусора, с привлечением транспорта, проводятся субботники. </w:t>
      </w:r>
    </w:p>
    <w:p w:rsidR="000A3075" w:rsidRPr="000A3075" w:rsidRDefault="000A3075" w:rsidP="000A3075">
      <w:pPr>
        <w:pStyle w:val="ConsPlusNormal"/>
        <w:spacing w:line="276" w:lineRule="auto"/>
        <w:ind w:firstLine="539"/>
        <w:jc w:val="both"/>
        <w:outlineLvl w:val="2"/>
        <w:rPr>
          <w:rFonts w:ascii="Times New Roman" w:hAnsi="Times New Roman" w:cs="Times New Roman"/>
          <w:color w:val="000000"/>
          <w:sz w:val="24"/>
          <w:szCs w:val="24"/>
        </w:rPr>
      </w:pPr>
      <w:r w:rsidRPr="000A3075">
        <w:rPr>
          <w:rFonts w:ascii="Times New Roman" w:hAnsi="Times New Roman" w:cs="Times New Roman"/>
          <w:color w:val="000000"/>
          <w:sz w:val="24"/>
          <w:szCs w:val="24"/>
        </w:rPr>
        <w:t xml:space="preserve">В администрации </w:t>
      </w:r>
      <w:proofErr w:type="spellStart"/>
      <w:r w:rsidRPr="000A3075">
        <w:rPr>
          <w:rFonts w:ascii="Times New Roman" w:hAnsi="Times New Roman" w:cs="Times New Roman"/>
          <w:color w:val="000000"/>
          <w:sz w:val="24"/>
          <w:szCs w:val="24"/>
        </w:rPr>
        <w:t>Манзенского</w:t>
      </w:r>
      <w:proofErr w:type="spellEnd"/>
      <w:r w:rsidRPr="000A3075">
        <w:rPr>
          <w:rFonts w:ascii="Times New Roman" w:hAnsi="Times New Roman" w:cs="Times New Roman"/>
          <w:color w:val="000000"/>
          <w:sz w:val="24"/>
          <w:szCs w:val="24"/>
        </w:rPr>
        <w:t xml:space="preserve">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0A3075" w:rsidRPr="000A3075" w:rsidRDefault="000A3075" w:rsidP="000A3075">
      <w:pPr>
        <w:ind w:firstLine="539"/>
        <w:jc w:val="both"/>
      </w:pPr>
      <w:r w:rsidRPr="000A3075">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0A3075" w:rsidRPr="000A3075" w:rsidRDefault="000A3075" w:rsidP="000A3075">
      <w:pPr>
        <w:pStyle w:val="ConsPlusNormal"/>
        <w:ind w:firstLine="539"/>
        <w:jc w:val="both"/>
        <w:outlineLvl w:val="2"/>
        <w:rPr>
          <w:rFonts w:ascii="Times New Roman" w:hAnsi="Times New Roman" w:cs="Times New Roman"/>
          <w:sz w:val="24"/>
          <w:szCs w:val="24"/>
        </w:rPr>
      </w:pPr>
      <w:r w:rsidRPr="000A3075">
        <w:rPr>
          <w:rFonts w:ascii="Times New Roman" w:hAnsi="Times New Roman" w:cs="Times New Roman"/>
          <w:sz w:val="24"/>
          <w:szCs w:val="24"/>
        </w:rPr>
        <w:t xml:space="preserve">Основными причинами возникновения проблем в области энергосбережения и повышения энергетической эффективности на территории п. </w:t>
      </w:r>
      <w:proofErr w:type="spellStart"/>
      <w:r w:rsidRPr="000A3075">
        <w:rPr>
          <w:rFonts w:ascii="Times New Roman" w:hAnsi="Times New Roman" w:cs="Times New Roman"/>
          <w:sz w:val="24"/>
          <w:szCs w:val="24"/>
        </w:rPr>
        <w:t>Манзя</w:t>
      </w:r>
      <w:proofErr w:type="spellEnd"/>
      <w:r w:rsidRPr="000A3075">
        <w:rPr>
          <w:rFonts w:ascii="Times New Roman" w:hAnsi="Times New Roman" w:cs="Times New Roman"/>
          <w:sz w:val="24"/>
          <w:szCs w:val="24"/>
        </w:rPr>
        <w:t xml:space="preserve"> являются:</w:t>
      </w:r>
    </w:p>
    <w:p w:rsidR="000A3075" w:rsidRPr="000A3075" w:rsidRDefault="000A3075" w:rsidP="000A3075">
      <w:pPr>
        <w:pStyle w:val="ConsPlusNormal"/>
        <w:ind w:firstLine="539"/>
        <w:jc w:val="both"/>
        <w:outlineLvl w:val="2"/>
        <w:rPr>
          <w:rFonts w:ascii="Times New Roman" w:hAnsi="Times New Roman" w:cs="Times New Roman"/>
          <w:sz w:val="24"/>
          <w:szCs w:val="24"/>
        </w:rPr>
      </w:pPr>
      <w:r w:rsidRPr="000A3075">
        <w:rPr>
          <w:rFonts w:ascii="Times New Roman" w:hAnsi="Times New Roman" w:cs="Times New Roman"/>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0A3075" w:rsidRPr="000A3075" w:rsidRDefault="000A3075" w:rsidP="000A3075">
      <w:pPr>
        <w:pStyle w:val="ConsPlusNormal"/>
        <w:ind w:firstLine="539"/>
        <w:jc w:val="both"/>
        <w:outlineLvl w:val="2"/>
        <w:rPr>
          <w:rFonts w:ascii="Times New Roman" w:hAnsi="Times New Roman" w:cs="Times New Roman"/>
          <w:sz w:val="24"/>
          <w:szCs w:val="24"/>
        </w:rPr>
      </w:pPr>
      <w:r w:rsidRPr="000A3075">
        <w:rPr>
          <w:rFonts w:ascii="Times New Roman" w:hAnsi="Times New Roman" w:cs="Times New Roman"/>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0A3075" w:rsidRPr="000A3075" w:rsidRDefault="000A3075" w:rsidP="000A3075">
      <w:pPr>
        <w:pStyle w:val="ConsPlusNormal"/>
        <w:ind w:firstLine="539"/>
        <w:jc w:val="both"/>
        <w:outlineLvl w:val="2"/>
        <w:rPr>
          <w:rFonts w:ascii="Times New Roman" w:hAnsi="Times New Roman" w:cs="Times New Roman"/>
          <w:sz w:val="24"/>
          <w:szCs w:val="24"/>
        </w:rPr>
      </w:pPr>
      <w:r w:rsidRPr="000A3075">
        <w:rPr>
          <w:rFonts w:ascii="Times New Roman" w:hAnsi="Times New Roman" w:cs="Times New Roman"/>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0A3075" w:rsidRPr="000A3075" w:rsidRDefault="000A3075" w:rsidP="000A3075">
      <w:pPr>
        <w:pStyle w:val="ConsPlusNormal"/>
        <w:ind w:firstLine="539"/>
        <w:jc w:val="both"/>
        <w:outlineLvl w:val="2"/>
        <w:rPr>
          <w:rFonts w:ascii="Times New Roman" w:hAnsi="Times New Roman" w:cs="Times New Roman"/>
          <w:sz w:val="24"/>
          <w:szCs w:val="24"/>
        </w:rPr>
      </w:pPr>
      <w:r w:rsidRPr="000A3075">
        <w:rPr>
          <w:rFonts w:ascii="Times New Roman" w:hAnsi="Times New Roman" w:cs="Times New Roman"/>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0A3075" w:rsidRPr="000A3075" w:rsidRDefault="000A3075" w:rsidP="000A3075">
      <w:pPr>
        <w:pStyle w:val="ConsPlusNormal"/>
        <w:ind w:firstLine="539"/>
        <w:jc w:val="both"/>
        <w:outlineLvl w:val="2"/>
        <w:rPr>
          <w:rFonts w:ascii="Times New Roman" w:hAnsi="Times New Roman" w:cs="Times New Roman"/>
          <w:sz w:val="24"/>
          <w:szCs w:val="24"/>
        </w:rPr>
      </w:pPr>
      <w:r w:rsidRPr="000A3075">
        <w:rPr>
          <w:rFonts w:ascii="Times New Roman" w:hAnsi="Times New Roman" w:cs="Times New Roman"/>
          <w:sz w:val="24"/>
          <w:szCs w:val="24"/>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0A3075" w:rsidRPr="000A3075" w:rsidRDefault="000A3075" w:rsidP="000A3075">
      <w:pPr>
        <w:autoSpaceDE w:val="0"/>
        <w:autoSpaceDN w:val="0"/>
        <w:adjustRightInd w:val="0"/>
        <w:ind w:firstLine="709"/>
        <w:jc w:val="both"/>
        <w:rPr>
          <w:b/>
        </w:rPr>
      </w:pPr>
      <w:r w:rsidRPr="000A3075">
        <w:rPr>
          <w:b/>
        </w:rPr>
        <w:t>2.2. Основная цель, задачи, этапы и сроки выполнения подпрограммы, целевые индикаторы</w:t>
      </w:r>
    </w:p>
    <w:p w:rsidR="000A3075" w:rsidRPr="000A3075" w:rsidRDefault="000A3075" w:rsidP="000A3075">
      <w:pPr>
        <w:widowControl w:val="0"/>
        <w:autoSpaceDE w:val="0"/>
        <w:autoSpaceDN w:val="0"/>
        <w:adjustRightInd w:val="0"/>
        <w:ind w:firstLine="540"/>
        <w:jc w:val="center"/>
      </w:pPr>
    </w:p>
    <w:p w:rsidR="000A3075" w:rsidRPr="000A3075" w:rsidRDefault="000A3075" w:rsidP="000A3075">
      <w:pPr>
        <w:ind w:firstLine="540"/>
        <w:jc w:val="both"/>
      </w:pPr>
      <w:r w:rsidRPr="000A3075">
        <w:lastRenderedPageBreak/>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0A3075" w:rsidRPr="000A3075" w:rsidRDefault="000A3075" w:rsidP="000A3075">
      <w:pPr>
        <w:jc w:val="both"/>
      </w:pPr>
      <w:r w:rsidRPr="000A3075">
        <w:t xml:space="preserve">         Задачи Подпрограммы:</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1. Организация содержания автомобильных дорог и искусственных сооружений на них;</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 Содержание сети уличного освещения;</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3. Содержание мест захоронения; </w:t>
      </w:r>
    </w:p>
    <w:p w:rsidR="000A3075" w:rsidRPr="000A3075" w:rsidRDefault="000A3075" w:rsidP="000A3075">
      <w:pPr>
        <w:jc w:val="both"/>
      </w:pPr>
      <w:r w:rsidRPr="000A3075">
        <w:t>4. Обустройство и содержание мест массового отдыха и объектов внешнего благоустройства.</w:t>
      </w:r>
    </w:p>
    <w:p w:rsidR="000A3075" w:rsidRPr="000A3075" w:rsidRDefault="000A3075" w:rsidP="000A3075">
      <w:pPr>
        <w:jc w:val="both"/>
      </w:pPr>
      <w:r w:rsidRPr="000A3075">
        <w:t>5. Привлечение жителей к участию в решении проблем благоустройства территории сельского поселения.</w:t>
      </w:r>
    </w:p>
    <w:p w:rsidR="000A3075" w:rsidRPr="000A3075" w:rsidRDefault="000A3075" w:rsidP="000A3075">
      <w:pPr>
        <w:jc w:val="both"/>
        <w:rPr>
          <w:color w:val="000000"/>
        </w:rPr>
      </w:pPr>
      <w:r w:rsidRPr="000A3075">
        <w:rPr>
          <w:color w:val="000000"/>
        </w:rPr>
        <w:t xml:space="preserve">6. Создание условий для обеспечения энергосбережения и повышения энергетической эффективности на территории п. </w:t>
      </w:r>
      <w:proofErr w:type="spellStart"/>
      <w:r w:rsidRPr="000A3075">
        <w:rPr>
          <w:color w:val="000000"/>
        </w:rPr>
        <w:t>Манзя</w:t>
      </w:r>
      <w:proofErr w:type="spellEnd"/>
    </w:p>
    <w:p w:rsidR="000A3075" w:rsidRPr="000A3075" w:rsidRDefault="000A3075" w:rsidP="000A3075">
      <w:pPr>
        <w:jc w:val="both"/>
        <w:rPr>
          <w:color w:val="000000"/>
        </w:rPr>
      </w:pPr>
      <w:r w:rsidRPr="000A3075">
        <w:rPr>
          <w:color w:val="000000"/>
        </w:rPr>
        <w:t>7.Содержание сооружений-обелисков: «Вечная память воинам</w:t>
      </w:r>
      <w:proofErr w:type="gramStart"/>
      <w:r w:rsidRPr="000A3075">
        <w:rPr>
          <w:color w:val="000000"/>
        </w:rPr>
        <w:t xml:space="preserve"> ,</w:t>
      </w:r>
      <w:proofErr w:type="gramEnd"/>
      <w:r w:rsidRPr="000A3075">
        <w:rPr>
          <w:color w:val="000000"/>
        </w:rPr>
        <w:t xml:space="preserve">павшим в годы ВОВ 1941-1945гг»;»Никто не </w:t>
      </w:r>
      <w:proofErr w:type="spellStart"/>
      <w:r w:rsidRPr="000A3075">
        <w:rPr>
          <w:color w:val="000000"/>
        </w:rPr>
        <w:t>забыто-ничто</w:t>
      </w:r>
      <w:proofErr w:type="spellEnd"/>
      <w:r w:rsidRPr="000A3075">
        <w:rPr>
          <w:color w:val="000000"/>
        </w:rPr>
        <w:t xml:space="preserve"> не забыто».</w:t>
      </w:r>
    </w:p>
    <w:p w:rsidR="000A3075" w:rsidRPr="000A3075" w:rsidRDefault="000A3075" w:rsidP="000A3075">
      <w:pPr>
        <w:jc w:val="both"/>
      </w:pPr>
    </w:p>
    <w:p w:rsidR="000A3075" w:rsidRPr="000A3075" w:rsidRDefault="000A3075" w:rsidP="000A3075">
      <w:pPr>
        <w:jc w:val="both"/>
      </w:pPr>
      <w:r w:rsidRPr="000A3075">
        <w:rPr>
          <w:b/>
        </w:rPr>
        <w:t xml:space="preserve">         </w:t>
      </w:r>
      <w:r w:rsidRPr="000A3075">
        <w:t>Сроки реализации Подпрограммы - 2022– 2025годы.</w:t>
      </w:r>
    </w:p>
    <w:p w:rsidR="000A3075" w:rsidRPr="000A3075" w:rsidRDefault="000A3075" w:rsidP="000A3075">
      <w:pPr>
        <w:widowControl w:val="0"/>
        <w:autoSpaceDE w:val="0"/>
        <w:autoSpaceDN w:val="0"/>
        <w:adjustRightInd w:val="0"/>
        <w:ind w:firstLine="540"/>
        <w:jc w:val="both"/>
      </w:pPr>
      <w:r w:rsidRPr="000A3075">
        <w:t>Целевые индикаторы Подпрограммы отражены в приложении №1 к данной подпрограмме.</w:t>
      </w:r>
    </w:p>
    <w:p w:rsidR="000A3075" w:rsidRPr="000A3075" w:rsidRDefault="000A3075" w:rsidP="000A3075">
      <w:pPr>
        <w:widowControl w:val="0"/>
        <w:autoSpaceDE w:val="0"/>
        <w:autoSpaceDN w:val="0"/>
        <w:adjustRightInd w:val="0"/>
        <w:ind w:firstLine="540"/>
      </w:pPr>
      <w:r w:rsidRPr="000A3075">
        <w:rPr>
          <w:b/>
        </w:rPr>
        <w:t>2.3. Механизм  реализации Подпрограммы</w:t>
      </w:r>
      <w:r w:rsidRPr="000A3075">
        <w:t>.</w:t>
      </w:r>
    </w:p>
    <w:p w:rsidR="000A3075" w:rsidRPr="000A3075" w:rsidRDefault="000A3075" w:rsidP="000A3075">
      <w:pPr>
        <w:pStyle w:val="ConsPlusNormal"/>
        <w:ind w:firstLine="540"/>
        <w:jc w:val="both"/>
        <w:rPr>
          <w:rFonts w:ascii="Times New Roman" w:hAnsi="Times New Roman" w:cs="Times New Roman"/>
          <w:sz w:val="24"/>
          <w:szCs w:val="24"/>
        </w:rPr>
      </w:pPr>
      <w:r w:rsidRPr="000A3075">
        <w:rPr>
          <w:rFonts w:ascii="Times New Roman" w:hAnsi="Times New Roman" w:cs="Times New Roman"/>
          <w:sz w:val="24"/>
          <w:szCs w:val="24"/>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МО </w:t>
      </w:r>
      <w:proofErr w:type="spellStart"/>
      <w:r w:rsidRPr="000A3075">
        <w:rPr>
          <w:rFonts w:ascii="Times New Roman" w:hAnsi="Times New Roman" w:cs="Times New Roman"/>
          <w:sz w:val="24"/>
          <w:szCs w:val="24"/>
        </w:rPr>
        <w:t>Манзенский</w:t>
      </w:r>
      <w:proofErr w:type="spellEnd"/>
      <w:r w:rsidRPr="000A3075">
        <w:rPr>
          <w:rFonts w:ascii="Times New Roman" w:hAnsi="Times New Roman" w:cs="Times New Roman"/>
          <w:sz w:val="24"/>
          <w:szCs w:val="24"/>
        </w:rPr>
        <w:t xml:space="preserve"> сельсовет. </w:t>
      </w:r>
    </w:p>
    <w:p w:rsidR="000A3075" w:rsidRPr="000A3075" w:rsidRDefault="000A3075" w:rsidP="000A3075">
      <w:pPr>
        <w:pStyle w:val="ConsPlusNormal"/>
        <w:ind w:firstLine="539"/>
        <w:jc w:val="both"/>
        <w:outlineLvl w:val="2"/>
        <w:rPr>
          <w:rFonts w:ascii="Times New Roman" w:hAnsi="Times New Roman" w:cs="Times New Roman"/>
          <w:color w:val="000000"/>
          <w:sz w:val="24"/>
          <w:szCs w:val="24"/>
        </w:rPr>
      </w:pPr>
      <w:r w:rsidRPr="000A3075">
        <w:rPr>
          <w:rFonts w:ascii="Times New Roman" w:hAnsi="Times New Roman" w:cs="Times New Roman"/>
          <w:color w:val="000000"/>
          <w:sz w:val="24"/>
          <w:szCs w:val="24"/>
        </w:rPr>
        <w:t xml:space="preserve">Ежегодно, при составлении проекта бюджета </w:t>
      </w:r>
      <w:proofErr w:type="spellStart"/>
      <w:r w:rsidRPr="000A3075">
        <w:rPr>
          <w:rFonts w:ascii="Times New Roman" w:hAnsi="Times New Roman" w:cs="Times New Roman"/>
          <w:color w:val="000000"/>
          <w:sz w:val="24"/>
          <w:szCs w:val="24"/>
        </w:rPr>
        <w:t>Манзенского</w:t>
      </w:r>
      <w:proofErr w:type="spellEnd"/>
      <w:r w:rsidRPr="000A3075">
        <w:rPr>
          <w:rFonts w:ascii="Times New Roman" w:hAnsi="Times New Roman" w:cs="Times New Roman"/>
          <w:color w:val="000000"/>
          <w:sz w:val="24"/>
          <w:szCs w:val="24"/>
        </w:rPr>
        <w:t xml:space="preserve"> сельсовета на очередной год и плановый период, специалистами администрации совместно с депутатами сельского Совета разрабатывается план благоустройства территории поселения, который ложится в основу утверждаемых программных мероприятий по благоустройству.</w:t>
      </w:r>
    </w:p>
    <w:p w:rsidR="000A3075" w:rsidRPr="000A3075" w:rsidRDefault="000A3075" w:rsidP="000A3075">
      <w:pPr>
        <w:pStyle w:val="ConsPlusNormal"/>
        <w:ind w:firstLine="540"/>
        <w:jc w:val="both"/>
        <w:rPr>
          <w:rFonts w:ascii="Times New Roman" w:hAnsi="Times New Roman" w:cs="Times New Roman"/>
          <w:sz w:val="24"/>
          <w:szCs w:val="24"/>
        </w:rPr>
      </w:pPr>
      <w:r w:rsidRPr="000A3075">
        <w:rPr>
          <w:rFonts w:ascii="Times New Roman" w:hAnsi="Times New Roman" w:cs="Times New Roman"/>
          <w:sz w:val="24"/>
          <w:szCs w:val="24"/>
        </w:rPr>
        <w:t xml:space="preserve">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 </w:t>
      </w:r>
    </w:p>
    <w:p w:rsidR="000A3075" w:rsidRPr="000A3075" w:rsidRDefault="000A3075" w:rsidP="000A3075">
      <w:pPr>
        <w:widowControl w:val="0"/>
        <w:autoSpaceDE w:val="0"/>
        <w:autoSpaceDN w:val="0"/>
        <w:adjustRightInd w:val="0"/>
        <w:ind w:firstLine="539"/>
        <w:jc w:val="both"/>
      </w:pPr>
      <w:r w:rsidRPr="000A3075">
        <w:t xml:space="preserve">Источником финансирования Подпрограммы является бюджет сельсовета. Главным распорядителем бюджетных средств  является  Администрация </w:t>
      </w:r>
      <w:proofErr w:type="spellStart"/>
      <w:r w:rsidRPr="000A3075">
        <w:t>Манзенского</w:t>
      </w:r>
      <w:proofErr w:type="spellEnd"/>
      <w:r w:rsidRPr="000A3075">
        <w:t xml:space="preserve"> сельсовета. </w:t>
      </w:r>
    </w:p>
    <w:p w:rsidR="000A3075" w:rsidRPr="000A3075" w:rsidRDefault="000A3075" w:rsidP="000A3075">
      <w:pPr>
        <w:widowControl w:val="0"/>
        <w:autoSpaceDE w:val="0"/>
        <w:autoSpaceDN w:val="0"/>
        <w:adjustRightInd w:val="0"/>
        <w:ind w:firstLine="539"/>
        <w:jc w:val="both"/>
      </w:pPr>
      <w:r w:rsidRPr="000A3075">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A3075" w:rsidRPr="000A3075" w:rsidRDefault="000A3075" w:rsidP="000A3075">
      <w:pPr>
        <w:widowControl w:val="0"/>
        <w:autoSpaceDE w:val="0"/>
        <w:autoSpaceDN w:val="0"/>
        <w:adjustRightInd w:val="0"/>
        <w:ind w:firstLine="539"/>
        <w:jc w:val="both"/>
      </w:pPr>
    </w:p>
    <w:p w:rsidR="000A3075" w:rsidRPr="000A3075" w:rsidRDefault="000A3075" w:rsidP="000A3075">
      <w:pPr>
        <w:widowControl w:val="0"/>
        <w:autoSpaceDE w:val="0"/>
        <w:autoSpaceDN w:val="0"/>
        <w:adjustRightInd w:val="0"/>
        <w:ind w:firstLine="540"/>
        <w:rPr>
          <w:b/>
        </w:rPr>
      </w:pPr>
      <w:r w:rsidRPr="000A3075">
        <w:rPr>
          <w:b/>
        </w:rPr>
        <w:t xml:space="preserve">2.4.Управление Подпрограммой и </w:t>
      </w:r>
      <w:proofErr w:type="gramStart"/>
      <w:r w:rsidRPr="000A3075">
        <w:rPr>
          <w:b/>
        </w:rPr>
        <w:t>контроль за</w:t>
      </w:r>
      <w:proofErr w:type="gramEnd"/>
      <w:r w:rsidRPr="000A3075">
        <w:rPr>
          <w:b/>
        </w:rPr>
        <w:t xml:space="preserve"> ходом выполнения Подпрограммы.</w:t>
      </w:r>
    </w:p>
    <w:p w:rsidR="000A3075" w:rsidRPr="000A3075" w:rsidRDefault="000A3075" w:rsidP="000A3075">
      <w:pPr>
        <w:widowControl w:val="0"/>
        <w:autoSpaceDE w:val="0"/>
        <w:autoSpaceDN w:val="0"/>
        <w:adjustRightInd w:val="0"/>
        <w:ind w:firstLine="540"/>
        <w:jc w:val="both"/>
      </w:pPr>
      <w:proofErr w:type="gramStart"/>
      <w:r w:rsidRPr="000A3075">
        <w:t>Контроль за</w:t>
      </w:r>
      <w:proofErr w:type="gramEnd"/>
      <w:r w:rsidRPr="000A3075">
        <w:t xml:space="preserve"> ходом выполнения реализации Подпрограммы осуществляет администрация </w:t>
      </w:r>
      <w:proofErr w:type="spellStart"/>
      <w:r w:rsidRPr="000A3075">
        <w:t>Манзенского</w:t>
      </w:r>
      <w:proofErr w:type="spellEnd"/>
      <w:r w:rsidRPr="000A3075">
        <w:t xml:space="preserve"> сельсовета.</w:t>
      </w:r>
    </w:p>
    <w:p w:rsidR="000A3075" w:rsidRPr="000A3075" w:rsidRDefault="000A3075" w:rsidP="000A3075">
      <w:pPr>
        <w:widowControl w:val="0"/>
        <w:autoSpaceDE w:val="0"/>
        <w:autoSpaceDN w:val="0"/>
        <w:adjustRightInd w:val="0"/>
        <w:ind w:firstLine="540"/>
        <w:jc w:val="both"/>
      </w:pPr>
      <w:proofErr w:type="gramStart"/>
      <w:r w:rsidRPr="000A3075">
        <w:t xml:space="preserve">Администрация </w:t>
      </w:r>
      <w:proofErr w:type="spellStart"/>
      <w:r w:rsidRPr="000A3075">
        <w:t>Манзенского</w:t>
      </w:r>
      <w:proofErr w:type="spellEnd"/>
      <w:r w:rsidRPr="000A3075">
        <w:t xml:space="preserve">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w:t>
      </w:r>
      <w:proofErr w:type="spellStart"/>
      <w:r w:rsidRPr="000A3075">
        <w:t>Манзенского</w:t>
      </w:r>
      <w:proofErr w:type="spellEnd"/>
      <w:r w:rsidRPr="000A3075">
        <w:t xml:space="preserve"> сельсовета от 12.11..2019 № 70-П «О внесении изменений в Постановление администрации  </w:t>
      </w:r>
      <w:proofErr w:type="spellStart"/>
      <w:r w:rsidRPr="000A3075">
        <w:t>Манзенского</w:t>
      </w:r>
      <w:proofErr w:type="spellEnd"/>
      <w:r w:rsidRPr="000A3075">
        <w:t xml:space="preserve"> сельсовета </w:t>
      </w:r>
      <w:proofErr w:type="spellStart"/>
      <w:r w:rsidRPr="000A3075">
        <w:t>Богучанского</w:t>
      </w:r>
      <w:proofErr w:type="spellEnd"/>
      <w:r w:rsidRPr="000A3075">
        <w:t xml:space="preserve"> района от 30.07.2013  № 42-П  «Об утверждении Порядка принятия решений о разработке муниципальных программ </w:t>
      </w:r>
      <w:proofErr w:type="spellStart"/>
      <w:r w:rsidRPr="000A3075">
        <w:t>Манзенского</w:t>
      </w:r>
      <w:proofErr w:type="spellEnd"/>
      <w:r w:rsidRPr="000A3075">
        <w:t xml:space="preserve"> сельсовета, их формировании и реализации»».</w:t>
      </w:r>
      <w:proofErr w:type="gramEnd"/>
    </w:p>
    <w:p w:rsidR="000A3075" w:rsidRPr="000A3075" w:rsidRDefault="000A3075" w:rsidP="000A3075">
      <w:pPr>
        <w:widowControl w:val="0"/>
        <w:autoSpaceDE w:val="0"/>
        <w:autoSpaceDN w:val="0"/>
        <w:adjustRightInd w:val="0"/>
        <w:ind w:firstLine="540"/>
        <w:jc w:val="center"/>
        <w:rPr>
          <w:b/>
        </w:rPr>
      </w:pPr>
    </w:p>
    <w:p w:rsidR="000A3075" w:rsidRPr="000A3075" w:rsidRDefault="000A3075" w:rsidP="000A3075">
      <w:pPr>
        <w:widowControl w:val="0"/>
        <w:autoSpaceDE w:val="0"/>
        <w:autoSpaceDN w:val="0"/>
        <w:adjustRightInd w:val="0"/>
        <w:ind w:firstLine="540"/>
      </w:pPr>
      <w:r w:rsidRPr="000A3075">
        <w:rPr>
          <w:b/>
        </w:rPr>
        <w:t>2.5. Оценка социально-экономической эффективности</w:t>
      </w:r>
      <w:proofErr w:type="gramStart"/>
      <w:r w:rsidRPr="000A3075">
        <w:t xml:space="preserve"> .</w:t>
      </w:r>
      <w:proofErr w:type="gramEnd"/>
    </w:p>
    <w:p w:rsidR="000A3075" w:rsidRPr="000A3075" w:rsidRDefault="000A3075" w:rsidP="000A3075">
      <w:pPr>
        <w:jc w:val="both"/>
      </w:pPr>
      <w:r w:rsidRPr="000A3075">
        <w:t>В результате реализации Подпрограммы ожидается:</w:t>
      </w:r>
    </w:p>
    <w:p w:rsidR="000A3075" w:rsidRPr="000A3075" w:rsidRDefault="000A3075" w:rsidP="000A3075">
      <w:pPr>
        <w:pStyle w:val="ConsPlusNormal"/>
        <w:ind w:firstLine="0"/>
        <w:jc w:val="both"/>
        <w:rPr>
          <w:rFonts w:ascii="Times New Roman" w:hAnsi="Times New Roman" w:cs="Times New Roman"/>
          <w:sz w:val="24"/>
          <w:szCs w:val="24"/>
        </w:rPr>
      </w:pPr>
      <w:r w:rsidRPr="000A3075">
        <w:rPr>
          <w:rFonts w:ascii="Times New Roman" w:hAnsi="Times New Roman" w:cs="Times New Roman"/>
          <w:sz w:val="24"/>
          <w:szCs w:val="24"/>
        </w:rPr>
        <w:t xml:space="preserve"> - улучшение экологического состояния, повышение эстетического качества и благоустроенности </w:t>
      </w:r>
      <w:proofErr w:type="spellStart"/>
      <w:r w:rsidRPr="000A3075">
        <w:rPr>
          <w:rFonts w:ascii="Times New Roman" w:hAnsi="Times New Roman" w:cs="Times New Roman"/>
          <w:sz w:val="24"/>
          <w:szCs w:val="24"/>
        </w:rPr>
        <w:t>Манзенского</w:t>
      </w:r>
      <w:proofErr w:type="spellEnd"/>
      <w:r w:rsidRPr="000A3075">
        <w:rPr>
          <w:rFonts w:ascii="Times New Roman" w:hAnsi="Times New Roman" w:cs="Times New Roman"/>
          <w:sz w:val="24"/>
          <w:szCs w:val="24"/>
        </w:rPr>
        <w:t xml:space="preserve"> сельсовета;</w:t>
      </w:r>
    </w:p>
    <w:p w:rsidR="000A3075" w:rsidRPr="000A3075" w:rsidRDefault="000A3075" w:rsidP="000A3075">
      <w:pPr>
        <w:pStyle w:val="ConsPlusNormal"/>
        <w:ind w:firstLine="0"/>
        <w:jc w:val="both"/>
        <w:rPr>
          <w:rFonts w:ascii="Times New Roman" w:hAnsi="Times New Roman" w:cs="Times New Roman"/>
          <w:sz w:val="24"/>
          <w:szCs w:val="24"/>
        </w:rPr>
      </w:pPr>
      <w:r w:rsidRPr="000A3075">
        <w:rPr>
          <w:rFonts w:ascii="Times New Roman" w:hAnsi="Times New Roman" w:cs="Times New Roman"/>
          <w:sz w:val="24"/>
          <w:szCs w:val="24"/>
        </w:rPr>
        <w:t xml:space="preserve"> - формирование и обеспечение комфортной и благоприятной среды для проживания </w:t>
      </w:r>
      <w:r w:rsidRPr="000A3075">
        <w:rPr>
          <w:rFonts w:ascii="Times New Roman" w:hAnsi="Times New Roman" w:cs="Times New Roman"/>
          <w:sz w:val="24"/>
          <w:szCs w:val="24"/>
        </w:rPr>
        <w:lastRenderedPageBreak/>
        <w:t>населения.</w:t>
      </w:r>
    </w:p>
    <w:p w:rsidR="000A3075" w:rsidRPr="000A3075" w:rsidRDefault="000A3075" w:rsidP="000A3075">
      <w:pPr>
        <w:pStyle w:val="ConsPlusNormal"/>
        <w:ind w:firstLine="540"/>
        <w:rPr>
          <w:rFonts w:ascii="Times New Roman" w:hAnsi="Times New Roman" w:cs="Times New Roman"/>
          <w:b/>
          <w:sz w:val="24"/>
          <w:szCs w:val="24"/>
        </w:rPr>
      </w:pPr>
    </w:p>
    <w:p w:rsidR="000A3075" w:rsidRPr="000A3075" w:rsidRDefault="000A3075" w:rsidP="000A3075">
      <w:pPr>
        <w:pStyle w:val="ConsPlusNormal"/>
        <w:ind w:firstLine="0"/>
        <w:rPr>
          <w:rFonts w:ascii="Times New Roman" w:hAnsi="Times New Roman" w:cs="Times New Roman"/>
          <w:b/>
          <w:sz w:val="24"/>
          <w:szCs w:val="24"/>
        </w:rPr>
      </w:pPr>
      <w:r w:rsidRPr="000A3075">
        <w:rPr>
          <w:rFonts w:ascii="Times New Roman" w:hAnsi="Times New Roman" w:cs="Times New Roman"/>
          <w:b/>
          <w:sz w:val="24"/>
          <w:szCs w:val="24"/>
        </w:rPr>
        <w:t xml:space="preserve">      2.6. Мероприятия подпрограммы.</w:t>
      </w:r>
    </w:p>
    <w:p w:rsidR="000A3075" w:rsidRPr="000A3075" w:rsidRDefault="000A3075" w:rsidP="000A3075">
      <w:pPr>
        <w:pStyle w:val="ConsPlusNormal"/>
        <w:ind w:firstLine="0"/>
        <w:rPr>
          <w:rFonts w:ascii="Times New Roman" w:hAnsi="Times New Roman" w:cs="Times New Roman"/>
          <w:b/>
          <w:sz w:val="24"/>
          <w:szCs w:val="24"/>
        </w:rPr>
      </w:pPr>
    </w:p>
    <w:p w:rsidR="000A3075" w:rsidRPr="000A3075" w:rsidRDefault="000A3075" w:rsidP="000A3075">
      <w:pPr>
        <w:widowControl w:val="0"/>
        <w:autoSpaceDE w:val="0"/>
        <w:autoSpaceDN w:val="0"/>
        <w:adjustRightInd w:val="0"/>
        <w:ind w:firstLine="540"/>
      </w:pPr>
      <w:r w:rsidRPr="000A3075">
        <w:t>В Подпрограмму включены следующие мероприятия:</w:t>
      </w:r>
    </w:p>
    <w:p w:rsidR="000A3075" w:rsidRPr="000A3075" w:rsidRDefault="000A3075" w:rsidP="000A3075">
      <w:pPr>
        <w:widowControl w:val="0"/>
        <w:autoSpaceDE w:val="0"/>
        <w:autoSpaceDN w:val="0"/>
        <w:adjustRightInd w:val="0"/>
        <w:ind w:firstLine="540"/>
      </w:pPr>
      <w:r w:rsidRPr="000A3075">
        <w:t>-содержание улично-дорожной сети;</w:t>
      </w:r>
    </w:p>
    <w:p w:rsidR="000A3075" w:rsidRPr="000A3075" w:rsidRDefault="000A3075" w:rsidP="000A3075">
      <w:pPr>
        <w:widowControl w:val="0"/>
        <w:autoSpaceDE w:val="0"/>
        <w:autoSpaceDN w:val="0"/>
        <w:adjustRightInd w:val="0"/>
        <w:ind w:firstLine="540"/>
      </w:pPr>
      <w:r w:rsidRPr="000A3075">
        <w:t>-содержание сети уличного освещения;</w:t>
      </w:r>
    </w:p>
    <w:p w:rsidR="000A3075" w:rsidRPr="000A3075" w:rsidRDefault="000A3075" w:rsidP="000A3075">
      <w:pPr>
        <w:widowControl w:val="0"/>
        <w:autoSpaceDE w:val="0"/>
        <w:autoSpaceDN w:val="0"/>
        <w:adjustRightInd w:val="0"/>
        <w:ind w:firstLine="540"/>
      </w:pPr>
      <w:r w:rsidRPr="000A3075">
        <w:t>-прочее благоустройство;</w:t>
      </w:r>
    </w:p>
    <w:p w:rsidR="000A3075" w:rsidRPr="000A3075" w:rsidRDefault="000A3075" w:rsidP="000A3075">
      <w:pPr>
        <w:widowControl w:val="0"/>
        <w:autoSpaceDE w:val="0"/>
        <w:autoSpaceDN w:val="0"/>
        <w:adjustRightInd w:val="0"/>
      </w:pPr>
      <w:r w:rsidRPr="000A3075">
        <w:t xml:space="preserve">       - </w:t>
      </w:r>
      <w:r w:rsidRPr="000A3075">
        <w:rPr>
          <w:color w:val="000000"/>
        </w:rPr>
        <w:t>энергосбережение и повышение энергетической эффективности.</w:t>
      </w:r>
    </w:p>
    <w:p w:rsidR="000A3075" w:rsidRPr="000A3075" w:rsidRDefault="000A3075" w:rsidP="000A3075">
      <w:pPr>
        <w:widowControl w:val="0"/>
        <w:autoSpaceDE w:val="0"/>
        <w:autoSpaceDN w:val="0"/>
        <w:adjustRightInd w:val="0"/>
        <w:ind w:firstLine="540"/>
      </w:pPr>
      <w:r w:rsidRPr="000A3075">
        <w:rPr>
          <w:color w:val="000000"/>
        </w:rPr>
        <w:t>- содержание сооружений-обелисков: «Вечная память воинам</w:t>
      </w:r>
      <w:proofErr w:type="gramStart"/>
      <w:r w:rsidRPr="000A3075">
        <w:rPr>
          <w:color w:val="000000"/>
        </w:rPr>
        <w:t xml:space="preserve"> ,</w:t>
      </w:r>
      <w:proofErr w:type="gramEnd"/>
      <w:r w:rsidRPr="000A3075">
        <w:rPr>
          <w:color w:val="000000"/>
        </w:rPr>
        <w:t>павшим в годы ВОВ 1941-1945гг»;»Никто не забыто -ничто не забыто».</w:t>
      </w:r>
    </w:p>
    <w:p w:rsidR="000A3075" w:rsidRPr="000A3075" w:rsidRDefault="000A3075" w:rsidP="000A3075">
      <w:pPr>
        <w:widowControl w:val="0"/>
        <w:autoSpaceDE w:val="0"/>
        <w:autoSpaceDN w:val="0"/>
        <w:adjustRightInd w:val="0"/>
        <w:ind w:firstLine="540"/>
        <w:rPr>
          <w:b/>
        </w:rPr>
      </w:pPr>
      <w:r w:rsidRPr="000A3075">
        <w:rPr>
          <w:b/>
        </w:rPr>
        <w:t>2.7.Обоснование финансовых, материальных и трудовых затрат (ресурсное обеспечение Подпрограммы) с указанием источников финансирования.</w:t>
      </w:r>
    </w:p>
    <w:p w:rsidR="000A3075" w:rsidRPr="000A3075" w:rsidRDefault="000A3075" w:rsidP="000A3075">
      <w:pPr>
        <w:pStyle w:val="ConsPlusNormal"/>
        <w:ind w:firstLine="540"/>
        <w:jc w:val="both"/>
        <w:rPr>
          <w:rFonts w:ascii="Times New Roman" w:hAnsi="Times New Roman" w:cs="Times New Roman"/>
          <w:sz w:val="24"/>
          <w:szCs w:val="24"/>
        </w:rPr>
      </w:pPr>
      <w:r w:rsidRPr="000A3075">
        <w:rPr>
          <w:rFonts w:ascii="Times New Roman" w:hAnsi="Times New Roman" w:cs="Times New Roman"/>
          <w:sz w:val="24"/>
          <w:szCs w:val="24"/>
        </w:rPr>
        <w:t>Реализация мероприятий подпрограммы осуществляется за счет средств местного бюджета.</w:t>
      </w:r>
    </w:p>
    <w:p w:rsidR="000A3075" w:rsidRPr="000A3075" w:rsidRDefault="000A3075" w:rsidP="000A3075">
      <w:pPr>
        <w:pStyle w:val="ConsPlusNormal"/>
        <w:ind w:firstLine="540"/>
        <w:jc w:val="both"/>
        <w:rPr>
          <w:rFonts w:ascii="Times New Roman" w:hAnsi="Times New Roman" w:cs="Times New Roman"/>
          <w:sz w:val="24"/>
          <w:szCs w:val="24"/>
        </w:rPr>
      </w:pPr>
      <w:r w:rsidRPr="000A3075">
        <w:rPr>
          <w:rFonts w:ascii="Times New Roman" w:hAnsi="Times New Roman" w:cs="Times New Roman"/>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18  702 831,13 рублей, в том числе:</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2022 год –  2 137 650,73 рублей</w:t>
      </w:r>
      <w:proofErr w:type="gramStart"/>
      <w:r w:rsidRPr="000A3075">
        <w:rPr>
          <w:rFonts w:ascii="Times New Roman" w:hAnsi="Times New Roman" w:cs="Times New Roman"/>
          <w:sz w:val="24"/>
          <w:szCs w:val="24"/>
        </w:rPr>
        <w:t xml:space="preserve">.; </w:t>
      </w:r>
      <w:proofErr w:type="gramEnd"/>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2023 год -  14430879,40 рублей</w:t>
      </w:r>
      <w:proofErr w:type="gramStart"/>
      <w:r w:rsidRPr="000A3075">
        <w:rPr>
          <w:rFonts w:ascii="Times New Roman" w:hAnsi="Times New Roman" w:cs="Times New Roman"/>
          <w:sz w:val="24"/>
          <w:szCs w:val="24"/>
        </w:rPr>
        <w:t xml:space="preserve"> ;</w:t>
      </w:r>
      <w:proofErr w:type="gramEnd"/>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2024 год    -1035 800,00 рублей;</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 xml:space="preserve">2025 год-    1098500,00 рублей из них:                                                         </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-за счет   районного  бюджета  0,00 рублей</w:t>
      </w:r>
      <w:proofErr w:type="gramStart"/>
      <w:r w:rsidRPr="000A3075">
        <w:rPr>
          <w:rFonts w:ascii="Times New Roman" w:hAnsi="Times New Roman" w:cs="Times New Roman"/>
          <w:sz w:val="24"/>
          <w:szCs w:val="24"/>
        </w:rPr>
        <w:t>.</w:t>
      </w:r>
      <w:proofErr w:type="gramEnd"/>
      <w:r w:rsidRPr="000A3075">
        <w:rPr>
          <w:rFonts w:ascii="Times New Roman" w:hAnsi="Times New Roman" w:cs="Times New Roman"/>
          <w:sz w:val="24"/>
          <w:szCs w:val="24"/>
        </w:rPr>
        <w:t xml:space="preserve"> </w:t>
      </w:r>
      <w:proofErr w:type="gramStart"/>
      <w:r w:rsidRPr="000A3075">
        <w:rPr>
          <w:rFonts w:ascii="Times New Roman" w:hAnsi="Times New Roman" w:cs="Times New Roman"/>
          <w:sz w:val="24"/>
          <w:szCs w:val="24"/>
        </w:rPr>
        <w:t>п</w:t>
      </w:r>
      <w:proofErr w:type="gramEnd"/>
      <w:r w:rsidRPr="000A3075">
        <w:rPr>
          <w:rFonts w:ascii="Times New Roman" w:hAnsi="Times New Roman" w:cs="Times New Roman"/>
          <w:sz w:val="24"/>
          <w:szCs w:val="24"/>
        </w:rPr>
        <w:t>о годам:</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2022 год-0.00 рублей;</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2023 год – 0,00 рублей.</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2024 год-0,00 рублей;</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2025 год- 0,00 рублей.</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-за счет   краевого  бюджета  1456724,00 рублей по годам:</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2022 год- 717557,00 рублей;</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2023 год –12097070,00 рублей;</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2024 год- 0,00 рублей;</w:t>
      </w:r>
    </w:p>
    <w:p w:rsidR="000A3075" w:rsidRPr="000A3075" w:rsidRDefault="000A3075" w:rsidP="000A3075">
      <w:pPr>
        <w:pStyle w:val="ConsPlusCell"/>
        <w:rPr>
          <w:rFonts w:ascii="Times New Roman" w:hAnsi="Times New Roman" w:cs="Times New Roman"/>
          <w:sz w:val="24"/>
          <w:szCs w:val="24"/>
        </w:rPr>
      </w:pPr>
      <w:r w:rsidRPr="000A3075">
        <w:rPr>
          <w:rFonts w:ascii="Times New Roman" w:hAnsi="Times New Roman" w:cs="Times New Roman"/>
          <w:sz w:val="24"/>
          <w:szCs w:val="24"/>
        </w:rPr>
        <w:t>2025 год-0,00 рублей.</w:t>
      </w:r>
    </w:p>
    <w:p w:rsidR="000A3075" w:rsidRPr="000A3075" w:rsidRDefault="000A3075" w:rsidP="000A3075">
      <w:pPr>
        <w:tabs>
          <w:tab w:val="left" w:pos="1305"/>
        </w:tabs>
      </w:pPr>
    </w:p>
    <w:p w:rsidR="000A3075" w:rsidRDefault="000A3075" w:rsidP="000A3075">
      <w:pPr>
        <w:tabs>
          <w:tab w:val="left" w:pos="1305"/>
        </w:tabs>
        <w:sectPr w:rsidR="000A3075" w:rsidSect="009D7871">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tbl>
      <w:tblPr>
        <w:tblW w:w="14914" w:type="dxa"/>
        <w:tblLayout w:type="fixed"/>
        <w:tblCellMar>
          <w:left w:w="30" w:type="dxa"/>
          <w:right w:w="30" w:type="dxa"/>
        </w:tblCellMar>
        <w:tblLook w:val="0000"/>
      </w:tblPr>
      <w:tblGrid>
        <w:gridCol w:w="598"/>
        <w:gridCol w:w="1039"/>
        <w:gridCol w:w="1413"/>
        <w:gridCol w:w="708"/>
        <w:gridCol w:w="740"/>
        <w:gridCol w:w="352"/>
        <w:gridCol w:w="598"/>
        <w:gridCol w:w="506"/>
        <w:gridCol w:w="1491"/>
        <w:gridCol w:w="1147"/>
        <w:gridCol w:w="227"/>
        <w:gridCol w:w="920"/>
        <w:gridCol w:w="1147"/>
        <w:gridCol w:w="1280"/>
        <w:gridCol w:w="2748"/>
      </w:tblGrid>
      <w:tr w:rsidR="000A3075" w:rsidTr="000A3075">
        <w:trPr>
          <w:trHeight w:val="763"/>
        </w:trPr>
        <w:tc>
          <w:tcPr>
            <w:tcW w:w="598" w:type="dxa"/>
            <w:tcBorders>
              <w:top w:val="single" w:sz="2" w:space="0" w:color="000000"/>
              <w:left w:val="single" w:sz="2" w:space="0" w:color="000000"/>
              <w:bottom w:val="single" w:sz="2" w:space="0" w:color="000000"/>
              <w:right w:val="single" w:sz="2" w:space="0" w:color="000000"/>
            </w:tcBorders>
          </w:tcPr>
          <w:p w:rsidR="000A3075" w:rsidRDefault="000A3075" w:rsidP="009D7871">
            <w:pPr>
              <w:autoSpaceDE w:val="0"/>
              <w:autoSpaceDN w:val="0"/>
              <w:adjustRightInd w:val="0"/>
              <w:jc w:val="center"/>
              <w:rPr>
                <w:color w:val="000000"/>
              </w:rPr>
            </w:pPr>
          </w:p>
        </w:tc>
        <w:tc>
          <w:tcPr>
            <w:tcW w:w="1039" w:type="dxa"/>
            <w:tcBorders>
              <w:top w:val="single" w:sz="2" w:space="0" w:color="000000"/>
              <w:left w:val="single" w:sz="2" w:space="0" w:color="000000"/>
              <w:bottom w:val="single" w:sz="2" w:space="0" w:color="000000"/>
              <w:right w:val="single" w:sz="2" w:space="0" w:color="000000"/>
            </w:tcBorders>
          </w:tcPr>
          <w:p w:rsidR="000A3075" w:rsidRDefault="000A3075" w:rsidP="009D7871">
            <w:pPr>
              <w:autoSpaceDE w:val="0"/>
              <w:autoSpaceDN w:val="0"/>
              <w:adjustRightInd w:val="0"/>
              <w:jc w:val="right"/>
              <w:rPr>
                <w:color w:val="000000"/>
              </w:rPr>
            </w:pPr>
          </w:p>
        </w:tc>
        <w:tc>
          <w:tcPr>
            <w:tcW w:w="1413" w:type="dxa"/>
            <w:tcBorders>
              <w:top w:val="single" w:sz="2" w:space="0" w:color="000000"/>
              <w:left w:val="single" w:sz="2" w:space="0" w:color="000000"/>
              <w:bottom w:val="single" w:sz="2" w:space="0" w:color="000000"/>
              <w:right w:val="single" w:sz="2" w:space="0" w:color="000000"/>
            </w:tcBorders>
          </w:tcPr>
          <w:p w:rsidR="000A3075" w:rsidRDefault="000A3075" w:rsidP="009D7871">
            <w:pPr>
              <w:autoSpaceDE w:val="0"/>
              <w:autoSpaceDN w:val="0"/>
              <w:adjustRightInd w:val="0"/>
              <w:jc w:val="right"/>
              <w:rPr>
                <w:color w:val="000000"/>
              </w:rPr>
            </w:pPr>
          </w:p>
        </w:tc>
        <w:tc>
          <w:tcPr>
            <w:tcW w:w="708" w:type="dxa"/>
            <w:tcBorders>
              <w:top w:val="single" w:sz="2" w:space="0" w:color="000000"/>
              <w:left w:val="single" w:sz="2" w:space="0" w:color="000000"/>
              <w:bottom w:val="single" w:sz="2" w:space="0" w:color="000000"/>
              <w:right w:val="single" w:sz="2" w:space="0" w:color="000000"/>
            </w:tcBorders>
          </w:tcPr>
          <w:p w:rsidR="000A3075" w:rsidRDefault="000A3075" w:rsidP="009D7871">
            <w:pPr>
              <w:autoSpaceDE w:val="0"/>
              <w:autoSpaceDN w:val="0"/>
              <w:adjustRightInd w:val="0"/>
              <w:jc w:val="right"/>
              <w:rPr>
                <w:color w:val="000000"/>
              </w:rPr>
            </w:pPr>
          </w:p>
        </w:tc>
        <w:tc>
          <w:tcPr>
            <w:tcW w:w="740" w:type="dxa"/>
            <w:tcBorders>
              <w:top w:val="single" w:sz="2" w:space="0" w:color="000000"/>
              <w:left w:val="single" w:sz="2" w:space="0" w:color="000000"/>
              <w:bottom w:val="single" w:sz="2" w:space="0" w:color="000000"/>
              <w:right w:val="nil"/>
            </w:tcBorders>
          </w:tcPr>
          <w:p w:rsidR="000A3075" w:rsidRDefault="000A3075" w:rsidP="009D7871">
            <w:pPr>
              <w:autoSpaceDE w:val="0"/>
              <w:autoSpaceDN w:val="0"/>
              <w:adjustRightInd w:val="0"/>
              <w:rPr>
                <w:color w:val="000000"/>
              </w:rPr>
            </w:pPr>
          </w:p>
        </w:tc>
        <w:tc>
          <w:tcPr>
            <w:tcW w:w="352" w:type="dxa"/>
            <w:tcBorders>
              <w:top w:val="single" w:sz="2" w:space="0" w:color="000000"/>
              <w:left w:val="nil"/>
              <w:bottom w:val="single" w:sz="2" w:space="0" w:color="000000"/>
              <w:right w:val="nil"/>
            </w:tcBorders>
          </w:tcPr>
          <w:p w:rsidR="000A3075" w:rsidRDefault="000A3075" w:rsidP="009D7871">
            <w:pPr>
              <w:autoSpaceDE w:val="0"/>
              <w:autoSpaceDN w:val="0"/>
              <w:adjustRightInd w:val="0"/>
              <w:jc w:val="right"/>
              <w:rPr>
                <w:rFonts w:ascii="Arial" w:hAnsi="Arial" w:cs="Arial"/>
                <w:color w:val="000000"/>
              </w:rPr>
            </w:pPr>
          </w:p>
        </w:tc>
        <w:tc>
          <w:tcPr>
            <w:tcW w:w="598" w:type="dxa"/>
            <w:tcBorders>
              <w:top w:val="single" w:sz="2" w:space="0" w:color="000000"/>
              <w:left w:val="nil"/>
              <w:bottom w:val="single" w:sz="2" w:space="0" w:color="000000"/>
              <w:right w:val="single" w:sz="2" w:space="0" w:color="000000"/>
            </w:tcBorders>
          </w:tcPr>
          <w:p w:rsidR="000A3075" w:rsidRDefault="000A3075" w:rsidP="009D7871">
            <w:pPr>
              <w:autoSpaceDE w:val="0"/>
              <w:autoSpaceDN w:val="0"/>
              <w:adjustRightInd w:val="0"/>
              <w:jc w:val="right"/>
              <w:rPr>
                <w:rFonts w:ascii="Arial" w:hAnsi="Arial" w:cs="Arial"/>
                <w:color w:val="000000"/>
              </w:rPr>
            </w:pPr>
          </w:p>
        </w:tc>
        <w:tc>
          <w:tcPr>
            <w:tcW w:w="506" w:type="dxa"/>
            <w:tcBorders>
              <w:top w:val="single" w:sz="2" w:space="0" w:color="000000"/>
              <w:left w:val="single" w:sz="2" w:space="0" w:color="000000"/>
              <w:bottom w:val="single" w:sz="2" w:space="0" w:color="000000"/>
              <w:right w:val="single" w:sz="2" w:space="0" w:color="000000"/>
            </w:tcBorders>
          </w:tcPr>
          <w:p w:rsidR="000A3075" w:rsidRDefault="000A3075" w:rsidP="009D7871">
            <w:pPr>
              <w:autoSpaceDE w:val="0"/>
              <w:autoSpaceDN w:val="0"/>
              <w:adjustRightInd w:val="0"/>
              <w:jc w:val="right"/>
              <w:rPr>
                <w:color w:val="000000"/>
              </w:rPr>
            </w:pPr>
          </w:p>
        </w:tc>
        <w:tc>
          <w:tcPr>
            <w:tcW w:w="1491" w:type="dxa"/>
            <w:tcBorders>
              <w:top w:val="single" w:sz="2" w:space="0" w:color="000000"/>
              <w:left w:val="single" w:sz="2" w:space="0" w:color="000000"/>
              <w:bottom w:val="single" w:sz="2" w:space="0" w:color="000000"/>
              <w:right w:val="nil"/>
            </w:tcBorders>
          </w:tcPr>
          <w:p w:rsidR="000A3075" w:rsidRDefault="000A3075" w:rsidP="009D7871">
            <w:pPr>
              <w:autoSpaceDE w:val="0"/>
              <w:autoSpaceDN w:val="0"/>
              <w:adjustRightInd w:val="0"/>
              <w:rPr>
                <w:color w:val="000000"/>
              </w:rPr>
            </w:pPr>
          </w:p>
        </w:tc>
        <w:tc>
          <w:tcPr>
            <w:tcW w:w="1147" w:type="dxa"/>
            <w:tcBorders>
              <w:top w:val="single" w:sz="2" w:space="0" w:color="000000"/>
              <w:left w:val="nil"/>
              <w:bottom w:val="single" w:sz="2" w:space="0" w:color="000000"/>
              <w:right w:val="nil"/>
            </w:tcBorders>
          </w:tcPr>
          <w:p w:rsidR="000A3075" w:rsidRDefault="000A3075" w:rsidP="009D7871">
            <w:pPr>
              <w:autoSpaceDE w:val="0"/>
              <w:autoSpaceDN w:val="0"/>
              <w:adjustRightInd w:val="0"/>
              <w:rPr>
                <w:color w:val="000000"/>
              </w:rPr>
            </w:pPr>
          </w:p>
        </w:tc>
        <w:tc>
          <w:tcPr>
            <w:tcW w:w="1147" w:type="dxa"/>
            <w:gridSpan w:val="2"/>
            <w:tcBorders>
              <w:top w:val="single" w:sz="2" w:space="0" w:color="000000"/>
              <w:left w:val="nil"/>
              <w:bottom w:val="single" w:sz="2" w:space="0" w:color="000000"/>
              <w:right w:val="nil"/>
            </w:tcBorders>
          </w:tcPr>
          <w:p w:rsidR="000A3075" w:rsidRDefault="000A3075" w:rsidP="009D7871">
            <w:pPr>
              <w:autoSpaceDE w:val="0"/>
              <w:autoSpaceDN w:val="0"/>
              <w:adjustRightInd w:val="0"/>
              <w:rPr>
                <w:color w:val="000000"/>
              </w:rPr>
            </w:pPr>
          </w:p>
        </w:tc>
        <w:tc>
          <w:tcPr>
            <w:tcW w:w="1147" w:type="dxa"/>
            <w:tcBorders>
              <w:top w:val="single" w:sz="2" w:space="0" w:color="000000"/>
              <w:left w:val="nil"/>
              <w:bottom w:val="single" w:sz="2" w:space="0" w:color="000000"/>
              <w:right w:val="nil"/>
            </w:tcBorders>
          </w:tcPr>
          <w:p w:rsidR="000A3075" w:rsidRDefault="000A3075" w:rsidP="009D7871">
            <w:pPr>
              <w:autoSpaceDE w:val="0"/>
              <w:autoSpaceDN w:val="0"/>
              <w:adjustRightInd w:val="0"/>
              <w:rPr>
                <w:color w:val="000000"/>
              </w:rPr>
            </w:pPr>
          </w:p>
        </w:tc>
        <w:tc>
          <w:tcPr>
            <w:tcW w:w="1280" w:type="dxa"/>
            <w:tcBorders>
              <w:top w:val="single" w:sz="2" w:space="0" w:color="000000"/>
              <w:left w:val="nil"/>
              <w:bottom w:val="single" w:sz="2" w:space="0" w:color="000000"/>
              <w:right w:val="nil"/>
            </w:tcBorders>
          </w:tcPr>
          <w:p w:rsidR="000A3075" w:rsidRDefault="000A3075" w:rsidP="009D7871">
            <w:pPr>
              <w:autoSpaceDE w:val="0"/>
              <w:autoSpaceDN w:val="0"/>
              <w:adjustRightInd w:val="0"/>
              <w:rPr>
                <w:color w:val="000000"/>
              </w:rPr>
            </w:pPr>
          </w:p>
        </w:tc>
        <w:tc>
          <w:tcPr>
            <w:tcW w:w="2748" w:type="dxa"/>
            <w:tcBorders>
              <w:top w:val="single" w:sz="2" w:space="0" w:color="000000"/>
              <w:left w:val="nil"/>
              <w:bottom w:val="single" w:sz="2" w:space="0" w:color="000000"/>
              <w:right w:val="single" w:sz="2" w:space="0" w:color="000000"/>
            </w:tcBorders>
          </w:tcPr>
          <w:p w:rsidR="000A3075" w:rsidRDefault="000A3075" w:rsidP="009D7871">
            <w:pPr>
              <w:autoSpaceDE w:val="0"/>
              <w:autoSpaceDN w:val="0"/>
              <w:adjustRightInd w:val="0"/>
              <w:rPr>
                <w:color w:val="000000"/>
              </w:rPr>
            </w:pPr>
          </w:p>
        </w:tc>
      </w:tr>
      <w:tr w:rsidR="000A3075" w:rsidTr="000A3075">
        <w:trPr>
          <w:trHeight w:val="559"/>
        </w:trPr>
        <w:tc>
          <w:tcPr>
            <w:tcW w:w="14914" w:type="dxa"/>
            <w:gridSpan w:val="15"/>
            <w:tcBorders>
              <w:top w:val="single" w:sz="2" w:space="0" w:color="000000"/>
              <w:left w:val="single" w:sz="2" w:space="0" w:color="000000"/>
              <w:bottom w:val="single" w:sz="2" w:space="0" w:color="000000"/>
              <w:right w:val="single" w:sz="2" w:space="0" w:color="000000"/>
            </w:tcBorders>
          </w:tcPr>
          <w:p w:rsidR="000A3075" w:rsidRDefault="000A3075" w:rsidP="009D7871">
            <w:pPr>
              <w:autoSpaceDE w:val="0"/>
              <w:autoSpaceDN w:val="0"/>
              <w:adjustRightInd w:val="0"/>
              <w:jc w:val="center"/>
              <w:rPr>
                <w:b/>
                <w:bCs/>
                <w:color w:val="000000"/>
              </w:rPr>
            </w:pPr>
            <w:r>
              <w:rPr>
                <w:b/>
                <w:bCs/>
                <w:color w:val="000000"/>
              </w:rPr>
              <w:t xml:space="preserve">Перечень мероприятий подпрограммы «Благоустройство территории </w:t>
            </w:r>
            <w:proofErr w:type="spellStart"/>
            <w:r>
              <w:rPr>
                <w:b/>
                <w:bCs/>
                <w:color w:val="000000"/>
              </w:rPr>
              <w:t>Манзенского</w:t>
            </w:r>
            <w:proofErr w:type="spellEnd"/>
            <w:r>
              <w:rPr>
                <w:b/>
                <w:bCs/>
                <w:color w:val="000000"/>
              </w:rPr>
              <w:t xml:space="preserve"> сельсовета»</w:t>
            </w:r>
          </w:p>
          <w:p w:rsidR="000A3075" w:rsidRDefault="000A3075" w:rsidP="009D7871">
            <w:pPr>
              <w:autoSpaceDE w:val="0"/>
              <w:autoSpaceDN w:val="0"/>
              <w:adjustRightInd w:val="0"/>
              <w:jc w:val="center"/>
              <w:rPr>
                <w:b/>
                <w:bCs/>
                <w:color w:val="000000"/>
              </w:rPr>
            </w:pPr>
            <w:r>
              <w:rPr>
                <w:b/>
                <w:bCs/>
                <w:color w:val="000000"/>
              </w:rPr>
              <w:t>с указанием объема средств на их реализацию и ожидаемых результатов</w:t>
            </w:r>
          </w:p>
        </w:tc>
      </w:tr>
      <w:tr w:rsidR="000A3075" w:rsidTr="000A3075">
        <w:trPr>
          <w:trHeight w:val="214"/>
        </w:trPr>
        <w:tc>
          <w:tcPr>
            <w:tcW w:w="598"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1039"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1413"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708"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740"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352"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08</w:t>
            </w:r>
          </w:p>
        </w:tc>
        <w:tc>
          <w:tcPr>
            <w:tcW w:w="598"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r>
              <w:rPr>
                <w:color w:val="000000"/>
              </w:rPr>
              <w:t>5</w:t>
            </w:r>
          </w:p>
        </w:tc>
        <w:tc>
          <w:tcPr>
            <w:tcW w:w="506"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1491"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1147"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1147" w:type="dxa"/>
            <w:gridSpan w:val="2"/>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1147"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1280"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c>
          <w:tcPr>
            <w:tcW w:w="2748" w:type="dxa"/>
            <w:tcBorders>
              <w:top w:val="single" w:sz="2" w:space="0" w:color="000000"/>
              <w:left w:val="single" w:sz="2" w:space="0" w:color="000000"/>
              <w:bottom w:val="single" w:sz="6" w:space="0" w:color="auto"/>
              <w:right w:val="single" w:sz="2" w:space="0" w:color="000000"/>
            </w:tcBorders>
          </w:tcPr>
          <w:p w:rsidR="000A3075" w:rsidRDefault="000A3075" w:rsidP="009D7871">
            <w:pPr>
              <w:autoSpaceDE w:val="0"/>
              <w:autoSpaceDN w:val="0"/>
              <w:adjustRightInd w:val="0"/>
              <w:jc w:val="right"/>
              <w:rPr>
                <w:color w:val="000000"/>
              </w:rPr>
            </w:pPr>
          </w:p>
        </w:tc>
      </w:tr>
      <w:tr w:rsidR="000A3075" w:rsidTr="000A3075">
        <w:trPr>
          <w:trHeight w:val="214"/>
        </w:trPr>
        <w:tc>
          <w:tcPr>
            <w:tcW w:w="598" w:type="dxa"/>
            <w:tcBorders>
              <w:top w:val="single" w:sz="6" w:space="0" w:color="auto"/>
              <w:left w:val="single" w:sz="6" w:space="0" w:color="auto"/>
              <w:bottom w:val="nil"/>
              <w:right w:val="single" w:sz="6" w:space="0" w:color="auto"/>
            </w:tcBorders>
          </w:tcPr>
          <w:p w:rsidR="000A3075" w:rsidRDefault="000A3075" w:rsidP="009D7871">
            <w:pPr>
              <w:autoSpaceDE w:val="0"/>
              <w:autoSpaceDN w:val="0"/>
              <w:adjustRightInd w:val="0"/>
              <w:jc w:val="center"/>
              <w:rPr>
                <w:color w:val="000000"/>
              </w:rPr>
            </w:pPr>
            <w:r>
              <w:rPr>
                <w:color w:val="000000"/>
              </w:rPr>
              <w:t>№</w:t>
            </w:r>
          </w:p>
        </w:tc>
        <w:tc>
          <w:tcPr>
            <w:tcW w:w="1039" w:type="dxa"/>
            <w:tcBorders>
              <w:top w:val="single" w:sz="6" w:space="0" w:color="auto"/>
              <w:left w:val="single" w:sz="6" w:space="0" w:color="auto"/>
              <w:bottom w:val="nil"/>
              <w:right w:val="single" w:sz="6" w:space="0" w:color="auto"/>
            </w:tcBorders>
          </w:tcPr>
          <w:p w:rsidR="000A3075" w:rsidRDefault="000A3075" w:rsidP="009D7871">
            <w:pPr>
              <w:autoSpaceDE w:val="0"/>
              <w:autoSpaceDN w:val="0"/>
              <w:adjustRightInd w:val="0"/>
              <w:jc w:val="center"/>
              <w:rPr>
                <w:color w:val="000000"/>
              </w:rPr>
            </w:pPr>
            <w:r>
              <w:rPr>
                <w:color w:val="000000"/>
              </w:rPr>
              <w:t>Наименование  программы, подпрограммы</w:t>
            </w:r>
          </w:p>
        </w:tc>
        <w:tc>
          <w:tcPr>
            <w:tcW w:w="1413" w:type="dxa"/>
            <w:tcBorders>
              <w:top w:val="single" w:sz="6" w:space="0" w:color="auto"/>
              <w:left w:val="single" w:sz="6" w:space="0" w:color="auto"/>
              <w:bottom w:val="nil"/>
              <w:right w:val="single" w:sz="6" w:space="0" w:color="auto"/>
            </w:tcBorders>
          </w:tcPr>
          <w:p w:rsidR="000A3075" w:rsidRDefault="000A3075" w:rsidP="009D7871">
            <w:pPr>
              <w:autoSpaceDE w:val="0"/>
              <w:autoSpaceDN w:val="0"/>
              <w:adjustRightInd w:val="0"/>
              <w:jc w:val="center"/>
              <w:rPr>
                <w:color w:val="000000"/>
              </w:rPr>
            </w:pPr>
            <w:r>
              <w:rPr>
                <w:color w:val="000000"/>
              </w:rPr>
              <w:t xml:space="preserve">ГРБС </w:t>
            </w:r>
          </w:p>
        </w:tc>
        <w:tc>
          <w:tcPr>
            <w:tcW w:w="2904" w:type="dxa"/>
            <w:gridSpan w:val="5"/>
            <w:tcBorders>
              <w:top w:val="single" w:sz="6" w:space="0" w:color="auto"/>
              <w:left w:val="single" w:sz="6" w:space="0" w:color="auto"/>
              <w:bottom w:val="single" w:sz="6" w:space="0" w:color="auto"/>
              <w:right w:val="nil"/>
            </w:tcBorders>
          </w:tcPr>
          <w:p w:rsidR="000A3075" w:rsidRDefault="000A3075" w:rsidP="009D7871">
            <w:pPr>
              <w:autoSpaceDE w:val="0"/>
              <w:autoSpaceDN w:val="0"/>
              <w:adjustRightInd w:val="0"/>
              <w:jc w:val="center"/>
              <w:rPr>
                <w:color w:val="000000"/>
              </w:rPr>
            </w:pPr>
            <w:r>
              <w:rPr>
                <w:color w:val="000000"/>
              </w:rPr>
              <w:t>Код бюджетной классификации</w:t>
            </w:r>
          </w:p>
        </w:tc>
        <w:tc>
          <w:tcPr>
            <w:tcW w:w="1491" w:type="dxa"/>
            <w:tcBorders>
              <w:top w:val="single" w:sz="6" w:space="0" w:color="auto"/>
              <w:left w:val="nil"/>
              <w:bottom w:val="single" w:sz="6" w:space="0" w:color="auto"/>
              <w:right w:val="nil"/>
            </w:tcBorders>
          </w:tcPr>
          <w:p w:rsidR="000A3075" w:rsidRDefault="000A3075" w:rsidP="009D7871">
            <w:pPr>
              <w:autoSpaceDE w:val="0"/>
              <w:autoSpaceDN w:val="0"/>
              <w:adjustRightInd w:val="0"/>
              <w:jc w:val="center"/>
              <w:rPr>
                <w:color w:val="000000"/>
              </w:rPr>
            </w:pPr>
          </w:p>
        </w:tc>
        <w:tc>
          <w:tcPr>
            <w:tcW w:w="1147" w:type="dxa"/>
            <w:tcBorders>
              <w:top w:val="single" w:sz="6" w:space="0" w:color="auto"/>
              <w:left w:val="nil"/>
              <w:bottom w:val="single" w:sz="6" w:space="0" w:color="auto"/>
              <w:right w:val="nil"/>
            </w:tcBorders>
          </w:tcPr>
          <w:p w:rsidR="000A3075" w:rsidRDefault="000A3075" w:rsidP="009D7871">
            <w:pPr>
              <w:autoSpaceDE w:val="0"/>
              <w:autoSpaceDN w:val="0"/>
              <w:adjustRightInd w:val="0"/>
              <w:jc w:val="center"/>
              <w:rPr>
                <w:color w:val="000000"/>
              </w:rPr>
            </w:pPr>
          </w:p>
        </w:tc>
        <w:tc>
          <w:tcPr>
            <w:tcW w:w="1147" w:type="dxa"/>
            <w:gridSpan w:val="2"/>
            <w:tcBorders>
              <w:top w:val="single" w:sz="6" w:space="0" w:color="auto"/>
              <w:left w:val="nil"/>
              <w:bottom w:val="single" w:sz="6" w:space="0" w:color="auto"/>
              <w:right w:val="nil"/>
            </w:tcBorders>
          </w:tcPr>
          <w:p w:rsidR="000A3075" w:rsidRDefault="000A3075" w:rsidP="009D7871">
            <w:pPr>
              <w:autoSpaceDE w:val="0"/>
              <w:autoSpaceDN w:val="0"/>
              <w:adjustRightInd w:val="0"/>
              <w:jc w:val="center"/>
              <w:rPr>
                <w:color w:val="000000"/>
              </w:rPr>
            </w:pPr>
          </w:p>
        </w:tc>
        <w:tc>
          <w:tcPr>
            <w:tcW w:w="1147" w:type="dxa"/>
            <w:tcBorders>
              <w:top w:val="single" w:sz="6" w:space="0" w:color="auto"/>
              <w:left w:val="nil"/>
              <w:bottom w:val="single" w:sz="6" w:space="0" w:color="auto"/>
              <w:right w:val="nil"/>
            </w:tcBorders>
          </w:tcPr>
          <w:p w:rsidR="000A3075" w:rsidRDefault="000A3075" w:rsidP="009D7871">
            <w:pPr>
              <w:autoSpaceDE w:val="0"/>
              <w:autoSpaceDN w:val="0"/>
              <w:adjustRightInd w:val="0"/>
              <w:jc w:val="center"/>
              <w:rPr>
                <w:color w:val="000000"/>
              </w:rPr>
            </w:pPr>
          </w:p>
        </w:tc>
        <w:tc>
          <w:tcPr>
            <w:tcW w:w="1280" w:type="dxa"/>
            <w:tcBorders>
              <w:top w:val="single" w:sz="6" w:space="0" w:color="auto"/>
              <w:left w:val="nil"/>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748" w:type="dxa"/>
            <w:tcBorders>
              <w:top w:val="single" w:sz="6" w:space="0" w:color="auto"/>
              <w:left w:val="single" w:sz="6" w:space="0" w:color="auto"/>
              <w:bottom w:val="nil"/>
              <w:right w:val="single" w:sz="6" w:space="0" w:color="auto"/>
            </w:tcBorders>
          </w:tcPr>
          <w:p w:rsidR="000A3075" w:rsidRDefault="000A3075" w:rsidP="009D7871">
            <w:pPr>
              <w:autoSpaceDE w:val="0"/>
              <w:autoSpaceDN w:val="0"/>
              <w:adjustRightInd w:val="0"/>
              <w:jc w:val="center"/>
              <w:rPr>
                <w:color w:val="000000"/>
              </w:rPr>
            </w:pPr>
            <w:r>
              <w:rPr>
                <w:color w:val="000000"/>
              </w:rPr>
              <w:t>Ожидаемый результат от реализации подпрограммного мероприятия (в натуральном выражении)</w:t>
            </w:r>
          </w:p>
          <w:p w:rsidR="000A3075" w:rsidRDefault="000A3075" w:rsidP="009D7871">
            <w:pPr>
              <w:autoSpaceDE w:val="0"/>
              <w:autoSpaceDN w:val="0"/>
              <w:adjustRightInd w:val="0"/>
              <w:jc w:val="center"/>
              <w:rPr>
                <w:color w:val="000000"/>
              </w:rPr>
            </w:pPr>
            <w:r>
              <w:rPr>
                <w:color w:val="000000"/>
              </w:rPr>
              <w:t xml:space="preserve"> (в натуральном выражении)</w:t>
            </w:r>
          </w:p>
        </w:tc>
      </w:tr>
      <w:tr w:rsidR="000A3075" w:rsidTr="000A3075">
        <w:trPr>
          <w:trHeight w:val="917"/>
        </w:trPr>
        <w:tc>
          <w:tcPr>
            <w:tcW w:w="598" w:type="dxa"/>
            <w:tcBorders>
              <w:top w:val="nil"/>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nil"/>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13" w:type="dxa"/>
            <w:tcBorders>
              <w:top w:val="nil"/>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ГРБС</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roofErr w:type="spellStart"/>
            <w:r>
              <w:rPr>
                <w:color w:val="000000"/>
              </w:rPr>
              <w:t>РзПр</w:t>
            </w:r>
            <w:proofErr w:type="spellEnd"/>
          </w:p>
        </w:tc>
        <w:tc>
          <w:tcPr>
            <w:tcW w:w="950" w:type="dxa"/>
            <w:gridSpan w:val="2"/>
            <w:tcBorders>
              <w:top w:val="single" w:sz="6" w:space="0" w:color="auto"/>
              <w:left w:val="single" w:sz="6" w:space="0" w:color="auto"/>
              <w:bottom w:val="single" w:sz="6" w:space="0" w:color="auto"/>
              <w:right w:val="nil"/>
            </w:tcBorders>
          </w:tcPr>
          <w:p w:rsidR="000A3075" w:rsidRDefault="000A3075" w:rsidP="009D7871">
            <w:pPr>
              <w:autoSpaceDE w:val="0"/>
              <w:autoSpaceDN w:val="0"/>
              <w:adjustRightInd w:val="0"/>
              <w:jc w:val="center"/>
              <w:rPr>
                <w:color w:val="000000"/>
              </w:rPr>
            </w:pPr>
            <w:r>
              <w:rPr>
                <w:color w:val="000000"/>
              </w:rPr>
              <w:t>ЦСР</w:t>
            </w:r>
          </w:p>
        </w:tc>
        <w:tc>
          <w:tcPr>
            <w:tcW w:w="506" w:type="dxa"/>
            <w:tcBorders>
              <w:top w:val="single" w:sz="6" w:space="0" w:color="auto"/>
              <w:left w:val="nil"/>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2022 г</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2023 г</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2024 г</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2025 г</w:t>
            </w:r>
          </w:p>
        </w:tc>
        <w:tc>
          <w:tcPr>
            <w:tcW w:w="4028"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Итого на 2022 г-2025 г</w:t>
            </w:r>
          </w:p>
        </w:tc>
      </w:tr>
      <w:tr w:rsidR="000A3075" w:rsidTr="000A3075">
        <w:trPr>
          <w:trHeight w:val="427"/>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316" w:type="dxa"/>
            <w:gridSpan w:val="14"/>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0A3075" w:rsidTr="000A3075">
        <w:trPr>
          <w:trHeight w:val="21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1</w:t>
            </w:r>
          </w:p>
        </w:tc>
        <w:tc>
          <w:tcPr>
            <w:tcW w:w="14316" w:type="dxa"/>
            <w:gridSpan w:val="14"/>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Задача 1. Организация содержания автомобильных дорог и искусственных сооружений на них;</w:t>
            </w:r>
          </w:p>
        </w:tc>
      </w:tr>
      <w:tr w:rsidR="000A3075" w:rsidTr="000A3075">
        <w:trPr>
          <w:trHeight w:val="722"/>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1.1.</w:t>
            </w: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Мероприятие Содержание улично-дорожной сети</w:t>
            </w: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0010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109863,36</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612850,00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456400,00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483100,00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1662213,36</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w:t>
            </w:r>
            <w:proofErr w:type="spellStart"/>
            <w:r>
              <w:rPr>
                <w:color w:val="000000"/>
              </w:rPr>
              <w:t>грейдирование</w:t>
            </w:r>
            <w:proofErr w:type="spellEnd"/>
            <w:r>
              <w:rPr>
                <w:color w:val="000000"/>
              </w:rPr>
              <w:t xml:space="preserve"> поселковых </w:t>
            </w:r>
            <w:proofErr w:type="spellStart"/>
            <w:r>
              <w:rPr>
                <w:color w:val="000000"/>
              </w:rPr>
              <w:t>дорог</w:t>
            </w:r>
            <w:proofErr w:type="gramStart"/>
            <w:r>
              <w:rPr>
                <w:color w:val="000000"/>
              </w:rPr>
              <w:t>,с</w:t>
            </w:r>
            <w:proofErr w:type="gramEnd"/>
            <w:r>
              <w:rPr>
                <w:color w:val="000000"/>
              </w:rPr>
              <w:t>одержание</w:t>
            </w:r>
            <w:proofErr w:type="spellEnd"/>
            <w:r>
              <w:rPr>
                <w:color w:val="000000"/>
              </w:rPr>
              <w:t xml:space="preserve"> поселковых дорог </w:t>
            </w:r>
          </w:p>
        </w:tc>
      </w:tr>
      <w:tr w:rsidR="000A3075" w:rsidTr="000A3075">
        <w:trPr>
          <w:trHeight w:val="590"/>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Ф010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322 420,0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50 000,0   </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372420,00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приобретение дорожных знаков  </w:t>
            </w:r>
          </w:p>
        </w:tc>
      </w:tr>
      <w:tr w:rsidR="000A3075" w:rsidTr="000A3075">
        <w:trPr>
          <w:trHeight w:val="70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lastRenderedPageBreak/>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lastRenderedPageBreak/>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0010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25 000,0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25000,00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транспортные услуги по доставке дорожных </w:t>
            </w:r>
            <w:r>
              <w:rPr>
                <w:color w:val="000000"/>
              </w:rPr>
              <w:lastRenderedPageBreak/>
              <w:t>знаков с г</w:t>
            </w:r>
            <w:proofErr w:type="gramStart"/>
            <w:r>
              <w:rPr>
                <w:color w:val="000000"/>
              </w:rPr>
              <w:t>.К</w:t>
            </w:r>
            <w:proofErr w:type="gramEnd"/>
            <w:r>
              <w:rPr>
                <w:color w:val="000000"/>
              </w:rPr>
              <w:t xml:space="preserve">расноярска </w:t>
            </w:r>
          </w:p>
        </w:tc>
      </w:tr>
      <w:tr w:rsidR="000A3075" w:rsidTr="000A3075">
        <w:trPr>
          <w:trHeight w:val="782"/>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0010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13 000,0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13000,00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приобретение цемента для установки дорожных знаков </w:t>
            </w:r>
          </w:p>
        </w:tc>
      </w:tr>
      <w:tr w:rsidR="000A3075" w:rsidTr="000A3075">
        <w:trPr>
          <w:trHeight w:val="71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0010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35 882,6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35882,64</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услуги </w:t>
            </w:r>
            <w:proofErr w:type="spellStart"/>
            <w:r>
              <w:rPr>
                <w:color w:val="000000"/>
              </w:rPr>
              <w:t>поустановка</w:t>
            </w:r>
            <w:proofErr w:type="spellEnd"/>
            <w:r>
              <w:rPr>
                <w:color w:val="000000"/>
              </w:rPr>
              <w:t xml:space="preserve"> дорожных знаков </w:t>
            </w:r>
          </w:p>
        </w:tc>
      </w:tr>
      <w:tr w:rsidR="000A3075" w:rsidTr="000A3075">
        <w:trPr>
          <w:trHeight w:val="77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100Ч</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0030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231 939,0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739 167,0   </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971106,00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w:t>
            </w:r>
            <w:proofErr w:type="spellStart"/>
            <w:r>
              <w:rPr>
                <w:color w:val="000000"/>
              </w:rPr>
              <w:t>грейдирование</w:t>
            </w:r>
            <w:proofErr w:type="spellEnd"/>
            <w:r>
              <w:rPr>
                <w:color w:val="000000"/>
              </w:rPr>
              <w:t xml:space="preserve"> поселковых </w:t>
            </w:r>
            <w:proofErr w:type="spellStart"/>
            <w:r>
              <w:rPr>
                <w:color w:val="000000"/>
              </w:rPr>
              <w:t>дорог</w:t>
            </w:r>
            <w:proofErr w:type="gramStart"/>
            <w:r>
              <w:rPr>
                <w:color w:val="000000"/>
              </w:rPr>
              <w:t>,с</w:t>
            </w:r>
            <w:proofErr w:type="gramEnd"/>
            <w:r>
              <w:rPr>
                <w:color w:val="000000"/>
              </w:rPr>
              <w:t>одержание</w:t>
            </w:r>
            <w:proofErr w:type="spellEnd"/>
            <w:r>
              <w:rPr>
                <w:color w:val="000000"/>
              </w:rPr>
              <w:t xml:space="preserve"> поселковых дорог </w:t>
            </w:r>
          </w:p>
        </w:tc>
      </w:tr>
      <w:tr w:rsidR="000A3075" w:rsidTr="000A3075">
        <w:trPr>
          <w:trHeight w:val="70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100Ч</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5080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485 618,0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485618,00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w:t>
            </w:r>
            <w:proofErr w:type="spellStart"/>
            <w:r>
              <w:rPr>
                <w:color w:val="000000"/>
              </w:rPr>
              <w:t>грейдирование</w:t>
            </w:r>
            <w:proofErr w:type="spellEnd"/>
            <w:r>
              <w:rPr>
                <w:color w:val="000000"/>
              </w:rPr>
              <w:t xml:space="preserve"> поселковых </w:t>
            </w:r>
            <w:proofErr w:type="spellStart"/>
            <w:r>
              <w:rPr>
                <w:color w:val="000000"/>
              </w:rPr>
              <w:t>дорог</w:t>
            </w:r>
            <w:proofErr w:type="gramStart"/>
            <w:r>
              <w:rPr>
                <w:color w:val="000000"/>
              </w:rPr>
              <w:t>,с</w:t>
            </w:r>
            <w:proofErr w:type="gramEnd"/>
            <w:r>
              <w:rPr>
                <w:color w:val="000000"/>
              </w:rPr>
              <w:t>одержание</w:t>
            </w:r>
            <w:proofErr w:type="spellEnd"/>
            <w:r>
              <w:rPr>
                <w:color w:val="000000"/>
              </w:rPr>
              <w:t xml:space="preserve"> поселковых дорог </w:t>
            </w:r>
          </w:p>
        </w:tc>
      </w:tr>
      <w:tr w:rsidR="000A3075" w:rsidTr="000A3075">
        <w:trPr>
          <w:trHeight w:val="130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100S</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5090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1 875 700,0   </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1875700,00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капитальный ремонт и ремонт автомобильных дорог общего пользования местного значения ул.40 лет </w:t>
            </w:r>
            <w:proofErr w:type="spellStart"/>
            <w:r>
              <w:rPr>
                <w:color w:val="000000"/>
              </w:rPr>
              <w:t>Победы;Джапаридзе;Юбилейная;пер</w:t>
            </w:r>
            <w:proofErr w:type="gramStart"/>
            <w:r>
              <w:rPr>
                <w:color w:val="000000"/>
              </w:rPr>
              <w:t>.П</w:t>
            </w:r>
            <w:proofErr w:type="gramEnd"/>
            <w:r>
              <w:rPr>
                <w:color w:val="000000"/>
              </w:rPr>
              <w:t>илорамный</w:t>
            </w:r>
            <w:proofErr w:type="spellEnd"/>
            <w:r>
              <w:rPr>
                <w:color w:val="000000"/>
              </w:rPr>
              <w:t xml:space="preserve"> </w:t>
            </w:r>
          </w:p>
        </w:tc>
      </w:tr>
      <w:tr w:rsidR="000A3075" w:rsidTr="000A3075">
        <w:trPr>
          <w:trHeight w:val="130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100S</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5090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3 750,0   </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3750,00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w:t>
            </w:r>
            <w:proofErr w:type="spellStart"/>
            <w:r>
              <w:rPr>
                <w:color w:val="000000"/>
              </w:rPr>
              <w:t>софинансирование</w:t>
            </w:r>
            <w:proofErr w:type="spellEnd"/>
            <w:r>
              <w:rPr>
                <w:color w:val="000000"/>
              </w:rPr>
              <w:t xml:space="preserve"> капитальный ремонт и ремонт автомобильных дорог общего пользования местного значения ул.40 лет </w:t>
            </w:r>
            <w:proofErr w:type="spellStart"/>
            <w:r>
              <w:rPr>
                <w:color w:val="000000"/>
              </w:rPr>
              <w:t>Победы;Джапаридзе;Юби</w:t>
            </w:r>
            <w:r>
              <w:rPr>
                <w:color w:val="000000"/>
              </w:rPr>
              <w:lastRenderedPageBreak/>
              <w:t>лейная;пер</w:t>
            </w:r>
            <w:proofErr w:type="gramStart"/>
            <w:r>
              <w:rPr>
                <w:color w:val="000000"/>
              </w:rPr>
              <w:t>.П</w:t>
            </w:r>
            <w:proofErr w:type="gramEnd"/>
            <w:r>
              <w:rPr>
                <w:color w:val="000000"/>
              </w:rPr>
              <w:t>илорамный</w:t>
            </w:r>
            <w:proofErr w:type="spellEnd"/>
            <w:r>
              <w:rPr>
                <w:color w:val="000000"/>
              </w:rPr>
              <w:t xml:space="preserve"> </w:t>
            </w:r>
          </w:p>
        </w:tc>
      </w:tr>
      <w:tr w:rsidR="000A3075" w:rsidTr="000A3075">
        <w:trPr>
          <w:trHeight w:val="946"/>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0409</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0010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275 000,0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 xml:space="preserve">                   -    </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275000,00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проект организации дорожного движения на </w:t>
            </w:r>
            <w:proofErr w:type="spellStart"/>
            <w:r>
              <w:rPr>
                <w:color w:val="000000"/>
              </w:rPr>
              <w:t>территолрии</w:t>
            </w:r>
            <w:proofErr w:type="spellEnd"/>
            <w:r>
              <w:rPr>
                <w:color w:val="000000"/>
              </w:rPr>
              <w:t xml:space="preserve"> населенного пункта в </w:t>
            </w:r>
            <w:proofErr w:type="spellStart"/>
            <w:r>
              <w:rPr>
                <w:color w:val="000000"/>
              </w:rPr>
              <w:t>п</w:t>
            </w:r>
            <w:proofErr w:type="gramStart"/>
            <w:r>
              <w:rPr>
                <w:color w:val="000000"/>
              </w:rPr>
              <w:t>.М</w:t>
            </w:r>
            <w:proofErr w:type="gramEnd"/>
            <w:r>
              <w:rPr>
                <w:color w:val="000000"/>
              </w:rPr>
              <w:t>анзя</w:t>
            </w:r>
            <w:proofErr w:type="spellEnd"/>
            <w:r>
              <w:rPr>
                <w:color w:val="000000"/>
              </w:rPr>
              <w:t xml:space="preserve">  </w:t>
            </w:r>
          </w:p>
        </w:tc>
      </w:tr>
      <w:tr w:rsidR="000A3075" w:rsidTr="000A3075">
        <w:trPr>
          <w:trHeight w:val="437"/>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Итого  по  задаче 1</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1498723,00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3281467,00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456400,00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483100,00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3565240,00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r>
      <w:tr w:rsidR="000A3075" w:rsidTr="000A3075">
        <w:trPr>
          <w:trHeight w:val="21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2</w:t>
            </w:r>
          </w:p>
        </w:tc>
        <w:tc>
          <w:tcPr>
            <w:tcW w:w="3900" w:type="dxa"/>
            <w:gridSpan w:val="4"/>
            <w:tcBorders>
              <w:top w:val="single" w:sz="6" w:space="0" w:color="auto"/>
              <w:left w:val="single" w:sz="6" w:space="0" w:color="auto"/>
              <w:bottom w:val="single" w:sz="6" w:space="0" w:color="auto"/>
              <w:right w:val="nil"/>
            </w:tcBorders>
          </w:tcPr>
          <w:p w:rsidR="000A3075" w:rsidRDefault="000A3075" w:rsidP="009D7871">
            <w:pPr>
              <w:autoSpaceDE w:val="0"/>
              <w:autoSpaceDN w:val="0"/>
              <w:adjustRightInd w:val="0"/>
              <w:rPr>
                <w:color w:val="000000"/>
              </w:rPr>
            </w:pPr>
            <w:r>
              <w:rPr>
                <w:color w:val="000000"/>
              </w:rPr>
              <w:t>Задача 2. Содержание сети уличного освещения;</w:t>
            </w:r>
          </w:p>
        </w:tc>
        <w:tc>
          <w:tcPr>
            <w:tcW w:w="352"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598"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506"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491"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147"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147" w:type="dxa"/>
            <w:gridSpan w:val="2"/>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147"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280" w:type="dxa"/>
            <w:tcBorders>
              <w:top w:val="single" w:sz="6" w:space="0" w:color="auto"/>
              <w:left w:val="nil"/>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r>
      <w:tr w:rsidR="000A3075" w:rsidTr="000A3075">
        <w:trPr>
          <w:trHeight w:val="1150"/>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2.1.</w:t>
            </w: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Мероприятие Содержание сети уличного освещения</w:t>
            </w: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0020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399100,00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355890,00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345400,00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345400,00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1445790,00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оплата электроэнергии  уличное освещение </w:t>
            </w:r>
          </w:p>
        </w:tc>
      </w:tr>
      <w:tr w:rsidR="000A3075" w:rsidTr="000A3075">
        <w:trPr>
          <w:trHeight w:val="866"/>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2.2</w:t>
            </w: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0020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105286,40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150000,00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150000,00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445286,40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обслуживание уличного </w:t>
            </w:r>
            <w:proofErr w:type="spellStart"/>
            <w:r>
              <w:rPr>
                <w:color w:val="000000"/>
              </w:rPr>
              <w:t>освещения</w:t>
            </w:r>
            <w:proofErr w:type="gramStart"/>
            <w:r>
              <w:rPr>
                <w:color w:val="000000"/>
              </w:rPr>
              <w:t>,т</w:t>
            </w:r>
            <w:proofErr w:type="gramEnd"/>
            <w:r>
              <w:rPr>
                <w:color w:val="000000"/>
              </w:rPr>
              <w:t>ехнологическое</w:t>
            </w:r>
            <w:proofErr w:type="spellEnd"/>
            <w:r>
              <w:rPr>
                <w:color w:val="000000"/>
              </w:rPr>
              <w:t xml:space="preserve"> присоединение к  электрическим сетям </w:t>
            </w:r>
          </w:p>
        </w:tc>
      </w:tr>
      <w:tr w:rsidR="000A3075" w:rsidTr="000A3075">
        <w:trPr>
          <w:trHeight w:val="26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Итого  по задаче 2</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439100,00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461176,40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495400,00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495400,00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1891076,40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r>
      <w:tr w:rsidR="000A3075" w:rsidTr="000A3075">
        <w:trPr>
          <w:trHeight w:val="21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3</w:t>
            </w:r>
          </w:p>
        </w:tc>
        <w:tc>
          <w:tcPr>
            <w:tcW w:w="3900" w:type="dxa"/>
            <w:gridSpan w:val="4"/>
            <w:tcBorders>
              <w:top w:val="single" w:sz="6" w:space="0" w:color="auto"/>
              <w:left w:val="single" w:sz="6" w:space="0" w:color="auto"/>
              <w:bottom w:val="single" w:sz="6" w:space="0" w:color="auto"/>
              <w:right w:val="nil"/>
            </w:tcBorders>
          </w:tcPr>
          <w:p w:rsidR="000A3075" w:rsidRDefault="000A3075" w:rsidP="009D7871">
            <w:pPr>
              <w:autoSpaceDE w:val="0"/>
              <w:autoSpaceDN w:val="0"/>
              <w:adjustRightInd w:val="0"/>
              <w:rPr>
                <w:color w:val="000000"/>
              </w:rPr>
            </w:pPr>
            <w:r>
              <w:rPr>
                <w:color w:val="000000"/>
              </w:rPr>
              <w:t xml:space="preserve">Задача 3. Содержание мест захоронения; </w:t>
            </w:r>
          </w:p>
        </w:tc>
        <w:tc>
          <w:tcPr>
            <w:tcW w:w="352"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598"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506"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491"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147"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147" w:type="dxa"/>
            <w:gridSpan w:val="2"/>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147"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280" w:type="dxa"/>
            <w:tcBorders>
              <w:top w:val="single" w:sz="6" w:space="0" w:color="auto"/>
              <w:left w:val="nil"/>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r>
      <w:tr w:rsidR="000A3075" w:rsidTr="000A3075">
        <w:trPr>
          <w:trHeight w:val="866"/>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3.1.</w:t>
            </w: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Мероприятие Прочее благоустройство</w:t>
            </w: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0050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74713,60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30000,00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164713,60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уборка мусора с территории кладбища </w:t>
            </w:r>
          </w:p>
        </w:tc>
      </w:tr>
      <w:tr w:rsidR="000A3075" w:rsidTr="000A3075">
        <w:trPr>
          <w:trHeight w:val="682"/>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0050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80087,73</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80087,73</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услуги по </w:t>
            </w:r>
            <w:proofErr w:type="spellStart"/>
            <w:r>
              <w:rPr>
                <w:color w:val="000000"/>
              </w:rPr>
              <w:t>межованию,технический</w:t>
            </w:r>
            <w:proofErr w:type="spellEnd"/>
            <w:r>
              <w:rPr>
                <w:color w:val="000000"/>
              </w:rPr>
              <w:t xml:space="preserve"> паспорт на кладбище </w:t>
            </w:r>
            <w:proofErr w:type="spellStart"/>
            <w:r>
              <w:rPr>
                <w:color w:val="000000"/>
              </w:rPr>
              <w:t>п</w:t>
            </w:r>
            <w:proofErr w:type="gramStart"/>
            <w:r>
              <w:rPr>
                <w:color w:val="000000"/>
              </w:rPr>
              <w:t>.М</w:t>
            </w:r>
            <w:proofErr w:type="gramEnd"/>
            <w:r>
              <w:rPr>
                <w:color w:val="000000"/>
              </w:rPr>
              <w:t>анзя</w:t>
            </w:r>
            <w:proofErr w:type="spellEnd"/>
            <w:r>
              <w:rPr>
                <w:color w:val="000000"/>
              </w:rPr>
              <w:t xml:space="preserve"> </w:t>
            </w:r>
          </w:p>
        </w:tc>
      </w:tr>
      <w:tr w:rsidR="000A3075" w:rsidTr="000A3075">
        <w:trPr>
          <w:trHeight w:val="682"/>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100S</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6660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360770,00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r>
      <w:tr w:rsidR="000A3075" w:rsidTr="000A3075">
        <w:trPr>
          <w:trHeight w:val="427"/>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Итого  по задаче 3</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110087,73</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435483,60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30000,00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244801,33</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r>
      <w:tr w:rsidR="000A3075" w:rsidTr="000A3075">
        <w:trPr>
          <w:trHeight w:val="21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4</w:t>
            </w:r>
          </w:p>
        </w:tc>
        <w:tc>
          <w:tcPr>
            <w:tcW w:w="14316" w:type="dxa"/>
            <w:gridSpan w:val="14"/>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Задача 4. Обустройство и содержание мест массового отдыха и объектов внешнего благоустройства.</w:t>
            </w:r>
          </w:p>
        </w:tc>
      </w:tr>
      <w:tr w:rsidR="000A3075" w:rsidTr="000A3075">
        <w:trPr>
          <w:trHeight w:val="581"/>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4.1.</w:t>
            </w: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Мероприятие Прочее благоустройство</w:t>
            </w: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0040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42000,00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30000,00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102000,00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уборка мусора с территории поселения </w:t>
            </w:r>
          </w:p>
        </w:tc>
      </w:tr>
      <w:tr w:rsidR="000A3075" w:rsidTr="000A3075">
        <w:trPr>
          <w:trHeight w:val="782"/>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1007</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7450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9740,00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22690,00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32430,00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Знак  безопасности на </w:t>
            </w:r>
            <w:proofErr w:type="gramStart"/>
            <w:r>
              <w:rPr>
                <w:color w:val="000000"/>
              </w:rPr>
              <w:t>водных</w:t>
            </w:r>
            <w:proofErr w:type="gramEnd"/>
            <w:r>
              <w:rPr>
                <w:color w:val="000000"/>
              </w:rPr>
              <w:t xml:space="preserve"> </w:t>
            </w:r>
            <w:proofErr w:type="spellStart"/>
            <w:r>
              <w:rPr>
                <w:color w:val="000000"/>
              </w:rPr>
              <w:t>объетах</w:t>
            </w:r>
            <w:proofErr w:type="spellEnd"/>
            <w:r>
              <w:rPr>
                <w:color w:val="000000"/>
              </w:rPr>
              <w:t xml:space="preserve"> "Купаться </w:t>
            </w:r>
            <w:proofErr w:type="spellStart"/>
            <w:r>
              <w:rPr>
                <w:color w:val="000000"/>
              </w:rPr>
              <w:t>запрешено</w:t>
            </w:r>
            <w:proofErr w:type="spellEnd"/>
            <w:r>
              <w:rPr>
                <w:color w:val="000000"/>
              </w:rPr>
              <w:t xml:space="preserve">" </w:t>
            </w:r>
          </w:p>
        </w:tc>
      </w:tr>
      <w:tr w:rsidR="000A3075" w:rsidTr="000A3075">
        <w:trPr>
          <w:trHeight w:val="28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Итого  по задаче 4</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9740,00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64690,00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30000,00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134430,00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r>
      <w:tr w:rsidR="000A3075" w:rsidTr="000A3075">
        <w:trPr>
          <w:trHeight w:val="21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5</w:t>
            </w:r>
          </w:p>
        </w:tc>
        <w:tc>
          <w:tcPr>
            <w:tcW w:w="3160" w:type="dxa"/>
            <w:gridSpan w:val="3"/>
            <w:tcBorders>
              <w:top w:val="single" w:sz="6" w:space="0" w:color="auto"/>
              <w:left w:val="single" w:sz="6" w:space="0" w:color="auto"/>
              <w:bottom w:val="single" w:sz="6" w:space="0" w:color="auto"/>
              <w:right w:val="nil"/>
            </w:tcBorders>
          </w:tcPr>
          <w:p w:rsidR="000A3075" w:rsidRDefault="000A3075" w:rsidP="009D7871">
            <w:pPr>
              <w:autoSpaceDE w:val="0"/>
              <w:autoSpaceDN w:val="0"/>
              <w:adjustRightInd w:val="0"/>
              <w:rPr>
                <w:color w:val="000000"/>
              </w:rPr>
            </w:pPr>
            <w:r>
              <w:rPr>
                <w:color w:val="000000"/>
              </w:rPr>
              <w:t xml:space="preserve">Задача 5. Прочее благоустройство </w:t>
            </w:r>
          </w:p>
        </w:tc>
        <w:tc>
          <w:tcPr>
            <w:tcW w:w="740"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352"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598"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506"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491"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147"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147" w:type="dxa"/>
            <w:gridSpan w:val="2"/>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147" w:type="dxa"/>
            <w:tcBorders>
              <w:top w:val="single" w:sz="6" w:space="0" w:color="auto"/>
              <w:left w:val="nil"/>
              <w:bottom w:val="single" w:sz="6" w:space="0" w:color="auto"/>
              <w:right w:val="nil"/>
            </w:tcBorders>
          </w:tcPr>
          <w:p w:rsidR="000A3075" w:rsidRDefault="000A3075" w:rsidP="009D7871">
            <w:pPr>
              <w:autoSpaceDE w:val="0"/>
              <w:autoSpaceDN w:val="0"/>
              <w:adjustRightInd w:val="0"/>
              <w:rPr>
                <w:color w:val="000000"/>
              </w:rPr>
            </w:pPr>
          </w:p>
        </w:tc>
        <w:tc>
          <w:tcPr>
            <w:tcW w:w="1280" w:type="dxa"/>
            <w:tcBorders>
              <w:top w:val="single" w:sz="6" w:space="0" w:color="auto"/>
              <w:left w:val="nil"/>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r>
      <w:tr w:rsidR="000A3075" w:rsidTr="000A3075">
        <w:trPr>
          <w:trHeight w:val="70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5.1.</w:t>
            </w: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Мероприятие Прочее благоустройство</w:t>
            </w: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0050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20000,00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40000,00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догово</w:t>
            </w:r>
            <w:proofErr w:type="gramStart"/>
            <w:r>
              <w:rPr>
                <w:color w:val="000000"/>
              </w:rPr>
              <w:t>р-</w:t>
            </w:r>
            <w:proofErr w:type="gramEnd"/>
            <w:r>
              <w:rPr>
                <w:color w:val="000000"/>
              </w:rPr>
              <w:t xml:space="preserve"> рабочий по благоустройству </w:t>
            </w:r>
          </w:p>
        </w:tc>
      </w:tr>
      <w:tr w:rsidR="000A3075" w:rsidTr="000A3075">
        <w:trPr>
          <w:trHeight w:val="304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lastRenderedPageBreak/>
              <w:t>5.2.</w:t>
            </w: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капитальный </w:t>
            </w:r>
            <w:proofErr w:type="spellStart"/>
            <w:r>
              <w:rPr>
                <w:color w:val="000000"/>
              </w:rPr>
              <w:t>ремонтКапитальный</w:t>
            </w:r>
            <w:proofErr w:type="spellEnd"/>
            <w:r>
              <w:rPr>
                <w:color w:val="000000"/>
              </w:rPr>
              <w:t xml:space="preserve"> ремонт сетей </w:t>
            </w:r>
            <w:proofErr w:type="spellStart"/>
            <w:r>
              <w:rPr>
                <w:color w:val="000000"/>
              </w:rPr>
              <w:t>тепло-водоснабжения</w:t>
            </w:r>
            <w:proofErr w:type="spellEnd"/>
            <w:r>
              <w:rPr>
                <w:color w:val="000000"/>
              </w:rPr>
              <w:t xml:space="preserve"> от жилого дома № 27 по ул</w:t>
            </w:r>
            <w:proofErr w:type="gramStart"/>
            <w:r>
              <w:rPr>
                <w:color w:val="000000"/>
              </w:rPr>
              <w:t>.Б</w:t>
            </w:r>
            <w:proofErr w:type="gramEnd"/>
            <w:r>
              <w:rPr>
                <w:color w:val="000000"/>
              </w:rPr>
              <w:t xml:space="preserve">ереговая в </w:t>
            </w:r>
            <w:proofErr w:type="spellStart"/>
            <w:r>
              <w:rPr>
                <w:color w:val="000000"/>
              </w:rPr>
              <w:t>п.Манзя</w:t>
            </w:r>
            <w:proofErr w:type="spellEnd"/>
            <w:r>
              <w:rPr>
                <w:color w:val="000000"/>
              </w:rPr>
              <w:t xml:space="preserve"> </w:t>
            </w:r>
            <w:proofErr w:type="spellStart"/>
            <w:r>
              <w:rPr>
                <w:color w:val="000000"/>
              </w:rPr>
              <w:t>Богучанского</w:t>
            </w:r>
            <w:proofErr w:type="spellEnd"/>
            <w:r>
              <w:rPr>
                <w:color w:val="000000"/>
              </w:rPr>
              <w:t xml:space="preserve"> района, 0,45 км</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0502</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100S</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5710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99862,40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99862,40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капитальный </w:t>
            </w:r>
            <w:proofErr w:type="spellStart"/>
            <w:r>
              <w:rPr>
                <w:color w:val="000000"/>
              </w:rPr>
              <w:t>ремонтКапитальный</w:t>
            </w:r>
            <w:proofErr w:type="spellEnd"/>
            <w:r>
              <w:rPr>
                <w:color w:val="000000"/>
              </w:rPr>
              <w:t xml:space="preserve"> ремонт сетей </w:t>
            </w:r>
            <w:proofErr w:type="spellStart"/>
            <w:r>
              <w:rPr>
                <w:color w:val="000000"/>
              </w:rPr>
              <w:t>тепло-водоснабжения</w:t>
            </w:r>
            <w:proofErr w:type="spellEnd"/>
            <w:r>
              <w:rPr>
                <w:color w:val="000000"/>
              </w:rPr>
              <w:t xml:space="preserve"> от жилого дома № 27 по ул</w:t>
            </w:r>
            <w:proofErr w:type="gramStart"/>
            <w:r>
              <w:rPr>
                <w:color w:val="000000"/>
              </w:rPr>
              <w:t>.Б</w:t>
            </w:r>
            <w:proofErr w:type="gramEnd"/>
            <w:r>
              <w:rPr>
                <w:color w:val="000000"/>
              </w:rPr>
              <w:t xml:space="preserve">ереговая в </w:t>
            </w:r>
            <w:proofErr w:type="spellStart"/>
            <w:r>
              <w:rPr>
                <w:color w:val="000000"/>
              </w:rPr>
              <w:t>п.Манзя</w:t>
            </w:r>
            <w:proofErr w:type="spellEnd"/>
            <w:r>
              <w:rPr>
                <w:color w:val="000000"/>
              </w:rPr>
              <w:t xml:space="preserve"> </w:t>
            </w:r>
            <w:proofErr w:type="spellStart"/>
            <w:r>
              <w:rPr>
                <w:color w:val="000000"/>
              </w:rPr>
              <w:t>Богучанского</w:t>
            </w:r>
            <w:proofErr w:type="spellEnd"/>
            <w:r>
              <w:rPr>
                <w:color w:val="000000"/>
              </w:rPr>
              <w:t xml:space="preserve"> района, 0,45 км</w:t>
            </w:r>
          </w:p>
        </w:tc>
      </w:tr>
      <w:tr w:rsidR="000A3075" w:rsidTr="000A3075">
        <w:trPr>
          <w:trHeight w:val="219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2452" w:type="dxa"/>
            <w:gridSpan w:val="2"/>
            <w:tcBorders>
              <w:top w:val="single" w:sz="6" w:space="0" w:color="auto"/>
              <w:left w:val="single" w:sz="6" w:space="0" w:color="auto"/>
              <w:bottom w:val="single" w:sz="2" w:space="0" w:color="000000"/>
              <w:right w:val="single" w:sz="6" w:space="0" w:color="auto"/>
            </w:tcBorders>
          </w:tcPr>
          <w:p w:rsidR="000A3075" w:rsidRDefault="000A3075" w:rsidP="009D7871">
            <w:pPr>
              <w:autoSpaceDE w:val="0"/>
              <w:autoSpaceDN w:val="0"/>
              <w:adjustRightInd w:val="0"/>
              <w:rPr>
                <w:color w:val="000000"/>
              </w:rPr>
            </w:pPr>
            <w:r>
              <w:rPr>
                <w:color w:val="000000"/>
              </w:rPr>
              <w:t xml:space="preserve">капитальный </w:t>
            </w:r>
            <w:proofErr w:type="spellStart"/>
            <w:r>
              <w:rPr>
                <w:color w:val="000000"/>
              </w:rPr>
              <w:t>ремонтКапитальный</w:t>
            </w:r>
            <w:proofErr w:type="spellEnd"/>
            <w:r>
              <w:rPr>
                <w:color w:val="000000"/>
              </w:rPr>
              <w:t xml:space="preserve"> ремонт сетей </w:t>
            </w:r>
            <w:proofErr w:type="spellStart"/>
            <w:r>
              <w:rPr>
                <w:color w:val="000000"/>
              </w:rPr>
              <w:t>тепло-водоснабжения</w:t>
            </w:r>
            <w:proofErr w:type="spellEnd"/>
            <w:r>
              <w:rPr>
                <w:color w:val="000000"/>
              </w:rPr>
              <w:t xml:space="preserve"> от жилого дома № 27 по ул</w:t>
            </w:r>
            <w:proofErr w:type="gramStart"/>
            <w:r>
              <w:rPr>
                <w:color w:val="000000"/>
              </w:rPr>
              <w:t>.Б</w:t>
            </w:r>
            <w:proofErr w:type="gramEnd"/>
            <w:r>
              <w:rPr>
                <w:color w:val="000000"/>
              </w:rPr>
              <w:t xml:space="preserve">ереговая в </w:t>
            </w:r>
            <w:proofErr w:type="spellStart"/>
            <w:r>
              <w:rPr>
                <w:color w:val="000000"/>
              </w:rPr>
              <w:t>п.Манзя</w:t>
            </w:r>
            <w:proofErr w:type="spellEnd"/>
            <w:r>
              <w:rPr>
                <w:color w:val="000000"/>
              </w:rPr>
              <w:t xml:space="preserve"> </w:t>
            </w:r>
            <w:proofErr w:type="spellStart"/>
            <w:r>
              <w:rPr>
                <w:color w:val="000000"/>
              </w:rPr>
              <w:t>Богучанского</w:t>
            </w:r>
            <w:proofErr w:type="spellEnd"/>
            <w:r>
              <w:rPr>
                <w:color w:val="000000"/>
              </w:rPr>
              <w:t xml:space="preserve"> района, 0,45 км</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0502</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100S</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5710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9880600,00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9880600,00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roofErr w:type="spellStart"/>
            <w:r>
              <w:rPr>
                <w:color w:val="000000"/>
              </w:rPr>
              <w:t>софинансирование</w:t>
            </w:r>
            <w:proofErr w:type="spellEnd"/>
            <w:r>
              <w:rPr>
                <w:color w:val="000000"/>
              </w:rPr>
              <w:t xml:space="preserve"> капитальный </w:t>
            </w:r>
            <w:proofErr w:type="spellStart"/>
            <w:r>
              <w:rPr>
                <w:color w:val="000000"/>
              </w:rPr>
              <w:t>ремонтКапитальный</w:t>
            </w:r>
            <w:proofErr w:type="spellEnd"/>
            <w:r>
              <w:rPr>
                <w:color w:val="000000"/>
              </w:rPr>
              <w:t xml:space="preserve"> ремонт сетей </w:t>
            </w:r>
            <w:proofErr w:type="spellStart"/>
            <w:r>
              <w:rPr>
                <w:color w:val="000000"/>
              </w:rPr>
              <w:t>тепло-водоснабжения</w:t>
            </w:r>
            <w:proofErr w:type="spellEnd"/>
            <w:r>
              <w:rPr>
                <w:color w:val="000000"/>
              </w:rPr>
              <w:t xml:space="preserve"> от жилого дома № 27 по ул</w:t>
            </w:r>
            <w:proofErr w:type="gramStart"/>
            <w:r>
              <w:rPr>
                <w:color w:val="000000"/>
              </w:rPr>
              <w:t>.Б</w:t>
            </w:r>
            <w:proofErr w:type="gramEnd"/>
            <w:r>
              <w:rPr>
                <w:color w:val="000000"/>
              </w:rPr>
              <w:t xml:space="preserve">ереговая в </w:t>
            </w:r>
            <w:proofErr w:type="spellStart"/>
            <w:r>
              <w:rPr>
                <w:color w:val="000000"/>
              </w:rPr>
              <w:t>п.Манзя</w:t>
            </w:r>
            <w:proofErr w:type="spellEnd"/>
            <w:r>
              <w:rPr>
                <w:color w:val="000000"/>
              </w:rPr>
              <w:t xml:space="preserve"> </w:t>
            </w:r>
            <w:proofErr w:type="spellStart"/>
            <w:r>
              <w:rPr>
                <w:color w:val="000000"/>
              </w:rPr>
              <w:t>Богучанского</w:t>
            </w:r>
            <w:proofErr w:type="spellEnd"/>
            <w:r>
              <w:rPr>
                <w:color w:val="000000"/>
              </w:rPr>
              <w:t xml:space="preserve"> района, 0,45 км</w:t>
            </w:r>
          </w:p>
        </w:tc>
      </w:tr>
      <w:tr w:rsidR="000A3075" w:rsidTr="000A3075">
        <w:trPr>
          <w:trHeight w:val="3388"/>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c>
          <w:tcPr>
            <w:tcW w:w="2452" w:type="dxa"/>
            <w:gridSpan w:val="2"/>
            <w:tcBorders>
              <w:top w:val="single" w:sz="2" w:space="0" w:color="000000"/>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roofErr w:type="spellStart"/>
            <w:r>
              <w:rPr>
                <w:color w:val="000000"/>
              </w:rPr>
              <w:t>погрузка</w:t>
            </w:r>
            <w:proofErr w:type="gramStart"/>
            <w:r>
              <w:rPr>
                <w:color w:val="000000"/>
              </w:rPr>
              <w:t>,п</w:t>
            </w:r>
            <w:proofErr w:type="gramEnd"/>
            <w:r>
              <w:rPr>
                <w:color w:val="000000"/>
              </w:rPr>
              <w:t>еревозка,разгрузка</w:t>
            </w:r>
            <w:proofErr w:type="spellEnd"/>
            <w:r>
              <w:rPr>
                <w:color w:val="000000"/>
              </w:rPr>
              <w:t xml:space="preserve"> трактора Белорус -82.1 </w:t>
            </w:r>
            <w:proofErr w:type="spellStart"/>
            <w:r>
              <w:rPr>
                <w:color w:val="000000"/>
              </w:rPr>
              <w:t>полученого</w:t>
            </w:r>
            <w:proofErr w:type="spellEnd"/>
            <w:r>
              <w:rPr>
                <w:color w:val="000000"/>
              </w:rPr>
              <w:t xml:space="preserve"> по  государственной программе Красноярского края "Содействие развитию местного самоуправления ".Постановление  от 30.09.2013 №517-п</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0030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120000,00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120000,00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транспортные услуги по </w:t>
            </w:r>
            <w:proofErr w:type="spellStart"/>
            <w:r>
              <w:rPr>
                <w:color w:val="000000"/>
              </w:rPr>
              <w:t>погрузке</w:t>
            </w:r>
            <w:proofErr w:type="gramStart"/>
            <w:r>
              <w:rPr>
                <w:color w:val="000000"/>
              </w:rPr>
              <w:t>,п</w:t>
            </w:r>
            <w:proofErr w:type="gramEnd"/>
            <w:r>
              <w:rPr>
                <w:color w:val="000000"/>
              </w:rPr>
              <w:t>еревозке,разгрузке</w:t>
            </w:r>
            <w:proofErr w:type="spellEnd"/>
            <w:r>
              <w:rPr>
                <w:color w:val="000000"/>
              </w:rPr>
              <w:t xml:space="preserve"> трактора Белорус -82.1</w:t>
            </w:r>
          </w:p>
        </w:tc>
      </w:tr>
      <w:tr w:rsidR="000A3075" w:rsidTr="000A3075">
        <w:trPr>
          <w:trHeight w:val="446"/>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Итого  по задаче 5</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10100462,40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20000,00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10140462,40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r>
      <w:tr w:rsidR="000A3075" w:rsidTr="000A3075">
        <w:trPr>
          <w:trHeight w:val="21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6</w:t>
            </w:r>
          </w:p>
        </w:tc>
        <w:tc>
          <w:tcPr>
            <w:tcW w:w="14316" w:type="dxa"/>
            <w:gridSpan w:val="14"/>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Задача 6. Создание условий для обеспечения энергосбережения и повышения энергетической эффективности на территории п. </w:t>
            </w:r>
            <w:proofErr w:type="spellStart"/>
            <w:r>
              <w:rPr>
                <w:color w:val="000000"/>
              </w:rPr>
              <w:t>Манзя</w:t>
            </w:r>
            <w:proofErr w:type="spellEnd"/>
          </w:p>
        </w:tc>
      </w:tr>
      <w:tr w:rsidR="000A3075" w:rsidTr="000A3075">
        <w:trPr>
          <w:trHeight w:val="866"/>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6.1.</w:t>
            </w: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Мероприятие Энергосбережение и повышение энергетической эффективности</w:t>
            </w: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0503</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0060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12000,00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40000,00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40000,00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132000,00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  приобретение светодиодных источников освещени</w:t>
            </w:r>
            <w:proofErr w:type="gramStart"/>
            <w:r>
              <w:rPr>
                <w:color w:val="000000"/>
              </w:rPr>
              <w:t>я(</w:t>
            </w:r>
            <w:proofErr w:type="gramEnd"/>
            <w:r>
              <w:rPr>
                <w:color w:val="000000"/>
              </w:rPr>
              <w:t xml:space="preserve">светильники) </w:t>
            </w:r>
          </w:p>
        </w:tc>
      </w:tr>
      <w:tr w:rsidR="000A3075" w:rsidTr="000A3075">
        <w:trPr>
          <w:trHeight w:val="550"/>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Итого  по задаче 6</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12000,00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40000,00</w:t>
            </w:r>
          </w:p>
        </w:tc>
        <w:tc>
          <w:tcPr>
            <w:tcW w:w="1147"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40000,00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40000,00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132000,00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r>
      <w:tr w:rsidR="000A3075" w:rsidTr="000A3075">
        <w:trPr>
          <w:trHeight w:val="295"/>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7</w:t>
            </w:r>
          </w:p>
        </w:tc>
        <w:tc>
          <w:tcPr>
            <w:tcW w:w="14316" w:type="dxa"/>
            <w:gridSpan w:val="14"/>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Задача 7. Прочее благоустройство содержание сооружений </w:t>
            </w:r>
            <w:proofErr w:type="gramStart"/>
            <w:r>
              <w:rPr>
                <w:color w:val="000000"/>
              </w:rPr>
              <w:t>-о</w:t>
            </w:r>
            <w:proofErr w:type="gramEnd"/>
            <w:r>
              <w:rPr>
                <w:color w:val="000000"/>
              </w:rPr>
              <w:t xml:space="preserve">белисков:"Вечная память </w:t>
            </w:r>
            <w:proofErr w:type="spellStart"/>
            <w:r>
              <w:rPr>
                <w:color w:val="000000"/>
              </w:rPr>
              <w:t>воинам,павшим</w:t>
            </w:r>
            <w:proofErr w:type="spellEnd"/>
            <w:r>
              <w:rPr>
                <w:color w:val="000000"/>
              </w:rPr>
              <w:t xml:space="preserve"> в годы ВОВ 1941-1945гг";"Никто не </w:t>
            </w:r>
            <w:proofErr w:type="spellStart"/>
            <w:r>
              <w:rPr>
                <w:color w:val="000000"/>
              </w:rPr>
              <w:t>забыт-ничто</w:t>
            </w:r>
            <w:proofErr w:type="spellEnd"/>
            <w:r>
              <w:rPr>
                <w:color w:val="000000"/>
              </w:rPr>
              <w:t xml:space="preserve"> не забыто"</w:t>
            </w:r>
          </w:p>
        </w:tc>
      </w:tr>
      <w:tr w:rsidR="000A3075" w:rsidTr="000A3075">
        <w:trPr>
          <w:trHeight w:val="1903"/>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7.2.</w:t>
            </w: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Мероприятие Разработка схемы водоснабжения и водоотведения на </w:t>
            </w:r>
            <w:proofErr w:type="spellStart"/>
            <w:r>
              <w:rPr>
                <w:color w:val="000000"/>
              </w:rPr>
              <w:t>терротории</w:t>
            </w:r>
            <w:proofErr w:type="spellEnd"/>
            <w:r>
              <w:rPr>
                <w:color w:val="000000"/>
              </w:rPr>
              <w:t xml:space="preserve"> </w:t>
            </w:r>
            <w:proofErr w:type="spellStart"/>
            <w:r>
              <w:rPr>
                <w:color w:val="000000"/>
              </w:rPr>
              <w:t>п</w:t>
            </w:r>
            <w:proofErr w:type="gramStart"/>
            <w:r>
              <w:rPr>
                <w:color w:val="000000"/>
              </w:rPr>
              <w:t>.М</w:t>
            </w:r>
            <w:proofErr w:type="gramEnd"/>
            <w:r>
              <w:rPr>
                <w:color w:val="000000"/>
              </w:rPr>
              <w:t>анзя</w:t>
            </w:r>
            <w:proofErr w:type="spellEnd"/>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 xml:space="preserve">Администрация </w:t>
            </w:r>
            <w:proofErr w:type="spellStart"/>
            <w:r>
              <w:rPr>
                <w:color w:val="000000"/>
              </w:rPr>
              <w:t>Манзенского</w:t>
            </w:r>
            <w:proofErr w:type="spellEnd"/>
            <w:r>
              <w:rPr>
                <w:color w:val="000000"/>
              </w:rPr>
              <w:t xml:space="preserve"> сельсовета</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907</w:t>
            </w: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0502</w:t>
            </w: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31</w:t>
            </w: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r>
              <w:rPr>
                <w:color w:val="000000"/>
              </w:rPr>
              <w:t>1008</w:t>
            </w: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r>
              <w:rPr>
                <w:color w:val="000000"/>
              </w:rPr>
              <w:t>0030</w:t>
            </w: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68000,00</w:t>
            </w:r>
          </w:p>
        </w:tc>
        <w:tc>
          <w:tcPr>
            <w:tcW w:w="1374"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47600,00</w:t>
            </w:r>
          </w:p>
        </w:tc>
        <w:tc>
          <w:tcPr>
            <w:tcW w:w="92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115600,00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sz w:val="22"/>
                <w:szCs w:val="22"/>
              </w:rPr>
            </w:pPr>
            <w:r>
              <w:rPr>
                <w:color w:val="000000"/>
                <w:sz w:val="22"/>
                <w:szCs w:val="22"/>
              </w:rPr>
              <w:t>разработк</w:t>
            </w:r>
            <w:proofErr w:type="gramStart"/>
            <w:r>
              <w:rPr>
                <w:color w:val="000000"/>
                <w:sz w:val="22"/>
                <w:szCs w:val="22"/>
              </w:rPr>
              <w:t>а(</w:t>
            </w:r>
            <w:proofErr w:type="gramEnd"/>
            <w:r>
              <w:rPr>
                <w:color w:val="000000"/>
                <w:sz w:val="22"/>
                <w:szCs w:val="22"/>
              </w:rPr>
              <w:t xml:space="preserve">актуализации)схемы водоснабжения-водоотведения  </w:t>
            </w:r>
            <w:proofErr w:type="spellStart"/>
            <w:r>
              <w:rPr>
                <w:color w:val="000000"/>
                <w:sz w:val="22"/>
                <w:szCs w:val="22"/>
              </w:rPr>
              <w:t>Манзенского</w:t>
            </w:r>
            <w:proofErr w:type="spellEnd"/>
            <w:r>
              <w:rPr>
                <w:color w:val="000000"/>
                <w:sz w:val="22"/>
                <w:szCs w:val="22"/>
              </w:rPr>
              <w:t xml:space="preserve"> сельсовета</w:t>
            </w:r>
          </w:p>
        </w:tc>
      </w:tr>
      <w:tr w:rsidR="000A3075" w:rsidTr="000A3075">
        <w:trPr>
          <w:trHeight w:val="509"/>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Итого  по задаче 7</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68000,00</w:t>
            </w:r>
          </w:p>
        </w:tc>
        <w:tc>
          <w:tcPr>
            <w:tcW w:w="1374"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47600,00</w:t>
            </w:r>
          </w:p>
        </w:tc>
        <w:tc>
          <w:tcPr>
            <w:tcW w:w="92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115600,00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p>
        </w:tc>
      </w:tr>
      <w:tr w:rsidR="000A3075" w:rsidTr="000A3075">
        <w:trPr>
          <w:trHeight w:val="641"/>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Итого по подпрограмме</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2137650,73</w:t>
            </w:r>
          </w:p>
        </w:tc>
        <w:tc>
          <w:tcPr>
            <w:tcW w:w="1374"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14430879,40</w:t>
            </w:r>
          </w:p>
        </w:tc>
        <w:tc>
          <w:tcPr>
            <w:tcW w:w="92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1071800,00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1098500,00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16223610,13</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r>
      <w:tr w:rsidR="000A3075" w:rsidTr="000A3075">
        <w:trPr>
          <w:trHeight w:val="26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в том числе:</w:t>
            </w: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374"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92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r>
      <w:tr w:rsidR="000A3075" w:rsidTr="000A3075">
        <w:trPr>
          <w:trHeight w:val="26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местный бюджет</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1410353,73</w:t>
            </w:r>
          </w:p>
        </w:tc>
        <w:tc>
          <w:tcPr>
            <w:tcW w:w="1374"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2674579,40</w:t>
            </w:r>
          </w:p>
        </w:tc>
        <w:tc>
          <w:tcPr>
            <w:tcW w:w="92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1071800,00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1098500,00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14734456,13</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r>
      <w:tr w:rsidR="000A3075" w:rsidTr="000A3075">
        <w:trPr>
          <w:trHeight w:val="26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039"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районный</w:t>
            </w:r>
          </w:p>
        </w:tc>
        <w:tc>
          <w:tcPr>
            <w:tcW w:w="1413"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374"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92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r>
      <w:tr w:rsidR="000A3075" w:rsidTr="000A3075">
        <w:trPr>
          <w:trHeight w:val="274"/>
        </w:trPr>
        <w:tc>
          <w:tcPr>
            <w:tcW w:w="59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2452"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rPr>
                <w:color w:val="000000"/>
              </w:rPr>
            </w:pPr>
            <w:r>
              <w:rPr>
                <w:color w:val="000000"/>
              </w:rPr>
              <w:t>краевой бюджет</w:t>
            </w:r>
          </w:p>
        </w:tc>
        <w:tc>
          <w:tcPr>
            <w:tcW w:w="70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74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c>
          <w:tcPr>
            <w:tcW w:w="352" w:type="dxa"/>
            <w:tcBorders>
              <w:top w:val="single" w:sz="6" w:space="0" w:color="auto"/>
              <w:left w:val="single" w:sz="6" w:space="0" w:color="auto"/>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98" w:type="dxa"/>
            <w:tcBorders>
              <w:top w:val="single" w:sz="6" w:space="0" w:color="auto"/>
              <w:left w:val="single" w:sz="2" w:space="0" w:color="000000"/>
              <w:bottom w:val="single" w:sz="6" w:space="0" w:color="auto"/>
              <w:right w:val="single" w:sz="2" w:space="0" w:color="000000"/>
            </w:tcBorders>
          </w:tcPr>
          <w:p w:rsidR="000A3075" w:rsidRDefault="000A3075" w:rsidP="009D7871">
            <w:pPr>
              <w:autoSpaceDE w:val="0"/>
              <w:autoSpaceDN w:val="0"/>
              <w:adjustRightInd w:val="0"/>
              <w:jc w:val="center"/>
              <w:rPr>
                <w:color w:val="000000"/>
              </w:rPr>
            </w:pPr>
          </w:p>
        </w:tc>
        <w:tc>
          <w:tcPr>
            <w:tcW w:w="506" w:type="dxa"/>
            <w:tcBorders>
              <w:top w:val="single" w:sz="6" w:space="0" w:color="auto"/>
              <w:left w:val="single" w:sz="2" w:space="0" w:color="000000"/>
              <w:bottom w:val="single" w:sz="6" w:space="0" w:color="auto"/>
              <w:right w:val="single" w:sz="6" w:space="0" w:color="auto"/>
            </w:tcBorders>
          </w:tcPr>
          <w:p w:rsidR="000A3075" w:rsidRDefault="000A3075" w:rsidP="009D7871">
            <w:pPr>
              <w:autoSpaceDE w:val="0"/>
              <w:autoSpaceDN w:val="0"/>
              <w:adjustRightInd w:val="0"/>
              <w:jc w:val="center"/>
              <w:rPr>
                <w:color w:val="000000"/>
              </w:rPr>
            </w:pPr>
          </w:p>
        </w:tc>
        <w:tc>
          <w:tcPr>
            <w:tcW w:w="1491"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727297,00</w:t>
            </w:r>
          </w:p>
        </w:tc>
        <w:tc>
          <w:tcPr>
            <w:tcW w:w="1374" w:type="dxa"/>
            <w:gridSpan w:val="2"/>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11756300,00</w:t>
            </w:r>
          </w:p>
        </w:tc>
        <w:tc>
          <w:tcPr>
            <w:tcW w:w="92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147"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0,00</w:t>
            </w:r>
          </w:p>
        </w:tc>
        <w:tc>
          <w:tcPr>
            <w:tcW w:w="1280"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r>
              <w:rPr>
                <w:color w:val="000000"/>
              </w:rPr>
              <w:t>1489154,00</w:t>
            </w:r>
          </w:p>
        </w:tc>
        <w:tc>
          <w:tcPr>
            <w:tcW w:w="2748" w:type="dxa"/>
            <w:tcBorders>
              <w:top w:val="single" w:sz="6" w:space="0" w:color="auto"/>
              <w:left w:val="single" w:sz="6" w:space="0" w:color="auto"/>
              <w:bottom w:val="single" w:sz="6" w:space="0" w:color="auto"/>
              <w:right w:val="single" w:sz="6" w:space="0" w:color="auto"/>
            </w:tcBorders>
          </w:tcPr>
          <w:p w:rsidR="000A3075" w:rsidRDefault="000A3075" w:rsidP="009D7871">
            <w:pPr>
              <w:autoSpaceDE w:val="0"/>
              <w:autoSpaceDN w:val="0"/>
              <w:adjustRightInd w:val="0"/>
              <w:jc w:val="right"/>
              <w:rPr>
                <w:color w:val="000000"/>
              </w:rPr>
            </w:pPr>
          </w:p>
        </w:tc>
      </w:tr>
    </w:tbl>
    <w:p w:rsidR="000A3075" w:rsidRPr="00A35214" w:rsidRDefault="000A3075" w:rsidP="000A3075">
      <w:pPr>
        <w:tabs>
          <w:tab w:val="left" w:pos="1305"/>
        </w:tabs>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pPr>
    </w:p>
    <w:p w:rsidR="00AF2A6E" w:rsidRDefault="00AF2A6E" w:rsidP="000A3075">
      <w:pPr>
        <w:jc w:val="both"/>
        <w:rPr>
          <w:color w:val="000000"/>
        </w:rPr>
        <w:sectPr w:rsidR="00AF2A6E" w:rsidSect="000A3075">
          <w:pgSz w:w="16838" w:h="11906" w:orient="landscape"/>
          <w:pgMar w:top="1701" w:right="1134" w:bottom="850" w:left="1134" w:header="708" w:footer="708" w:gutter="0"/>
          <w:cols w:space="708"/>
          <w:docGrid w:linePitch="360"/>
        </w:sectPr>
      </w:pPr>
    </w:p>
    <w:p w:rsidR="00AF2A6E" w:rsidRDefault="00AF2A6E" w:rsidP="000A3075">
      <w:pPr>
        <w:jc w:val="both"/>
        <w:rPr>
          <w:color w:val="000000"/>
        </w:rPr>
      </w:pPr>
    </w:p>
    <w:p w:rsidR="009D7871" w:rsidRDefault="009D7871" w:rsidP="009D7871">
      <w:pPr>
        <w:jc w:val="center"/>
        <w:rPr>
          <w:b/>
          <w:sz w:val="28"/>
          <w:szCs w:val="28"/>
        </w:rPr>
      </w:pPr>
      <w:r>
        <w:rPr>
          <w:b/>
          <w:sz w:val="28"/>
          <w:szCs w:val="28"/>
        </w:rPr>
        <w:t xml:space="preserve">  МАНЗЕНСКИЙ СЕЛЬСКИЙ СОВЕТ ДЕПУТАТОВ</w:t>
      </w:r>
    </w:p>
    <w:p w:rsidR="009D7871" w:rsidRDefault="009D7871" w:rsidP="009D7871">
      <w:pPr>
        <w:jc w:val="center"/>
        <w:rPr>
          <w:b/>
          <w:sz w:val="28"/>
          <w:szCs w:val="28"/>
        </w:rPr>
      </w:pPr>
      <w:r>
        <w:rPr>
          <w:b/>
          <w:sz w:val="28"/>
          <w:szCs w:val="28"/>
        </w:rPr>
        <w:t xml:space="preserve">БОГУЧАНСКОГО РАЙОНА  </w:t>
      </w:r>
    </w:p>
    <w:p w:rsidR="009D7871" w:rsidRDefault="009D7871" w:rsidP="009D7871">
      <w:pPr>
        <w:jc w:val="center"/>
        <w:rPr>
          <w:b/>
          <w:sz w:val="28"/>
          <w:szCs w:val="28"/>
        </w:rPr>
      </w:pPr>
      <w:r>
        <w:rPr>
          <w:b/>
          <w:sz w:val="28"/>
          <w:szCs w:val="28"/>
        </w:rPr>
        <w:t>КРАСНОЯРСКОГО КРАЯ</w:t>
      </w:r>
    </w:p>
    <w:p w:rsidR="009D7871" w:rsidRDefault="009D7871" w:rsidP="009D7871">
      <w:pPr>
        <w:jc w:val="center"/>
        <w:rPr>
          <w:b/>
          <w:sz w:val="28"/>
          <w:szCs w:val="28"/>
        </w:rPr>
      </w:pPr>
    </w:p>
    <w:p w:rsidR="009D7871" w:rsidRDefault="009D7871" w:rsidP="009D7871">
      <w:pPr>
        <w:jc w:val="center"/>
        <w:rPr>
          <w:b/>
          <w:sz w:val="28"/>
          <w:szCs w:val="28"/>
        </w:rPr>
      </w:pPr>
      <w:proofErr w:type="gramStart"/>
      <w:r>
        <w:rPr>
          <w:b/>
          <w:sz w:val="28"/>
          <w:szCs w:val="28"/>
        </w:rPr>
        <w:t>Р</w:t>
      </w:r>
      <w:proofErr w:type="gramEnd"/>
      <w:r>
        <w:rPr>
          <w:b/>
          <w:sz w:val="28"/>
          <w:szCs w:val="28"/>
        </w:rPr>
        <w:t xml:space="preserve"> Е Ш Е Н И Е </w:t>
      </w:r>
    </w:p>
    <w:p w:rsidR="009D7871" w:rsidRDefault="009D7871" w:rsidP="009D7871">
      <w:pPr>
        <w:tabs>
          <w:tab w:val="left" w:pos="405"/>
          <w:tab w:val="center" w:pos="4677"/>
        </w:tabs>
      </w:pPr>
    </w:p>
    <w:p w:rsidR="009D7871" w:rsidRDefault="009D7871" w:rsidP="009D7871">
      <w:pPr>
        <w:tabs>
          <w:tab w:val="left" w:pos="405"/>
          <w:tab w:val="center" w:pos="4677"/>
        </w:tabs>
        <w:rPr>
          <w:sz w:val="28"/>
          <w:szCs w:val="28"/>
        </w:rPr>
      </w:pPr>
      <w:r>
        <w:rPr>
          <w:sz w:val="28"/>
          <w:szCs w:val="28"/>
        </w:rPr>
        <w:t xml:space="preserve">    21.09.2023 г                                           </w:t>
      </w:r>
      <w:r>
        <w:rPr>
          <w:sz w:val="28"/>
          <w:szCs w:val="28"/>
        </w:rPr>
        <w:tab/>
        <w:t xml:space="preserve">п. </w:t>
      </w:r>
      <w:proofErr w:type="spellStart"/>
      <w:r>
        <w:rPr>
          <w:sz w:val="28"/>
          <w:szCs w:val="28"/>
        </w:rPr>
        <w:t>Манзя</w:t>
      </w:r>
      <w:proofErr w:type="spellEnd"/>
      <w:r>
        <w:rPr>
          <w:sz w:val="28"/>
          <w:szCs w:val="28"/>
        </w:rPr>
        <w:t xml:space="preserve">                        №17/39</w:t>
      </w:r>
    </w:p>
    <w:p w:rsidR="009D7871" w:rsidRDefault="009D7871" w:rsidP="009D7871">
      <w:pPr>
        <w:tabs>
          <w:tab w:val="left" w:pos="405"/>
          <w:tab w:val="center" w:pos="4677"/>
        </w:tabs>
        <w:rPr>
          <w:sz w:val="28"/>
          <w:szCs w:val="28"/>
        </w:rPr>
      </w:pPr>
    </w:p>
    <w:p w:rsidR="009D7871" w:rsidRDefault="009D7871" w:rsidP="009D7871">
      <w:pPr>
        <w:tabs>
          <w:tab w:val="left" w:pos="405"/>
          <w:tab w:val="center" w:pos="4677"/>
        </w:tabs>
        <w:rPr>
          <w:sz w:val="28"/>
          <w:szCs w:val="28"/>
        </w:rPr>
      </w:pPr>
      <w:r>
        <w:rPr>
          <w:sz w:val="28"/>
          <w:szCs w:val="28"/>
        </w:rPr>
        <w:t>О внесении изменений и дополнений</w:t>
      </w:r>
    </w:p>
    <w:p w:rsidR="009D7871" w:rsidRDefault="009D7871" w:rsidP="009D7871">
      <w:pPr>
        <w:tabs>
          <w:tab w:val="left" w:pos="405"/>
          <w:tab w:val="center" w:pos="4677"/>
        </w:tabs>
        <w:rPr>
          <w:sz w:val="28"/>
          <w:szCs w:val="28"/>
        </w:rPr>
      </w:pPr>
      <w:r>
        <w:rPr>
          <w:sz w:val="28"/>
          <w:szCs w:val="28"/>
        </w:rPr>
        <w:t xml:space="preserve">в Решение  </w:t>
      </w:r>
      <w:proofErr w:type="spellStart"/>
      <w:r>
        <w:rPr>
          <w:sz w:val="28"/>
          <w:szCs w:val="28"/>
        </w:rPr>
        <w:t>Манзенского</w:t>
      </w:r>
      <w:proofErr w:type="spellEnd"/>
      <w:r>
        <w:rPr>
          <w:sz w:val="28"/>
          <w:szCs w:val="28"/>
        </w:rPr>
        <w:t xml:space="preserve"> сельского Совета </w:t>
      </w:r>
    </w:p>
    <w:p w:rsidR="009D7871" w:rsidRDefault="009D7871" w:rsidP="009D7871">
      <w:pPr>
        <w:jc w:val="both"/>
        <w:rPr>
          <w:sz w:val="28"/>
          <w:szCs w:val="28"/>
        </w:rPr>
      </w:pPr>
      <w:r>
        <w:rPr>
          <w:sz w:val="28"/>
          <w:szCs w:val="28"/>
        </w:rPr>
        <w:t>депутатов от 27.12.2022года № 6/15</w:t>
      </w:r>
    </w:p>
    <w:p w:rsidR="009D7871" w:rsidRDefault="009D7871" w:rsidP="009D7871">
      <w:pPr>
        <w:jc w:val="both"/>
        <w:rPr>
          <w:sz w:val="28"/>
          <w:szCs w:val="28"/>
        </w:rPr>
      </w:pPr>
      <w:r>
        <w:rPr>
          <w:sz w:val="28"/>
          <w:szCs w:val="28"/>
        </w:rPr>
        <w:t xml:space="preserve">« </w:t>
      </w:r>
      <w:proofErr w:type="gramStart"/>
      <w:r>
        <w:rPr>
          <w:sz w:val="28"/>
          <w:szCs w:val="28"/>
        </w:rPr>
        <w:t>Бюджете</w:t>
      </w:r>
      <w:proofErr w:type="gramEnd"/>
      <w:r>
        <w:rPr>
          <w:sz w:val="28"/>
          <w:szCs w:val="28"/>
        </w:rPr>
        <w:t xml:space="preserve"> </w:t>
      </w:r>
      <w:proofErr w:type="spellStart"/>
      <w:r>
        <w:rPr>
          <w:sz w:val="28"/>
          <w:szCs w:val="28"/>
        </w:rPr>
        <w:t>Манзенского</w:t>
      </w:r>
      <w:proofErr w:type="spellEnd"/>
      <w:r>
        <w:rPr>
          <w:sz w:val="28"/>
          <w:szCs w:val="28"/>
        </w:rPr>
        <w:t xml:space="preserve">  сельсовета на 2023 год</w:t>
      </w:r>
    </w:p>
    <w:p w:rsidR="009D7871" w:rsidRDefault="009D7871" w:rsidP="009D7871">
      <w:pPr>
        <w:jc w:val="both"/>
        <w:rPr>
          <w:sz w:val="28"/>
          <w:szCs w:val="28"/>
        </w:rPr>
      </w:pPr>
      <w:r>
        <w:rPr>
          <w:sz w:val="28"/>
          <w:szCs w:val="28"/>
        </w:rPr>
        <w:t>и  плановый  период 2024-2025 годов»</w:t>
      </w:r>
    </w:p>
    <w:p w:rsidR="009D7871" w:rsidRDefault="009D7871" w:rsidP="009D7871">
      <w:pPr>
        <w:tabs>
          <w:tab w:val="left" w:pos="405"/>
          <w:tab w:val="center" w:pos="4677"/>
        </w:tabs>
        <w:rPr>
          <w:sz w:val="28"/>
          <w:szCs w:val="28"/>
        </w:rPr>
      </w:pPr>
    </w:p>
    <w:p w:rsidR="009D7871" w:rsidRDefault="009D7871" w:rsidP="009D7871">
      <w:pPr>
        <w:tabs>
          <w:tab w:val="left" w:pos="405"/>
          <w:tab w:val="center" w:pos="4677"/>
        </w:tabs>
        <w:rPr>
          <w:sz w:val="28"/>
          <w:szCs w:val="28"/>
        </w:rPr>
      </w:pPr>
      <w:r>
        <w:rPr>
          <w:sz w:val="28"/>
          <w:szCs w:val="28"/>
        </w:rPr>
        <w:t xml:space="preserve">           </w:t>
      </w:r>
      <w:proofErr w:type="gramStart"/>
      <w:r>
        <w:rPr>
          <w:sz w:val="28"/>
          <w:szCs w:val="28"/>
        </w:rPr>
        <w:t xml:space="preserve">Руководствуясь статьей 53 Устава </w:t>
      </w:r>
      <w:proofErr w:type="spellStart"/>
      <w:r>
        <w:rPr>
          <w:sz w:val="28"/>
          <w:szCs w:val="28"/>
        </w:rPr>
        <w:t>Манзенского</w:t>
      </w:r>
      <w:proofErr w:type="spellEnd"/>
      <w:r>
        <w:rPr>
          <w:sz w:val="28"/>
          <w:szCs w:val="28"/>
        </w:rPr>
        <w:t xml:space="preserve"> сельсовета  </w:t>
      </w:r>
      <w:proofErr w:type="spellStart"/>
      <w:r>
        <w:rPr>
          <w:sz w:val="28"/>
          <w:szCs w:val="28"/>
        </w:rPr>
        <w:t>Манзенский</w:t>
      </w:r>
      <w:proofErr w:type="spellEnd"/>
      <w:r>
        <w:rPr>
          <w:sz w:val="28"/>
          <w:szCs w:val="28"/>
        </w:rPr>
        <w:t xml:space="preserve"> сельский Совет депутатов   РЕШИЛ</w:t>
      </w:r>
      <w:proofErr w:type="gramEnd"/>
      <w:r>
        <w:rPr>
          <w:sz w:val="28"/>
          <w:szCs w:val="28"/>
        </w:rPr>
        <w:t xml:space="preserve">:   </w:t>
      </w:r>
    </w:p>
    <w:p w:rsidR="009D7871" w:rsidRDefault="009D7871" w:rsidP="009D7871">
      <w:pPr>
        <w:numPr>
          <w:ilvl w:val="0"/>
          <w:numId w:val="15"/>
        </w:numPr>
        <w:tabs>
          <w:tab w:val="left" w:pos="405"/>
          <w:tab w:val="center" w:pos="4677"/>
        </w:tabs>
        <w:jc w:val="both"/>
        <w:rPr>
          <w:sz w:val="28"/>
          <w:szCs w:val="28"/>
        </w:rPr>
      </w:pPr>
      <w:r>
        <w:rPr>
          <w:sz w:val="28"/>
          <w:szCs w:val="28"/>
        </w:rPr>
        <w:t xml:space="preserve">Внести изменения и дополнения в решение </w:t>
      </w:r>
      <w:proofErr w:type="spellStart"/>
      <w:r>
        <w:rPr>
          <w:sz w:val="28"/>
          <w:szCs w:val="28"/>
        </w:rPr>
        <w:t>Манзенского</w:t>
      </w:r>
      <w:proofErr w:type="spellEnd"/>
      <w:r>
        <w:rPr>
          <w:sz w:val="28"/>
          <w:szCs w:val="28"/>
        </w:rPr>
        <w:t xml:space="preserve"> сельсовета Совета депутатов от 27.12.2022 года №6/15 «О бюджете </w:t>
      </w:r>
      <w:proofErr w:type="spellStart"/>
      <w:r>
        <w:rPr>
          <w:sz w:val="28"/>
          <w:szCs w:val="28"/>
        </w:rPr>
        <w:t>Манзенского</w:t>
      </w:r>
      <w:proofErr w:type="spellEnd"/>
      <w:r>
        <w:rPr>
          <w:sz w:val="28"/>
          <w:szCs w:val="28"/>
        </w:rPr>
        <w:t xml:space="preserve"> сельсовета на 2023 год и плановый период 2024-2025 годов»</w:t>
      </w:r>
    </w:p>
    <w:p w:rsidR="009D7871" w:rsidRDefault="009D7871" w:rsidP="009D7871">
      <w:pPr>
        <w:tabs>
          <w:tab w:val="left" w:pos="405"/>
          <w:tab w:val="center" w:pos="4677"/>
        </w:tabs>
        <w:ind w:left="540"/>
        <w:jc w:val="both"/>
        <w:rPr>
          <w:sz w:val="28"/>
          <w:szCs w:val="28"/>
        </w:rPr>
      </w:pPr>
      <w:r>
        <w:rPr>
          <w:sz w:val="28"/>
          <w:szCs w:val="28"/>
        </w:rPr>
        <w:t>1.1.  пункт 1 изложить в новой редакции:</w:t>
      </w:r>
    </w:p>
    <w:p w:rsidR="009D7871" w:rsidRDefault="009D7871" w:rsidP="009D7871">
      <w:pPr>
        <w:tabs>
          <w:tab w:val="left" w:pos="405"/>
          <w:tab w:val="center" w:pos="4677"/>
        </w:tabs>
        <w:ind w:left="540"/>
        <w:jc w:val="both"/>
        <w:rPr>
          <w:sz w:val="28"/>
          <w:szCs w:val="28"/>
        </w:rPr>
      </w:pPr>
      <w:r>
        <w:rPr>
          <w:sz w:val="28"/>
          <w:szCs w:val="28"/>
        </w:rPr>
        <w:t xml:space="preserve">«Пункт 1. Основные параметры бюджета </w:t>
      </w:r>
      <w:proofErr w:type="spellStart"/>
      <w:r>
        <w:rPr>
          <w:sz w:val="28"/>
          <w:szCs w:val="28"/>
        </w:rPr>
        <w:t>Манзенского</w:t>
      </w:r>
      <w:proofErr w:type="spellEnd"/>
      <w:r>
        <w:rPr>
          <w:sz w:val="28"/>
          <w:szCs w:val="28"/>
        </w:rPr>
        <w:t xml:space="preserve"> сельсовета</w:t>
      </w:r>
    </w:p>
    <w:p w:rsidR="009D7871" w:rsidRDefault="009D7871" w:rsidP="009D7871">
      <w:pPr>
        <w:tabs>
          <w:tab w:val="left" w:pos="405"/>
          <w:tab w:val="center" w:pos="4677"/>
        </w:tabs>
        <w:ind w:left="540"/>
        <w:jc w:val="both"/>
        <w:rPr>
          <w:sz w:val="28"/>
          <w:szCs w:val="28"/>
        </w:rPr>
      </w:pPr>
      <w:r>
        <w:rPr>
          <w:sz w:val="28"/>
          <w:szCs w:val="28"/>
        </w:rPr>
        <w:t>Утвердить основные характеристики  местного бюджета на 2023 год:</w:t>
      </w:r>
    </w:p>
    <w:p w:rsidR="009D7871" w:rsidRDefault="009D7871" w:rsidP="009D7871">
      <w:pPr>
        <w:tabs>
          <w:tab w:val="left" w:pos="405"/>
          <w:tab w:val="center" w:pos="4677"/>
        </w:tabs>
        <w:ind w:left="540"/>
        <w:jc w:val="both"/>
        <w:rPr>
          <w:sz w:val="28"/>
          <w:szCs w:val="28"/>
        </w:rPr>
      </w:pPr>
      <w:r>
        <w:rPr>
          <w:sz w:val="28"/>
          <w:szCs w:val="28"/>
        </w:rPr>
        <w:t>1) прогнозируемый общий объем доходов местного бюджета в сумме    23 809 699,81рублей.</w:t>
      </w:r>
    </w:p>
    <w:p w:rsidR="009D7871" w:rsidRDefault="009D7871" w:rsidP="009D7871">
      <w:pPr>
        <w:tabs>
          <w:tab w:val="left" w:pos="405"/>
          <w:tab w:val="center" w:pos="4677"/>
        </w:tabs>
        <w:jc w:val="both"/>
        <w:rPr>
          <w:sz w:val="28"/>
          <w:szCs w:val="28"/>
        </w:rPr>
      </w:pPr>
      <w:r>
        <w:rPr>
          <w:sz w:val="28"/>
          <w:szCs w:val="28"/>
        </w:rPr>
        <w:t xml:space="preserve">         2) общий объем расходов местного бюджета в сумме</w:t>
      </w:r>
    </w:p>
    <w:p w:rsidR="009D7871" w:rsidRDefault="009D7871" w:rsidP="009D7871">
      <w:pPr>
        <w:tabs>
          <w:tab w:val="left" w:pos="405"/>
          <w:tab w:val="center" w:pos="4677"/>
        </w:tabs>
        <w:jc w:val="both"/>
        <w:rPr>
          <w:sz w:val="28"/>
          <w:szCs w:val="28"/>
        </w:rPr>
      </w:pPr>
      <w:r>
        <w:rPr>
          <w:sz w:val="28"/>
          <w:szCs w:val="28"/>
        </w:rPr>
        <w:t>25 246 590.31 рублей.</w:t>
      </w:r>
    </w:p>
    <w:p w:rsidR="009D7871" w:rsidRDefault="009D7871" w:rsidP="009D7871">
      <w:pPr>
        <w:tabs>
          <w:tab w:val="left" w:pos="405"/>
          <w:tab w:val="center" w:pos="4677"/>
        </w:tabs>
        <w:jc w:val="both"/>
        <w:rPr>
          <w:sz w:val="28"/>
          <w:szCs w:val="28"/>
        </w:rPr>
      </w:pPr>
      <w:r>
        <w:rPr>
          <w:sz w:val="28"/>
          <w:szCs w:val="28"/>
        </w:rPr>
        <w:t xml:space="preserve">         3)   дефицит местного бюджета  в сумме  1 436 890,50рублей.</w:t>
      </w:r>
    </w:p>
    <w:p w:rsidR="009D7871" w:rsidRDefault="009D7871" w:rsidP="009D7871">
      <w:pPr>
        <w:jc w:val="both"/>
        <w:rPr>
          <w:sz w:val="28"/>
          <w:szCs w:val="28"/>
        </w:rPr>
      </w:pPr>
      <w:r>
        <w:rPr>
          <w:sz w:val="28"/>
          <w:szCs w:val="28"/>
        </w:rPr>
        <w:t xml:space="preserve">         4) источники внутреннего финансирования дефицита местного бюджета     согласно  приложению 1 к настоящему решению.</w:t>
      </w:r>
    </w:p>
    <w:p w:rsidR="009D7871" w:rsidRDefault="009D7871" w:rsidP="009D7871">
      <w:pPr>
        <w:jc w:val="both"/>
        <w:rPr>
          <w:sz w:val="28"/>
          <w:szCs w:val="28"/>
        </w:rPr>
      </w:pPr>
      <w:r>
        <w:rPr>
          <w:sz w:val="28"/>
          <w:szCs w:val="28"/>
        </w:rPr>
        <w:t xml:space="preserve">       1.2. Приложения № 1,2,3,5, к решению сельского Совета депутатов от 27.12.2022 года № 6/15 изложить в новой редакции согласно приложениям № 1,2,3,5,6 к настоящему решению соответственно.</w:t>
      </w:r>
    </w:p>
    <w:p w:rsidR="009D7871" w:rsidRDefault="009D7871" w:rsidP="009D7871">
      <w:pPr>
        <w:ind w:firstLine="540"/>
        <w:jc w:val="both"/>
        <w:rPr>
          <w:sz w:val="28"/>
          <w:szCs w:val="28"/>
        </w:rPr>
      </w:pPr>
      <w:r>
        <w:rPr>
          <w:sz w:val="28"/>
          <w:szCs w:val="28"/>
        </w:rPr>
        <w:t xml:space="preserve">  2.</w:t>
      </w:r>
      <w:r>
        <w:rPr>
          <w:b/>
          <w:sz w:val="28"/>
          <w:szCs w:val="28"/>
        </w:rPr>
        <w:t xml:space="preserve"> </w:t>
      </w:r>
      <w:r>
        <w:rPr>
          <w:sz w:val="28"/>
          <w:szCs w:val="28"/>
        </w:rPr>
        <w:t>Настоящее решение вступает в силу со дня</w:t>
      </w:r>
      <w:proofErr w:type="gramStart"/>
      <w:r>
        <w:rPr>
          <w:sz w:val="28"/>
          <w:szCs w:val="28"/>
        </w:rPr>
        <w:t xml:space="preserve"> ,</w:t>
      </w:r>
      <w:proofErr w:type="gramEnd"/>
      <w:r>
        <w:rPr>
          <w:sz w:val="28"/>
          <w:szCs w:val="28"/>
        </w:rPr>
        <w:t xml:space="preserve"> следующего за днем</w:t>
      </w:r>
    </w:p>
    <w:p w:rsidR="009D7871" w:rsidRDefault="009D7871" w:rsidP="009D7871">
      <w:pPr>
        <w:jc w:val="both"/>
        <w:rPr>
          <w:sz w:val="28"/>
          <w:szCs w:val="28"/>
        </w:rPr>
      </w:pPr>
      <w:r>
        <w:rPr>
          <w:sz w:val="28"/>
          <w:szCs w:val="28"/>
        </w:rPr>
        <w:t>опубликования в газете «</w:t>
      </w:r>
      <w:proofErr w:type="spellStart"/>
      <w:r>
        <w:rPr>
          <w:sz w:val="28"/>
          <w:szCs w:val="28"/>
        </w:rPr>
        <w:t>Манзенский</w:t>
      </w:r>
      <w:proofErr w:type="spellEnd"/>
      <w:r>
        <w:rPr>
          <w:sz w:val="28"/>
          <w:szCs w:val="28"/>
        </w:rPr>
        <w:t xml:space="preserve"> вестник»</w:t>
      </w:r>
    </w:p>
    <w:p w:rsidR="009D7871" w:rsidRDefault="009D7871" w:rsidP="009D7871">
      <w:pPr>
        <w:jc w:val="both"/>
        <w:rPr>
          <w:sz w:val="28"/>
          <w:szCs w:val="28"/>
        </w:rPr>
      </w:pPr>
    </w:p>
    <w:p w:rsidR="009D7871" w:rsidRDefault="009D7871" w:rsidP="009D7871">
      <w:pPr>
        <w:jc w:val="both"/>
        <w:rPr>
          <w:sz w:val="28"/>
          <w:szCs w:val="28"/>
        </w:rPr>
      </w:pPr>
    </w:p>
    <w:p w:rsidR="009D7871" w:rsidRDefault="009D7871" w:rsidP="009D7871">
      <w:pPr>
        <w:jc w:val="both"/>
        <w:rPr>
          <w:sz w:val="28"/>
          <w:szCs w:val="28"/>
        </w:rPr>
      </w:pPr>
      <w:r>
        <w:rPr>
          <w:sz w:val="28"/>
          <w:szCs w:val="28"/>
        </w:rPr>
        <w:t xml:space="preserve">Председатель </w:t>
      </w:r>
      <w:proofErr w:type="spellStart"/>
      <w:r>
        <w:rPr>
          <w:sz w:val="28"/>
          <w:szCs w:val="28"/>
        </w:rPr>
        <w:t>Манзенского</w:t>
      </w:r>
      <w:proofErr w:type="spellEnd"/>
    </w:p>
    <w:p w:rsidR="009D7871" w:rsidRDefault="009D7871" w:rsidP="009D7871">
      <w:pPr>
        <w:tabs>
          <w:tab w:val="left" w:pos="7385"/>
        </w:tabs>
        <w:jc w:val="both"/>
        <w:rPr>
          <w:sz w:val="28"/>
          <w:szCs w:val="28"/>
        </w:rPr>
      </w:pPr>
      <w:r>
        <w:rPr>
          <w:sz w:val="28"/>
          <w:szCs w:val="28"/>
        </w:rPr>
        <w:t xml:space="preserve">сельского Совета депутатов                        </w:t>
      </w:r>
      <w:r>
        <w:rPr>
          <w:sz w:val="28"/>
          <w:szCs w:val="28"/>
        </w:rPr>
        <w:tab/>
        <w:t xml:space="preserve">      </w:t>
      </w:r>
      <w:proofErr w:type="spellStart"/>
      <w:r>
        <w:rPr>
          <w:sz w:val="28"/>
          <w:szCs w:val="28"/>
        </w:rPr>
        <w:t>А.Н.Паршинцева</w:t>
      </w:r>
      <w:proofErr w:type="spellEnd"/>
    </w:p>
    <w:p w:rsidR="009D7871" w:rsidRDefault="009D7871" w:rsidP="009D7871">
      <w:pPr>
        <w:jc w:val="both"/>
        <w:rPr>
          <w:sz w:val="28"/>
          <w:szCs w:val="28"/>
        </w:rPr>
      </w:pPr>
      <w:r>
        <w:rPr>
          <w:sz w:val="28"/>
          <w:szCs w:val="28"/>
        </w:rPr>
        <w:t>И.о</w:t>
      </w:r>
      <w:proofErr w:type="gramStart"/>
      <w:r>
        <w:rPr>
          <w:sz w:val="28"/>
          <w:szCs w:val="28"/>
        </w:rPr>
        <w:t>.Г</w:t>
      </w:r>
      <w:proofErr w:type="gramEnd"/>
      <w:r>
        <w:rPr>
          <w:sz w:val="28"/>
          <w:szCs w:val="28"/>
        </w:rPr>
        <w:t xml:space="preserve">лавы  </w:t>
      </w:r>
      <w:proofErr w:type="spellStart"/>
      <w:r>
        <w:rPr>
          <w:sz w:val="28"/>
          <w:szCs w:val="28"/>
        </w:rPr>
        <w:t>Манзенского</w:t>
      </w:r>
      <w:proofErr w:type="spellEnd"/>
      <w:r>
        <w:rPr>
          <w:sz w:val="28"/>
          <w:szCs w:val="28"/>
        </w:rPr>
        <w:t xml:space="preserve"> сельсовета                                        Е.Н.Безруких</w:t>
      </w:r>
    </w:p>
    <w:p w:rsidR="009D7871" w:rsidRDefault="009D7871" w:rsidP="009D7871">
      <w:pPr>
        <w:jc w:val="both"/>
        <w:rPr>
          <w:sz w:val="28"/>
          <w:szCs w:val="28"/>
        </w:rPr>
      </w:pPr>
    </w:p>
    <w:p w:rsidR="009D7871" w:rsidRDefault="009D7871" w:rsidP="009D7871">
      <w:pPr>
        <w:jc w:val="both"/>
        <w:rPr>
          <w:sz w:val="28"/>
          <w:szCs w:val="28"/>
        </w:rPr>
      </w:pPr>
      <w:r>
        <w:rPr>
          <w:sz w:val="28"/>
          <w:szCs w:val="28"/>
        </w:rPr>
        <w:t>«____»_________2023г</w:t>
      </w:r>
    </w:p>
    <w:tbl>
      <w:tblPr>
        <w:tblW w:w="10065" w:type="dxa"/>
        <w:tblInd w:w="108" w:type="dxa"/>
        <w:tblLayout w:type="fixed"/>
        <w:tblLook w:val="04A0"/>
      </w:tblPr>
      <w:tblGrid>
        <w:gridCol w:w="3119"/>
        <w:gridCol w:w="2125"/>
        <w:gridCol w:w="1622"/>
        <w:gridCol w:w="1619"/>
        <w:gridCol w:w="1580"/>
      </w:tblGrid>
      <w:tr w:rsidR="009D7871" w:rsidTr="009D7871">
        <w:trPr>
          <w:trHeight w:val="870"/>
        </w:trPr>
        <w:tc>
          <w:tcPr>
            <w:tcW w:w="10065" w:type="dxa"/>
            <w:gridSpan w:val="5"/>
            <w:vAlign w:val="bottom"/>
            <w:hideMark/>
          </w:tcPr>
          <w:p w:rsidR="009D7871" w:rsidRDefault="009D7871">
            <w:pPr>
              <w:jc w:val="right"/>
              <w:rPr>
                <w:rFonts w:ascii="Arial" w:hAnsi="Arial" w:cs="Arial"/>
                <w:sz w:val="20"/>
                <w:szCs w:val="20"/>
              </w:rPr>
            </w:pPr>
            <w:r>
              <w:rPr>
                <w:rFonts w:ascii="Arial" w:hAnsi="Arial" w:cs="Arial"/>
                <w:sz w:val="20"/>
                <w:szCs w:val="20"/>
              </w:rPr>
              <w:t>Приложение № 1 к  решению</w:t>
            </w:r>
            <w:r>
              <w:rPr>
                <w:rFonts w:ascii="Arial" w:hAnsi="Arial" w:cs="Arial"/>
                <w:sz w:val="20"/>
                <w:szCs w:val="20"/>
              </w:rPr>
              <w:br/>
            </w:r>
            <w:proofErr w:type="spellStart"/>
            <w:r>
              <w:rPr>
                <w:rFonts w:ascii="Arial" w:hAnsi="Arial" w:cs="Arial"/>
                <w:sz w:val="20"/>
                <w:szCs w:val="20"/>
              </w:rPr>
              <w:t>Манзенского</w:t>
            </w:r>
            <w:proofErr w:type="spellEnd"/>
            <w:r>
              <w:rPr>
                <w:rFonts w:ascii="Arial" w:hAnsi="Arial" w:cs="Arial"/>
                <w:sz w:val="20"/>
                <w:szCs w:val="20"/>
              </w:rPr>
              <w:t xml:space="preserve"> сельского Совета депутатов</w:t>
            </w:r>
            <w:r>
              <w:rPr>
                <w:rFonts w:ascii="Arial" w:hAnsi="Arial" w:cs="Arial"/>
                <w:sz w:val="20"/>
                <w:szCs w:val="20"/>
              </w:rPr>
              <w:br/>
              <w:t>от 21.09.2023 №17/39</w:t>
            </w:r>
          </w:p>
        </w:tc>
      </w:tr>
      <w:tr w:rsidR="009D7871" w:rsidTr="009D7871">
        <w:trPr>
          <w:trHeight w:val="1140"/>
        </w:trPr>
        <w:tc>
          <w:tcPr>
            <w:tcW w:w="10065" w:type="dxa"/>
            <w:gridSpan w:val="5"/>
            <w:vAlign w:val="bottom"/>
            <w:hideMark/>
          </w:tcPr>
          <w:p w:rsidR="009D7871" w:rsidRDefault="009D7871">
            <w:pPr>
              <w:jc w:val="center"/>
              <w:rPr>
                <w:rFonts w:ascii="Arial" w:hAnsi="Arial" w:cs="Arial"/>
                <w:sz w:val="32"/>
                <w:szCs w:val="32"/>
              </w:rPr>
            </w:pPr>
            <w:r>
              <w:rPr>
                <w:rFonts w:ascii="Arial" w:hAnsi="Arial" w:cs="Arial"/>
                <w:sz w:val="32"/>
                <w:szCs w:val="32"/>
              </w:rPr>
              <w:lastRenderedPageBreak/>
              <w:t xml:space="preserve">Источники внутреннего финансирования дефицита  бюджета </w:t>
            </w:r>
            <w:proofErr w:type="spellStart"/>
            <w:r>
              <w:rPr>
                <w:rFonts w:ascii="Arial" w:hAnsi="Arial" w:cs="Arial"/>
                <w:sz w:val="32"/>
                <w:szCs w:val="32"/>
              </w:rPr>
              <w:t>Манзенского</w:t>
            </w:r>
            <w:proofErr w:type="spellEnd"/>
            <w:r>
              <w:rPr>
                <w:rFonts w:ascii="Arial" w:hAnsi="Arial" w:cs="Arial"/>
                <w:sz w:val="32"/>
                <w:szCs w:val="32"/>
              </w:rPr>
              <w:t xml:space="preserve"> сельсовета на 2023 год и плановый период 2024-2025 годы</w:t>
            </w:r>
          </w:p>
        </w:tc>
      </w:tr>
      <w:tr w:rsidR="009D7871" w:rsidTr="009D7871">
        <w:trPr>
          <w:trHeight w:val="315"/>
        </w:trPr>
        <w:tc>
          <w:tcPr>
            <w:tcW w:w="3119" w:type="dxa"/>
            <w:vAlign w:val="bottom"/>
          </w:tcPr>
          <w:p w:rsidR="009D7871" w:rsidRDefault="009D7871">
            <w:pPr>
              <w:rPr>
                <w:rFonts w:ascii="Arial" w:hAnsi="Arial" w:cs="Arial"/>
                <w:sz w:val="20"/>
                <w:szCs w:val="20"/>
              </w:rPr>
            </w:pPr>
          </w:p>
        </w:tc>
        <w:tc>
          <w:tcPr>
            <w:tcW w:w="2125" w:type="dxa"/>
            <w:tcBorders>
              <w:top w:val="nil"/>
              <w:left w:val="nil"/>
              <w:bottom w:val="single" w:sz="4" w:space="0" w:color="auto"/>
              <w:right w:val="nil"/>
            </w:tcBorders>
            <w:noWrap/>
            <w:vAlign w:val="bottom"/>
            <w:hideMark/>
          </w:tcPr>
          <w:p w:rsidR="009D7871" w:rsidRDefault="009D7871">
            <w:pPr>
              <w:rPr>
                <w:rFonts w:ascii="Arial" w:hAnsi="Arial" w:cs="Arial"/>
                <w:b/>
                <w:bCs/>
              </w:rPr>
            </w:pPr>
            <w:r>
              <w:rPr>
                <w:rFonts w:ascii="Arial" w:hAnsi="Arial" w:cs="Arial"/>
                <w:b/>
                <w:bCs/>
              </w:rPr>
              <w:t> </w:t>
            </w:r>
          </w:p>
        </w:tc>
        <w:tc>
          <w:tcPr>
            <w:tcW w:w="1622" w:type="dxa"/>
            <w:tcBorders>
              <w:top w:val="nil"/>
              <w:left w:val="nil"/>
              <w:bottom w:val="single" w:sz="4" w:space="0" w:color="auto"/>
              <w:right w:val="nil"/>
            </w:tcBorders>
            <w:noWrap/>
            <w:vAlign w:val="bottom"/>
            <w:hideMark/>
          </w:tcPr>
          <w:p w:rsidR="009D7871" w:rsidRDefault="009D7871">
            <w:pPr>
              <w:rPr>
                <w:rFonts w:ascii="Arial" w:hAnsi="Arial" w:cs="Arial"/>
                <w:b/>
                <w:bCs/>
              </w:rPr>
            </w:pPr>
            <w:r>
              <w:rPr>
                <w:rFonts w:ascii="Arial" w:hAnsi="Arial" w:cs="Arial"/>
                <w:b/>
                <w:bCs/>
              </w:rPr>
              <w:t> </w:t>
            </w:r>
          </w:p>
        </w:tc>
        <w:tc>
          <w:tcPr>
            <w:tcW w:w="1619" w:type="dxa"/>
            <w:vAlign w:val="bottom"/>
          </w:tcPr>
          <w:p w:rsidR="009D7871" w:rsidRDefault="009D7871">
            <w:pPr>
              <w:rPr>
                <w:rFonts w:ascii="Arial" w:hAnsi="Arial" w:cs="Arial"/>
                <w:sz w:val="20"/>
                <w:szCs w:val="20"/>
              </w:rPr>
            </w:pPr>
          </w:p>
        </w:tc>
        <w:tc>
          <w:tcPr>
            <w:tcW w:w="1580" w:type="dxa"/>
            <w:tcBorders>
              <w:top w:val="nil"/>
              <w:left w:val="nil"/>
              <w:bottom w:val="single" w:sz="4" w:space="0" w:color="auto"/>
              <w:right w:val="nil"/>
            </w:tcBorders>
            <w:noWrap/>
            <w:vAlign w:val="bottom"/>
            <w:hideMark/>
          </w:tcPr>
          <w:p w:rsidR="009D7871" w:rsidRDefault="009D7871">
            <w:pPr>
              <w:jc w:val="right"/>
              <w:rPr>
                <w:rFonts w:ascii="Arial" w:hAnsi="Arial" w:cs="Arial"/>
              </w:rPr>
            </w:pPr>
            <w:r>
              <w:rPr>
                <w:rFonts w:ascii="Arial" w:hAnsi="Arial" w:cs="Arial"/>
              </w:rPr>
              <w:t>(в рублях)</w:t>
            </w:r>
          </w:p>
        </w:tc>
      </w:tr>
      <w:tr w:rsidR="009D7871" w:rsidTr="009D7871">
        <w:trPr>
          <w:trHeight w:val="570"/>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9D7871" w:rsidRDefault="009D7871">
            <w:pPr>
              <w:jc w:val="center"/>
              <w:rPr>
                <w:rFonts w:ascii="Arial" w:hAnsi="Arial" w:cs="Arial"/>
                <w:b/>
                <w:bCs/>
                <w:sz w:val="22"/>
                <w:szCs w:val="22"/>
              </w:rPr>
            </w:pPr>
            <w:r>
              <w:rPr>
                <w:rFonts w:ascii="Arial" w:hAnsi="Arial" w:cs="Arial"/>
                <w:b/>
                <w:bCs/>
                <w:sz w:val="22"/>
                <w:szCs w:val="22"/>
              </w:rPr>
              <w:t>КОД</w:t>
            </w:r>
          </w:p>
        </w:tc>
        <w:tc>
          <w:tcPr>
            <w:tcW w:w="2125" w:type="dxa"/>
            <w:tcBorders>
              <w:top w:val="nil"/>
              <w:left w:val="nil"/>
              <w:bottom w:val="single" w:sz="4" w:space="0" w:color="auto"/>
              <w:right w:val="single" w:sz="4" w:space="0" w:color="auto"/>
            </w:tcBorders>
            <w:noWrap/>
            <w:vAlign w:val="bottom"/>
            <w:hideMark/>
          </w:tcPr>
          <w:p w:rsidR="009D7871" w:rsidRDefault="009D7871">
            <w:pPr>
              <w:jc w:val="center"/>
              <w:rPr>
                <w:rFonts w:ascii="Arial" w:hAnsi="Arial" w:cs="Arial"/>
                <w:b/>
                <w:bCs/>
                <w:sz w:val="22"/>
                <w:szCs w:val="22"/>
              </w:rPr>
            </w:pPr>
            <w:r>
              <w:rPr>
                <w:rFonts w:ascii="Arial" w:hAnsi="Arial" w:cs="Arial"/>
                <w:b/>
                <w:bCs/>
                <w:sz w:val="22"/>
                <w:szCs w:val="22"/>
              </w:rPr>
              <w:t xml:space="preserve">Наименование </w:t>
            </w:r>
          </w:p>
        </w:tc>
        <w:tc>
          <w:tcPr>
            <w:tcW w:w="1622" w:type="dxa"/>
            <w:tcBorders>
              <w:top w:val="nil"/>
              <w:left w:val="nil"/>
              <w:bottom w:val="single" w:sz="4" w:space="0" w:color="auto"/>
              <w:right w:val="single" w:sz="4" w:space="0" w:color="auto"/>
            </w:tcBorders>
            <w:vAlign w:val="center"/>
            <w:hideMark/>
          </w:tcPr>
          <w:p w:rsidR="009D7871" w:rsidRDefault="009D7871">
            <w:pPr>
              <w:jc w:val="center"/>
              <w:rPr>
                <w:rFonts w:ascii="Arial" w:hAnsi="Arial" w:cs="Arial"/>
                <w:sz w:val="22"/>
                <w:szCs w:val="22"/>
              </w:rPr>
            </w:pPr>
            <w:r>
              <w:rPr>
                <w:rFonts w:ascii="Arial" w:hAnsi="Arial" w:cs="Arial"/>
                <w:sz w:val="22"/>
                <w:szCs w:val="22"/>
              </w:rPr>
              <w:t xml:space="preserve"> План на 2023год </w:t>
            </w:r>
          </w:p>
        </w:tc>
        <w:tc>
          <w:tcPr>
            <w:tcW w:w="1619" w:type="dxa"/>
            <w:tcBorders>
              <w:top w:val="single" w:sz="4" w:space="0" w:color="auto"/>
              <w:left w:val="nil"/>
              <w:bottom w:val="single" w:sz="4" w:space="0" w:color="auto"/>
              <w:right w:val="single" w:sz="4" w:space="0" w:color="auto"/>
            </w:tcBorders>
            <w:vAlign w:val="center"/>
            <w:hideMark/>
          </w:tcPr>
          <w:p w:rsidR="009D7871" w:rsidRDefault="009D7871">
            <w:pPr>
              <w:jc w:val="center"/>
              <w:rPr>
                <w:rFonts w:ascii="Arial" w:hAnsi="Arial" w:cs="Arial"/>
                <w:sz w:val="22"/>
                <w:szCs w:val="22"/>
              </w:rPr>
            </w:pPr>
            <w:r>
              <w:rPr>
                <w:rFonts w:ascii="Arial" w:hAnsi="Arial" w:cs="Arial"/>
                <w:sz w:val="22"/>
                <w:szCs w:val="22"/>
              </w:rPr>
              <w:t xml:space="preserve"> План на 2024 год </w:t>
            </w:r>
          </w:p>
        </w:tc>
        <w:tc>
          <w:tcPr>
            <w:tcW w:w="1580" w:type="dxa"/>
            <w:tcBorders>
              <w:top w:val="nil"/>
              <w:left w:val="nil"/>
              <w:bottom w:val="single" w:sz="4" w:space="0" w:color="auto"/>
              <w:right w:val="single" w:sz="4" w:space="0" w:color="auto"/>
            </w:tcBorders>
            <w:vAlign w:val="center"/>
            <w:hideMark/>
          </w:tcPr>
          <w:p w:rsidR="009D7871" w:rsidRDefault="009D7871">
            <w:pPr>
              <w:jc w:val="center"/>
              <w:rPr>
                <w:rFonts w:ascii="Arial" w:hAnsi="Arial" w:cs="Arial"/>
                <w:sz w:val="22"/>
                <w:szCs w:val="22"/>
              </w:rPr>
            </w:pPr>
            <w:r>
              <w:rPr>
                <w:rFonts w:ascii="Arial" w:hAnsi="Arial" w:cs="Arial"/>
                <w:sz w:val="22"/>
                <w:szCs w:val="22"/>
              </w:rPr>
              <w:t xml:space="preserve"> План на 2025 год </w:t>
            </w:r>
          </w:p>
        </w:tc>
      </w:tr>
      <w:tr w:rsidR="009D7871" w:rsidTr="009D7871">
        <w:trPr>
          <w:trHeight w:val="900"/>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 xml:space="preserve">907 01 00 </w:t>
            </w:r>
            <w:proofErr w:type="spellStart"/>
            <w:r>
              <w:rPr>
                <w:rFonts w:ascii="Arial" w:hAnsi="Arial" w:cs="Arial"/>
                <w:sz w:val="22"/>
                <w:szCs w:val="22"/>
              </w:rPr>
              <w:t>00</w:t>
            </w:r>
            <w:proofErr w:type="spellEnd"/>
            <w:r>
              <w:rPr>
                <w:rFonts w:ascii="Arial" w:hAnsi="Arial" w:cs="Arial"/>
                <w:sz w:val="22"/>
                <w:szCs w:val="22"/>
              </w:rPr>
              <w:t xml:space="preserve"> </w:t>
            </w:r>
            <w:proofErr w:type="spellStart"/>
            <w:r>
              <w:rPr>
                <w:rFonts w:ascii="Arial" w:hAnsi="Arial" w:cs="Arial"/>
                <w:sz w:val="22"/>
                <w:szCs w:val="22"/>
              </w:rPr>
              <w:t>00</w:t>
            </w:r>
            <w:proofErr w:type="spellEnd"/>
            <w:r>
              <w:rPr>
                <w:rFonts w:ascii="Arial" w:hAnsi="Arial" w:cs="Arial"/>
                <w:sz w:val="22"/>
                <w:szCs w:val="22"/>
              </w:rPr>
              <w:t xml:space="preserve"> </w:t>
            </w:r>
            <w:proofErr w:type="spellStart"/>
            <w:r>
              <w:rPr>
                <w:rFonts w:ascii="Arial" w:hAnsi="Arial" w:cs="Arial"/>
                <w:sz w:val="22"/>
                <w:szCs w:val="22"/>
              </w:rPr>
              <w:t>00</w:t>
            </w:r>
            <w:proofErr w:type="spellEnd"/>
            <w:r>
              <w:rPr>
                <w:rFonts w:ascii="Arial" w:hAnsi="Arial" w:cs="Arial"/>
                <w:sz w:val="22"/>
                <w:szCs w:val="22"/>
              </w:rPr>
              <w:t xml:space="preserve"> 0000 000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b/>
                <w:bCs/>
                <w:sz w:val="22"/>
                <w:szCs w:val="22"/>
              </w:rPr>
            </w:pPr>
            <w:r>
              <w:rPr>
                <w:rFonts w:ascii="Arial" w:hAnsi="Arial" w:cs="Arial"/>
                <w:b/>
                <w:bCs/>
                <w:sz w:val="22"/>
                <w:szCs w:val="22"/>
              </w:rPr>
              <w:t>ИСТОЧНИКИ ВНУТРЕННЕГО ФИНАНСИРОВАНИЯ ДЕФИЦИТОВ БЮДЖЕТОВ</w:t>
            </w:r>
          </w:p>
        </w:tc>
        <w:tc>
          <w:tcPr>
            <w:tcW w:w="1622" w:type="dxa"/>
            <w:tcBorders>
              <w:top w:val="nil"/>
              <w:left w:val="nil"/>
              <w:bottom w:val="single" w:sz="4" w:space="0" w:color="auto"/>
              <w:right w:val="single" w:sz="4" w:space="0" w:color="auto"/>
            </w:tcBorders>
            <w:noWrap/>
            <w:vAlign w:val="bottom"/>
            <w:hideMark/>
          </w:tcPr>
          <w:p w:rsidR="009D7871" w:rsidRDefault="009D7871">
            <w:pPr>
              <w:jc w:val="right"/>
              <w:rPr>
                <w:rFonts w:ascii="Arial" w:hAnsi="Arial" w:cs="Arial"/>
                <w:b/>
                <w:bCs/>
                <w:sz w:val="22"/>
                <w:szCs w:val="22"/>
              </w:rPr>
            </w:pPr>
            <w:r>
              <w:rPr>
                <w:rFonts w:ascii="Arial" w:hAnsi="Arial" w:cs="Arial"/>
                <w:b/>
                <w:sz w:val="22"/>
                <w:szCs w:val="22"/>
              </w:rPr>
              <w:t>1 436 890,50</w:t>
            </w:r>
          </w:p>
        </w:tc>
        <w:tc>
          <w:tcPr>
            <w:tcW w:w="1619" w:type="dxa"/>
            <w:tcBorders>
              <w:top w:val="nil"/>
              <w:left w:val="nil"/>
              <w:bottom w:val="single" w:sz="4" w:space="0" w:color="auto"/>
              <w:right w:val="single" w:sz="4" w:space="0" w:color="auto"/>
            </w:tcBorders>
            <w:noWrap/>
            <w:vAlign w:val="bottom"/>
            <w:hideMark/>
          </w:tcPr>
          <w:p w:rsidR="009D7871" w:rsidRDefault="009D7871">
            <w:pPr>
              <w:jc w:val="right"/>
              <w:rPr>
                <w:rFonts w:ascii="Arial" w:hAnsi="Arial" w:cs="Arial"/>
                <w:b/>
                <w:bCs/>
                <w:sz w:val="22"/>
                <w:szCs w:val="22"/>
              </w:rPr>
            </w:pPr>
            <w:r>
              <w:rPr>
                <w:rFonts w:ascii="Arial" w:hAnsi="Arial" w:cs="Arial"/>
                <w:b/>
                <w:bCs/>
                <w:sz w:val="22"/>
                <w:szCs w:val="22"/>
              </w:rPr>
              <w:t>0,00</w:t>
            </w:r>
          </w:p>
        </w:tc>
        <w:tc>
          <w:tcPr>
            <w:tcW w:w="1580" w:type="dxa"/>
            <w:tcBorders>
              <w:top w:val="nil"/>
              <w:left w:val="nil"/>
              <w:bottom w:val="single" w:sz="4" w:space="0" w:color="auto"/>
              <w:right w:val="single" w:sz="4" w:space="0" w:color="auto"/>
            </w:tcBorders>
            <w:noWrap/>
            <w:vAlign w:val="bottom"/>
            <w:hideMark/>
          </w:tcPr>
          <w:p w:rsidR="009D7871" w:rsidRDefault="009D7871">
            <w:pPr>
              <w:jc w:val="right"/>
              <w:rPr>
                <w:rFonts w:ascii="Arial" w:hAnsi="Arial" w:cs="Arial"/>
                <w:b/>
                <w:bCs/>
                <w:sz w:val="22"/>
                <w:szCs w:val="22"/>
              </w:rPr>
            </w:pPr>
            <w:r>
              <w:rPr>
                <w:rFonts w:ascii="Arial" w:hAnsi="Arial" w:cs="Arial"/>
                <w:b/>
                <w:bCs/>
                <w:sz w:val="22"/>
                <w:szCs w:val="22"/>
              </w:rPr>
              <w:t>0,00</w:t>
            </w:r>
          </w:p>
        </w:tc>
      </w:tr>
      <w:tr w:rsidR="009D7871" w:rsidTr="009D7871">
        <w:trPr>
          <w:trHeight w:val="570"/>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 xml:space="preserve">907 01 05 00 </w:t>
            </w:r>
            <w:proofErr w:type="spellStart"/>
            <w:r>
              <w:rPr>
                <w:rFonts w:ascii="Arial" w:hAnsi="Arial" w:cs="Arial"/>
                <w:sz w:val="22"/>
                <w:szCs w:val="22"/>
              </w:rPr>
              <w:t>00</w:t>
            </w:r>
            <w:proofErr w:type="spellEnd"/>
            <w:r>
              <w:rPr>
                <w:rFonts w:ascii="Arial" w:hAnsi="Arial" w:cs="Arial"/>
                <w:sz w:val="22"/>
                <w:szCs w:val="22"/>
              </w:rPr>
              <w:t xml:space="preserve"> </w:t>
            </w:r>
            <w:proofErr w:type="spellStart"/>
            <w:r>
              <w:rPr>
                <w:rFonts w:ascii="Arial" w:hAnsi="Arial" w:cs="Arial"/>
                <w:sz w:val="22"/>
                <w:szCs w:val="22"/>
              </w:rPr>
              <w:t>00</w:t>
            </w:r>
            <w:proofErr w:type="spellEnd"/>
            <w:r>
              <w:rPr>
                <w:rFonts w:ascii="Arial" w:hAnsi="Arial" w:cs="Arial"/>
                <w:sz w:val="22"/>
                <w:szCs w:val="22"/>
              </w:rPr>
              <w:t xml:space="preserve"> 0000 000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Изменение остатков средств на счетах по учету средств бюджета</w:t>
            </w:r>
          </w:p>
        </w:tc>
        <w:tc>
          <w:tcPr>
            <w:tcW w:w="1622" w:type="dxa"/>
            <w:tcBorders>
              <w:top w:val="nil"/>
              <w:left w:val="nil"/>
              <w:bottom w:val="single" w:sz="4" w:space="0" w:color="auto"/>
              <w:right w:val="single" w:sz="4" w:space="0" w:color="auto"/>
            </w:tcBorders>
            <w:noWrap/>
            <w:vAlign w:val="bottom"/>
            <w:hideMark/>
          </w:tcPr>
          <w:p w:rsidR="009D7871" w:rsidRDefault="009D7871">
            <w:pPr>
              <w:jc w:val="right"/>
              <w:rPr>
                <w:rFonts w:ascii="Arial" w:hAnsi="Arial" w:cs="Arial"/>
                <w:sz w:val="22"/>
                <w:szCs w:val="22"/>
              </w:rPr>
            </w:pPr>
            <w:r>
              <w:rPr>
                <w:rFonts w:ascii="Arial" w:hAnsi="Arial" w:cs="Arial"/>
                <w:sz w:val="22"/>
                <w:szCs w:val="22"/>
              </w:rPr>
              <w:t>1 436 890,50</w:t>
            </w:r>
          </w:p>
        </w:tc>
        <w:tc>
          <w:tcPr>
            <w:tcW w:w="1619" w:type="dxa"/>
            <w:tcBorders>
              <w:top w:val="nil"/>
              <w:left w:val="nil"/>
              <w:bottom w:val="single" w:sz="4" w:space="0" w:color="auto"/>
              <w:right w:val="single" w:sz="4" w:space="0" w:color="auto"/>
            </w:tcBorders>
            <w:noWrap/>
            <w:vAlign w:val="bottom"/>
            <w:hideMark/>
          </w:tcPr>
          <w:p w:rsidR="009D7871" w:rsidRDefault="009D7871">
            <w:pPr>
              <w:jc w:val="right"/>
              <w:rPr>
                <w:rFonts w:ascii="Arial" w:hAnsi="Arial" w:cs="Arial"/>
                <w:sz w:val="22"/>
                <w:szCs w:val="22"/>
              </w:rPr>
            </w:pPr>
            <w:r>
              <w:rPr>
                <w:rFonts w:ascii="Arial" w:hAnsi="Arial" w:cs="Arial"/>
                <w:sz w:val="22"/>
                <w:szCs w:val="22"/>
              </w:rPr>
              <w:t>0,00</w:t>
            </w:r>
          </w:p>
        </w:tc>
        <w:tc>
          <w:tcPr>
            <w:tcW w:w="1580" w:type="dxa"/>
            <w:tcBorders>
              <w:top w:val="nil"/>
              <w:left w:val="nil"/>
              <w:bottom w:val="single" w:sz="4" w:space="0" w:color="auto"/>
              <w:right w:val="single" w:sz="4" w:space="0" w:color="auto"/>
            </w:tcBorders>
            <w:noWrap/>
            <w:vAlign w:val="bottom"/>
            <w:hideMark/>
          </w:tcPr>
          <w:p w:rsidR="009D7871" w:rsidRDefault="009D7871">
            <w:pPr>
              <w:jc w:val="right"/>
              <w:rPr>
                <w:rFonts w:ascii="Arial" w:hAnsi="Arial" w:cs="Arial"/>
                <w:sz w:val="22"/>
                <w:szCs w:val="22"/>
              </w:rPr>
            </w:pPr>
            <w:r>
              <w:rPr>
                <w:rFonts w:ascii="Arial" w:hAnsi="Arial" w:cs="Arial"/>
                <w:sz w:val="22"/>
                <w:szCs w:val="22"/>
              </w:rPr>
              <w:t>0,00</w:t>
            </w:r>
          </w:p>
        </w:tc>
      </w:tr>
      <w:tr w:rsidR="009D7871" w:rsidTr="009D7871">
        <w:trPr>
          <w:trHeight w:val="570"/>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 xml:space="preserve">907 01 05 00 </w:t>
            </w:r>
            <w:proofErr w:type="spellStart"/>
            <w:r>
              <w:rPr>
                <w:rFonts w:ascii="Arial" w:hAnsi="Arial" w:cs="Arial"/>
                <w:sz w:val="22"/>
                <w:szCs w:val="22"/>
              </w:rPr>
              <w:t>00</w:t>
            </w:r>
            <w:proofErr w:type="spellEnd"/>
            <w:r>
              <w:rPr>
                <w:rFonts w:ascii="Arial" w:hAnsi="Arial" w:cs="Arial"/>
                <w:sz w:val="22"/>
                <w:szCs w:val="22"/>
              </w:rPr>
              <w:t xml:space="preserve"> </w:t>
            </w:r>
            <w:proofErr w:type="spellStart"/>
            <w:r>
              <w:rPr>
                <w:rFonts w:ascii="Arial" w:hAnsi="Arial" w:cs="Arial"/>
                <w:sz w:val="22"/>
                <w:szCs w:val="22"/>
              </w:rPr>
              <w:t>00</w:t>
            </w:r>
            <w:proofErr w:type="spellEnd"/>
            <w:r>
              <w:rPr>
                <w:rFonts w:ascii="Arial" w:hAnsi="Arial" w:cs="Arial"/>
                <w:sz w:val="22"/>
                <w:szCs w:val="22"/>
              </w:rPr>
              <w:t xml:space="preserve"> 0000 500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Увеличение остатков средств бюджетов</w:t>
            </w:r>
          </w:p>
        </w:tc>
        <w:tc>
          <w:tcPr>
            <w:tcW w:w="1622" w:type="dxa"/>
            <w:tcBorders>
              <w:top w:val="nil"/>
              <w:left w:val="nil"/>
              <w:bottom w:val="single" w:sz="4" w:space="0" w:color="auto"/>
              <w:right w:val="single" w:sz="4" w:space="0" w:color="auto"/>
            </w:tcBorders>
            <w:noWrap/>
            <w:hideMark/>
          </w:tcPr>
          <w:p w:rsidR="009D7871" w:rsidRDefault="009D7871">
            <w:r>
              <w:t>23 809 699,81</w:t>
            </w:r>
          </w:p>
        </w:tc>
        <w:tc>
          <w:tcPr>
            <w:tcW w:w="1619" w:type="dxa"/>
            <w:tcBorders>
              <w:top w:val="nil"/>
              <w:left w:val="nil"/>
              <w:bottom w:val="single" w:sz="4" w:space="0" w:color="auto"/>
              <w:right w:val="single" w:sz="4" w:space="0" w:color="auto"/>
            </w:tcBorders>
            <w:noWrap/>
          </w:tcPr>
          <w:p w:rsidR="009D7871" w:rsidRDefault="009D7871">
            <w:r>
              <w:t>9 183 526,00</w:t>
            </w:r>
          </w:p>
          <w:p w:rsidR="009D7871" w:rsidRDefault="009D7871"/>
        </w:tc>
        <w:tc>
          <w:tcPr>
            <w:tcW w:w="1580" w:type="dxa"/>
            <w:tcBorders>
              <w:top w:val="nil"/>
              <w:left w:val="nil"/>
              <w:bottom w:val="single" w:sz="4" w:space="0" w:color="auto"/>
              <w:right w:val="single" w:sz="4" w:space="0" w:color="auto"/>
            </w:tcBorders>
            <w:noWrap/>
            <w:hideMark/>
          </w:tcPr>
          <w:p w:rsidR="009D7871" w:rsidRDefault="009D7871">
            <w:r>
              <w:t>9 324 605,00</w:t>
            </w:r>
          </w:p>
        </w:tc>
      </w:tr>
      <w:tr w:rsidR="009D7871" w:rsidTr="009D7871">
        <w:trPr>
          <w:trHeight w:val="570"/>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 xml:space="preserve">907 01 05 02 00 </w:t>
            </w:r>
            <w:proofErr w:type="spellStart"/>
            <w:r>
              <w:rPr>
                <w:rFonts w:ascii="Arial" w:hAnsi="Arial" w:cs="Arial"/>
                <w:sz w:val="22"/>
                <w:szCs w:val="22"/>
              </w:rPr>
              <w:t>00</w:t>
            </w:r>
            <w:proofErr w:type="spellEnd"/>
            <w:r>
              <w:rPr>
                <w:rFonts w:ascii="Arial" w:hAnsi="Arial" w:cs="Arial"/>
                <w:sz w:val="22"/>
                <w:szCs w:val="22"/>
              </w:rPr>
              <w:t xml:space="preserve"> 0000 500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Увеличение прочих остатков средств бюджетов</w:t>
            </w:r>
          </w:p>
        </w:tc>
        <w:tc>
          <w:tcPr>
            <w:tcW w:w="1622" w:type="dxa"/>
            <w:tcBorders>
              <w:top w:val="nil"/>
              <w:left w:val="nil"/>
              <w:bottom w:val="single" w:sz="4" w:space="0" w:color="auto"/>
              <w:right w:val="single" w:sz="4" w:space="0" w:color="auto"/>
            </w:tcBorders>
            <w:noWrap/>
            <w:hideMark/>
          </w:tcPr>
          <w:p w:rsidR="009D7871" w:rsidRDefault="009D7871">
            <w:r>
              <w:t>23 809 699,81</w:t>
            </w:r>
          </w:p>
        </w:tc>
        <w:tc>
          <w:tcPr>
            <w:tcW w:w="1619" w:type="dxa"/>
            <w:tcBorders>
              <w:top w:val="nil"/>
              <w:left w:val="nil"/>
              <w:bottom w:val="single" w:sz="4" w:space="0" w:color="auto"/>
              <w:right w:val="single" w:sz="4" w:space="0" w:color="auto"/>
            </w:tcBorders>
            <w:noWrap/>
          </w:tcPr>
          <w:p w:rsidR="009D7871" w:rsidRDefault="009D7871">
            <w:r>
              <w:t>9 183 526,00</w:t>
            </w:r>
          </w:p>
          <w:p w:rsidR="009D7871" w:rsidRDefault="009D7871"/>
        </w:tc>
        <w:tc>
          <w:tcPr>
            <w:tcW w:w="1580" w:type="dxa"/>
            <w:tcBorders>
              <w:top w:val="nil"/>
              <w:left w:val="nil"/>
              <w:bottom w:val="single" w:sz="4" w:space="0" w:color="auto"/>
              <w:right w:val="single" w:sz="4" w:space="0" w:color="auto"/>
            </w:tcBorders>
            <w:noWrap/>
            <w:hideMark/>
          </w:tcPr>
          <w:p w:rsidR="009D7871" w:rsidRDefault="009D7871">
            <w:r>
              <w:t>9 324 605,00</w:t>
            </w:r>
          </w:p>
        </w:tc>
      </w:tr>
      <w:tr w:rsidR="009D7871" w:rsidTr="009D7871">
        <w:trPr>
          <w:trHeight w:val="570"/>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907 01 05 02 01 00 0000 510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Увеличение прочих остатков денежных средств бюджетов</w:t>
            </w:r>
          </w:p>
        </w:tc>
        <w:tc>
          <w:tcPr>
            <w:tcW w:w="1622" w:type="dxa"/>
            <w:tcBorders>
              <w:top w:val="nil"/>
              <w:left w:val="nil"/>
              <w:bottom w:val="single" w:sz="4" w:space="0" w:color="auto"/>
              <w:right w:val="single" w:sz="4" w:space="0" w:color="auto"/>
            </w:tcBorders>
            <w:noWrap/>
            <w:hideMark/>
          </w:tcPr>
          <w:p w:rsidR="009D7871" w:rsidRDefault="009D7871">
            <w:r>
              <w:t>23 809 699,81</w:t>
            </w:r>
          </w:p>
        </w:tc>
        <w:tc>
          <w:tcPr>
            <w:tcW w:w="1619" w:type="dxa"/>
            <w:tcBorders>
              <w:top w:val="nil"/>
              <w:left w:val="nil"/>
              <w:bottom w:val="single" w:sz="4" w:space="0" w:color="auto"/>
              <w:right w:val="single" w:sz="4" w:space="0" w:color="auto"/>
            </w:tcBorders>
            <w:noWrap/>
          </w:tcPr>
          <w:p w:rsidR="009D7871" w:rsidRDefault="009D7871">
            <w:r>
              <w:t>9 183 526,00</w:t>
            </w:r>
          </w:p>
          <w:p w:rsidR="009D7871" w:rsidRDefault="009D7871"/>
        </w:tc>
        <w:tc>
          <w:tcPr>
            <w:tcW w:w="1580" w:type="dxa"/>
            <w:tcBorders>
              <w:top w:val="nil"/>
              <w:left w:val="nil"/>
              <w:bottom w:val="single" w:sz="4" w:space="0" w:color="auto"/>
              <w:right w:val="single" w:sz="4" w:space="0" w:color="auto"/>
            </w:tcBorders>
            <w:noWrap/>
            <w:hideMark/>
          </w:tcPr>
          <w:p w:rsidR="009D7871" w:rsidRDefault="009D7871">
            <w:r>
              <w:t>9 324 605,00</w:t>
            </w:r>
          </w:p>
        </w:tc>
      </w:tr>
      <w:tr w:rsidR="009D7871" w:rsidTr="009D7871">
        <w:trPr>
          <w:trHeight w:val="855"/>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907 01 05 02 01 10 0000 510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Увеличение прочих остатков денежных средств бюджетов поселений</w:t>
            </w:r>
          </w:p>
        </w:tc>
        <w:tc>
          <w:tcPr>
            <w:tcW w:w="1622" w:type="dxa"/>
            <w:tcBorders>
              <w:top w:val="nil"/>
              <w:left w:val="nil"/>
              <w:bottom w:val="single" w:sz="4" w:space="0" w:color="auto"/>
              <w:right w:val="single" w:sz="4" w:space="0" w:color="auto"/>
            </w:tcBorders>
            <w:noWrap/>
            <w:hideMark/>
          </w:tcPr>
          <w:p w:rsidR="009D7871" w:rsidRDefault="009D7871">
            <w:r>
              <w:t>23 809 699,81</w:t>
            </w:r>
          </w:p>
        </w:tc>
        <w:tc>
          <w:tcPr>
            <w:tcW w:w="1619" w:type="dxa"/>
            <w:tcBorders>
              <w:top w:val="nil"/>
              <w:left w:val="nil"/>
              <w:bottom w:val="single" w:sz="4" w:space="0" w:color="auto"/>
              <w:right w:val="single" w:sz="4" w:space="0" w:color="auto"/>
            </w:tcBorders>
            <w:noWrap/>
          </w:tcPr>
          <w:p w:rsidR="009D7871" w:rsidRDefault="009D7871">
            <w:r>
              <w:t>9 183 526,00</w:t>
            </w:r>
          </w:p>
          <w:p w:rsidR="009D7871" w:rsidRDefault="009D7871"/>
        </w:tc>
        <w:tc>
          <w:tcPr>
            <w:tcW w:w="1580" w:type="dxa"/>
            <w:tcBorders>
              <w:top w:val="nil"/>
              <w:left w:val="nil"/>
              <w:bottom w:val="single" w:sz="4" w:space="0" w:color="auto"/>
              <w:right w:val="single" w:sz="4" w:space="0" w:color="auto"/>
            </w:tcBorders>
            <w:noWrap/>
            <w:hideMark/>
          </w:tcPr>
          <w:p w:rsidR="009D7871" w:rsidRDefault="009D7871">
            <w:r>
              <w:t>9 324 605,00</w:t>
            </w:r>
          </w:p>
        </w:tc>
      </w:tr>
      <w:tr w:rsidR="009D7871" w:rsidTr="009D7871">
        <w:trPr>
          <w:trHeight w:val="570"/>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 xml:space="preserve">907 01 05 00 </w:t>
            </w:r>
            <w:proofErr w:type="spellStart"/>
            <w:r>
              <w:rPr>
                <w:rFonts w:ascii="Arial" w:hAnsi="Arial" w:cs="Arial"/>
                <w:sz w:val="22"/>
                <w:szCs w:val="22"/>
              </w:rPr>
              <w:t>00</w:t>
            </w:r>
            <w:proofErr w:type="spellEnd"/>
            <w:r>
              <w:rPr>
                <w:rFonts w:ascii="Arial" w:hAnsi="Arial" w:cs="Arial"/>
                <w:sz w:val="22"/>
                <w:szCs w:val="22"/>
              </w:rPr>
              <w:t xml:space="preserve"> </w:t>
            </w:r>
            <w:proofErr w:type="spellStart"/>
            <w:r>
              <w:rPr>
                <w:rFonts w:ascii="Arial" w:hAnsi="Arial" w:cs="Arial"/>
                <w:sz w:val="22"/>
                <w:szCs w:val="22"/>
              </w:rPr>
              <w:t>00</w:t>
            </w:r>
            <w:proofErr w:type="spellEnd"/>
            <w:r>
              <w:rPr>
                <w:rFonts w:ascii="Arial" w:hAnsi="Arial" w:cs="Arial"/>
                <w:sz w:val="22"/>
                <w:szCs w:val="22"/>
              </w:rPr>
              <w:t xml:space="preserve"> 0000 600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Уменьшение остатков средств бюджетов</w:t>
            </w:r>
          </w:p>
        </w:tc>
        <w:tc>
          <w:tcPr>
            <w:tcW w:w="1622" w:type="dxa"/>
            <w:tcBorders>
              <w:top w:val="nil"/>
              <w:left w:val="nil"/>
              <w:bottom w:val="single" w:sz="4" w:space="0" w:color="auto"/>
              <w:right w:val="single" w:sz="4" w:space="0" w:color="auto"/>
            </w:tcBorders>
            <w:noWrap/>
            <w:hideMark/>
          </w:tcPr>
          <w:p w:rsidR="009D7871" w:rsidRDefault="009D7871">
            <w:r>
              <w:t>25 246 590,31</w:t>
            </w:r>
          </w:p>
        </w:tc>
        <w:tc>
          <w:tcPr>
            <w:tcW w:w="1619" w:type="dxa"/>
            <w:tcBorders>
              <w:top w:val="nil"/>
              <w:left w:val="nil"/>
              <w:bottom w:val="single" w:sz="4" w:space="0" w:color="auto"/>
              <w:right w:val="single" w:sz="4" w:space="0" w:color="auto"/>
            </w:tcBorders>
            <w:noWrap/>
          </w:tcPr>
          <w:p w:rsidR="009D7871" w:rsidRDefault="009D7871">
            <w:r>
              <w:t>9 183 526,00</w:t>
            </w:r>
          </w:p>
          <w:p w:rsidR="009D7871" w:rsidRDefault="009D7871"/>
        </w:tc>
        <w:tc>
          <w:tcPr>
            <w:tcW w:w="1580" w:type="dxa"/>
            <w:tcBorders>
              <w:top w:val="nil"/>
              <w:left w:val="nil"/>
              <w:bottom w:val="single" w:sz="4" w:space="0" w:color="auto"/>
              <w:right w:val="single" w:sz="4" w:space="0" w:color="auto"/>
            </w:tcBorders>
            <w:noWrap/>
            <w:hideMark/>
          </w:tcPr>
          <w:p w:rsidR="009D7871" w:rsidRDefault="009D7871">
            <w:r>
              <w:t>9 324 605,00</w:t>
            </w:r>
          </w:p>
        </w:tc>
      </w:tr>
      <w:tr w:rsidR="009D7871" w:rsidTr="009D7871">
        <w:trPr>
          <w:trHeight w:val="570"/>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 xml:space="preserve">907 01 05 02 00 </w:t>
            </w:r>
            <w:proofErr w:type="spellStart"/>
            <w:r>
              <w:rPr>
                <w:rFonts w:ascii="Arial" w:hAnsi="Arial" w:cs="Arial"/>
                <w:sz w:val="22"/>
                <w:szCs w:val="22"/>
              </w:rPr>
              <w:t>00</w:t>
            </w:r>
            <w:proofErr w:type="spellEnd"/>
            <w:r>
              <w:rPr>
                <w:rFonts w:ascii="Arial" w:hAnsi="Arial" w:cs="Arial"/>
                <w:sz w:val="22"/>
                <w:szCs w:val="22"/>
              </w:rPr>
              <w:t xml:space="preserve"> 0000 600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Уменьшение прочих остатков средств бюджетов</w:t>
            </w:r>
          </w:p>
        </w:tc>
        <w:tc>
          <w:tcPr>
            <w:tcW w:w="1622" w:type="dxa"/>
            <w:tcBorders>
              <w:top w:val="nil"/>
              <w:left w:val="nil"/>
              <w:bottom w:val="single" w:sz="4" w:space="0" w:color="auto"/>
              <w:right w:val="single" w:sz="4" w:space="0" w:color="auto"/>
            </w:tcBorders>
            <w:noWrap/>
            <w:hideMark/>
          </w:tcPr>
          <w:p w:rsidR="009D7871" w:rsidRDefault="009D7871">
            <w:r>
              <w:t>25 246 590,31</w:t>
            </w:r>
          </w:p>
        </w:tc>
        <w:tc>
          <w:tcPr>
            <w:tcW w:w="1619" w:type="dxa"/>
            <w:tcBorders>
              <w:top w:val="nil"/>
              <w:left w:val="nil"/>
              <w:bottom w:val="single" w:sz="4" w:space="0" w:color="auto"/>
              <w:right w:val="single" w:sz="4" w:space="0" w:color="auto"/>
            </w:tcBorders>
            <w:noWrap/>
          </w:tcPr>
          <w:p w:rsidR="009D7871" w:rsidRDefault="009D7871">
            <w:r>
              <w:t>9 183 526,00</w:t>
            </w:r>
          </w:p>
          <w:p w:rsidR="009D7871" w:rsidRDefault="009D7871"/>
        </w:tc>
        <w:tc>
          <w:tcPr>
            <w:tcW w:w="1580" w:type="dxa"/>
            <w:tcBorders>
              <w:top w:val="nil"/>
              <w:left w:val="nil"/>
              <w:bottom w:val="single" w:sz="4" w:space="0" w:color="auto"/>
              <w:right w:val="single" w:sz="4" w:space="0" w:color="auto"/>
            </w:tcBorders>
            <w:noWrap/>
            <w:hideMark/>
          </w:tcPr>
          <w:p w:rsidR="009D7871" w:rsidRDefault="009D7871">
            <w:r>
              <w:t>9 324 605,00</w:t>
            </w:r>
          </w:p>
        </w:tc>
      </w:tr>
      <w:tr w:rsidR="009D7871" w:rsidTr="009D7871">
        <w:trPr>
          <w:trHeight w:val="570"/>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907 01 05 02 01 00 0000 610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Уменьшение прочих остатков денежных средств бюджетов</w:t>
            </w:r>
          </w:p>
        </w:tc>
        <w:tc>
          <w:tcPr>
            <w:tcW w:w="1622" w:type="dxa"/>
            <w:tcBorders>
              <w:top w:val="nil"/>
              <w:left w:val="nil"/>
              <w:bottom w:val="single" w:sz="4" w:space="0" w:color="auto"/>
              <w:right w:val="single" w:sz="4" w:space="0" w:color="auto"/>
            </w:tcBorders>
            <w:noWrap/>
            <w:hideMark/>
          </w:tcPr>
          <w:p w:rsidR="009D7871" w:rsidRDefault="009D7871">
            <w:r>
              <w:t>25 246 590,31</w:t>
            </w:r>
          </w:p>
        </w:tc>
        <w:tc>
          <w:tcPr>
            <w:tcW w:w="1619" w:type="dxa"/>
            <w:tcBorders>
              <w:top w:val="nil"/>
              <w:left w:val="nil"/>
              <w:bottom w:val="single" w:sz="4" w:space="0" w:color="auto"/>
              <w:right w:val="single" w:sz="4" w:space="0" w:color="auto"/>
            </w:tcBorders>
            <w:noWrap/>
          </w:tcPr>
          <w:p w:rsidR="009D7871" w:rsidRDefault="009D7871">
            <w:r>
              <w:t>9 183 526,00</w:t>
            </w:r>
          </w:p>
          <w:p w:rsidR="009D7871" w:rsidRDefault="009D7871"/>
        </w:tc>
        <w:tc>
          <w:tcPr>
            <w:tcW w:w="1580" w:type="dxa"/>
            <w:tcBorders>
              <w:top w:val="nil"/>
              <w:left w:val="nil"/>
              <w:bottom w:val="single" w:sz="4" w:space="0" w:color="auto"/>
              <w:right w:val="single" w:sz="4" w:space="0" w:color="auto"/>
            </w:tcBorders>
            <w:noWrap/>
            <w:hideMark/>
          </w:tcPr>
          <w:p w:rsidR="009D7871" w:rsidRDefault="009D7871">
            <w:r>
              <w:t>9 324 605,00</w:t>
            </w:r>
          </w:p>
        </w:tc>
      </w:tr>
      <w:tr w:rsidR="009D7871" w:rsidTr="009D7871">
        <w:trPr>
          <w:trHeight w:val="855"/>
        </w:trPr>
        <w:tc>
          <w:tcPr>
            <w:tcW w:w="3119" w:type="dxa"/>
            <w:tcBorders>
              <w:top w:val="nil"/>
              <w:left w:val="single" w:sz="4" w:space="0" w:color="auto"/>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907 01 05 02 01 10 0000 610</w:t>
            </w:r>
          </w:p>
        </w:tc>
        <w:tc>
          <w:tcPr>
            <w:tcW w:w="2125" w:type="dxa"/>
            <w:tcBorders>
              <w:top w:val="nil"/>
              <w:left w:val="nil"/>
              <w:bottom w:val="single" w:sz="4" w:space="0" w:color="auto"/>
              <w:right w:val="single" w:sz="4" w:space="0" w:color="auto"/>
            </w:tcBorders>
            <w:hideMark/>
          </w:tcPr>
          <w:p w:rsidR="009D7871" w:rsidRDefault="009D7871">
            <w:pPr>
              <w:rPr>
                <w:rFonts w:ascii="Arial" w:hAnsi="Arial" w:cs="Arial"/>
                <w:sz w:val="22"/>
                <w:szCs w:val="22"/>
              </w:rPr>
            </w:pPr>
            <w:r>
              <w:rPr>
                <w:rFonts w:ascii="Arial" w:hAnsi="Arial" w:cs="Arial"/>
                <w:sz w:val="22"/>
                <w:szCs w:val="22"/>
              </w:rPr>
              <w:t>Уменьшение прочих остатков денежных средств бюджетов поселений</w:t>
            </w:r>
          </w:p>
        </w:tc>
        <w:tc>
          <w:tcPr>
            <w:tcW w:w="1622" w:type="dxa"/>
            <w:tcBorders>
              <w:top w:val="nil"/>
              <w:left w:val="nil"/>
              <w:bottom w:val="single" w:sz="4" w:space="0" w:color="auto"/>
              <w:right w:val="single" w:sz="4" w:space="0" w:color="auto"/>
            </w:tcBorders>
            <w:noWrap/>
            <w:hideMark/>
          </w:tcPr>
          <w:p w:rsidR="009D7871" w:rsidRDefault="009D7871">
            <w:r>
              <w:t>25 246 590,31</w:t>
            </w:r>
          </w:p>
        </w:tc>
        <w:tc>
          <w:tcPr>
            <w:tcW w:w="1619" w:type="dxa"/>
            <w:tcBorders>
              <w:top w:val="nil"/>
              <w:left w:val="nil"/>
              <w:bottom w:val="single" w:sz="4" w:space="0" w:color="auto"/>
              <w:right w:val="single" w:sz="4" w:space="0" w:color="auto"/>
            </w:tcBorders>
            <w:noWrap/>
          </w:tcPr>
          <w:p w:rsidR="009D7871" w:rsidRDefault="009D7871">
            <w:r>
              <w:t>9 183 526,00</w:t>
            </w:r>
          </w:p>
          <w:p w:rsidR="009D7871" w:rsidRDefault="009D7871"/>
        </w:tc>
        <w:tc>
          <w:tcPr>
            <w:tcW w:w="1580" w:type="dxa"/>
            <w:tcBorders>
              <w:top w:val="nil"/>
              <w:left w:val="nil"/>
              <w:bottom w:val="single" w:sz="4" w:space="0" w:color="auto"/>
              <w:right w:val="single" w:sz="4" w:space="0" w:color="auto"/>
            </w:tcBorders>
            <w:noWrap/>
            <w:hideMark/>
          </w:tcPr>
          <w:p w:rsidR="009D7871" w:rsidRDefault="009D7871">
            <w:r>
              <w:t>9 324 605,00</w:t>
            </w:r>
          </w:p>
        </w:tc>
      </w:tr>
    </w:tbl>
    <w:p w:rsidR="009D7871" w:rsidRDefault="009D7871" w:rsidP="009D7871"/>
    <w:p w:rsidR="009D7871" w:rsidRDefault="009D7871" w:rsidP="009D7871">
      <w:pPr>
        <w:jc w:val="both"/>
        <w:rPr>
          <w:sz w:val="28"/>
          <w:szCs w:val="28"/>
        </w:rPr>
      </w:pPr>
    </w:p>
    <w:p w:rsidR="009D7871" w:rsidRDefault="009D7871" w:rsidP="009D7871">
      <w:pPr>
        <w:jc w:val="both"/>
        <w:rPr>
          <w:sz w:val="28"/>
          <w:szCs w:val="28"/>
        </w:rPr>
      </w:pPr>
    </w:p>
    <w:p w:rsidR="009D7871" w:rsidRDefault="009D7871" w:rsidP="009D7871">
      <w:pPr>
        <w:jc w:val="both"/>
        <w:rPr>
          <w:sz w:val="28"/>
          <w:szCs w:val="28"/>
        </w:rPr>
      </w:pPr>
    </w:p>
    <w:p w:rsidR="009D7871" w:rsidRDefault="009D7871" w:rsidP="009D7871">
      <w:pPr>
        <w:jc w:val="both"/>
        <w:rPr>
          <w:sz w:val="28"/>
          <w:szCs w:val="28"/>
        </w:rPr>
      </w:pPr>
    </w:p>
    <w:tbl>
      <w:tblPr>
        <w:tblW w:w="10632" w:type="dxa"/>
        <w:tblInd w:w="-537" w:type="dxa"/>
        <w:tblLayout w:type="fixed"/>
        <w:tblCellMar>
          <w:left w:w="30" w:type="dxa"/>
          <w:right w:w="30" w:type="dxa"/>
        </w:tblCellMar>
        <w:tblLook w:val="04A0"/>
      </w:tblPr>
      <w:tblGrid>
        <w:gridCol w:w="4406"/>
        <w:gridCol w:w="454"/>
        <w:gridCol w:w="218"/>
        <w:gridCol w:w="233"/>
        <w:gridCol w:w="602"/>
        <w:gridCol w:w="343"/>
        <w:gridCol w:w="466"/>
        <w:gridCol w:w="439"/>
        <w:gridCol w:w="1330"/>
        <w:gridCol w:w="1248"/>
        <w:gridCol w:w="893"/>
      </w:tblGrid>
      <w:tr w:rsidR="009D7871" w:rsidTr="009D7871">
        <w:trPr>
          <w:trHeight w:val="646"/>
        </w:trPr>
        <w:tc>
          <w:tcPr>
            <w:tcW w:w="9739" w:type="dxa"/>
            <w:gridSpan w:val="10"/>
            <w:tcBorders>
              <w:top w:val="single" w:sz="2" w:space="0" w:color="000000"/>
              <w:left w:val="single" w:sz="2" w:space="0" w:color="000000"/>
              <w:bottom w:val="single" w:sz="2" w:space="0" w:color="000000"/>
              <w:right w:val="nil"/>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Приложение № 2 к решению</w:t>
            </w:r>
          </w:p>
          <w:p w:rsidR="009D7871" w:rsidRDefault="009D7871">
            <w:pPr>
              <w:autoSpaceDE w:val="0"/>
              <w:autoSpaceDN w:val="0"/>
              <w:adjustRightInd w:val="0"/>
              <w:jc w:val="right"/>
              <w:rPr>
                <w:rFonts w:ascii="Arial" w:hAnsi="Arial" w:cs="Arial"/>
                <w:color w:val="000000"/>
                <w:sz w:val="16"/>
                <w:szCs w:val="16"/>
              </w:rPr>
            </w:pPr>
            <w:proofErr w:type="spellStart"/>
            <w:r>
              <w:rPr>
                <w:rFonts w:ascii="Arial" w:hAnsi="Arial" w:cs="Arial"/>
                <w:color w:val="000000"/>
                <w:sz w:val="16"/>
                <w:szCs w:val="16"/>
              </w:rPr>
              <w:t>Манзенского</w:t>
            </w:r>
            <w:proofErr w:type="spellEnd"/>
            <w:r>
              <w:rPr>
                <w:rFonts w:ascii="Arial" w:hAnsi="Arial" w:cs="Arial"/>
                <w:color w:val="000000"/>
                <w:sz w:val="16"/>
                <w:szCs w:val="16"/>
              </w:rPr>
              <w:t xml:space="preserve"> сельского Совета депутатов</w:t>
            </w:r>
          </w:p>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от 21.09.2023 г №17/39</w:t>
            </w:r>
          </w:p>
        </w:tc>
        <w:tc>
          <w:tcPr>
            <w:tcW w:w="893" w:type="dxa"/>
            <w:tcBorders>
              <w:top w:val="single" w:sz="2" w:space="0" w:color="000000"/>
              <w:left w:val="nil"/>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16"/>
                <w:szCs w:val="16"/>
              </w:rPr>
            </w:pPr>
          </w:p>
        </w:tc>
      </w:tr>
      <w:tr w:rsidR="009D7871" w:rsidTr="009D7871">
        <w:trPr>
          <w:trHeight w:val="634"/>
        </w:trPr>
        <w:tc>
          <w:tcPr>
            <w:tcW w:w="10632" w:type="dxa"/>
            <w:gridSpan w:val="11"/>
            <w:tcBorders>
              <w:top w:val="single" w:sz="2" w:space="0" w:color="000000"/>
              <w:left w:val="single" w:sz="2" w:space="0" w:color="000000"/>
              <w:bottom w:val="single" w:sz="2" w:space="0" w:color="000000"/>
              <w:right w:val="single" w:sz="2" w:space="0" w:color="000000"/>
            </w:tcBorders>
            <w:hideMark/>
          </w:tcPr>
          <w:p w:rsidR="009D7871" w:rsidRDefault="009D7871">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lastRenderedPageBreak/>
              <w:t>Доходы бюджета  сельсовета на 2023 год                                                                                                 и плановый период 2024-2025 годов</w:t>
            </w:r>
          </w:p>
        </w:tc>
      </w:tr>
      <w:tr w:rsidR="009D7871" w:rsidTr="009D7871">
        <w:trPr>
          <w:trHeight w:val="216"/>
        </w:trPr>
        <w:tc>
          <w:tcPr>
            <w:tcW w:w="4406"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454"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218"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233"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602"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343"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466"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439"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330"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248"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893" w:type="dxa"/>
            <w:tcBorders>
              <w:top w:val="single" w:sz="2" w:space="0" w:color="000000"/>
              <w:left w:val="single" w:sz="2" w:space="0" w:color="000000"/>
              <w:bottom w:val="single" w:sz="6" w:space="0" w:color="auto"/>
              <w:right w:val="single" w:sz="2" w:space="0" w:color="000000"/>
            </w:tcBorders>
            <w:hideMark/>
          </w:tcPr>
          <w:p w:rsidR="009D7871" w:rsidRDefault="009D7871">
            <w:pPr>
              <w:autoSpaceDE w:val="0"/>
              <w:autoSpaceDN w:val="0"/>
              <w:adjustRightInd w:val="0"/>
              <w:jc w:val="right"/>
              <w:rPr>
                <w:rFonts w:ascii="Arial" w:hAnsi="Arial" w:cs="Arial"/>
                <w:color w:val="000000"/>
                <w:sz w:val="18"/>
                <w:szCs w:val="18"/>
              </w:rPr>
            </w:pPr>
            <w:r>
              <w:rPr>
                <w:rFonts w:ascii="Arial" w:hAnsi="Arial" w:cs="Arial"/>
                <w:color w:val="000000"/>
                <w:sz w:val="18"/>
                <w:szCs w:val="18"/>
              </w:rPr>
              <w:t>(в рублях)</w:t>
            </w:r>
          </w:p>
        </w:tc>
      </w:tr>
      <w:tr w:rsidR="009D7871" w:rsidTr="009D7871">
        <w:trPr>
          <w:trHeight w:val="216"/>
        </w:trPr>
        <w:tc>
          <w:tcPr>
            <w:tcW w:w="4406"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proofErr w:type="gramStart"/>
            <w:r>
              <w:rPr>
                <w:rFonts w:ascii="Calibri" w:hAnsi="Calibri" w:cs="Calibri"/>
                <w:color w:val="000000"/>
                <w:sz w:val="20"/>
                <w:szCs w:val="20"/>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454" w:type="dxa"/>
            <w:tcBorders>
              <w:top w:val="single" w:sz="6" w:space="0" w:color="auto"/>
              <w:left w:val="single" w:sz="6" w:space="0" w:color="auto"/>
              <w:bottom w:val="nil"/>
              <w:right w:val="nil"/>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Код</w:t>
            </w:r>
          </w:p>
        </w:tc>
        <w:tc>
          <w:tcPr>
            <w:tcW w:w="218" w:type="dxa"/>
            <w:tcBorders>
              <w:top w:val="single" w:sz="6" w:space="0" w:color="auto"/>
              <w:left w:val="nil"/>
              <w:bottom w:val="nil"/>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233" w:type="dxa"/>
            <w:tcBorders>
              <w:top w:val="single" w:sz="6" w:space="0" w:color="auto"/>
              <w:left w:val="nil"/>
              <w:bottom w:val="nil"/>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602" w:type="dxa"/>
            <w:tcBorders>
              <w:top w:val="single" w:sz="6" w:space="0" w:color="auto"/>
              <w:left w:val="nil"/>
              <w:bottom w:val="nil"/>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343" w:type="dxa"/>
            <w:tcBorders>
              <w:top w:val="single" w:sz="6" w:space="0" w:color="auto"/>
              <w:left w:val="nil"/>
              <w:bottom w:val="nil"/>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466" w:type="dxa"/>
            <w:tcBorders>
              <w:top w:val="single" w:sz="6" w:space="0" w:color="auto"/>
              <w:left w:val="nil"/>
              <w:bottom w:val="nil"/>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439" w:type="dxa"/>
            <w:tcBorders>
              <w:top w:val="single" w:sz="6" w:space="0" w:color="auto"/>
              <w:left w:val="nil"/>
              <w:bottom w:val="nil"/>
              <w:right w:val="single" w:sz="6" w:space="0" w:color="auto"/>
            </w:tcBorders>
          </w:tcPr>
          <w:p w:rsidR="009D7871" w:rsidRDefault="009D7871">
            <w:pPr>
              <w:autoSpaceDE w:val="0"/>
              <w:autoSpaceDN w:val="0"/>
              <w:adjustRightInd w:val="0"/>
              <w:jc w:val="center"/>
              <w:rPr>
                <w:rFonts w:ascii="Calibri" w:hAnsi="Calibri" w:cs="Calibri"/>
                <w:color w:val="000000"/>
                <w:sz w:val="20"/>
                <w:szCs w:val="20"/>
              </w:rPr>
            </w:pPr>
          </w:p>
        </w:tc>
        <w:tc>
          <w:tcPr>
            <w:tcW w:w="1330"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План на 2023 год</w:t>
            </w:r>
          </w:p>
        </w:tc>
        <w:tc>
          <w:tcPr>
            <w:tcW w:w="1248"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План 2024 год</w:t>
            </w:r>
          </w:p>
        </w:tc>
        <w:tc>
          <w:tcPr>
            <w:tcW w:w="893"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План 2025 год</w:t>
            </w:r>
          </w:p>
        </w:tc>
      </w:tr>
      <w:tr w:rsidR="009D7871" w:rsidTr="009D7871">
        <w:trPr>
          <w:trHeight w:val="216"/>
        </w:trPr>
        <w:tc>
          <w:tcPr>
            <w:tcW w:w="4406" w:type="dxa"/>
            <w:tcBorders>
              <w:top w:val="nil"/>
              <w:left w:val="single" w:sz="6" w:space="0" w:color="auto"/>
              <w:bottom w:val="nil"/>
              <w:right w:val="single" w:sz="6" w:space="0" w:color="auto"/>
            </w:tcBorders>
          </w:tcPr>
          <w:p w:rsidR="009D7871" w:rsidRDefault="009D7871">
            <w:pPr>
              <w:autoSpaceDE w:val="0"/>
              <w:autoSpaceDN w:val="0"/>
              <w:adjustRightInd w:val="0"/>
              <w:jc w:val="center"/>
              <w:rPr>
                <w:rFonts w:ascii="Calibri" w:hAnsi="Calibri" w:cs="Calibri"/>
                <w:color w:val="000000"/>
                <w:sz w:val="20"/>
                <w:szCs w:val="20"/>
              </w:rPr>
            </w:pPr>
          </w:p>
        </w:tc>
        <w:tc>
          <w:tcPr>
            <w:tcW w:w="454" w:type="dxa"/>
            <w:tcBorders>
              <w:top w:val="nil"/>
              <w:left w:val="single" w:sz="6" w:space="0" w:color="auto"/>
              <w:bottom w:val="single" w:sz="6" w:space="0" w:color="auto"/>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218" w:type="dxa"/>
            <w:tcBorders>
              <w:top w:val="nil"/>
              <w:left w:val="nil"/>
              <w:bottom w:val="single" w:sz="6" w:space="0" w:color="auto"/>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233" w:type="dxa"/>
            <w:tcBorders>
              <w:top w:val="nil"/>
              <w:left w:val="nil"/>
              <w:bottom w:val="single" w:sz="6" w:space="0" w:color="auto"/>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602" w:type="dxa"/>
            <w:tcBorders>
              <w:top w:val="nil"/>
              <w:left w:val="nil"/>
              <w:bottom w:val="single" w:sz="6" w:space="0" w:color="auto"/>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343" w:type="dxa"/>
            <w:tcBorders>
              <w:top w:val="nil"/>
              <w:left w:val="nil"/>
              <w:bottom w:val="single" w:sz="6" w:space="0" w:color="auto"/>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466" w:type="dxa"/>
            <w:tcBorders>
              <w:top w:val="nil"/>
              <w:left w:val="nil"/>
              <w:bottom w:val="single" w:sz="6" w:space="0" w:color="auto"/>
              <w:right w:val="nil"/>
            </w:tcBorders>
          </w:tcPr>
          <w:p w:rsidR="009D7871" w:rsidRDefault="009D7871">
            <w:pPr>
              <w:autoSpaceDE w:val="0"/>
              <w:autoSpaceDN w:val="0"/>
              <w:adjustRightInd w:val="0"/>
              <w:jc w:val="center"/>
              <w:rPr>
                <w:rFonts w:ascii="Calibri" w:hAnsi="Calibri" w:cs="Calibri"/>
                <w:color w:val="000000"/>
                <w:sz w:val="20"/>
                <w:szCs w:val="20"/>
              </w:rPr>
            </w:pPr>
          </w:p>
        </w:tc>
        <w:tc>
          <w:tcPr>
            <w:tcW w:w="439" w:type="dxa"/>
            <w:tcBorders>
              <w:top w:val="nil"/>
              <w:left w:val="nil"/>
              <w:bottom w:val="single" w:sz="6" w:space="0" w:color="auto"/>
              <w:right w:val="single" w:sz="6" w:space="0" w:color="auto"/>
            </w:tcBorders>
          </w:tcPr>
          <w:p w:rsidR="009D7871" w:rsidRDefault="009D7871">
            <w:pPr>
              <w:autoSpaceDE w:val="0"/>
              <w:autoSpaceDN w:val="0"/>
              <w:adjustRightInd w:val="0"/>
              <w:jc w:val="center"/>
              <w:rPr>
                <w:rFonts w:ascii="Calibri" w:hAnsi="Calibri" w:cs="Calibri"/>
                <w:color w:val="000000"/>
                <w:sz w:val="20"/>
                <w:szCs w:val="20"/>
              </w:rPr>
            </w:pPr>
          </w:p>
        </w:tc>
        <w:tc>
          <w:tcPr>
            <w:tcW w:w="1330" w:type="dxa"/>
            <w:tcBorders>
              <w:top w:val="nil"/>
              <w:left w:val="single" w:sz="6" w:space="0" w:color="auto"/>
              <w:bottom w:val="nil"/>
              <w:right w:val="single" w:sz="6" w:space="0" w:color="auto"/>
            </w:tcBorders>
          </w:tcPr>
          <w:p w:rsidR="009D7871" w:rsidRDefault="009D7871">
            <w:pPr>
              <w:autoSpaceDE w:val="0"/>
              <w:autoSpaceDN w:val="0"/>
              <w:adjustRightInd w:val="0"/>
              <w:jc w:val="center"/>
              <w:rPr>
                <w:rFonts w:ascii="Calibri" w:hAnsi="Calibri" w:cs="Calibri"/>
                <w:color w:val="000000"/>
                <w:sz w:val="20"/>
                <w:szCs w:val="20"/>
              </w:rPr>
            </w:pPr>
          </w:p>
        </w:tc>
        <w:tc>
          <w:tcPr>
            <w:tcW w:w="1248" w:type="dxa"/>
            <w:tcBorders>
              <w:top w:val="nil"/>
              <w:left w:val="single" w:sz="6" w:space="0" w:color="auto"/>
              <w:bottom w:val="nil"/>
              <w:right w:val="single" w:sz="6" w:space="0" w:color="auto"/>
            </w:tcBorders>
          </w:tcPr>
          <w:p w:rsidR="009D7871" w:rsidRDefault="009D7871">
            <w:pPr>
              <w:autoSpaceDE w:val="0"/>
              <w:autoSpaceDN w:val="0"/>
              <w:adjustRightInd w:val="0"/>
              <w:jc w:val="center"/>
              <w:rPr>
                <w:rFonts w:ascii="Calibri" w:hAnsi="Calibri" w:cs="Calibri"/>
                <w:color w:val="000000"/>
                <w:sz w:val="20"/>
                <w:szCs w:val="20"/>
              </w:rPr>
            </w:pPr>
          </w:p>
        </w:tc>
        <w:tc>
          <w:tcPr>
            <w:tcW w:w="893" w:type="dxa"/>
            <w:tcBorders>
              <w:top w:val="nil"/>
              <w:left w:val="single" w:sz="6" w:space="0" w:color="auto"/>
              <w:bottom w:val="nil"/>
              <w:right w:val="single" w:sz="6" w:space="0" w:color="auto"/>
            </w:tcBorders>
          </w:tcPr>
          <w:p w:rsidR="009D7871" w:rsidRDefault="009D7871">
            <w:pPr>
              <w:autoSpaceDE w:val="0"/>
              <w:autoSpaceDN w:val="0"/>
              <w:adjustRightInd w:val="0"/>
              <w:jc w:val="center"/>
              <w:rPr>
                <w:rFonts w:ascii="Calibri" w:hAnsi="Calibri" w:cs="Calibri"/>
                <w:color w:val="000000"/>
                <w:sz w:val="20"/>
                <w:szCs w:val="20"/>
              </w:rPr>
            </w:pPr>
          </w:p>
        </w:tc>
      </w:tr>
      <w:tr w:rsidR="009D7871" w:rsidTr="009D7871">
        <w:trPr>
          <w:trHeight w:val="2166"/>
        </w:trPr>
        <w:tc>
          <w:tcPr>
            <w:tcW w:w="4406" w:type="dxa"/>
            <w:tcBorders>
              <w:top w:val="nil"/>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Calibri" w:hAnsi="Calibri" w:cs="Calibri"/>
                <w:color w:val="000000"/>
                <w:sz w:val="20"/>
                <w:szCs w:val="20"/>
              </w:rPr>
            </w:pP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Администратора</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Группы</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Подгруппы</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Статьи и   подстатьи</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Элемента</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Программы</w:t>
            </w:r>
          </w:p>
        </w:tc>
        <w:tc>
          <w:tcPr>
            <w:tcW w:w="3910" w:type="dxa"/>
            <w:gridSpan w:val="4"/>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Классификация операций сектора государственного управления</w:t>
            </w:r>
          </w:p>
        </w:tc>
      </w:tr>
      <w:tr w:rsidR="009D7871" w:rsidTr="009D7871">
        <w:trPr>
          <w:trHeight w:val="216"/>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1</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3</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4</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5</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6</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7</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8</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10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11</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12</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НАЛОГОВЫЕ И НЕНАЛОГОВЫЕ ДОХОДЫ</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2 219 500,00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2 314 700,00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2 412 000,00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НАЛОГИ НА ПРИБЫЛЬ, ДОХОДЫ</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254 700,00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271 500,00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290 000,00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Налог на доходы физических лиц</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254 700,00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271 500,00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290 000,00</w:t>
            </w:r>
          </w:p>
        </w:tc>
      </w:tr>
      <w:tr w:rsidR="009D7871" w:rsidTr="009D7871">
        <w:trPr>
          <w:trHeight w:val="158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02010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254 700,00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271 500,00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290 000,00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НАЛОГИ НА ТОВАРЫ (РАБОТЫ, УСЛУГИ), РЕАЛИЗУЕМЫЕ НА ТЕРРИТОРИИ РОССИЙСКОЙ ФЕДЕРАЦИИ</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100</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03</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431 600,00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456 400,00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483 100,00</w:t>
            </w:r>
          </w:p>
        </w:tc>
      </w:tr>
      <w:tr w:rsidR="009D7871" w:rsidTr="009D7871">
        <w:trPr>
          <w:trHeight w:val="506"/>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Акцизы по подакцизным товарам (продукции), производимым на территории РФ</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100</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03</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431 600,00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456 400,00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483 100,00</w:t>
            </w:r>
          </w:p>
        </w:tc>
      </w:tr>
      <w:tr w:rsidR="009D7871" w:rsidTr="009D7871">
        <w:trPr>
          <w:trHeight w:val="1517"/>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100</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03</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02230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204 400,00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217 700,00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231 100,00</w:t>
            </w:r>
          </w:p>
        </w:tc>
      </w:tr>
      <w:tr w:rsidR="009D7871" w:rsidTr="009D7871">
        <w:trPr>
          <w:trHeight w:val="41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Доходы от уплаты акцизов на моторные масла для дизельных и (или) карбюраторных (</w:t>
            </w:r>
            <w:proofErr w:type="spellStart"/>
            <w:r>
              <w:rPr>
                <w:rFonts w:ascii="Calibri" w:hAnsi="Calibri" w:cs="Calibri"/>
                <w:color w:val="000000"/>
                <w:sz w:val="22"/>
                <w:szCs w:val="22"/>
              </w:rPr>
              <w:t>инжекторных</w:t>
            </w:r>
            <w:proofErr w:type="spellEnd"/>
            <w:r>
              <w:rPr>
                <w:rFonts w:ascii="Calibri" w:hAnsi="Calibri" w:cs="Calibri"/>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100</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03</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02240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1 500,00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1 500,00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1 500,00</w:t>
            </w:r>
          </w:p>
        </w:tc>
      </w:tr>
      <w:tr w:rsidR="009D7871" w:rsidTr="009D7871">
        <w:trPr>
          <w:trHeight w:val="1846"/>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100</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03</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02250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252 700,00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265 700,00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279 000,00</w:t>
            </w:r>
          </w:p>
        </w:tc>
      </w:tr>
      <w:tr w:rsidR="009D7871" w:rsidTr="009D7871">
        <w:trPr>
          <w:trHeight w:val="1846"/>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100</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03</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02260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-27 000,00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-28 500,00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-28 500,00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НАЛОГИ НА ИМУЩЕСТВО</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06</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327 500,00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332 900,00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334 900,00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Налог на имущество физических лиц</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06</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01000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51 100,00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54 100,00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56 300,00</w:t>
            </w:r>
          </w:p>
        </w:tc>
      </w:tr>
      <w:tr w:rsidR="009D7871" w:rsidTr="009D7871">
        <w:trPr>
          <w:trHeight w:val="1010"/>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06</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01030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51 100,00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54 100,00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56 300,00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Земельный налог</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06</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06000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276 400,00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278 800,00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278 600,00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Земельный налог с физических лиц</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06</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06040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276 400,00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278 800,00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278 600,00</w:t>
            </w:r>
          </w:p>
        </w:tc>
      </w:tr>
      <w:tr w:rsidR="009D7871" w:rsidTr="009D7871">
        <w:trPr>
          <w:trHeight w:val="746"/>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182</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06</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06043</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276 400,00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278 800,00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278 600,00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ГОСУДАРСТВЕННАЯ ПОШЛИНА</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08</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5 900,00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6 100,00</w:t>
            </w:r>
          </w:p>
        </w:tc>
      </w:tr>
      <w:tr w:rsidR="009D7871" w:rsidTr="009D7871">
        <w:trPr>
          <w:trHeight w:val="1265"/>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Государственная пошлина за совершение нотариальных действий (за исключением действий, совершаемых консульскими учреждениями </w:t>
            </w:r>
            <w:proofErr w:type="spellStart"/>
            <w:proofErr w:type="gramStart"/>
            <w:r>
              <w:rPr>
                <w:rFonts w:ascii="Calibri" w:hAnsi="Calibri" w:cs="Calibri"/>
                <w:color w:val="000000"/>
                <w:sz w:val="22"/>
                <w:szCs w:val="22"/>
              </w:rPr>
              <w:t>учреждениями</w:t>
            </w:r>
            <w:proofErr w:type="spellEnd"/>
            <w:proofErr w:type="gramEnd"/>
            <w:r>
              <w:rPr>
                <w:rFonts w:ascii="Calibri" w:hAnsi="Calibri" w:cs="Calibri"/>
                <w:color w:val="000000"/>
                <w:sz w:val="22"/>
                <w:szCs w:val="22"/>
              </w:rPr>
              <w:t xml:space="preserve"> Российской Федерации)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08</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04000</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5 700,00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5 900,00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6 100,00</w:t>
            </w:r>
          </w:p>
        </w:tc>
      </w:tr>
      <w:tr w:rsidR="009D7871" w:rsidTr="009D7871">
        <w:trPr>
          <w:trHeight w:val="1771"/>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08</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04020</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01</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5 700,00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5 900,00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6 100,00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ДОХОДЫ ОТ ИСПОЛЬЗОВАНИЯ ИМУЩЕСТВА, НАХОДЯЩЕГОСЯ В ГОСУДАРСТВЕННОЙ И МУНИЦИПАЛЬНОЙ СОБСТВЕННОСТИ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1 200 000,00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1 248 000,00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1 297 900,00</w:t>
            </w:r>
          </w:p>
        </w:tc>
      </w:tr>
      <w:tr w:rsidR="009D7871" w:rsidTr="009D7871">
        <w:trPr>
          <w:trHeight w:val="1694"/>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09000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120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1 200 000,00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1 248 000,00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1 297 900,00</w:t>
            </w:r>
          </w:p>
        </w:tc>
      </w:tr>
      <w:tr w:rsidR="009D7871" w:rsidTr="009D7871">
        <w:trPr>
          <w:trHeight w:val="1771"/>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09045</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120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1 200 000,00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1 248 000,00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1 297 900,00</w:t>
            </w:r>
          </w:p>
        </w:tc>
      </w:tr>
      <w:tr w:rsidR="009D7871" w:rsidTr="009D7871">
        <w:trPr>
          <w:trHeight w:val="1265"/>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11</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09045</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120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1 200 000,00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1 248 000,00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1 297 900,00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БЕЗВОЗМЕЗДНЫЕ ПОСТУПЛЕНИЯ</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21 590 199,81</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6 868 826,00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6 912 605,00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Безвозмездные поступления от других бюджетов бюджетной системы Российской Федерации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21 590 199,81</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6 868 826,00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6 912 605,00</w:t>
            </w:r>
          </w:p>
        </w:tc>
      </w:tr>
      <w:tr w:rsidR="009D7871" w:rsidTr="009D7871">
        <w:trPr>
          <w:trHeight w:val="506"/>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Дотации бюджетам субъектов Российской Федерации и муниципальных образований</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10000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4 292 500,00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3 434 000,00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3 434 000,00</w:t>
            </w:r>
          </w:p>
        </w:tc>
      </w:tr>
      <w:tr w:rsidR="009D7871" w:rsidTr="009D7871">
        <w:trPr>
          <w:trHeight w:val="506"/>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Дотации бюджетам сельских поселений на выравнивание бюджетной обеспеченности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15001</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4 292 500,00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3 434 000,00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3 434 000,00</w:t>
            </w:r>
          </w:p>
        </w:tc>
      </w:tr>
      <w:tr w:rsidR="009D7871" w:rsidTr="009D7871">
        <w:trPr>
          <w:trHeight w:val="506"/>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Дотации на выравнивание бюджетной обеспеченности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15001</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4 292 500,00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3 434 000,00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3 434 000,00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Дотации бюджетам сельских  поселений на выравнивание  бюджетной обеспеченности за счет сре</w:t>
            </w:r>
            <w:proofErr w:type="gramStart"/>
            <w:r>
              <w:rPr>
                <w:rFonts w:ascii="Calibri" w:hAnsi="Calibri" w:cs="Calibri"/>
                <w:color w:val="000000"/>
                <w:sz w:val="22"/>
                <w:szCs w:val="22"/>
              </w:rPr>
              <w:t>дств кр</w:t>
            </w:r>
            <w:proofErr w:type="gramEnd"/>
            <w:r>
              <w:rPr>
                <w:rFonts w:ascii="Calibri" w:hAnsi="Calibri" w:cs="Calibri"/>
                <w:color w:val="000000"/>
                <w:sz w:val="22"/>
                <w:szCs w:val="22"/>
              </w:rPr>
              <w:t>аевого бюджета</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15001</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1 843 900,00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1 475 100,00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1 475 100,00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Дотации бюджетам  сельских поселений на выравнивание  бюджетной обеспеченности за счет (средств районного бюджета)</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16001</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2 448 600,00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1 958 900,00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1 958 900,00</w:t>
            </w:r>
          </w:p>
        </w:tc>
      </w:tr>
      <w:tr w:rsidR="009D7871" w:rsidTr="009D7871">
        <w:trPr>
          <w:trHeight w:val="506"/>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Субвенции бюджетам субъектов Российской Федерации и муниципальных образований</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30000</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601 078,00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634 381,00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656 960,00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Субвенции местным бюджетам на выполнение передаваемых полномочий субъектов Российской Федерации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30024</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11 558,00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11 300,00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Субвенции бюджетам сельских поселений на выполнение передаваемых полномочий субъектов Российской Федерации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30024</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11 558,00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11 300,00</w:t>
            </w:r>
          </w:p>
        </w:tc>
      </w:tr>
      <w:tr w:rsidR="009D7871" w:rsidTr="009D7871">
        <w:trPr>
          <w:trHeight w:val="1265"/>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Субвенции бюджетам сельских поселений на выполнение передаваемых полномочий субъектов РФ (на выполнение государственных полномочий по созданию и обеспечению деятельности административных комиссий)</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30024</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7514</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11 558,00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11 300,00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Субвенции бюджетам на осуществление первичного воинского учета на территориях, где отсутствуют военные комиссариаты</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35118</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589 520,00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623 081,00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645 660,00</w:t>
            </w:r>
          </w:p>
        </w:tc>
      </w:tr>
      <w:tr w:rsidR="009D7871" w:rsidTr="009D7871">
        <w:trPr>
          <w:trHeight w:val="1010"/>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35118</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589 520,00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623 081,00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645 660,00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Субсидии бюджетам бюджетной системы Российской Федерации (межбюджетные субсидии)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20000</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11 756 300,00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субсидии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29999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11 756 300,00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9D7871" w:rsidTr="009D7871">
        <w:trPr>
          <w:trHeight w:val="377"/>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субсидии бюджетам сельских поселений</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29999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11 756 300,00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9D7871" w:rsidTr="009D7871">
        <w:trPr>
          <w:trHeight w:val="1265"/>
        </w:trPr>
        <w:tc>
          <w:tcPr>
            <w:tcW w:w="4406"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29999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1 875 700,00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9D7871" w:rsidTr="009D7871">
        <w:trPr>
          <w:trHeight w:val="1771"/>
        </w:trPr>
        <w:tc>
          <w:tcPr>
            <w:tcW w:w="4406" w:type="dxa"/>
            <w:tcBorders>
              <w:top w:val="single" w:sz="2"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 xml:space="preserve">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Pr>
                <w:rFonts w:ascii="Calibri" w:hAnsi="Calibri" w:cs="Calibri"/>
                <w:color w:val="000000"/>
                <w:sz w:val="22"/>
                <w:szCs w:val="22"/>
              </w:rPr>
              <w:t>электросе</w:t>
            </w:r>
            <w:proofErr w:type="spellEnd"/>
            <w:proofErr w:type="gramEnd"/>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29999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7571</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9 880 600,00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Иные межбюджетные трансферты</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40000</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4 940 321,81</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2 800 445,00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2 821 645,00</w:t>
            </w:r>
          </w:p>
        </w:tc>
      </w:tr>
      <w:tr w:rsidR="009D7871" w:rsidTr="009D7871">
        <w:trPr>
          <w:trHeight w:val="506"/>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межбюджетные трансферты, передаваемые бюджетам</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4 940 321,81</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2 800 445,00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2 821 645,00</w:t>
            </w:r>
          </w:p>
        </w:tc>
      </w:tr>
      <w:tr w:rsidR="009D7871" w:rsidTr="009D7871">
        <w:trPr>
          <w:trHeight w:val="506"/>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межбюджетные трансферты, передаваемые бюджетам сельских поселений</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4 940 321,81</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2 800 445,00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2 821 645,00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межбюджетные трансферты, передаваемые бюджетам сельских поселений (на сбалансированность местных бюджетов)</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8012</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3 137 100,00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2 429 800,00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2 429 800,00</w:t>
            </w:r>
          </w:p>
        </w:tc>
      </w:tr>
      <w:tr w:rsidR="009D7871" w:rsidTr="009D7871">
        <w:trPr>
          <w:trHeight w:val="1517"/>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2724</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191 317,00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9D7871" w:rsidTr="009D7871">
        <w:trPr>
          <w:trHeight w:val="1010"/>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межбюджетные трансферты, передаваемые бюджетам сельских поселений (на обеспечение первичных мер пожарной безопасности)</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7412</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319300,00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191600,00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212800,00</w:t>
            </w:r>
          </w:p>
        </w:tc>
      </w:tr>
      <w:tr w:rsidR="009D7871" w:rsidTr="009D7871">
        <w:trPr>
          <w:trHeight w:val="758"/>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Прочие субсидии бюджета сельских поселений (на организацию и проведение </w:t>
            </w:r>
            <w:proofErr w:type="spellStart"/>
            <w:r>
              <w:rPr>
                <w:rFonts w:ascii="Calibri" w:hAnsi="Calibri" w:cs="Calibri"/>
                <w:color w:val="000000"/>
                <w:sz w:val="22"/>
                <w:szCs w:val="22"/>
              </w:rPr>
              <w:t>акарицидных</w:t>
            </w:r>
            <w:proofErr w:type="spellEnd"/>
            <w:r>
              <w:rPr>
                <w:rFonts w:ascii="Calibri" w:hAnsi="Calibri" w:cs="Calibri"/>
                <w:color w:val="000000"/>
                <w:sz w:val="22"/>
                <w:szCs w:val="22"/>
              </w:rPr>
              <w:t xml:space="preserve"> обработок  мест массового отдыха населения</w:t>
            </w:r>
            <w:proofErr w:type="gramStart"/>
            <w:r>
              <w:rPr>
                <w:rFonts w:ascii="Calibri" w:hAnsi="Calibri" w:cs="Calibri"/>
                <w:color w:val="000000"/>
                <w:sz w:val="22"/>
                <w:szCs w:val="22"/>
              </w:rPr>
              <w:t xml:space="preserve"> )</w:t>
            </w:r>
            <w:proofErr w:type="gramEnd"/>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7555</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10932,81</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9D7871" w:rsidTr="009D7871">
        <w:trPr>
          <w:trHeight w:val="1771"/>
        </w:trPr>
        <w:tc>
          <w:tcPr>
            <w:tcW w:w="4406"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lastRenderedPageBreak/>
              <w:t xml:space="preserve">Прочие межбюджетные трансферты, передаваемые бюджетам сельских поселений (на 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w:t>
            </w:r>
            <w:proofErr w:type="spellStart"/>
            <w:r>
              <w:rPr>
                <w:rFonts w:ascii="Calibri" w:hAnsi="Calibri" w:cs="Calibri"/>
                <w:color w:val="000000"/>
                <w:sz w:val="22"/>
                <w:szCs w:val="22"/>
              </w:rPr>
              <w:t>значени</w:t>
            </w:r>
            <w:proofErr w:type="spellEnd"/>
            <w:proofErr w:type="gramEnd"/>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7666</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340770,00</w:t>
            </w:r>
          </w:p>
        </w:tc>
        <w:tc>
          <w:tcPr>
            <w:tcW w:w="1248" w:type="dxa"/>
            <w:tcBorders>
              <w:top w:val="single" w:sz="6" w:space="0" w:color="auto"/>
              <w:left w:val="single" w:sz="6" w:space="0" w:color="auto"/>
              <w:bottom w:val="single" w:sz="6" w:space="0" w:color="auto"/>
              <w:right w:val="single" w:sz="6" w:space="0" w:color="auto"/>
            </w:tcBorders>
            <w:shd w:val="solid" w:color="FFFFFF" w:fill="auto"/>
          </w:tcPr>
          <w:p w:rsidR="009D7871" w:rsidRDefault="009D7871">
            <w:pPr>
              <w:autoSpaceDE w:val="0"/>
              <w:autoSpaceDN w:val="0"/>
              <w:adjustRightInd w:val="0"/>
              <w:jc w:val="right"/>
              <w:rPr>
                <w:rFonts w:ascii="Calibri" w:hAnsi="Calibri" w:cs="Calibri"/>
                <w:color w:val="000000"/>
                <w:sz w:val="22"/>
                <w:szCs w:val="22"/>
              </w:rPr>
            </w:pPr>
          </w:p>
        </w:tc>
        <w:tc>
          <w:tcPr>
            <w:tcW w:w="893" w:type="dxa"/>
            <w:tcBorders>
              <w:top w:val="single" w:sz="6" w:space="0" w:color="auto"/>
              <w:left w:val="single" w:sz="6" w:space="0" w:color="auto"/>
              <w:bottom w:val="single" w:sz="6" w:space="0" w:color="auto"/>
              <w:right w:val="single" w:sz="6" w:space="0" w:color="auto"/>
            </w:tcBorders>
            <w:shd w:val="solid" w:color="FFFFFF" w:fill="auto"/>
          </w:tcPr>
          <w:p w:rsidR="009D7871" w:rsidRDefault="009D7871">
            <w:pPr>
              <w:autoSpaceDE w:val="0"/>
              <w:autoSpaceDN w:val="0"/>
              <w:adjustRightInd w:val="0"/>
              <w:jc w:val="right"/>
              <w:rPr>
                <w:rFonts w:ascii="Calibri" w:hAnsi="Calibri" w:cs="Calibri"/>
                <w:color w:val="000000"/>
                <w:sz w:val="22"/>
                <w:szCs w:val="22"/>
              </w:rPr>
            </w:pPr>
          </w:p>
        </w:tc>
      </w:tr>
      <w:tr w:rsidR="009D7871" w:rsidTr="009D7871">
        <w:trPr>
          <w:trHeight w:val="1010"/>
        </w:trPr>
        <w:tc>
          <w:tcPr>
            <w:tcW w:w="4406" w:type="dxa"/>
            <w:tcBorders>
              <w:top w:val="single" w:sz="2"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межбюджетные трансферты, передаваемые бюджетам сельских поселений (за содействие развитию налогового потенциала)</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7745</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22690,00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9D7871" w:rsidTr="009D7871">
        <w:trPr>
          <w:trHeight w:val="886"/>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Прочие межбюджетные трансферты, передаваемые бюджетам сельских поселений (на реализацию мероприятий, предусмотренных ДЦП «Молодежь </w:t>
            </w:r>
            <w:proofErr w:type="spellStart"/>
            <w:r>
              <w:rPr>
                <w:rFonts w:ascii="Arial" w:hAnsi="Arial" w:cs="Arial"/>
                <w:color w:val="000000"/>
                <w:sz w:val="16"/>
                <w:szCs w:val="16"/>
              </w:rPr>
              <w:t>Приангарья</w:t>
            </w:r>
            <w:proofErr w:type="spellEnd"/>
            <w:r>
              <w:rPr>
                <w:rFonts w:ascii="Arial" w:hAnsi="Arial" w:cs="Arial"/>
                <w:color w:val="000000"/>
                <w:sz w:val="16"/>
                <w:szCs w:val="16"/>
              </w:rPr>
              <w:t>»)</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9961</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179045,00</w:t>
            </w:r>
          </w:p>
        </w:tc>
        <w:tc>
          <w:tcPr>
            <w:tcW w:w="124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179045,00</w:t>
            </w:r>
          </w:p>
        </w:tc>
        <w:tc>
          <w:tcPr>
            <w:tcW w:w="89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179045,00</w:t>
            </w:r>
          </w:p>
        </w:tc>
      </w:tr>
      <w:tr w:rsidR="009D7871" w:rsidTr="009D7871">
        <w:trPr>
          <w:trHeight w:val="1010"/>
        </w:trPr>
        <w:tc>
          <w:tcPr>
            <w:tcW w:w="440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Прочие межбюджетные трансферты, передаваемые бюджетам сельских поселени</w:t>
            </w:r>
            <w:proofErr w:type="gramStart"/>
            <w:r>
              <w:rPr>
                <w:rFonts w:ascii="Calibri" w:hAnsi="Calibri" w:cs="Calibri"/>
                <w:color w:val="000000"/>
                <w:sz w:val="22"/>
                <w:szCs w:val="22"/>
              </w:rPr>
              <w:t>й(</w:t>
            </w:r>
            <w:proofErr w:type="gramEnd"/>
            <w:r>
              <w:rPr>
                <w:rFonts w:ascii="Calibri" w:hAnsi="Calibri" w:cs="Calibri"/>
                <w:color w:val="000000"/>
                <w:sz w:val="22"/>
                <w:szCs w:val="22"/>
              </w:rPr>
              <w:t>на содержание автомобильных  общего пользования местного значения)</w:t>
            </w:r>
          </w:p>
        </w:tc>
        <w:tc>
          <w:tcPr>
            <w:tcW w:w="454"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907</w:t>
            </w:r>
          </w:p>
        </w:tc>
        <w:tc>
          <w:tcPr>
            <w:tcW w:w="218"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23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02</w:t>
            </w:r>
          </w:p>
        </w:tc>
        <w:tc>
          <w:tcPr>
            <w:tcW w:w="602"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49999</w:t>
            </w:r>
          </w:p>
        </w:tc>
        <w:tc>
          <w:tcPr>
            <w:tcW w:w="343"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w:t>
            </w:r>
          </w:p>
        </w:tc>
        <w:tc>
          <w:tcPr>
            <w:tcW w:w="466"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9930</w:t>
            </w:r>
          </w:p>
        </w:tc>
        <w:tc>
          <w:tcPr>
            <w:tcW w:w="439" w:type="dxa"/>
            <w:tcBorders>
              <w:top w:val="single" w:sz="6" w:space="0" w:color="auto"/>
              <w:left w:val="single" w:sz="6" w:space="0" w:color="auto"/>
              <w:bottom w:val="single" w:sz="6" w:space="0" w:color="auto"/>
              <w:right w:val="single" w:sz="6" w:space="0" w:color="auto"/>
            </w:tcBorders>
            <w:shd w:val="solid" w:color="FFFFFF" w:fill="auto"/>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150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739 167,00</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r>
      <w:tr w:rsidR="009D7871" w:rsidTr="009D7871">
        <w:trPr>
          <w:trHeight w:val="252"/>
        </w:trPr>
        <w:tc>
          <w:tcPr>
            <w:tcW w:w="44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ВСЕГО  ДОХОДОВ</w:t>
            </w:r>
          </w:p>
        </w:tc>
        <w:tc>
          <w:tcPr>
            <w:tcW w:w="454"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000</w:t>
            </w:r>
          </w:p>
        </w:tc>
        <w:tc>
          <w:tcPr>
            <w:tcW w:w="21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8</w:t>
            </w:r>
          </w:p>
        </w:tc>
        <w:tc>
          <w:tcPr>
            <w:tcW w:w="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50</w:t>
            </w:r>
          </w:p>
        </w:tc>
        <w:tc>
          <w:tcPr>
            <w:tcW w:w="60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00000</w:t>
            </w:r>
          </w:p>
        </w:tc>
        <w:tc>
          <w:tcPr>
            <w:tcW w:w="34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00</w:t>
            </w:r>
          </w:p>
        </w:tc>
        <w:tc>
          <w:tcPr>
            <w:tcW w:w="46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Calibri" w:hAnsi="Calibri" w:cs="Calibri"/>
                <w:color w:val="000000"/>
                <w:sz w:val="22"/>
                <w:szCs w:val="22"/>
              </w:rPr>
            </w:pPr>
            <w:r>
              <w:rPr>
                <w:rFonts w:ascii="Calibri" w:hAnsi="Calibri" w:cs="Calibri"/>
                <w:color w:val="000000"/>
                <w:sz w:val="22"/>
                <w:szCs w:val="22"/>
              </w:rPr>
              <w:t>0000</w:t>
            </w:r>
          </w:p>
        </w:tc>
        <w:tc>
          <w:tcPr>
            <w:tcW w:w="43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000</w:t>
            </w:r>
          </w:p>
        </w:tc>
        <w:tc>
          <w:tcPr>
            <w:tcW w:w="133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23 809 699,81</w:t>
            </w:r>
          </w:p>
        </w:tc>
        <w:tc>
          <w:tcPr>
            <w:tcW w:w="124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9 183 526,00</w:t>
            </w:r>
          </w:p>
        </w:tc>
        <w:tc>
          <w:tcPr>
            <w:tcW w:w="89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9 324 605,00</w:t>
            </w:r>
          </w:p>
        </w:tc>
      </w:tr>
    </w:tbl>
    <w:p w:rsidR="009D7871" w:rsidRDefault="009D7871" w:rsidP="009D7871">
      <w:pPr>
        <w:jc w:val="both"/>
        <w:rPr>
          <w:sz w:val="28"/>
          <w:szCs w:val="28"/>
        </w:rPr>
      </w:pPr>
    </w:p>
    <w:p w:rsidR="009D7871" w:rsidRDefault="009D7871" w:rsidP="009D7871">
      <w:pPr>
        <w:jc w:val="both"/>
        <w:rPr>
          <w:sz w:val="28"/>
          <w:szCs w:val="28"/>
        </w:rPr>
      </w:pPr>
    </w:p>
    <w:tbl>
      <w:tblPr>
        <w:tblW w:w="5100" w:type="pct"/>
        <w:tblInd w:w="87" w:type="dxa"/>
        <w:tblLayout w:type="fixed"/>
        <w:tblLook w:val="04A0"/>
      </w:tblPr>
      <w:tblGrid>
        <w:gridCol w:w="847"/>
        <w:gridCol w:w="3253"/>
        <w:gridCol w:w="847"/>
        <w:gridCol w:w="847"/>
        <w:gridCol w:w="1089"/>
        <w:gridCol w:w="1571"/>
        <w:gridCol w:w="847"/>
        <w:gridCol w:w="1040"/>
      </w:tblGrid>
      <w:tr w:rsidR="009D7871" w:rsidTr="009D7871">
        <w:trPr>
          <w:trHeight w:val="255"/>
        </w:trPr>
        <w:tc>
          <w:tcPr>
            <w:tcW w:w="799" w:type="dxa"/>
            <w:noWrap/>
            <w:vAlign w:val="bottom"/>
            <w:hideMark/>
          </w:tcPr>
          <w:p w:rsidR="009D7871" w:rsidRDefault="009D7871">
            <w:pPr>
              <w:rPr>
                <w:sz w:val="20"/>
                <w:szCs w:val="20"/>
              </w:rPr>
            </w:pPr>
          </w:p>
        </w:tc>
        <w:tc>
          <w:tcPr>
            <w:tcW w:w="3070" w:type="dxa"/>
            <w:noWrap/>
            <w:vAlign w:val="bottom"/>
            <w:hideMark/>
          </w:tcPr>
          <w:p w:rsidR="009D7871" w:rsidRDefault="009D7871">
            <w:pPr>
              <w:rPr>
                <w:sz w:val="20"/>
                <w:szCs w:val="20"/>
              </w:rPr>
            </w:pPr>
          </w:p>
        </w:tc>
        <w:tc>
          <w:tcPr>
            <w:tcW w:w="800" w:type="dxa"/>
            <w:noWrap/>
            <w:vAlign w:val="bottom"/>
            <w:hideMark/>
          </w:tcPr>
          <w:p w:rsidR="009D7871" w:rsidRDefault="009D7871">
            <w:pPr>
              <w:rPr>
                <w:sz w:val="20"/>
                <w:szCs w:val="20"/>
              </w:rPr>
            </w:pPr>
          </w:p>
        </w:tc>
        <w:tc>
          <w:tcPr>
            <w:tcW w:w="800" w:type="dxa"/>
            <w:noWrap/>
            <w:vAlign w:val="bottom"/>
            <w:hideMark/>
          </w:tcPr>
          <w:p w:rsidR="009D7871" w:rsidRDefault="009D7871">
            <w:pPr>
              <w:rPr>
                <w:sz w:val="20"/>
                <w:szCs w:val="20"/>
              </w:rPr>
            </w:pPr>
          </w:p>
        </w:tc>
        <w:tc>
          <w:tcPr>
            <w:tcW w:w="1028" w:type="dxa"/>
            <w:noWrap/>
            <w:vAlign w:val="bottom"/>
            <w:hideMark/>
          </w:tcPr>
          <w:p w:rsidR="009D7871" w:rsidRDefault="009D7871">
            <w:pPr>
              <w:rPr>
                <w:sz w:val="20"/>
                <w:szCs w:val="20"/>
              </w:rPr>
            </w:pPr>
          </w:p>
        </w:tc>
        <w:tc>
          <w:tcPr>
            <w:tcW w:w="3265" w:type="dxa"/>
            <w:gridSpan w:val="3"/>
            <w:vMerge w:val="restart"/>
            <w:noWrap/>
            <w:vAlign w:val="bottom"/>
            <w:hideMark/>
          </w:tcPr>
          <w:p w:rsidR="009D7871" w:rsidRDefault="009D7871">
            <w:pPr>
              <w:rPr>
                <w:rFonts w:ascii="Arial CYR" w:hAnsi="Arial CYR" w:cs="Arial CYR"/>
                <w:sz w:val="18"/>
                <w:szCs w:val="18"/>
              </w:rPr>
            </w:pPr>
            <w:r>
              <w:rPr>
                <w:rFonts w:ascii="Arial CYR" w:hAnsi="Arial CYR" w:cs="Arial CYR"/>
                <w:sz w:val="18"/>
                <w:szCs w:val="18"/>
              </w:rPr>
              <w:t>Приложение № 3</w:t>
            </w:r>
          </w:p>
          <w:p w:rsidR="009D7871" w:rsidRDefault="009D7871" w:rsidP="009D7871">
            <w:pPr>
              <w:rPr>
                <w:sz w:val="20"/>
                <w:szCs w:val="20"/>
              </w:rPr>
            </w:pPr>
            <w:r>
              <w:rPr>
                <w:rFonts w:ascii="Arial" w:hAnsi="Arial" w:cs="Arial"/>
                <w:sz w:val="20"/>
                <w:szCs w:val="20"/>
              </w:rPr>
              <w:t xml:space="preserve">к решению </w:t>
            </w:r>
            <w:proofErr w:type="spellStart"/>
            <w:r>
              <w:rPr>
                <w:rFonts w:ascii="Arial" w:hAnsi="Arial" w:cs="Arial"/>
                <w:sz w:val="20"/>
                <w:szCs w:val="20"/>
              </w:rPr>
              <w:t>Манзенского</w:t>
            </w:r>
            <w:proofErr w:type="spellEnd"/>
            <w:r>
              <w:rPr>
                <w:rFonts w:ascii="Arial" w:hAnsi="Arial" w:cs="Arial"/>
                <w:sz w:val="20"/>
                <w:szCs w:val="20"/>
              </w:rPr>
              <w:t xml:space="preserve"> </w:t>
            </w:r>
            <w:proofErr w:type="gramStart"/>
            <w:r>
              <w:rPr>
                <w:rFonts w:ascii="Arial" w:hAnsi="Arial" w:cs="Arial"/>
                <w:sz w:val="20"/>
                <w:szCs w:val="20"/>
              </w:rPr>
              <w:t>сельского</w:t>
            </w:r>
            <w:proofErr w:type="gramEnd"/>
          </w:p>
        </w:tc>
      </w:tr>
      <w:tr w:rsidR="009D7871" w:rsidTr="009D7871">
        <w:trPr>
          <w:trHeight w:val="255"/>
        </w:trPr>
        <w:tc>
          <w:tcPr>
            <w:tcW w:w="799" w:type="dxa"/>
            <w:noWrap/>
            <w:vAlign w:val="bottom"/>
            <w:hideMark/>
          </w:tcPr>
          <w:p w:rsidR="009D7871" w:rsidRDefault="009D7871">
            <w:pPr>
              <w:rPr>
                <w:sz w:val="20"/>
                <w:szCs w:val="20"/>
              </w:rPr>
            </w:pPr>
          </w:p>
        </w:tc>
        <w:tc>
          <w:tcPr>
            <w:tcW w:w="3070" w:type="dxa"/>
            <w:noWrap/>
            <w:vAlign w:val="bottom"/>
            <w:hideMark/>
          </w:tcPr>
          <w:p w:rsidR="009D7871" w:rsidRDefault="009D7871">
            <w:pPr>
              <w:rPr>
                <w:sz w:val="20"/>
                <w:szCs w:val="20"/>
              </w:rPr>
            </w:pPr>
          </w:p>
        </w:tc>
        <w:tc>
          <w:tcPr>
            <w:tcW w:w="800" w:type="dxa"/>
            <w:noWrap/>
            <w:vAlign w:val="bottom"/>
            <w:hideMark/>
          </w:tcPr>
          <w:p w:rsidR="009D7871" w:rsidRDefault="009D7871">
            <w:pPr>
              <w:rPr>
                <w:sz w:val="20"/>
                <w:szCs w:val="20"/>
              </w:rPr>
            </w:pPr>
          </w:p>
        </w:tc>
        <w:tc>
          <w:tcPr>
            <w:tcW w:w="800" w:type="dxa"/>
            <w:noWrap/>
            <w:vAlign w:val="bottom"/>
            <w:hideMark/>
          </w:tcPr>
          <w:p w:rsidR="009D7871" w:rsidRDefault="009D7871">
            <w:pPr>
              <w:rPr>
                <w:sz w:val="20"/>
                <w:szCs w:val="20"/>
              </w:rPr>
            </w:pPr>
          </w:p>
        </w:tc>
        <w:tc>
          <w:tcPr>
            <w:tcW w:w="1028" w:type="dxa"/>
            <w:noWrap/>
            <w:vAlign w:val="bottom"/>
            <w:hideMark/>
          </w:tcPr>
          <w:p w:rsidR="009D7871" w:rsidRDefault="009D7871">
            <w:pPr>
              <w:rPr>
                <w:sz w:val="20"/>
                <w:szCs w:val="20"/>
              </w:rPr>
            </w:pPr>
          </w:p>
        </w:tc>
        <w:tc>
          <w:tcPr>
            <w:tcW w:w="3265" w:type="dxa"/>
            <w:gridSpan w:val="3"/>
            <w:vMerge/>
            <w:noWrap/>
            <w:vAlign w:val="bottom"/>
            <w:hideMark/>
          </w:tcPr>
          <w:p w:rsidR="009D7871" w:rsidRDefault="009D7871">
            <w:pPr>
              <w:rPr>
                <w:sz w:val="20"/>
                <w:szCs w:val="20"/>
              </w:rPr>
            </w:pPr>
          </w:p>
        </w:tc>
      </w:tr>
      <w:tr w:rsidR="009D7871" w:rsidTr="009D7871">
        <w:trPr>
          <w:trHeight w:val="255"/>
        </w:trPr>
        <w:tc>
          <w:tcPr>
            <w:tcW w:w="799" w:type="dxa"/>
            <w:noWrap/>
            <w:vAlign w:val="bottom"/>
            <w:hideMark/>
          </w:tcPr>
          <w:p w:rsidR="009D7871" w:rsidRDefault="009D7871">
            <w:pPr>
              <w:rPr>
                <w:sz w:val="20"/>
                <w:szCs w:val="20"/>
              </w:rPr>
            </w:pPr>
          </w:p>
        </w:tc>
        <w:tc>
          <w:tcPr>
            <w:tcW w:w="3070" w:type="dxa"/>
            <w:noWrap/>
            <w:vAlign w:val="bottom"/>
            <w:hideMark/>
          </w:tcPr>
          <w:p w:rsidR="009D7871" w:rsidRDefault="009D7871">
            <w:pPr>
              <w:rPr>
                <w:sz w:val="20"/>
                <w:szCs w:val="20"/>
              </w:rPr>
            </w:pPr>
          </w:p>
        </w:tc>
        <w:tc>
          <w:tcPr>
            <w:tcW w:w="800" w:type="dxa"/>
            <w:noWrap/>
            <w:vAlign w:val="bottom"/>
            <w:hideMark/>
          </w:tcPr>
          <w:p w:rsidR="009D7871" w:rsidRDefault="009D7871">
            <w:pPr>
              <w:rPr>
                <w:sz w:val="20"/>
                <w:szCs w:val="20"/>
              </w:rPr>
            </w:pPr>
          </w:p>
        </w:tc>
        <w:tc>
          <w:tcPr>
            <w:tcW w:w="800" w:type="dxa"/>
            <w:noWrap/>
            <w:vAlign w:val="bottom"/>
            <w:hideMark/>
          </w:tcPr>
          <w:p w:rsidR="009D7871" w:rsidRDefault="009D7871">
            <w:pPr>
              <w:rPr>
                <w:sz w:val="20"/>
                <w:szCs w:val="20"/>
              </w:rPr>
            </w:pPr>
          </w:p>
        </w:tc>
        <w:tc>
          <w:tcPr>
            <w:tcW w:w="1028" w:type="dxa"/>
            <w:noWrap/>
            <w:vAlign w:val="bottom"/>
            <w:hideMark/>
          </w:tcPr>
          <w:p w:rsidR="009D7871" w:rsidRDefault="009D7871">
            <w:pPr>
              <w:rPr>
                <w:sz w:val="20"/>
                <w:szCs w:val="20"/>
              </w:rPr>
            </w:pPr>
          </w:p>
        </w:tc>
        <w:tc>
          <w:tcPr>
            <w:tcW w:w="3265" w:type="dxa"/>
            <w:gridSpan w:val="3"/>
            <w:noWrap/>
            <w:vAlign w:val="bottom"/>
            <w:hideMark/>
          </w:tcPr>
          <w:p w:rsidR="009D7871" w:rsidRDefault="009D7871">
            <w:pPr>
              <w:rPr>
                <w:rFonts w:ascii="Arial" w:hAnsi="Arial" w:cs="Arial"/>
                <w:sz w:val="20"/>
                <w:szCs w:val="20"/>
              </w:rPr>
            </w:pPr>
            <w:r>
              <w:rPr>
                <w:rFonts w:ascii="Arial" w:hAnsi="Arial" w:cs="Arial"/>
                <w:sz w:val="20"/>
                <w:szCs w:val="20"/>
              </w:rPr>
              <w:t>Совета депутатов от 21.09.2023.2023 г №17/39</w:t>
            </w:r>
          </w:p>
        </w:tc>
      </w:tr>
      <w:tr w:rsidR="009D7871" w:rsidTr="009D7871">
        <w:trPr>
          <w:trHeight w:val="255"/>
        </w:trPr>
        <w:tc>
          <w:tcPr>
            <w:tcW w:w="799" w:type="dxa"/>
            <w:noWrap/>
            <w:vAlign w:val="center"/>
            <w:hideMark/>
          </w:tcPr>
          <w:p w:rsidR="009D7871" w:rsidRDefault="009D7871">
            <w:pPr>
              <w:rPr>
                <w:sz w:val="20"/>
                <w:szCs w:val="20"/>
              </w:rPr>
            </w:pPr>
          </w:p>
        </w:tc>
        <w:tc>
          <w:tcPr>
            <w:tcW w:w="3070" w:type="dxa"/>
            <w:noWrap/>
            <w:vAlign w:val="center"/>
            <w:hideMark/>
          </w:tcPr>
          <w:p w:rsidR="009D7871" w:rsidRDefault="009D7871">
            <w:pPr>
              <w:rPr>
                <w:sz w:val="20"/>
                <w:szCs w:val="20"/>
              </w:rPr>
            </w:pPr>
          </w:p>
        </w:tc>
        <w:tc>
          <w:tcPr>
            <w:tcW w:w="800" w:type="dxa"/>
            <w:noWrap/>
            <w:vAlign w:val="center"/>
            <w:hideMark/>
          </w:tcPr>
          <w:p w:rsidR="009D7871" w:rsidRDefault="009D7871">
            <w:pPr>
              <w:rPr>
                <w:sz w:val="20"/>
                <w:szCs w:val="20"/>
              </w:rPr>
            </w:pPr>
          </w:p>
        </w:tc>
        <w:tc>
          <w:tcPr>
            <w:tcW w:w="800" w:type="dxa"/>
            <w:noWrap/>
            <w:vAlign w:val="center"/>
            <w:hideMark/>
          </w:tcPr>
          <w:p w:rsidR="009D7871" w:rsidRDefault="009D7871">
            <w:pPr>
              <w:rPr>
                <w:sz w:val="20"/>
                <w:szCs w:val="20"/>
              </w:rPr>
            </w:pPr>
          </w:p>
        </w:tc>
        <w:tc>
          <w:tcPr>
            <w:tcW w:w="1028" w:type="dxa"/>
            <w:noWrap/>
            <w:vAlign w:val="center"/>
            <w:hideMark/>
          </w:tcPr>
          <w:p w:rsidR="009D7871" w:rsidRDefault="009D7871">
            <w:pPr>
              <w:rPr>
                <w:sz w:val="20"/>
                <w:szCs w:val="20"/>
              </w:rPr>
            </w:pPr>
          </w:p>
        </w:tc>
        <w:tc>
          <w:tcPr>
            <w:tcW w:w="1483" w:type="dxa"/>
            <w:noWrap/>
            <w:vAlign w:val="center"/>
            <w:hideMark/>
          </w:tcPr>
          <w:p w:rsidR="009D7871" w:rsidRDefault="009D7871">
            <w:pPr>
              <w:rPr>
                <w:sz w:val="20"/>
                <w:szCs w:val="20"/>
              </w:rPr>
            </w:pPr>
          </w:p>
        </w:tc>
        <w:tc>
          <w:tcPr>
            <w:tcW w:w="800" w:type="dxa"/>
            <w:noWrap/>
            <w:vAlign w:val="center"/>
            <w:hideMark/>
          </w:tcPr>
          <w:p w:rsidR="009D7871" w:rsidRDefault="009D7871">
            <w:pPr>
              <w:rPr>
                <w:sz w:val="20"/>
                <w:szCs w:val="20"/>
              </w:rPr>
            </w:pPr>
          </w:p>
        </w:tc>
        <w:tc>
          <w:tcPr>
            <w:tcW w:w="982" w:type="dxa"/>
            <w:noWrap/>
            <w:vAlign w:val="center"/>
            <w:hideMark/>
          </w:tcPr>
          <w:p w:rsidR="009D7871" w:rsidRDefault="009D7871">
            <w:pPr>
              <w:rPr>
                <w:sz w:val="20"/>
                <w:szCs w:val="20"/>
              </w:rPr>
            </w:pPr>
          </w:p>
        </w:tc>
      </w:tr>
      <w:tr w:rsidR="009D7871" w:rsidTr="009D7871">
        <w:trPr>
          <w:trHeight w:val="660"/>
        </w:trPr>
        <w:tc>
          <w:tcPr>
            <w:tcW w:w="9762" w:type="dxa"/>
            <w:gridSpan w:val="8"/>
            <w:vAlign w:val="center"/>
            <w:hideMark/>
          </w:tcPr>
          <w:p w:rsidR="009D7871" w:rsidRDefault="009D7871">
            <w:pPr>
              <w:jc w:val="center"/>
              <w:rPr>
                <w:rFonts w:ascii="Arial CYR" w:hAnsi="Arial CYR" w:cs="Arial CYR"/>
                <w:sz w:val="20"/>
                <w:szCs w:val="20"/>
              </w:rPr>
            </w:pPr>
            <w:r>
              <w:rPr>
                <w:rFonts w:ascii="Arial CYR" w:hAnsi="Arial CYR" w:cs="Arial CYR"/>
                <w:sz w:val="20"/>
                <w:szCs w:val="20"/>
              </w:rPr>
              <w:t xml:space="preserve">                        Ведомственная структура расходов бюджета </w:t>
            </w:r>
            <w:proofErr w:type="spellStart"/>
            <w:r>
              <w:rPr>
                <w:rFonts w:ascii="Arial CYR" w:hAnsi="Arial CYR" w:cs="Arial CYR"/>
                <w:sz w:val="20"/>
                <w:szCs w:val="20"/>
              </w:rPr>
              <w:t>Манзенского</w:t>
            </w:r>
            <w:proofErr w:type="spellEnd"/>
            <w:r>
              <w:rPr>
                <w:rFonts w:ascii="Arial CYR" w:hAnsi="Arial CYR" w:cs="Arial CYR"/>
                <w:sz w:val="20"/>
                <w:szCs w:val="20"/>
              </w:rPr>
              <w:t xml:space="preserve"> сельсовета на 2023 год</w:t>
            </w:r>
          </w:p>
        </w:tc>
      </w:tr>
      <w:tr w:rsidR="009D7871" w:rsidTr="009D7871">
        <w:trPr>
          <w:trHeight w:val="270"/>
        </w:trPr>
        <w:tc>
          <w:tcPr>
            <w:tcW w:w="3869" w:type="dxa"/>
            <w:gridSpan w:val="2"/>
            <w:noWrap/>
            <w:vAlign w:val="bottom"/>
            <w:hideMark/>
          </w:tcPr>
          <w:p w:rsidR="009D7871" w:rsidRDefault="009D7871">
            <w:pPr>
              <w:rPr>
                <w:rFonts w:ascii="Arial CYR" w:hAnsi="Arial CYR" w:cs="Arial CYR"/>
                <w:sz w:val="16"/>
                <w:szCs w:val="16"/>
              </w:rPr>
            </w:pPr>
            <w:r>
              <w:rPr>
                <w:rFonts w:ascii="Arial CYR" w:hAnsi="Arial CYR" w:cs="Arial CYR"/>
                <w:sz w:val="16"/>
                <w:szCs w:val="16"/>
              </w:rPr>
              <w:t>Единица измерения:</w:t>
            </w:r>
          </w:p>
        </w:tc>
        <w:tc>
          <w:tcPr>
            <w:tcW w:w="800" w:type="dxa"/>
            <w:noWrap/>
            <w:vAlign w:val="bottom"/>
            <w:hideMark/>
          </w:tcPr>
          <w:p w:rsidR="009D7871" w:rsidRDefault="009D7871">
            <w:pPr>
              <w:rPr>
                <w:rFonts w:ascii="Arial CYR" w:hAnsi="Arial CYR" w:cs="Arial CYR"/>
                <w:sz w:val="16"/>
                <w:szCs w:val="16"/>
              </w:rPr>
            </w:pPr>
            <w:r>
              <w:rPr>
                <w:rFonts w:ascii="Arial CYR" w:hAnsi="Arial CYR" w:cs="Arial CYR"/>
                <w:sz w:val="16"/>
                <w:szCs w:val="16"/>
              </w:rPr>
              <w:t>руб.</w:t>
            </w:r>
          </w:p>
        </w:tc>
        <w:tc>
          <w:tcPr>
            <w:tcW w:w="800" w:type="dxa"/>
            <w:noWrap/>
            <w:vAlign w:val="bottom"/>
            <w:hideMark/>
          </w:tcPr>
          <w:p w:rsidR="009D7871" w:rsidRDefault="009D7871">
            <w:pPr>
              <w:rPr>
                <w:sz w:val="20"/>
                <w:szCs w:val="20"/>
              </w:rPr>
            </w:pPr>
          </w:p>
        </w:tc>
        <w:tc>
          <w:tcPr>
            <w:tcW w:w="1028" w:type="dxa"/>
            <w:noWrap/>
            <w:vAlign w:val="bottom"/>
            <w:hideMark/>
          </w:tcPr>
          <w:p w:rsidR="009D7871" w:rsidRDefault="009D7871">
            <w:pPr>
              <w:rPr>
                <w:sz w:val="20"/>
                <w:szCs w:val="20"/>
              </w:rPr>
            </w:pPr>
          </w:p>
        </w:tc>
        <w:tc>
          <w:tcPr>
            <w:tcW w:w="1483" w:type="dxa"/>
            <w:noWrap/>
            <w:vAlign w:val="bottom"/>
            <w:hideMark/>
          </w:tcPr>
          <w:p w:rsidR="009D7871" w:rsidRDefault="009D7871">
            <w:pPr>
              <w:rPr>
                <w:sz w:val="20"/>
                <w:szCs w:val="20"/>
              </w:rPr>
            </w:pPr>
          </w:p>
        </w:tc>
        <w:tc>
          <w:tcPr>
            <w:tcW w:w="800" w:type="dxa"/>
            <w:noWrap/>
            <w:vAlign w:val="bottom"/>
            <w:hideMark/>
          </w:tcPr>
          <w:p w:rsidR="009D7871" w:rsidRDefault="009D7871">
            <w:pPr>
              <w:rPr>
                <w:sz w:val="20"/>
                <w:szCs w:val="20"/>
              </w:rPr>
            </w:pPr>
          </w:p>
        </w:tc>
        <w:tc>
          <w:tcPr>
            <w:tcW w:w="982" w:type="dxa"/>
            <w:noWrap/>
            <w:vAlign w:val="bottom"/>
            <w:hideMark/>
          </w:tcPr>
          <w:p w:rsidR="009D7871" w:rsidRDefault="009D7871">
            <w:pPr>
              <w:rPr>
                <w:sz w:val="20"/>
                <w:szCs w:val="20"/>
              </w:rPr>
            </w:pPr>
          </w:p>
        </w:tc>
      </w:tr>
      <w:tr w:rsidR="009D7871" w:rsidTr="009D7871">
        <w:trPr>
          <w:trHeight w:val="255"/>
        </w:trPr>
        <w:tc>
          <w:tcPr>
            <w:tcW w:w="799" w:type="dxa"/>
            <w:vMerge w:val="restart"/>
            <w:tcBorders>
              <w:top w:val="single" w:sz="4" w:space="0" w:color="auto"/>
              <w:left w:val="single" w:sz="4" w:space="0" w:color="auto"/>
              <w:bottom w:val="single" w:sz="4" w:space="0" w:color="000000"/>
              <w:right w:val="single" w:sz="4" w:space="0" w:color="auto"/>
            </w:tcBorders>
            <w:vAlign w:val="center"/>
            <w:hideMark/>
          </w:tcPr>
          <w:p w:rsidR="009D7871" w:rsidRDefault="009D7871">
            <w:pPr>
              <w:jc w:val="center"/>
              <w:rPr>
                <w:rFonts w:ascii="Arial" w:hAnsi="Arial" w:cs="Arial"/>
                <w:b/>
                <w:bCs/>
                <w:sz w:val="16"/>
                <w:szCs w:val="16"/>
              </w:rPr>
            </w:pPr>
            <w:r>
              <w:rPr>
                <w:rFonts w:ascii="Arial" w:hAnsi="Arial" w:cs="Arial"/>
                <w:b/>
                <w:bCs/>
                <w:sz w:val="16"/>
                <w:szCs w:val="16"/>
              </w:rPr>
              <w:t xml:space="preserve">№ </w:t>
            </w:r>
            <w:proofErr w:type="spellStart"/>
            <w:proofErr w:type="gramStart"/>
            <w:r>
              <w:rPr>
                <w:rFonts w:ascii="Arial" w:hAnsi="Arial" w:cs="Arial"/>
                <w:b/>
                <w:bCs/>
                <w:sz w:val="16"/>
                <w:szCs w:val="16"/>
              </w:rPr>
              <w:t>п</w:t>
            </w:r>
            <w:proofErr w:type="spellEnd"/>
            <w:proofErr w:type="gramEnd"/>
            <w:r>
              <w:rPr>
                <w:rFonts w:ascii="Arial" w:hAnsi="Arial" w:cs="Arial"/>
                <w:b/>
                <w:bCs/>
                <w:sz w:val="16"/>
                <w:szCs w:val="16"/>
              </w:rPr>
              <w:t>/</w:t>
            </w:r>
            <w:proofErr w:type="spellStart"/>
            <w:r>
              <w:rPr>
                <w:rFonts w:ascii="Arial" w:hAnsi="Arial" w:cs="Arial"/>
                <w:b/>
                <w:bCs/>
                <w:sz w:val="16"/>
                <w:szCs w:val="16"/>
              </w:rPr>
              <w:t>п</w:t>
            </w:r>
            <w:proofErr w:type="spellEnd"/>
          </w:p>
        </w:tc>
        <w:tc>
          <w:tcPr>
            <w:tcW w:w="3070" w:type="dxa"/>
            <w:vMerge w:val="restart"/>
            <w:tcBorders>
              <w:top w:val="single" w:sz="4" w:space="0" w:color="auto"/>
              <w:left w:val="single" w:sz="4" w:space="0" w:color="auto"/>
              <w:bottom w:val="single" w:sz="4" w:space="0" w:color="000000"/>
              <w:right w:val="single" w:sz="4" w:space="0" w:color="auto"/>
            </w:tcBorders>
            <w:vAlign w:val="center"/>
            <w:hideMark/>
          </w:tcPr>
          <w:p w:rsidR="009D7871" w:rsidRDefault="009D7871">
            <w:pPr>
              <w:jc w:val="center"/>
              <w:rPr>
                <w:rFonts w:ascii="Arial" w:hAnsi="Arial" w:cs="Arial"/>
                <w:b/>
                <w:bCs/>
                <w:sz w:val="16"/>
                <w:szCs w:val="16"/>
              </w:rPr>
            </w:pPr>
            <w:r>
              <w:rPr>
                <w:rFonts w:ascii="Arial" w:hAnsi="Arial" w:cs="Arial"/>
                <w:b/>
                <w:bCs/>
                <w:sz w:val="16"/>
                <w:szCs w:val="16"/>
              </w:rPr>
              <w:t>Наименование показателя</w:t>
            </w:r>
          </w:p>
        </w:tc>
        <w:tc>
          <w:tcPr>
            <w:tcW w:w="4911" w:type="dxa"/>
            <w:gridSpan w:val="5"/>
            <w:tcBorders>
              <w:top w:val="single" w:sz="4" w:space="0" w:color="auto"/>
              <w:left w:val="nil"/>
              <w:bottom w:val="single" w:sz="4" w:space="0" w:color="auto"/>
              <w:right w:val="nil"/>
            </w:tcBorders>
            <w:vAlign w:val="center"/>
            <w:hideMark/>
          </w:tcPr>
          <w:p w:rsidR="009D7871" w:rsidRDefault="009D7871">
            <w:pPr>
              <w:jc w:val="center"/>
              <w:rPr>
                <w:rFonts w:ascii="Arial" w:hAnsi="Arial" w:cs="Arial"/>
                <w:b/>
                <w:bCs/>
                <w:sz w:val="16"/>
                <w:szCs w:val="16"/>
              </w:rPr>
            </w:pPr>
            <w:r>
              <w:rPr>
                <w:rFonts w:ascii="Arial" w:hAnsi="Arial" w:cs="Arial"/>
                <w:b/>
                <w:bCs/>
                <w:sz w:val="16"/>
                <w:szCs w:val="16"/>
              </w:rPr>
              <w:t>КБК</w:t>
            </w:r>
          </w:p>
        </w:tc>
        <w:tc>
          <w:tcPr>
            <w:tcW w:w="982" w:type="dxa"/>
            <w:vMerge w:val="restart"/>
            <w:tcBorders>
              <w:top w:val="single" w:sz="4" w:space="0" w:color="auto"/>
              <w:left w:val="single" w:sz="4" w:space="0" w:color="auto"/>
              <w:bottom w:val="single" w:sz="4" w:space="0" w:color="000000"/>
              <w:right w:val="single" w:sz="4" w:space="0" w:color="auto"/>
            </w:tcBorders>
            <w:vAlign w:val="center"/>
            <w:hideMark/>
          </w:tcPr>
          <w:p w:rsidR="009D7871" w:rsidRDefault="009D7871">
            <w:pPr>
              <w:jc w:val="center"/>
              <w:rPr>
                <w:rFonts w:ascii="Arial" w:hAnsi="Arial" w:cs="Arial"/>
                <w:b/>
                <w:bCs/>
                <w:sz w:val="16"/>
                <w:szCs w:val="16"/>
              </w:rPr>
            </w:pPr>
            <w:r>
              <w:rPr>
                <w:rFonts w:ascii="Arial" w:hAnsi="Arial" w:cs="Arial"/>
                <w:b/>
                <w:bCs/>
                <w:sz w:val="16"/>
                <w:szCs w:val="16"/>
              </w:rPr>
              <w:t>2023 год</w:t>
            </w:r>
          </w:p>
        </w:tc>
      </w:tr>
      <w:tr w:rsidR="009D7871" w:rsidTr="009D7871">
        <w:trPr>
          <w:trHeight w:val="255"/>
        </w:trPr>
        <w:tc>
          <w:tcPr>
            <w:tcW w:w="799" w:type="dxa"/>
            <w:vMerge/>
            <w:tcBorders>
              <w:top w:val="single" w:sz="4" w:space="0" w:color="auto"/>
              <w:left w:val="single" w:sz="4" w:space="0" w:color="auto"/>
              <w:bottom w:val="single" w:sz="4" w:space="0" w:color="000000"/>
              <w:right w:val="single" w:sz="4" w:space="0" w:color="auto"/>
            </w:tcBorders>
            <w:vAlign w:val="center"/>
            <w:hideMark/>
          </w:tcPr>
          <w:p w:rsidR="009D7871" w:rsidRDefault="009D7871">
            <w:pPr>
              <w:rPr>
                <w:rFonts w:ascii="Arial" w:hAnsi="Arial" w:cs="Arial"/>
                <w:b/>
                <w:bCs/>
                <w:sz w:val="16"/>
                <w:szCs w:val="16"/>
              </w:rPr>
            </w:pPr>
          </w:p>
        </w:tc>
        <w:tc>
          <w:tcPr>
            <w:tcW w:w="3070" w:type="dxa"/>
            <w:vMerge/>
            <w:tcBorders>
              <w:top w:val="single" w:sz="4" w:space="0" w:color="auto"/>
              <w:left w:val="single" w:sz="4" w:space="0" w:color="auto"/>
              <w:bottom w:val="single" w:sz="4" w:space="0" w:color="000000"/>
              <w:right w:val="single" w:sz="4" w:space="0" w:color="auto"/>
            </w:tcBorders>
            <w:vAlign w:val="center"/>
            <w:hideMark/>
          </w:tcPr>
          <w:p w:rsidR="009D7871" w:rsidRDefault="009D7871">
            <w:pPr>
              <w:rPr>
                <w:rFonts w:ascii="Arial" w:hAnsi="Arial" w:cs="Arial"/>
                <w:b/>
                <w:bCs/>
                <w:sz w:val="16"/>
                <w:szCs w:val="16"/>
              </w:rPr>
            </w:pPr>
          </w:p>
        </w:tc>
        <w:tc>
          <w:tcPr>
            <w:tcW w:w="800" w:type="dxa"/>
            <w:tcBorders>
              <w:top w:val="nil"/>
              <w:left w:val="nil"/>
              <w:bottom w:val="single" w:sz="4" w:space="0" w:color="auto"/>
              <w:right w:val="single" w:sz="4" w:space="0" w:color="auto"/>
            </w:tcBorders>
            <w:vAlign w:val="center"/>
            <w:hideMark/>
          </w:tcPr>
          <w:p w:rsidR="009D7871" w:rsidRDefault="009D7871">
            <w:pPr>
              <w:jc w:val="center"/>
              <w:rPr>
                <w:rFonts w:ascii="Arial" w:hAnsi="Arial" w:cs="Arial"/>
                <w:b/>
                <w:bCs/>
                <w:sz w:val="16"/>
                <w:szCs w:val="16"/>
              </w:rPr>
            </w:pPr>
            <w:r>
              <w:rPr>
                <w:rFonts w:ascii="Arial" w:hAnsi="Arial" w:cs="Arial"/>
                <w:b/>
                <w:bCs/>
                <w:sz w:val="16"/>
                <w:szCs w:val="16"/>
              </w:rPr>
              <w:t>КВСР</w:t>
            </w:r>
          </w:p>
        </w:tc>
        <w:tc>
          <w:tcPr>
            <w:tcW w:w="800" w:type="dxa"/>
            <w:tcBorders>
              <w:top w:val="nil"/>
              <w:left w:val="nil"/>
              <w:bottom w:val="single" w:sz="4" w:space="0" w:color="auto"/>
              <w:right w:val="single" w:sz="4" w:space="0" w:color="auto"/>
            </w:tcBorders>
            <w:vAlign w:val="center"/>
            <w:hideMark/>
          </w:tcPr>
          <w:p w:rsidR="009D7871" w:rsidRDefault="009D7871">
            <w:pPr>
              <w:jc w:val="center"/>
              <w:rPr>
                <w:rFonts w:ascii="Arial" w:hAnsi="Arial" w:cs="Arial"/>
                <w:b/>
                <w:bCs/>
                <w:sz w:val="16"/>
                <w:szCs w:val="16"/>
              </w:rPr>
            </w:pPr>
            <w:r>
              <w:rPr>
                <w:rFonts w:ascii="Arial" w:hAnsi="Arial" w:cs="Arial"/>
                <w:b/>
                <w:bCs/>
                <w:sz w:val="16"/>
                <w:szCs w:val="16"/>
              </w:rPr>
              <w:t>Раздел</w:t>
            </w:r>
          </w:p>
        </w:tc>
        <w:tc>
          <w:tcPr>
            <w:tcW w:w="1028" w:type="dxa"/>
            <w:tcBorders>
              <w:top w:val="nil"/>
              <w:left w:val="nil"/>
              <w:bottom w:val="single" w:sz="4" w:space="0" w:color="auto"/>
              <w:right w:val="single" w:sz="4" w:space="0" w:color="auto"/>
            </w:tcBorders>
            <w:vAlign w:val="center"/>
            <w:hideMark/>
          </w:tcPr>
          <w:p w:rsidR="009D7871" w:rsidRDefault="009D7871">
            <w:pPr>
              <w:jc w:val="center"/>
              <w:rPr>
                <w:rFonts w:ascii="Arial" w:hAnsi="Arial" w:cs="Arial"/>
                <w:b/>
                <w:bCs/>
                <w:sz w:val="16"/>
                <w:szCs w:val="16"/>
              </w:rPr>
            </w:pPr>
            <w:r>
              <w:rPr>
                <w:rFonts w:ascii="Arial" w:hAnsi="Arial" w:cs="Arial"/>
                <w:b/>
                <w:bCs/>
                <w:sz w:val="16"/>
                <w:szCs w:val="16"/>
              </w:rPr>
              <w:t>Подраздел</w:t>
            </w:r>
          </w:p>
        </w:tc>
        <w:tc>
          <w:tcPr>
            <w:tcW w:w="1483" w:type="dxa"/>
            <w:tcBorders>
              <w:top w:val="nil"/>
              <w:left w:val="nil"/>
              <w:bottom w:val="single" w:sz="4" w:space="0" w:color="auto"/>
              <w:right w:val="single" w:sz="4" w:space="0" w:color="auto"/>
            </w:tcBorders>
            <w:vAlign w:val="center"/>
            <w:hideMark/>
          </w:tcPr>
          <w:p w:rsidR="009D7871" w:rsidRDefault="009D7871">
            <w:pPr>
              <w:jc w:val="center"/>
              <w:rPr>
                <w:rFonts w:ascii="Arial" w:hAnsi="Arial" w:cs="Arial"/>
                <w:b/>
                <w:bCs/>
                <w:sz w:val="16"/>
                <w:szCs w:val="16"/>
              </w:rPr>
            </w:pPr>
            <w:r>
              <w:rPr>
                <w:rFonts w:ascii="Arial" w:hAnsi="Arial" w:cs="Arial"/>
                <w:b/>
                <w:bCs/>
                <w:sz w:val="16"/>
                <w:szCs w:val="16"/>
              </w:rPr>
              <w:t>КЦСР</w:t>
            </w:r>
          </w:p>
        </w:tc>
        <w:tc>
          <w:tcPr>
            <w:tcW w:w="800" w:type="dxa"/>
            <w:tcBorders>
              <w:top w:val="nil"/>
              <w:left w:val="nil"/>
              <w:bottom w:val="single" w:sz="4" w:space="0" w:color="auto"/>
              <w:right w:val="single" w:sz="4" w:space="0" w:color="auto"/>
            </w:tcBorders>
            <w:vAlign w:val="center"/>
            <w:hideMark/>
          </w:tcPr>
          <w:p w:rsidR="009D7871" w:rsidRDefault="009D7871">
            <w:pPr>
              <w:jc w:val="center"/>
              <w:rPr>
                <w:rFonts w:ascii="Arial" w:hAnsi="Arial" w:cs="Arial"/>
                <w:b/>
                <w:bCs/>
                <w:sz w:val="16"/>
                <w:szCs w:val="16"/>
              </w:rPr>
            </w:pPr>
            <w:r>
              <w:rPr>
                <w:rFonts w:ascii="Arial" w:hAnsi="Arial" w:cs="Arial"/>
                <w:b/>
                <w:bCs/>
                <w:sz w:val="16"/>
                <w:szCs w:val="16"/>
              </w:rPr>
              <w:t>КВР</w:t>
            </w:r>
          </w:p>
        </w:tc>
        <w:tc>
          <w:tcPr>
            <w:tcW w:w="982" w:type="dxa"/>
            <w:vMerge/>
            <w:tcBorders>
              <w:top w:val="single" w:sz="4" w:space="0" w:color="auto"/>
              <w:left w:val="single" w:sz="4" w:space="0" w:color="auto"/>
              <w:bottom w:val="single" w:sz="4" w:space="0" w:color="000000"/>
              <w:right w:val="single" w:sz="4" w:space="0" w:color="auto"/>
            </w:tcBorders>
            <w:vAlign w:val="center"/>
            <w:hideMark/>
          </w:tcPr>
          <w:p w:rsidR="009D7871" w:rsidRDefault="009D7871">
            <w:pPr>
              <w:rPr>
                <w:rFonts w:ascii="Arial" w:hAnsi="Arial" w:cs="Arial"/>
                <w:b/>
                <w:bCs/>
                <w:sz w:val="16"/>
                <w:szCs w:val="16"/>
              </w:rPr>
            </w:pPr>
          </w:p>
        </w:tc>
      </w:tr>
      <w:tr w:rsidR="009D7871" w:rsidTr="009D7871">
        <w:trPr>
          <w:trHeight w:val="255"/>
        </w:trPr>
        <w:tc>
          <w:tcPr>
            <w:tcW w:w="799" w:type="dxa"/>
            <w:tcBorders>
              <w:top w:val="nil"/>
              <w:left w:val="single" w:sz="4" w:space="0" w:color="auto"/>
              <w:bottom w:val="single" w:sz="4" w:space="0" w:color="auto"/>
              <w:right w:val="single" w:sz="4" w:space="0" w:color="auto"/>
            </w:tcBorders>
            <w:noWrap/>
            <w:vAlign w:val="center"/>
            <w:hideMark/>
          </w:tcPr>
          <w:p w:rsidR="009D7871" w:rsidRDefault="009D7871">
            <w:pPr>
              <w:jc w:val="center"/>
              <w:rPr>
                <w:rFonts w:ascii="Arial" w:hAnsi="Arial" w:cs="Arial"/>
                <w:b/>
                <w:bCs/>
                <w:sz w:val="16"/>
                <w:szCs w:val="16"/>
              </w:rPr>
            </w:pPr>
            <w:r>
              <w:rPr>
                <w:rFonts w:ascii="Arial" w:hAnsi="Arial" w:cs="Arial"/>
                <w:b/>
                <w:bCs/>
                <w:sz w:val="16"/>
                <w:szCs w:val="16"/>
              </w:rPr>
              <w:t>1</w:t>
            </w:r>
          </w:p>
        </w:tc>
        <w:tc>
          <w:tcPr>
            <w:tcW w:w="3070" w:type="dxa"/>
            <w:tcBorders>
              <w:top w:val="nil"/>
              <w:left w:val="nil"/>
              <w:bottom w:val="single" w:sz="4" w:space="0" w:color="auto"/>
              <w:right w:val="single" w:sz="4" w:space="0" w:color="auto"/>
            </w:tcBorders>
            <w:noWrap/>
            <w:vAlign w:val="center"/>
            <w:hideMark/>
          </w:tcPr>
          <w:p w:rsidR="009D7871" w:rsidRDefault="009D7871">
            <w:pPr>
              <w:jc w:val="center"/>
              <w:rPr>
                <w:rFonts w:ascii="Arial" w:hAnsi="Arial" w:cs="Arial"/>
                <w:b/>
                <w:bCs/>
                <w:sz w:val="16"/>
                <w:szCs w:val="16"/>
              </w:rPr>
            </w:pPr>
            <w:r>
              <w:rPr>
                <w:rFonts w:ascii="Arial" w:hAnsi="Arial" w:cs="Arial"/>
                <w:b/>
                <w:bCs/>
                <w:sz w:val="16"/>
                <w:szCs w:val="16"/>
              </w:rPr>
              <w:t>2</w:t>
            </w:r>
          </w:p>
        </w:tc>
        <w:tc>
          <w:tcPr>
            <w:tcW w:w="800" w:type="dxa"/>
            <w:tcBorders>
              <w:top w:val="nil"/>
              <w:left w:val="nil"/>
              <w:bottom w:val="single" w:sz="4" w:space="0" w:color="auto"/>
              <w:right w:val="single" w:sz="4" w:space="0" w:color="auto"/>
            </w:tcBorders>
            <w:noWrap/>
            <w:vAlign w:val="center"/>
            <w:hideMark/>
          </w:tcPr>
          <w:p w:rsidR="009D7871" w:rsidRDefault="009D7871">
            <w:pPr>
              <w:jc w:val="center"/>
              <w:rPr>
                <w:rFonts w:ascii="Arial" w:hAnsi="Arial" w:cs="Arial"/>
                <w:b/>
                <w:bCs/>
                <w:sz w:val="16"/>
                <w:szCs w:val="16"/>
              </w:rPr>
            </w:pPr>
            <w:r>
              <w:rPr>
                <w:rFonts w:ascii="Arial" w:hAnsi="Arial" w:cs="Arial"/>
                <w:b/>
                <w:bCs/>
                <w:sz w:val="16"/>
                <w:szCs w:val="16"/>
              </w:rPr>
              <w:t>3</w:t>
            </w:r>
          </w:p>
        </w:tc>
        <w:tc>
          <w:tcPr>
            <w:tcW w:w="800" w:type="dxa"/>
            <w:tcBorders>
              <w:top w:val="nil"/>
              <w:left w:val="nil"/>
              <w:bottom w:val="single" w:sz="4" w:space="0" w:color="auto"/>
              <w:right w:val="single" w:sz="4" w:space="0" w:color="auto"/>
            </w:tcBorders>
            <w:noWrap/>
            <w:vAlign w:val="center"/>
            <w:hideMark/>
          </w:tcPr>
          <w:p w:rsidR="009D7871" w:rsidRDefault="009D7871">
            <w:pPr>
              <w:jc w:val="center"/>
              <w:rPr>
                <w:rFonts w:ascii="Arial" w:hAnsi="Arial" w:cs="Arial"/>
                <w:b/>
                <w:bCs/>
                <w:sz w:val="16"/>
                <w:szCs w:val="16"/>
              </w:rPr>
            </w:pPr>
            <w:r>
              <w:rPr>
                <w:rFonts w:ascii="Arial" w:hAnsi="Arial" w:cs="Arial"/>
                <w:b/>
                <w:bCs/>
                <w:sz w:val="16"/>
                <w:szCs w:val="16"/>
              </w:rPr>
              <w:t>4</w:t>
            </w:r>
          </w:p>
        </w:tc>
        <w:tc>
          <w:tcPr>
            <w:tcW w:w="1028" w:type="dxa"/>
            <w:tcBorders>
              <w:top w:val="nil"/>
              <w:left w:val="nil"/>
              <w:bottom w:val="single" w:sz="4" w:space="0" w:color="auto"/>
              <w:right w:val="single" w:sz="4" w:space="0" w:color="auto"/>
            </w:tcBorders>
            <w:noWrap/>
            <w:vAlign w:val="center"/>
            <w:hideMark/>
          </w:tcPr>
          <w:p w:rsidR="009D7871" w:rsidRDefault="009D7871">
            <w:pPr>
              <w:jc w:val="center"/>
              <w:rPr>
                <w:rFonts w:ascii="Arial" w:hAnsi="Arial" w:cs="Arial"/>
                <w:b/>
                <w:bCs/>
                <w:sz w:val="16"/>
                <w:szCs w:val="16"/>
              </w:rPr>
            </w:pPr>
            <w:r>
              <w:rPr>
                <w:rFonts w:ascii="Arial" w:hAnsi="Arial" w:cs="Arial"/>
                <w:b/>
                <w:bCs/>
                <w:sz w:val="16"/>
                <w:szCs w:val="16"/>
              </w:rPr>
              <w:t>5</w:t>
            </w:r>
          </w:p>
        </w:tc>
        <w:tc>
          <w:tcPr>
            <w:tcW w:w="1483" w:type="dxa"/>
            <w:tcBorders>
              <w:top w:val="nil"/>
              <w:left w:val="nil"/>
              <w:bottom w:val="single" w:sz="4" w:space="0" w:color="auto"/>
              <w:right w:val="single" w:sz="4" w:space="0" w:color="auto"/>
            </w:tcBorders>
            <w:noWrap/>
            <w:vAlign w:val="center"/>
            <w:hideMark/>
          </w:tcPr>
          <w:p w:rsidR="009D7871" w:rsidRDefault="009D7871">
            <w:pPr>
              <w:jc w:val="center"/>
              <w:rPr>
                <w:rFonts w:ascii="Arial" w:hAnsi="Arial" w:cs="Arial"/>
                <w:b/>
                <w:bCs/>
                <w:sz w:val="16"/>
                <w:szCs w:val="16"/>
              </w:rPr>
            </w:pPr>
            <w:r>
              <w:rPr>
                <w:rFonts w:ascii="Arial" w:hAnsi="Arial" w:cs="Arial"/>
                <w:b/>
                <w:bCs/>
                <w:sz w:val="16"/>
                <w:szCs w:val="16"/>
              </w:rPr>
              <w:t>6</w:t>
            </w:r>
          </w:p>
        </w:tc>
        <w:tc>
          <w:tcPr>
            <w:tcW w:w="800" w:type="dxa"/>
            <w:tcBorders>
              <w:top w:val="nil"/>
              <w:left w:val="nil"/>
              <w:bottom w:val="single" w:sz="4" w:space="0" w:color="auto"/>
              <w:right w:val="single" w:sz="4" w:space="0" w:color="auto"/>
            </w:tcBorders>
            <w:noWrap/>
            <w:vAlign w:val="center"/>
            <w:hideMark/>
          </w:tcPr>
          <w:p w:rsidR="009D7871" w:rsidRDefault="009D7871">
            <w:pPr>
              <w:jc w:val="center"/>
              <w:rPr>
                <w:rFonts w:ascii="Arial" w:hAnsi="Arial" w:cs="Arial"/>
                <w:b/>
                <w:bCs/>
                <w:sz w:val="16"/>
                <w:szCs w:val="16"/>
              </w:rPr>
            </w:pPr>
            <w:r>
              <w:rPr>
                <w:rFonts w:ascii="Arial" w:hAnsi="Arial" w:cs="Arial"/>
                <w:b/>
                <w:bCs/>
                <w:sz w:val="16"/>
                <w:szCs w:val="16"/>
              </w:rPr>
              <w:t>7</w:t>
            </w:r>
          </w:p>
        </w:tc>
        <w:tc>
          <w:tcPr>
            <w:tcW w:w="982" w:type="dxa"/>
            <w:tcBorders>
              <w:top w:val="nil"/>
              <w:left w:val="nil"/>
              <w:bottom w:val="single" w:sz="4" w:space="0" w:color="auto"/>
              <w:right w:val="single" w:sz="4" w:space="0" w:color="auto"/>
            </w:tcBorders>
            <w:noWrap/>
            <w:vAlign w:val="center"/>
            <w:hideMark/>
          </w:tcPr>
          <w:p w:rsidR="009D7871" w:rsidRDefault="009D7871">
            <w:pPr>
              <w:jc w:val="center"/>
              <w:rPr>
                <w:rFonts w:ascii="Arial" w:hAnsi="Arial" w:cs="Arial"/>
                <w:b/>
                <w:bCs/>
                <w:sz w:val="16"/>
                <w:szCs w:val="16"/>
              </w:rPr>
            </w:pPr>
            <w:r>
              <w:rPr>
                <w:rFonts w:ascii="Arial" w:hAnsi="Arial" w:cs="Arial"/>
                <w:b/>
                <w:bCs/>
                <w:sz w:val="16"/>
                <w:szCs w:val="16"/>
              </w:rPr>
              <w:t>8</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Администрация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25 246 590,31</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ОБЩЕГОСУДАРСТВЕННЫЕ ВОПРОСЫ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6 819 473,80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1 184 819,48</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на обеспечение деятельности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1 184 819,48</w:t>
            </w:r>
          </w:p>
        </w:tc>
      </w:tr>
      <w:tr w:rsidR="009D7871" w:rsidTr="009D7871">
        <w:trPr>
          <w:trHeight w:val="84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Функционирование высшего должностного лица муниципального образования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1 184 819,48</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На частичную компенсацию расходов на повышение </w:t>
            </w:r>
            <w:proofErr w:type="gramStart"/>
            <w:r>
              <w:rPr>
                <w:rFonts w:ascii="Arial" w:hAnsi="Arial" w:cs="Arial"/>
                <w:b/>
                <w:bCs/>
                <w:i/>
                <w:iCs/>
                <w:sz w:val="16"/>
                <w:szCs w:val="16"/>
              </w:rPr>
              <w:t xml:space="preserve">( </w:t>
            </w:r>
            <w:proofErr w:type="gramEnd"/>
            <w:r>
              <w:rPr>
                <w:rFonts w:ascii="Arial" w:hAnsi="Arial" w:cs="Arial"/>
                <w:b/>
                <w:bCs/>
                <w:i/>
                <w:iCs/>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36 178,00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36 178,00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36 178,00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27 786,48</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8010027242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27 786,48</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8010027242</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8 391,52</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8010027242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8 391,52</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Функционирование высшего должностного лица муниципального образования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8010060000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1 148 641,48</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1 148 641,48</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1 148 641,48</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882 213,12</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8010060000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882 213,12</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8010060000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266 428,36</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8010060000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266 428,36</w:t>
            </w:r>
          </w:p>
        </w:tc>
      </w:tr>
      <w:tr w:rsidR="009D7871" w:rsidTr="009D7871">
        <w:trPr>
          <w:trHeight w:val="105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24 000,00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на обеспечение деятельности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24 000,00</w:t>
            </w:r>
          </w:p>
        </w:tc>
      </w:tr>
      <w:tr w:rsidR="009D7871" w:rsidTr="009D7871">
        <w:trPr>
          <w:trHeight w:val="84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Обеспечение деятельности депутатов представительного органа муниципального образования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8030000000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24 000,00</w:t>
            </w:r>
          </w:p>
        </w:tc>
      </w:tr>
      <w:tr w:rsidR="009D7871" w:rsidTr="009D7871">
        <w:trPr>
          <w:trHeight w:val="84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Обеспечение деятельности депутатов представительного органа муниципального образования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8030060000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24 000,00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24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8030060000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24 000,00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8030060000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24 000,00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выплаты государственных (муниципальных) органов привлекаемым лицам</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8030060000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123</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24 000,00</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Иные выплаты государственных (муниципальных) органов привлекаемым лицам</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8030060000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123</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24 000,00</w:t>
            </w:r>
          </w:p>
        </w:tc>
      </w:tr>
      <w:tr w:rsidR="009D7871" w:rsidTr="009D7871">
        <w:trPr>
          <w:trHeight w:val="105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5 595 096,32</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на обеспечение деятельности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5 562 981,32</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Обеспечение деятельности местных администраций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5 562 981,32</w:t>
            </w:r>
          </w:p>
        </w:tc>
      </w:tr>
      <w:tr w:rsidR="009D7871" w:rsidTr="009D7871">
        <w:trPr>
          <w:trHeight w:val="21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proofErr w:type="gramStart"/>
            <w:r>
              <w:rPr>
                <w:rFonts w:ascii="Arial" w:hAnsi="Arial" w:cs="Arial"/>
                <w:b/>
                <w:bCs/>
                <w:i/>
                <w:iCs/>
                <w:sz w:val="16"/>
                <w:szCs w:val="16"/>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roofErr w:type="gramEnd"/>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8020027241</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60 900,00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8020027241</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60 900,00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8020027241</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60 900,00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8020027241</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46 774,20</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8020027241</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46 774,20</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36</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8020027241</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14 125,80</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8020027241</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14 125,80</w:t>
            </w:r>
          </w:p>
        </w:tc>
      </w:tr>
      <w:tr w:rsidR="009D7871" w:rsidTr="009D7871">
        <w:trPr>
          <w:trHeight w:val="126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На частичную компенсацию расходов на повышение </w:t>
            </w:r>
            <w:proofErr w:type="gramStart"/>
            <w:r>
              <w:rPr>
                <w:rFonts w:ascii="Arial" w:hAnsi="Arial" w:cs="Arial"/>
                <w:b/>
                <w:bCs/>
                <w:i/>
                <w:iCs/>
                <w:sz w:val="16"/>
                <w:szCs w:val="16"/>
              </w:rPr>
              <w:t xml:space="preserve">( </w:t>
            </w:r>
            <w:proofErr w:type="gramEnd"/>
            <w:r>
              <w:rPr>
                <w:rFonts w:ascii="Arial" w:hAnsi="Arial" w:cs="Arial"/>
                <w:b/>
                <w:bCs/>
                <w:i/>
                <w:iCs/>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8020027242</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94 239,00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39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94 239,00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40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94 239,00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41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72 380,18</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42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72 380,18</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43</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8020027242</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21 858,82</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44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8020027242</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21 858,82</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45</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Руководство и управление в сфере установленных функций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3 846 375,84</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46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2 242 515,76</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47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2 242 515,76</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48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1 705 917,70</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49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1 705 917,70</w:t>
            </w:r>
          </w:p>
        </w:tc>
      </w:tr>
      <w:tr w:rsidR="009D7871" w:rsidTr="009D7871">
        <w:trPr>
          <w:trHeight w:val="63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50</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выплаты персоналу государственных (муниципальных) органов, за исключением фонда оплаты труда</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122</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20 000,00</w:t>
            </w:r>
          </w:p>
        </w:tc>
      </w:tr>
      <w:tr w:rsidR="009D7871" w:rsidTr="009D7871">
        <w:trPr>
          <w:trHeight w:val="67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51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122</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20 000,00</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52</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516 598,06</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53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516 598,06</w:t>
            </w:r>
          </w:p>
        </w:tc>
      </w:tr>
      <w:tr w:rsidR="009D7871" w:rsidTr="009D7871">
        <w:trPr>
          <w:trHeight w:val="63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54</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1 597 019,08</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1 597 019,08</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1 597 019,08</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57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1 597 019,08</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бюджетные ассигнования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800</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6 841,00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59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Исполнение судебных актов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830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4 141,00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60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Исполнение судебных актов Российской Федерации и мировых соглашений по возмещению причиненного вреда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831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4 141,00</w:t>
            </w:r>
          </w:p>
        </w:tc>
      </w:tr>
      <w:tr w:rsidR="009D7871" w:rsidTr="009D7871">
        <w:trPr>
          <w:trHeight w:val="67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61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831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4 141,00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62</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Уплата налогов, сборов и иных платежей</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850</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2 700,00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63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Уплата иных платежей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853</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2 700,00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64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Уплата иных платежей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853</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2 700,00</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65</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Pr>
                <w:rFonts w:ascii="Arial" w:hAnsi="Arial" w:cs="Arial"/>
                <w:b/>
                <w:bCs/>
                <w:i/>
                <w:iCs/>
                <w:sz w:val="16"/>
                <w:szCs w:val="16"/>
              </w:rPr>
              <w:t>размера оплаты труда</w:t>
            </w:r>
            <w:proofErr w:type="gramEnd"/>
            <w:r>
              <w:rPr>
                <w:rFonts w:ascii="Arial" w:hAnsi="Arial" w:cs="Arial"/>
                <w:b/>
                <w:bCs/>
                <w:i/>
                <w:iCs/>
                <w:sz w:val="16"/>
                <w:szCs w:val="16"/>
              </w:rPr>
              <w:t xml:space="preserve">)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8020061000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300 000,00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66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300 000,00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67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300 000,00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68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230 415,00</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69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230 415,00</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70</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8020061000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69 585,00</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71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69 585,00</w:t>
            </w:r>
          </w:p>
        </w:tc>
      </w:tr>
      <w:tr w:rsidR="009D7871" w:rsidTr="009D7871">
        <w:trPr>
          <w:trHeight w:val="126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72</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8020067000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7 224,60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73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8020067000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7 224,60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74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8020067000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7 224,60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75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8020067000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122</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7 224,60</w:t>
            </w:r>
          </w:p>
        </w:tc>
      </w:tr>
      <w:tr w:rsidR="009D7871" w:rsidTr="009D7871">
        <w:trPr>
          <w:trHeight w:val="67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76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8020067000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122</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7 224,60</w:t>
            </w:r>
          </w:p>
        </w:tc>
      </w:tr>
      <w:tr w:rsidR="009D7871" w:rsidTr="009D7871">
        <w:trPr>
          <w:trHeight w:val="126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77</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Заработная плата и начисления работников, не являющихся </w:t>
            </w:r>
            <w:proofErr w:type="gramStart"/>
            <w:r>
              <w:rPr>
                <w:rFonts w:ascii="Arial" w:hAnsi="Arial" w:cs="Arial"/>
                <w:b/>
                <w:bCs/>
                <w:i/>
                <w:iCs/>
                <w:sz w:val="16"/>
                <w:szCs w:val="16"/>
              </w:rPr>
              <w:t>лицами</w:t>
            </w:r>
            <w:proofErr w:type="gramEnd"/>
            <w:r>
              <w:rPr>
                <w:rFonts w:ascii="Arial" w:hAnsi="Arial" w:cs="Arial"/>
                <w:b/>
                <w:bCs/>
                <w:i/>
                <w:iCs/>
                <w:sz w:val="16"/>
                <w:szCs w:val="16"/>
              </w:rPr>
              <w:t xml:space="preserve"> замещающими муниципальные должности, муниципальными служащими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802006Б000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516 948,16</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78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802006Б000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516 948,16</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79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802006Б000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516 948,16</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802006Б000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397 041,60</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802006Б000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397 041,60</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82</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802006Б000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119 906,56</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802006Б000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119 906,56</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84</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Оплата жилищно-коммунальных услуг за исключением электроэнергии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802006Г000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651 883,72</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802006Г000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651 883,72</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802006Г000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651 883,72</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802006Г000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12 237,72</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802006Г000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12 237,72</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89</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энергетических ресурсов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802006Г000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247</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639 646,00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Закупка энергетических ресурсов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802006Г000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247</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639 646,00</w:t>
            </w:r>
          </w:p>
        </w:tc>
      </w:tr>
      <w:tr w:rsidR="009D7871" w:rsidTr="009D7871">
        <w:trPr>
          <w:trHeight w:val="63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91</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приобретение основных сре</w:t>
            </w:r>
            <w:proofErr w:type="gramStart"/>
            <w:r>
              <w:rPr>
                <w:rFonts w:ascii="Arial" w:hAnsi="Arial" w:cs="Arial"/>
                <w:b/>
                <w:bCs/>
                <w:i/>
                <w:iCs/>
                <w:sz w:val="16"/>
                <w:szCs w:val="16"/>
              </w:rPr>
              <w:t>дств в р</w:t>
            </w:r>
            <w:proofErr w:type="gramEnd"/>
            <w:r>
              <w:rPr>
                <w:rFonts w:ascii="Arial" w:hAnsi="Arial" w:cs="Arial"/>
                <w:b/>
                <w:bCs/>
                <w:i/>
                <w:iCs/>
                <w:sz w:val="16"/>
                <w:szCs w:val="16"/>
              </w:rPr>
              <w:t xml:space="preserve">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802006Ф000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802006Ф000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802006Ф000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802006Ф000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802006Ф000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30 000,00</w:t>
            </w:r>
          </w:p>
        </w:tc>
      </w:tr>
      <w:tr w:rsidR="009D7871" w:rsidTr="009D7871">
        <w:trPr>
          <w:trHeight w:val="63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96</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Оплата за электроэнергию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802006Э000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55 410,00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802006Э000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55 410,00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802006Э000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55 410,00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энергетических ресурсов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802006Э000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247</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55 410,00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lastRenderedPageBreak/>
              <w:t>100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Закупка энергетических ресурсов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802006Э000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247</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55 410,00</w:t>
            </w:r>
          </w:p>
        </w:tc>
      </w:tr>
      <w:tr w:rsidR="009D7871" w:rsidTr="009D7871">
        <w:trPr>
          <w:trHeight w:val="42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101</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Другие </w:t>
            </w: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9000000000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32 115,00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32 115,00</w:t>
            </w:r>
          </w:p>
        </w:tc>
      </w:tr>
      <w:tr w:rsidR="009D7871" w:rsidTr="009D7871">
        <w:trPr>
          <w:trHeight w:val="353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proofErr w:type="gramStart"/>
            <w:r>
              <w:rPr>
                <w:rFonts w:ascii="Arial" w:hAnsi="Arial" w:cs="Arial"/>
                <w:b/>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Pr>
                <w:rFonts w:ascii="Arial" w:hAnsi="Arial" w:cs="Arial"/>
                <w:b/>
                <w:bCs/>
                <w:i/>
                <w:iCs/>
                <w:sz w:val="16"/>
                <w:szCs w:val="16"/>
              </w:rPr>
              <w:t xml:space="preserve"> услуги в соответствие с предельными индексами изменения размера платы граждан за коммунальные услуги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90900Ч0010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30 770,00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Межбюджетные трансферты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90900Ч0010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30 770,00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межбюджетные трансферты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90900Ч0010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30 770,00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106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Иные межбюджетные трансферты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90900Ч0010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540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30 770,00</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107</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Межбюджетные трансферты от органов местного самоуправления поселений, входящих в состав муниципального образования </w:t>
            </w:r>
            <w:proofErr w:type="spellStart"/>
            <w:r>
              <w:rPr>
                <w:rFonts w:ascii="Arial" w:hAnsi="Arial" w:cs="Arial"/>
                <w:b/>
                <w:bCs/>
                <w:i/>
                <w:iCs/>
                <w:sz w:val="16"/>
                <w:szCs w:val="16"/>
              </w:rPr>
              <w:t>Богучанского</w:t>
            </w:r>
            <w:proofErr w:type="spellEnd"/>
            <w:r>
              <w:rPr>
                <w:rFonts w:ascii="Arial" w:hAnsi="Arial" w:cs="Arial"/>
                <w:b/>
                <w:bCs/>
                <w:i/>
                <w:iCs/>
                <w:sz w:val="16"/>
                <w:szCs w:val="16"/>
              </w:rPr>
              <w:t xml:space="preserve"> района на осуществление внутреннего финансового контроля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90900Ч0070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1 345,00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Межбюджетные трансферты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90900Ч0070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1 345,00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межбюджетные трансферты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90900Ч0070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1 345,00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Иные межбюджетные трансферты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90900Ч0070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540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1 345,00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111</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Резервные фонды</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3 000,00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Другие </w:t>
            </w: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Резервные фонды местных администраций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9010000000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Резервные фонды местных администраций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9010080000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бюджетные ассигнования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9010080000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Резервные средства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9010080000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870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Резервные средства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9010080000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870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3 000,00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Другие общегосударственные вопросы</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12 558,00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Муниципальная программа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1 000,00</w:t>
            </w:r>
          </w:p>
        </w:tc>
      </w:tr>
      <w:tr w:rsidR="009D7871" w:rsidTr="009D7871">
        <w:trPr>
          <w:trHeight w:val="84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Подпрограмма</w:t>
            </w:r>
            <w:proofErr w:type="gramStart"/>
            <w:r>
              <w:rPr>
                <w:rFonts w:ascii="Arial" w:hAnsi="Arial" w:cs="Arial"/>
                <w:b/>
                <w:bCs/>
                <w:i/>
                <w:iCs/>
                <w:sz w:val="16"/>
                <w:szCs w:val="16"/>
              </w:rPr>
              <w:t>"З</w:t>
            </w:r>
            <w:proofErr w:type="gramEnd"/>
            <w:r>
              <w:rPr>
                <w:rFonts w:ascii="Arial" w:hAnsi="Arial" w:cs="Arial"/>
                <w:b/>
                <w:bCs/>
                <w:i/>
                <w:iCs/>
                <w:sz w:val="16"/>
                <w:szCs w:val="16"/>
              </w:rPr>
              <w:t xml:space="preserve">ащита населения и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от чрезвычайных ситуаций природного и техногенного характера"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1 000,00</w:t>
            </w:r>
          </w:p>
        </w:tc>
      </w:tr>
      <w:tr w:rsidR="009D7871" w:rsidTr="009D7871">
        <w:trPr>
          <w:trHeight w:val="168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121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Создание условий для противодействия терроризму, охране жизни и здоровья граждан в рамках подпрограммы "Защита населения и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от чрезвычайных ситуаций природного и техногенного характера"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3120080040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3120080040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3120080040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3120080040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3120080040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1 000,00</w:t>
            </w:r>
          </w:p>
        </w:tc>
      </w:tr>
      <w:tr w:rsidR="009D7871" w:rsidTr="009D7871">
        <w:trPr>
          <w:trHeight w:val="63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126</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на обеспечение деятельности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8000000000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11 558,00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Обеспечение деятельности местных администраций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11 558,00</w:t>
            </w:r>
          </w:p>
        </w:tc>
      </w:tr>
      <w:tr w:rsidR="009D7871" w:rsidTr="009D7871">
        <w:trPr>
          <w:trHeight w:val="10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Выполнение государственных полномочий по созданию и обеспечению деятельности административных комиссий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8020075140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11 558,00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8020075140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8 216,00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8020075140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8 216,00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8020075140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6 310,30</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132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8020075140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6 310,30</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133</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8020075140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1 905,70</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134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8020075140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1 905,70</w:t>
            </w:r>
          </w:p>
        </w:tc>
      </w:tr>
      <w:tr w:rsidR="009D7871" w:rsidTr="009D7871">
        <w:trPr>
          <w:trHeight w:val="63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135</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8020075140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3 342,00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8020075140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3 342,00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8020075140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3 342,00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138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8020075140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3 342,00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139</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НАЦИОНАЛЬНАЯ ОБОРОНА</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589 520,00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140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Мобилизационная и вневойсковая подготовка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589 520,00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141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на обеспечение деятельности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589 520,00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142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Обеспечение деятельности местных администраций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127 149,00</w:t>
            </w:r>
          </w:p>
        </w:tc>
      </w:tr>
      <w:tr w:rsidR="009D7871" w:rsidTr="009D7871">
        <w:trPr>
          <w:trHeight w:val="10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143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127 149,00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144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127 149,00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145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127 149,00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146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81 557,41</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147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81 557,41</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148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энергетических ресурсов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8020051180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247</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45 591,59</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149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Закупка энергетических ресурсов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8020051180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247</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45 591,59</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150</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w:t>
            </w:r>
            <w:proofErr w:type="gramStart"/>
            <w:r>
              <w:rPr>
                <w:rFonts w:ascii="Arial" w:hAnsi="Arial" w:cs="Arial"/>
                <w:b/>
                <w:bCs/>
                <w:i/>
                <w:iCs/>
                <w:sz w:val="16"/>
                <w:szCs w:val="16"/>
              </w:rPr>
              <w:t>дств кр</w:t>
            </w:r>
            <w:proofErr w:type="gramEnd"/>
            <w:r>
              <w:rPr>
                <w:rFonts w:ascii="Arial" w:hAnsi="Arial" w:cs="Arial"/>
                <w:b/>
                <w:bCs/>
                <w:i/>
                <w:iCs/>
                <w:sz w:val="16"/>
                <w:szCs w:val="16"/>
              </w:rPr>
              <w:t xml:space="preserve">аевого и федерального бюджета)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8060000000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462 371,00</w:t>
            </w:r>
          </w:p>
        </w:tc>
      </w:tr>
      <w:tr w:rsidR="009D7871" w:rsidTr="009D7871">
        <w:trPr>
          <w:trHeight w:val="189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151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Pr>
                <w:rFonts w:ascii="Arial" w:hAnsi="Arial" w:cs="Arial"/>
                <w:b/>
                <w:bCs/>
                <w:i/>
                <w:iCs/>
                <w:sz w:val="16"/>
                <w:szCs w:val="16"/>
              </w:rPr>
              <w:t>лицами</w:t>
            </w:r>
            <w:proofErr w:type="gramEnd"/>
            <w:r>
              <w:rPr>
                <w:rFonts w:ascii="Arial" w:hAnsi="Arial" w:cs="Arial"/>
                <w:b/>
                <w:bCs/>
                <w:i/>
                <w:iCs/>
                <w:sz w:val="16"/>
                <w:szCs w:val="16"/>
              </w:rPr>
              <w:t xml:space="preserve"> замещающими муниципальные должности, муниципальными служащими)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8060051180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462 371,00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152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8060051180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462 371,00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153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8060051180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462 371,00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154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8060051180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355 123,33</w:t>
            </w:r>
          </w:p>
        </w:tc>
      </w:tr>
      <w:tr w:rsidR="009D7871" w:rsidTr="009D7871">
        <w:trPr>
          <w:trHeight w:val="4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155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8060051180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355 123,33</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156</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8060051180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129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107 247,67</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157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8060051180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129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107 247,67</w:t>
            </w:r>
          </w:p>
        </w:tc>
      </w:tr>
      <w:tr w:rsidR="009D7871" w:rsidTr="009D7871">
        <w:trPr>
          <w:trHeight w:val="42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158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НАЦИОНАЛЬНАЯ БЕЗОПАСНОСТЬ И ПРАВООХРАНИТЕЛЬНАЯ ДЕЯТЕЛЬНОСТЬ</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372 245,57</w:t>
            </w:r>
          </w:p>
        </w:tc>
      </w:tr>
      <w:tr w:rsidR="009D7871" w:rsidTr="009D7871">
        <w:trPr>
          <w:trHeight w:val="84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159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372 245,57</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Муниципальная программа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372 245,57</w:t>
            </w:r>
          </w:p>
        </w:tc>
      </w:tr>
      <w:tr w:rsidR="009D7871" w:rsidTr="009D7871">
        <w:trPr>
          <w:trHeight w:val="84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Подпрограмма</w:t>
            </w:r>
            <w:proofErr w:type="gramStart"/>
            <w:r>
              <w:rPr>
                <w:rFonts w:ascii="Arial" w:hAnsi="Arial" w:cs="Arial"/>
                <w:b/>
                <w:bCs/>
                <w:i/>
                <w:iCs/>
                <w:sz w:val="16"/>
                <w:szCs w:val="16"/>
              </w:rPr>
              <w:t>"З</w:t>
            </w:r>
            <w:proofErr w:type="gramEnd"/>
            <w:r>
              <w:rPr>
                <w:rFonts w:ascii="Arial" w:hAnsi="Arial" w:cs="Arial"/>
                <w:b/>
                <w:bCs/>
                <w:i/>
                <w:iCs/>
                <w:sz w:val="16"/>
                <w:szCs w:val="16"/>
              </w:rPr>
              <w:t xml:space="preserve">ащита населения и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от чрезвычайных ситуаций природного и техногенного характера"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372 245,57</w:t>
            </w:r>
          </w:p>
        </w:tc>
      </w:tr>
      <w:tr w:rsidR="009D7871" w:rsidTr="009D7871">
        <w:trPr>
          <w:trHeight w:val="189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Совершенствование системы пожарной безопасности на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сокращение материального ущерба при пожарах в рамках подпрограммы "Защита населения и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от чрезвычайных ситуаций природного и техногенного характера" муниципальной программы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36 139,57</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36 139,57</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36 139,57</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36 139,57</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166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3120080010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36 139,57</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167</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Расходы на обеспечение первичных мер пожарной безопасности в рамках подпрограммы "Защита населения и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от чрезвычайных ситуаций природного и техногенного характера" муниципальной программы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31200S4120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336 106,00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31200S4120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336 106,00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169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31200S4120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336 106,00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170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31200S4120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336 106,00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171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10</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31200S4120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336 106,00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172</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НАЦИОНАЛЬНАЯ ЭКОНОМИКА</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3 268 264,58</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173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Дорожное хозяйство (дорожные фонды)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3 268 264,58</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174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Муниципальная программа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3 268 264,58</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175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Подпрограмма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3 268 264,58</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176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Организация содержания автомобильных дорог и искусственных сооружений на них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599 647,58</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177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599 647,58</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178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599 647,58</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179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599 647,58</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180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3110080010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599 647,58</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181</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Расходы на </w:t>
            </w:r>
            <w:proofErr w:type="spellStart"/>
            <w:r>
              <w:rPr>
                <w:rFonts w:ascii="Arial" w:hAnsi="Arial" w:cs="Arial"/>
                <w:b/>
                <w:bCs/>
                <w:i/>
                <w:iCs/>
                <w:sz w:val="16"/>
                <w:szCs w:val="16"/>
              </w:rPr>
              <w:t>приобретиние</w:t>
            </w:r>
            <w:proofErr w:type="spellEnd"/>
            <w:r>
              <w:rPr>
                <w:rFonts w:ascii="Arial" w:hAnsi="Arial" w:cs="Arial"/>
                <w:b/>
                <w:bCs/>
                <w:i/>
                <w:iCs/>
                <w:sz w:val="16"/>
                <w:szCs w:val="16"/>
              </w:rPr>
              <w:t xml:space="preserve"> основных средств на содержание автомобильных дорог и искусственных сооружений на них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311008Ф010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50 000,00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182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311008Ф010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50 000,00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183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311008Ф010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50 000,00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184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311008Ф010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50 000,00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185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311008Ф010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50 000,00</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186</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Расходы на капитальный ремонт и ремонт автомобильных дорог общего пользования местного значения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31100S5090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1 879 450,00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187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31100S5090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1 879 450,00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188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31100S5090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1 879 450,00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189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31100S5090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1 879 450,00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190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31100S5090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1 879 450,00</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191</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Расходы на содержание автомобильных дорог общего пользования местного значения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roofErr w:type="gramStart"/>
            <w:r>
              <w:rPr>
                <w:rFonts w:ascii="Arial" w:hAnsi="Arial" w:cs="Arial"/>
                <w:b/>
                <w:bCs/>
                <w:i/>
                <w:iCs/>
                <w:sz w:val="16"/>
                <w:szCs w:val="16"/>
              </w:rPr>
              <w:t>"Р</w:t>
            </w:r>
            <w:proofErr w:type="gramEnd"/>
            <w:r>
              <w:rPr>
                <w:rFonts w:ascii="Arial" w:hAnsi="Arial" w:cs="Arial"/>
                <w:b/>
                <w:bCs/>
                <w:i/>
                <w:iCs/>
                <w:sz w:val="16"/>
                <w:szCs w:val="16"/>
              </w:rPr>
              <w:t>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31100Ч0030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739 167,00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192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31100Ч0030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739 167,00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193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31100Ч0030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739 167,00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194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31100Ч0030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739 167,00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195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04</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31100Ч0030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739 167,00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196</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ЖИЛИЩНО-КОММУНАЛЬНОЕ ХОЗЯЙСТВО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13 137 973,19</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197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Жилищное хозяйство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1 919 879,08</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198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Муниципальная программа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1 634 701,97</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199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Подпрограмма "Жилищное хозяйство"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3130000000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1 634 701,97</w:t>
            </w:r>
          </w:p>
        </w:tc>
      </w:tr>
      <w:tr w:rsidR="009D7871" w:rsidTr="009D7871">
        <w:trPr>
          <w:trHeight w:val="84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200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подпрограммы "Жилищное хозяйство"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3130080000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1 621 701,97</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3130080000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1 621 701,97</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3130080000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1 621 701,97</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в целях капитального ремонта государственного (муниципального) имущества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3130080000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243</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1 621 701,97</w:t>
            </w:r>
          </w:p>
        </w:tc>
      </w:tr>
      <w:tr w:rsidR="009D7871" w:rsidTr="009D7871">
        <w:trPr>
          <w:trHeight w:val="67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204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3130080000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243</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1 621 701,97</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205</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приобретение основных сре</w:t>
            </w:r>
            <w:proofErr w:type="gramStart"/>
            <w:r>
              <w:rPr>
                <w:rFonts w:ascii="Arial" w:hAnsi="Arial" w:cs="Arial"/>
                <w:b/>
                <w:bCs/>
                <w:i/>
                <w:iCs/>
                <w:sz w:val="16"/>
                <w:szCs w:val="16"/>
              </w:rPr>
              <w:t>дств в р</w:t>
            </w:r>
            <w:proofErr w:type="gramEnd"/>
            <w:r>
              <w:rPr>
                <w:rFonts w:ascii="Arial" w:hAnsi="Arial" w:cs="Arial"/>
                <w:b/>
                <w:bCs/>
                <w:i/>
                <w:iCs/>
                <w:sz w:val="16"/>
                <w:szCs w:val="16"/>
              </w:rPr>
              <w:t xml:space="preserve">амках подпрограммы "Жилищное хозяйство"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313008Ф000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13 000,00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313008Ф000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13 000,00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313008Ф000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13 000,00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в целях капитального ремонта государственного (муниципального) имущества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313008Ф000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243</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13 000,00</w:t>
            </w:r>
          </w:p>
        </w:tc>
      </w:tr>
      <w:tr w:rsidR="009D7871" w:rsidTr="009D7871">
        <w:trPr>
          <w:trHeight w:val="67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209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Закупка товаров, работ и услуг в целях капитального ремонта государственного (муниципального) имущества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313008Ф000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243</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13 000,00</w:t>
            </w:r>
          </w:p>
        </w:tc>
      </w:tr>
      <w:tr w:rsidR="009D7871" w:rsidTr="009D7871">
        <w:trPr>
          <w:trHeight w:val="42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210</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Другие </w:t>
            </w: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9000000000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285 177,11</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285 177,11</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285 177,11</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285 177,11</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285 177,11</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энергетических ресурсов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247</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285 177,11</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216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Закупка энергетических ресурсов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247</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285 177,11</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217</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Коммунальное хозяйство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10 060 935,20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Муниципальная программа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10 028 062,40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219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Подпрограмма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10 028 062,40</w:t>
            </w:r>
          </w:p>
        </w:tc>
      </w:tr>
      <w:tr w:rsidR="009D7871" w:rsidTr="009D7871">
        <w:trPr>
          <w:trHeight w:val="10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220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Прочее благоустройство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47 600,00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221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47 600,00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222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47 600,00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223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47 600,00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224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3110080030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47 600,00</w:t>
            </w:r>
          </w:p>
        </w:tc>
      </w:tr>
      <w:tr w:rsidR="009D7871" w:rsidTr="009D7871">
        <w:trPr>
          <w:trHeight w:val="378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225</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Иные межбюджетные трансферты бюджету </w:t>
            </w:r>
            <w:proofErr w:type="spellStart"/>
            <w:r>
              <w:rPr>
                <w:rFonts w:ascii="Arial" w:hAnsi="Arial" w:cs="Arial"/>
                <w:b/>
                <w:bCs/>
                <w:i/>
                <w:iCs/>
                <w:sz w:val="16"/>
                <w:szCs w:val="16"/>
              </w:rPr>
              <w:t>Богучанского</w:t>
            </w:r>
            <w:proofErr w:type="spellEnd"/>
            <w:r>
              <w:rPr>
                <w:rFonts w:ascii="Arial" w:hAnsi="Arial" w:cs="Arial"/>
                <w:b/>
                <w:bCs/>
                <w:i/>
                <w:iCs/>
                <w:sz w:val="16"/>
                <w:szCs w:val="16"/>
              </w:rPr>
              <w:t xml:space="preserve"> района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Pr>
                <w:rFonts w:ascii="Arial" w:hAnsi="Arial" w:cs="Arial"/>
                <w:b/>
                <w:bCs/>
                <w:i/>
                <w:iCs/>
                <w:sz w:val="16"/>
                <w:szCs w:val="16"/>
              </w:rPr>
              <w:t>электросетевого</w:t>
            </w:r>
            <w:proofErr w:type="spellEnd"/>
            <w:r>
              <w:rPr>
                <w:rFonts w:ascii="Arial" w:hAnsi="Arial" w:cs="Arial"/>
                <w:b/>
                <w:bCs/>
                <w:i/>
                <w:iCs/>
                <w:sz w:val="16"/>
                <w:szCs w:val="16"/>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w:t>
            </w:r>
            <w:proofErr w:type="gramStart"/>
            <w:r>
              <w:rPr>
                <w:rFonts w:ascii="Arial" w:hAnsi="Arial" w:cs="Arial"/>
                <w:b/>
                <w:bCs/>
                <w:i/>
                <w:iCs/>
                <w:sz w:val="16"/>
                <w:szCs w:val="16"/>
              </w:rPr>
              <w:t>"Б</w:t>
            </w:r>
            <w:proofErr w:type="gramEnd"/>
            <w:r>
              <w:rPr>
                <w:rFonts w:ascii="Arial" w:hAnsi="Arial" w:cs="Arial"/>
                <w:b/>
                <w:bCs/>
                <w:i/>
                <w:iCs/>
                <w:sz w:val="16"/>
                <w:szCs w:val="16"/>
              </w:rPr>
              <w:t xml:space="preserve">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roofErr w:type="gramStart"/>
            <w:r>
              <w:rPr>
                <w:rFonts w:ascii="Arial" w:hAnsi="Arial" w:cs="Arial"/>
                <w:b/>
                <w:bCs/>
                <w:i/>
                <w:iCs/>
                <w:sz w:val="16"/>
                <w:szCs w:val="16"/>
              </w:rPr>
              <w:t>"Р</w:t>
            </w:r>
            <w:proofErr w:type="gramEnd"/>
            <w:r>
              <w:rPr>
                <w:rFonts w:ascii="Arial" w:hAnsi="Arial" w:cs="Arial"/>
                <w:b/>
                <w:bCs/>
                <w:i/>
                <w:iCs/>
                <w:sz w:val="16"/>
                <w:szCs w:val="16"/>
              </w:rPr>
              <w:t>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31100S5710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9 980 462,40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226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Межбюджетные трансферты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31100S5710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9 980 462,40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227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межбюджетные трансферты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31100S5710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540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9 980 462,40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228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Иные межбюджетные трансферты</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31100S5710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540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9 980 462,40</w:t>
            </w:r>
          </w:p>
        </w:tc>
      </w:tr>
      <w:tr w:rsidR="009D7871" w:rsidTr="009D7871">
        <w:trPr>
          <w:trHeight w:val="42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229</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Другие </w:t>
            </w: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9000000000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32 872,80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32 872,80</w:t>
            </w:r>
          </w:p>
        </w:tc>
      </w:tr>
      <w:tr w:rsidR="009D7871" w:rsidTr="009D7871">
        <w:trPr>
          <w:trHeight w:val="84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Возмещение специализированным службам по вопросам похоронного дела стоимости услуг по погребению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90900Ш0000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32 872,80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90900Ш0000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32 872,80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90900Ш0000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32 872,80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90900Ш0000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32 872,80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235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02</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90900Ш0000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32 872,80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236</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Благоустройство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1 157 158,91</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Муниципальная программа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1 157 158,91</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Подпрограмма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1 121 350,00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239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За содействие развитию налогового потенциала,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roofErr w:type="gramStart"/>
            <w:r>
              <w:rPr>
                <w:rFonts w:ascii="Arial" w:hAnsi="Arial" w:cs="Arial"/>
                <w:b/>
                <w:bCs/>
                <w:i/>
                <w:iCs/>
                <w:sz w:val="16"/>
                <w:szCs w:val="16"/>
              </w:rPr>
              <w:t>"Р</w:t>
            </w:r>
            <w:proofErr w:type="gramEnd"/>
            <w:r>
              <w:rPr>
                <w:rFonts w:ascii="Arial" w:hAnsi="Arial" w:cs="Arial"/>
                <w:b/>
                <w:bCs/>
                <w:i/>
                <w:iCs/>
                <w:sz w:val="16"/>
                <w:szCs w:val="16"/>
              </w:rPr>
              <w:t>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3110077450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22 690,00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3110077450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22 690,00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241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3110077450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22 690,00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3110077450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22 690,00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3110077450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22 690,00</w:t>
            </w:r>
          </w:p>
        </w:tc>
      </w:tr>
      <w:tr w:rsidR="009D7871" w:rsidTr="009D7871">
        <w:trPr>
          <w:trHeight w:val="105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Содержание сети уличного освещения в рамках подпрограммы</w:t>
            </w:r>
            <w:proofErr w:type="gramStart"/>
            <w:r>
              <w:rPr>
                <w:rFonts w:ascii="Arial" w:hAnsi="Arial" w:cs="Arial"/>
                <w:b/>
                <w:bCs/>
                <w:i/>
                <w:iCs/>
                <w:sz w:val="16"/>
                <w:szCs w:val="16"/>
              </w:rPr>
              <w:t>"Б</w:t>
            </w:r>
            <w:proofErr w:type="gramEnd"/>
            <w:r>
              <w:rPr>
                <w:rFonts w:ascii="Arial" w:hAnsi="Arial" w:cs="Arial"/>
                <w:b/>
                <w:bCs/>
                <w:i/>
                <w:iCs/>
                <w:sz w:val="16"/>
                <w:szCs w:val="16"/>
              </w:rPr>
              <w:t xml:space="preserve">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3110080020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105 286,40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105 286,40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105 286,40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105 286,40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3110080020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105 286,40</w:t>
            </w:r>
          </w:p>
        </w:tc>
      </w:tr>
      <w:tr w:rsidR="009D7871" w:rsidTr="009D7871">
        <w:trPr>
          <w:trHeight w:val="105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249</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Прочее благоустройство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3110080030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120 000,00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250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120 000,00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251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120 000,00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252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120 000,00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253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3110080030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120 000,00</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254</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Обустройство и содержание мест массового отдыха и объектов внешнего благоустройства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3110080040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42 000,00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255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42 000,00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256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42 000,00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257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42 000,00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258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3110080040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42 000,00</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259</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Привлечение жителей к участию в решении </w:t>
            </w:r>
            <w:proofErr w:type="gramStart"/>
            <w:r>
              <w:rPr>
                <w:rFonts w:ascii="Arial" w:hAnsi="Arial" w:cs="Arial"/>
                <w:b/>
                <w:bCs/>
                <w:i/>
                <w:iCs/>
                <w:sz w:val="16"/>
                <w:szCs w:val="16"/>
              </w:rPr>
              <w:t>проблем благоустройства территории сельсовета поселения</w:t>
            </w:r>
            <w:proofErr w:type="gramEnd"/>
            <w:r>
              <w:rPr>
                <w:rFonts w:ascii="Arial" w:hAnsi="Arial" w:cs="Arial"/>
                <w:b/>
                <w:bCs/>
                <w:i/>
                <w:iCs/>
                <w:sz w:val="16"/>
                <w:szCs w:val="16"/>
              </w:rPr>
              <w:t xml:space="preserve">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3110080050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74 713,60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260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74 713,60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261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74 713,60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262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74 713,60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263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3110080050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74 713,60</w:t>
            </w:r>
          </w:p>
        </w:tc>
      </w:tr>
      <w:tr w:rsidR="009D7871" w:rsidTr="009D7871">
        <w:trPr>
          <w:trHeight w:val="168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264</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Создание условий для обеспечения энергосбережения и повышения энергетической эффективности на территории п. </w:t>
            </w:r>
            <w:proofErr w:type="spellStart"/>
            <w:r>
              <w:rPr>
                <w:rFonts w:ascii="Arial" w:hAnsi="Arial" w:cs="Arial"/>
                <w:b/>
                <w:bCs/>
                <w:i/>
                <w:iCs/>
                <w:sz w:val="16"/>
                <w:szCs w:val="16"/>
              </w:rPr>
              <w:t>Манзя</w:t>
            </w:r>
            <w:proofErr w:type="spellEnd"/>
            <w:r>
              <w:rPr>
                <w:rFonts w:ascii="Arial" w:hAnsi="Arial" w:cs="Arial"/>
                <w:b/>
                <w:bCs/>
                <w:i/>
                <w:iCs/>
                <w:sz w:val="16"/>
                <w:szCs w:val="16"/>
              </w:rPr>
              <w:t xml:space="preserve">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3110080060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40 000,00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265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3110080060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40 000,00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266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3110080060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40 000,00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267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3110080060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40 000,00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268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3110080060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40 000,00</w:t>
            </w:r>
          </w:p>
        </w:tc>
      </w:tr>
      <w:tr w:rsidR="009D7871" w:rsidTr="009D7871">
        <w:trPr>
          <w:trHeight w:val="105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269</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Оплата за электроэнергию в рамках подпрограммы</w:t>
            </w:r>
            <w:proofErr w:type="gramStart"/>
            <w:r>
              <w:rPr>
                <w:rFonts w:ascii="Arial" w:hAnsi="Arial" w:cs="Arial"/>
                <w:b/>
                <w:bCs/>
                <w:i/>
                <w:iCs/>
                <w:sz w:val="16"/>
                <w:szCs w:val="16"/>
              </w:rPr>
              <w:t>"Б</w:t>
            </w:r>
            <w:proofErr w:type="gramEnd"/>
            <w:r>
              <w:rPr>
                <w:rFonts w:ascii="Arial" w:hAnsi="Arial" w:cs="Arial"/>
                <w:b/>
                <w:bCs/>
                <w:i/>
                <w:iCs/>
                <w:sz w:val="16"/>
                <w:szCs w:val="16"/>
              </w:rPr>
              <w:t xml:space="preserve">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311008Э020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355 890,00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270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311008Э020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355 890,00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271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311008Э020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355 890,00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272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энергетических ресурсов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311008Э020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247</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355 890,00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273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Закупка энергетических ресурсов</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311008Э020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247</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355 890,00</w:t>
            </w:r>
          </w:p>
        </w:tc>
      </w:tr>
      <w:tr w:rsidR="009D7871" w:rsidTr="009D7871">
        <w:trPr>
          <w:trHeight w:val="105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274</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Расходы на благоустройство кладбищ в рамках подпрограммы "Благоустройство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31100S6660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360 770,00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275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31100S6660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360 770,00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276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31100S6660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360 770,00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277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31100S6660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360 770,00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278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31100S6660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360 770,00</w:t>
            </w:r>
          </w:p>
        </w:tc>
      </w:tr>
      <w:tr w:rsidR="009D7871" w:rsidTr="009D7871">
        <w:trPr>
          <w:trHeight w:val="42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279</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Подпрограмма "Содействие занятости населения п. </w:t>
            </w:r>
            <w:proofErr w:type="spellStart"/>
            <w:r>
              <w:rPr>
                <w:rFonts w:ascii="Arial" w:hAnsi="Arial" w:cs="Arial"/>
                <w:b/>
                <w:bCs/>
                <w:i/>
                <w:iCs/>
                <w:sz w:val="16"/>
                <w:szCs w:val="16"/>
              </w:rPr>
              <w:t>Манзя</w:t>
            </w:r>
            <w:proofErr w:type="spellEnd"/>
            <w:r>
              <w:rPr>
                <w:rFonts w:ascii="Arial" w:hAnsi="Arial" w:cs="Arial"/>
                <w:b/>
                <w:bCs/>
                <w:i/>
                <w:iCs/>
                <w:sz w:val="16"/>
                <w:szCs w:val="16"/>
              </w:rPr>
              <w:t>"</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3150000000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35 808,91</w:t>
            </w:r>
          </w:p>
        </w:tc>
      </w:tr>
      <w:tr w:rsidR="009D7871" w:rsidTr="009D7871">
        <w:trPr>
          <w:trHeight w:val="10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280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подпрограммы "Содействие занятости населения п. </w:t>
            </w:r>
            <w:proofErr w:type="spellStart"/>
            <w:r>
              <w:rPr>
                <w:rFonts w:ascii="Arial" w:hAnsi="Arial" w:cs="Arial"/>
                <w:b/>
                <w:bCs/>
                <w:i/>
                <w:iCs/>
                <w:sz w:val="16"/>
                <w:szCs w:val="16"/>
              </w:rPr>
              <w:t>Манзя</w:t>
            </w:r>
            <w:proofErr w:type="spellEnd"/>
            <w:r>
              <w:rPr>
                <w:rFonts w:ascii="Arial" w:hAnsi="Arial" w:cs="Arial"/>
                <w:b/>
                <w:bCs/>
                <w:i/>
                <w:iCs/>
                <w:sz w:val="16"/>
                <w:szCs w:val="16"/>
              </w:rPr>
              <w:t xml:space="preserve">"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35 808,91</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281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35 808,91</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282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казенных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35 808,91</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283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27 503,00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284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27 503,00</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285</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05</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03</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8 305,91</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286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05</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03</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8 305,91</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287</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ОБРАЗОВАНИЕ</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358 090,00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288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Молодежная политика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358 090,00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289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Муниципальная программа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358 090,00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290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Подпрограмма "Содействие занятости населения п. </w:t>
            </w:r>
            <w:proofErr w:type="spellStart"/>
            <w:r>
              <w:rPr>
                <w:rFonts w:ascii="Arial" w:hAnsi="Arial" w:cs="Arial"/>
                <w:b/>
                <w:bCs/>
                <w:i/>
                <w:iCs/>
                <w:sz w:val="16"/>
                <w:szCs w:val="16"/>
              </w:rPr>
              <w:t>Манзя</w:t>
            </w:r>
            <w:proofErr w:type="spellEnd"/>
            <w:r>
              <w:rPr>
                <w:rFonts w:ascii="Arial" w:hAnsi="Arial" w:cs="Arial"/>
                <w:b/>
                <w:bCs/>
                <w:i/>
                <w:iCs/>
                <w:sz w:val="16"/>
                <w:szCs w:val="16"/>
              </w:rPr>
              <w:t>"</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358 090,00</w:t>
            </w:r>
          </w:p>
        </w:tc>
      </w:tr>
      <w:tr w:rsidR="009D7871" w:rsidTr="009D7871">
        <w:trPr>
          <w:trHeight w:val="105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291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подпрограммы "Содействие занятости населения п. </w:t>
            </w:r>
            <w:proofErr w:type="spellStart"/>
            <w:r>
              <w:rPr>
                <w:rFonts w:ascii="Arial" w:hAnsi="Arial" w:cs="Arial"/>
                <w:b/>
                <w:bCs/>
                <w:i/>
                <w:iCs/>
                <w:sz w:val="16"/>
                <w:szCs w:val="16"/>
              </w:rPr>
              <w:t>Манзя</w:t>
            </w:r>
            <w:proofErr w:type="spellEnd"/>
            <w:r>
              <w:rPr>
                <w:rFonts w:ascii="Arial" w:hAnsi="Arial" w:cs="Arial"/>
                <w:b/>
                <w:bCs/>
                <w:i/>
                <w:iCs/>
                <w:sz w:val="16"/>
                <w:szCs w:val="16"/>
              </w:rPr>
              <w:t xml:space="preserve">"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179 045,00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292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179 045,00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293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казенных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179 045,00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294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137 515,36</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295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137 515,36</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296</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3150080000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41 529,64</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297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3150080000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41 529,64</w:t>
            </w:r>
          </w:p>
        </w:tc>
      </w:tr>
      <w:tr w:rsidR="009D7871" w:rsidTr="009D7871">
        <w:trPr>
          <w:trHeight w:val="147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298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Мероприятия по трудовому воспитанию несовершеннолетних за счет средств районного бюджета в рамках подпрограммы"Содействие занятости населения </w:t>
            </w:r>
            <w:proofErr w:type="spellStart"/>
            <w:r>
              <w:rPr>
                <w:rFonts w:ascii="Arial" w:hAnsi="Arial" w:cs="Arial"/>
                <w:b/>
                <w:bCs/>
                <w:i/>
                <w:iCs/>
                <w:sz w:val="16"/>
                <w:szCs w:val="16"/>
              </w:rPr>
              <w:t>п</w:t>
            </w:r>
            <w:proofErr w:type="gramStart"/>
            <w:r>
              <w:rPr>
                <w:rFonts w:ascii="Arial" w:hAnsi="Arial" w:cs="Arial"/>
                <w:b/>
                <w:bCs/>
                <w:i/>
                <w:iCs/>
                <w:sz w:val="16"/>
                <w:szCs w:val="16"/>
              </w:rPr>
              <w:t>.М</w:t>
            </w:r>
            <w:proofErr w:type="gramEnd"/>
            <w:r>
              <w:rPr>
                <w:rFonts w:ascii="Arial" w:hAnsi="Arial" w:cs="Arial"/>
                <w:b/>
                <w:bCs/>
                <w:i/>
                <w:iCs/>
                <w:sz w:val="16"/>
                <w:szCs w:val="16"/>
              </w:rPr>
              <w:t>анзя</w:t>
            </w:r>
            <w:proofErr w:type="spellEnd"/>
            <w:r>
              <w:rPr>
                <w:rFonts w:ascii="Arial" w:hAnsi="Arial" w:cs="Arial"/>
                <w:b/>
                <w:bCs/>
                <w:i/>
                <w:iCs/>
                <w:sz w:val="16"/>
                <w:szCs w:val="16"/>
              </w:rPr>
              <w:t xml:space="preserve">"муниципальной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31500Ч0050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179 045,00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299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31500Ч0050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179 045,00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300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казенных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31500Ч0050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179 045,00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301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31500Ч0050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137 515,36</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302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31500Ч0050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137 515,36</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303</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07</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31500Ч0050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41 529,64</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304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07</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07</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31500Ч0050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41 529,64</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305</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КУЛЬТУРА, КИНЕМАТОГРАФИЯ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08</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306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Культура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08</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73 000,00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307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Муниципальная программа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08</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308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Подпрограмма "Юбилейные и знаменательные даты на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08</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3160000000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73 000,00</w:t>
            </w:r>
          </w:p>
        </w:tc>
      </w:tr>
      <w:tr w:rsidR="009D7871" w:rsidTr="009D7871">
        <w:trPr>
          <w:trHeight w:val="133"/>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309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подпрограммы "Юбилейные и знаменательные даты на </w:t>
            </w:r>
            <w:proofErr w:type="spellStart"/>
            <w:r>
              <w:rPr>
                <w:rFonts w:ascii="Arial" w:hAnsi="Arial" w:cs="Arial"/>
                <w:b/>
                <w:bCs/>
                <w:i/>
                <w:iCs/>
                <w:sz w:val="16"/>
                <w:szCs w:val="16"/>
              </w:rPr>
              <w:t>территориии</w:t>
            </w:r>
            <w:proofErr w:type="spellEnd"/>
            <w:r>
              <w:rPr>
                <w:rFonts w:ascii="Arial" w:hAnsi="Arial" w:cs="Arial"/>
                <w:b/>
                <w:bCs/>
                <w:i/>
                <w:iCs/>
                <w:sz w:val="16"/>
                <w:szCs w:val="16"/>
              </w:rPr>
              <w:t xml:space="preserve">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roofErr w:type="gramStart"/>
            <w:r>
              <w:rPr>
                <w:rFonts w:ascii="Arial" w:hAnsi="Arial" w:cs="Arial"/>
                <w:b/>
                <w:bCs/>
                <w:i/>
                <w:iCs/>
                <w:sz w:val="16"/>
                <w:szCs w:val="16"/>
              </w:rPr>
              <w:t>"Р</w:t>
            </w:r>
            <w:proofErr w:type="gramEnd"/>
            <w:r>
              <w:rPr>
                <w:rFonts w:ascii="Arial" w:hAnsi="Arial" w:cs="Arial"/>
                <w:b/>
                <w:bCs/>
                <w:i/>
                <w:iCs/>
                <w:sz w:val="16"/>
                <w:szCs w:val="16"/>
              </w:rPr>
              <w:t>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08</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3160080000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08</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3160080000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08</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3160080000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08</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3160080000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73 000,00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08</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3160080000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73 000,00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ЗДРАВООХРАНЕНИЕ</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31 932,81</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Другие вопросы в области здравоохранения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31 932,81</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Другие </w:t>
            </w: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31 932,81</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31 932,81</w:t>
            </w:r>
          </w:p>
        </w:tc>
      </w:tr>
      <w:tr w:rsidR="009D7871" w:rsidTr="009D7871">
        <w:trPr>
          <w:trHeight w:val="84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Организация и проведение </w:t>
            </w:r>
            <w:proofErr w:type="spellStart"/>
            <w:r>
              <w:rPr>
                <w:rFonts w:ascii="Arial" w:hAnsi="Arial" w:cs="Arial"/>
                <w:b/>
                <w:bCs/>
                <w:i/>
                <w:iCs/>
                <w:sz w:val="16"/>
                <w:szCs w:val="16"/>
              </w:rPr>
              <w:t>акарицидных</w:t>
            </w:r>
            <w:proofErr w:type="spellEnd"/>
            <w:r>
              <w:rPr>
                <w:rFonts w:ascii="Arial" w:hAnsi="Arial" w:cs="Arial"/>
                <w:b/>
                <w:bCs/>
                <w:i/>
                <w:iCs/>
                <w:sz w:val="16"/>
                <w:szCs w:val="16"/>
              </w:rPr>
              <w:t xml:space="preserve"> обработок мест массового отдыха населения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администрации </w:t>
            </w:r>
            <w:proofErr w:type="spellStart"/>
            <w:r>
              <w:rPr>
                <w:rFonts w:ascii="Arial" w:hAnsi="Arial" w:cs="Arial"/>
                <w:b/>
                <w:bCs/>
                <w:i/>
                <w:iCs/>
                <w:sz w:val="16"/>
                <w:szCs w:val="16"/>
              </w:rPr>
              <w:t>Богучанского</w:t>
            </w:r>
            <w:proofErr w:type="spellEnd"/>
            <w:r>
              <w:rPr>
                <w:rFonts w:ascii="Arial" w:hAnsi="Arial" w:cs="Arial"/>
                <w:b/>
                <w:bCs/>
                <w:i/>
                <w:iCs/>
                <w:sz w:val="16"/>
                <w:szCs w:val="16"/>
              </w:rPr>
              <w:t xml:space="preserve"> района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9090075550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10 932,81</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9090075550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10 932,81</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320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9090075550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10 932,81</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321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9090075550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10 932,81</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322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9090075550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10 932,81</w:t>
            </w:r>
          </w:p>
        </w:tc>
      </w:tr>
      <w:tr w:rsidR="009D7871" w:rsidTr="009D7871">
        <w:trPr>
          <w:trHeight w:val="63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323</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21 000,00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324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21 000,00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325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21 000,00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326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21 000,00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327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Прочая закупка товаров, работ и услуг</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09</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09</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244</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21 000,00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328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СОЦИАЛЬНАЯ ПОЛИТИКА</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271 200,00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329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Пенсионное обеспечение</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271 200,00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330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Другие </w:t>
            </w:r>
            <w:proofErr w:type="spellStart"/>
            <w:r>
              <w:rPr>
                <w:rFonts w:ascii="Arial" w:hAnsi="Arial" w:cs="Arial"/>
                <w:b/>
                <w:bCs/>
                <w:i/>
                <w:iCs/>
                <w:sz w:val="16"/>
                <w:szCs w:val="16"/>
              </w:rPr>
              <w:t>непрограммные</w:t>
            </w:r>
            <w:proofErr w:type="spellEnd"/>
            <w:r>
              <w:rPr>
                <w:rFonts w:ascii="Arial" w:hAnsi="Arial" w:cs="Arial"/>
                <w:b/>
                <w:bCs/>
                <w:i/>
                <w:iCs/>
                <w:sz w:val="16"/>
                <w:szCs w:val="16"/>
              </w:rPr>
              <w:t xml:space="preserve"> расходы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271 200,00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331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271 200,00</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332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w:t>
            </w:r>
            <w:proofErr w:type="spellStart"/>
            <w:r>
              <w:rPr>
                <w:rFonts w:ascii="Arial" w:hAnsi="Arial" w:cs="Arial"/>
                <w:b/>
                <w:bCs/>
                <w:i/>
                <w:iCs/>
                <w:sz w:val="16"/>
                <w:szCs w:val="16"/>
              </w:rPr>
              <w:t>непрограммных</w:t>
            </w:r>
            <w:proofErr w:type="spellEnd"/>
            <w:r>
              <w:rPr>
                <w:rFonts w:ascii="Arial" w:hAnsi="Arial" w:cs="Arial"/>
                <w:b/>
                <w:bCs/>
                <w:i/>
                <w:iCs/>
                <w:sz w:val="16"/>
                <w:szCs w:val="16"/>
              </w:rPr>
              <w:t xml:space="preserve"> расходов органов местного самоуправления</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271 200,00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lastRenderedPageBreak/>
              <w:t>333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Социальное обеспечение и иные выплаты населению</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271 200,00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334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Публичные нормативные социальные выплаты гражданам</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271 200,00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335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Иные пенсии, социальные доплаты к пенсиям</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312</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271 200,00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336</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Иные пенсии, социальные доплаты к пенсиям</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10</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9090080000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312</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271 200,00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337</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ФИЗИЧЕСКАЯ КУЛЬТУРА И СПОРТ</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324 890,36</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338</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Физическая культура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324 890,36</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339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Муниципальная программа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3100000000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324 890,36</w:t>
            </w:r>
          </w:p>
        </w:tc>
      </w:tr>
      <w:tr w:rsidR="009D7871" w:rsidTr="009D7871">
        <w:trPr>
          <w:trHeight w:val="63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340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Подпрограмма "Развитие физической культуры и спорта на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3140000000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324 890,36</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341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 xml:space="preserve">Отдельные мероприятия в рамках подпрограммы "Развитие физической культуры и спорта на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233 850,16</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342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233 850,16</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343</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казенных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233 850,16</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344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179 608,42</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345</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3140080000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179 608,42</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346</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3140080000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54 241,74</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347</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3140080000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54 241,74</w:t>
            </w:r>
          </w:p>
        </w:tc>
      </w:tr>
      <w:tr w:rsidR="009D7871" w:rsidTr="009D7871">
        <w:trPr>
          <w:trHeight w:val="210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348</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proofErr w:type="gramStart"/>
            <w:r>
              <w:rPr>
                <w:rFonts w:ascii="Arial" w:hAnsi="Arial" w:cs="Arial"/>
                <w:b/>
                <w:bCs/>
                <w:i/>
                <w:iCs/>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муниципальной программы </w:t>
            </w:r>
            <w:proofErr w:type="spellStart"/>
            <w:r>
              <w:rPr>
                <w:rFonts w:ascii="Arial" w:hAnsi="Arial" w:cs="Arial"/>
                <w:b/>
                <w:bCs/>
                <w:i/>
                <w:iCs/>
                <w:sz w:val="16"/>
                <w:szCs w:val="16"/>
              </w:rPr>
              <w:t>Манзенского</w:t>
            </w:r>
            <w:proofErr w:type="spellEnd"/>
            <w:r>
              <w:rPr>
                <w:rFonts w:ascii="Arial" w:hAnsi="Arial" w:cs="Arial"/>
                <w:b/>
                <w:bCs/>
                <w:i/>
                <w:iCs/>
                <w:sz w:val="16"/>
                <w:szCs w:val="16"/>
              </w:rPr>
              <w:t xml:space="preserve"> сельсовета "Родное село"</w:t>
            </w:r>
            <w:proofErr w:type="gramEnd"/>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3140081000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 </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91 040,20</w:t>
            </w:r>
          </w:p>
        </w:tc>
      </w:tr>
      <w:tr w:rsidR="009D7871" w:rsidTr="009D7871">
        <w:trPr>
          <w:trHeight w:val="126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349</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100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91 040,20</w:t>
            </w:r>
          </w:p>
        </w:tc>
      </w:tr>
      <w:tr w:rsidR="009D7871" w:rsidTr="009D7871">
        <w:trPr>
          <w:trHeight w:val="42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350</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Расходы на выплаты персоналу казенных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110</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91 040,20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351</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69 923,20</w:t>
            </w:r>
          </w:p>
        </w:tc>
      </w:tr>
      <w:tr w:rsidR="009D7871" w:rsidTr="009D7871">
        <w:trPr>
          <w:trHeight w:val="255"/>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352</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Фонд оплаты труда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3140081000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111</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69 923,20</w:t>
            </w:r>
          </w:p>
        </w:tc>
      </w:tr>
      <w:tr w:rsidR="009D7871" w:rsidTr="009D7871">
        <w:trPr>
          <w:trHeight w:val="840"/>
        </w:trPr>
        <w:tc>
          <w:tcPr>
            <w:tcW w:w="799" w:type="dxa"/>
            <w:tcBorders>
              <w:top w:val="single" w:sz="4" w:space="0" w:color="auto"/>
              <w:left w:val="single" w:sz="4" w:space="0" w:color="auto"/>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353</w:t>
            </w:r>
          </w:p>
        </w:tc>
        <w:tc>
          <w:tcPr>
            <w:tcW w:w="3070" w:type="dxa"/>
            <w:tcBorders>
              <w:top w:val="single" w:sz="4" w:space="0" w:color="auto"/>
              <w:left w:val="nil"/>
              <w:bottom w:val="single" w:sz="4" w:space="0" w:color="auto"/>
              <w:right w:val="single" w:sz="4" w:space="0" w:color="auto"/>
            </w:tcBorders>
            <w:hideMark/>
          </w:tcPr>
          <w:p w:rsidR="009D7871" w:rsidRDefault="009D7871">
            <w:pPr>
              <w:rPr>
                <w:rFonts w:ascii="Arial" w:hAnsi="Arial" w:cs="Arial"/>
                <w:b/>
                <w:bCs/>
                <w:i/>
                <w:iCs/>
                <w:sz w:val="16"/>
                <w:szCs w:val="16"/>
              </w:rPr>
            </w:pPr>
            <w:r>
              <w:rPr>
                <w:rFonts w:ascii="Arial" w:hAnsi="Arial" w:cs="Arial"/>
                <w:b/>
                <w:bCs/>
                <w:i/>
                <w:iCs/>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907</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w:t>
            </w:r>
          </w:p>
        </w:tc>
        <w:tc>
          <w:tcPr>
            <w:tcW w:w="1028"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01</w:t>
            </w:r>
          </w:p>
        </w:tc>
        <w:tc>
          <w:tcPr>
            <w:tcW w:w="1483"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3140081000</w:t>
            </w:r>
          </w:p>
        </w:tc>
        <w:tc>
          <w:tcPr>
            <w:tcW w:w="800" w:type="dxa"/>
            <w:tcBorders>
              <w:top w:val="single" w:sz="4" w:space="0" w:color="auto"/>
              <w:left w:val="nil"/>
              <w:bottom w:val="single" w:sz="4" w:space="0" w:color="auto"/>
              <w:right w:val="single" w:sz="4" w:space="0" w:color="auto"/>
            </w:tcBorders>
            <w:hideMark/>
          </w:tcPr>
          <w:p w:rsidR="009D7871" w:rsidRDefault="009D7871">
            <w:pPr>
              <w:jc w:val="center"/>
              <w:rPr>
                <w:rFonts w:ascii="Arial" w:hAnsi="Arial" w:cs="Arial"/>
                <w:b/>
                <w:bCs/>
                <w:i/>
                <w:iCs/>
                <w:sz w:val="16"/>
                <w:szCs w:val="16"/>
              </w:rPr>
            </w:pPr>
            <w:r>
              <w:rPr>
                <w:rFonts w:ascii="Arial" w:hAnsi="Arial" w:cs="Arial"/>
                <w:b/>
                <w:bCs/>
                <w:i/>
                <w:iCs/>
                <w:sz w:val="16"/>
                <w:szCs w:val="16"/>
              </w:rPr>
              <w:t>119</w:t>
            </w:r>
          </w:p>
        </w:tc>
        <w:tc>
          <w:tcPr>
            <w:tcW w:w="982" w:type="dxa"/>
            <w:tcBorders>
              <w:top w:val="single" w:sz="4" w:space="0" w:color="auto"/>
              <w:left w:val="nil"/>
              <w:bottom w:val="single" w:sz="4" w:space="0" w:color="auto"/>
              <w:right w:val="single" w:sz="4" w:space="0" w:color="auto"/>
            </w:tcBorders>
            <w:hideMark/>
          </w:tcPr>
          <w:p w:rsidR="009D7871" w:rsidRDefault="009D7871">
            <w:pPr>
              <w:jc w:val="right"/>
              <w:rPr>
                <w:rFonts w:ascii="Arial" w:hAnsi="Arial" w:cs="Arial"/>
                <w:b/>
                <w:bCs/>
                <w:i/>
                <w:iCs/>
                <w:sz w:val="16"/>
                <w:szCs w:val="16"/>
              </w:rPr>
            </w:pPr>
            <w:r>
              <w:rPr>
                <w:rFonts w:ascii="Arial" w:hAnsi="Arial" w:cs="Arial"/>
                <w:b/>
                <w:bCs/>
                <w:i/>
                <w:iCs/>
                <w:sz w:val="16"/>
                <w:szCs w:val="16"/>
              </w:rPr>
              <w:t>21 117,00</w:t>
            </w:r>
          </w:p>
        </w:tc>
      </w:tr>
      <w:tr w:rsidR="009D7871" w:rsidTr="009D7871">
        <w:trPr>
          <w:trHeight w:val="900"/>
        </w:trPr>
        <w:tc>
          <w:tcPr>
            <w:tcW w:w="799" w:type="dxa"/>
            <w:tcBorders>
              <w:top w:val="nil"/>
              <w:left w:val="single" w:sz="4" w:space="0" w:color="auto"/>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lastRenderedPageBreak/>
              <w:t>354</w:t>
            </w:r>
          </w:p>
        </w:tc>
        <w:tc>
          <w:tcPr>
            <w:tcW w:w="3070" w:type="dxa"/>
            <w:tcBorders>
              <w:top w:val="nil"/>
              <w:left w:val="nil"/>
              <w:bottom w:val="single" w:sz="4" w:space="0" w:color="auto"/>
              <w:right w:val="single" w:sz="4" w:space="0" w:color="auto"/>
            </w:tcBorders>
            <w:hideMark/>
          </w:tcPr>
          <w:p w:rsidR="009D7871" w:rsidRDefault="009D7871">
            <w:pPr>
              <w:rPr>
                <w:rFonts w:ascii="Arial" w:hAnsi="Arial" w:cs="Arial"/>
                <w:sz w:val="16"/>
                <w:szCs w:val="16"/>
              </w:rPr>
            </w:pPr>
            <w:r>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907</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w:t>
            </w:r>
          </w:p>
        </w:tc>
        <w:tc>
          <w:tcPr>
            <w:tcW w:w="1028"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01</w:t>
            </w:r>
          </w:p>
        </w:tc>
        <w:tc>
          <w:tcPr>
            <w:tcW w:w="1483"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3140081000</w:t>
            </w:r>
          </w:p>
        </w:tc>
        <w:tc>
          <w:tcPr>
            <w:tcW w:w="800" w:type="dxa"/>
            <w:tcBorders>
              <w:top w:val="nil"/>
              <w:left w:val="nil"/>
              <w:bottom w:val="single" w:sz="4" w:space="0" w:color="auto"/>
              <w:right w:val="single" w:sz="4" w:space="0" w:color="auto"/>
            </w:tcBorders>
            <w:hideMark/>
          </w:tcPr>
          <w:p w:rsidR="009D7871" w:rsidRDefault="009D7871">
            <w:pPr>
              <w:jc w:val="center"/>
              <w:rPr>
                <w:rFonts w:ascii="Arial" w:hAnsi="Arial" w:cs="Arial"/>
                <w:sz w:val="16"/>
                <w:szCs w:val="16"/>
              </w:rPr>
            </w:pPr>
            <w:r>
              <w:rPr>
                <w:rFonts w:ascii="Arial" w:hAnsi="Arial" w:cs="Arial"/>
                <w:sz w:val="16"/>
                <w:szCs w:val="16"/>
              </w:rPr>
              <w:t>119</w:t>
            </w:r>
          </w:p>
        </w:tc>
        <w:tc>
          <w:tcPr>
            <w:tcW w:w="982" w:type="dxa"/>
            <w:tcBorders>
              <w:top w:val="nil"/>
              <w:left w:val="nil"/>
              <w:bottom w:val="single" w:sz="4" w:space="0" w:color="auto"/>
              <w:right w:val="single" w:sz="4" w:space="0" w:color="auto"/>
            </w:tcBorders>
            <w:hideMark/>
          </w:tcPr>
          <w:p w:rsidR="009D7871" w:rsidRDefault="009D7871">
            <w:pPr>
              <w:jc w:val="right"/>
              <w:rPr>
                <w:rFonts w:ascii="Arial" w:hAnsi="Arial" w:cs="Arial"/>
                <w:sz w:val="16"/>
                <w:szCs w:val="16"/>
              </w:rPr>
            </w:pPr>
            <w:r>
              <w:rPr>
                <w:rFonts w:ascii="Arial" w:hAnsi="Arial" w:cs="Arial"/>
                <w:sz w:val="16"/>
                <w:szCs w:val="16"/>
              </w:rPr>
              <w:t>21 117,00</w:t>
            </w:r>
          </w:p>
        </w:tc>
      </w:tr>
      <w:tr w:rsidR="009D7871" w:rsidTr="009D7871">
        <w:trPr>
          <w:trHeight w:val="255"/>
        </w:trPr>
        <w:tc>
          <w:tcPr>
            <w:tcW w:w="799" w:type="dxa"/>
            <w:tcBorders>
              <w:top w:val="single" w:sz="4" w:space="0" w:color="auto"/>
              <w:left w:val="single" w:sz="4" w:space="0" w:color="auto"/>
              <w:bottom w:val="single" w:sz="4" w:space="0" w:color="auto"/>
              <w:right w:val="single" w:sz="4" w:space="0" w:color="auto"/>
            </w:tcBorders>
            <w:noWrap/>
            <w:vAlign w:val="bottom"/>
            <w:hideMark/>
          </w:tcPr>
          <w:p w:rsidR="009D7871" w:rsidRDefault="009D7871">
            <w:pPr>
              <w:jc w:val="center"/>
              <w:rPr>
                <w:rFonts w:ascii="Arial" w:hAnsi="Arial" w:cs="Arial"/>
                <w:b/>
                <w:bCs/>
                <w:sz w:val="16"/>
                <w:szCs w:val="16"/>
              </w:rPr>
            </w:pPr>
            <w:r>
              <w:rPr>
                <w:rFonts w:ascii="Arial" w:hAnsi="Arial" w:cs="Arial"/>
                <w:b/>
                <w:bCs/>
                <w:sz w:val="16"/>
                <w:szCs w:val="16"/>
              </w:rPr>
              <w:t>355</w:t>
            </w:r>
          </w:p>
        </w:tc>
        <w:tc>
          <w:tcPr>
            <w:tcW w:w="3070" w:type="dxa"/>
            <w:tcBorders>
              <w:top w:val="single" w:sz="4" w:space="0" w:color="auto"/>
              <w:left w:val="nil"/>
              <w:bottom w:val="single" w:sz="4" w:space="0" w:color="auto"/>
              <w:right w:val="single" w:sz="4" w:space="0" w:color="auto"/>
            </w:tcBorders>
            <w:noWrap/>
            <w:vAlign w:val="bottom"/>
            <w:hideMark/>
          </w:tcPr>
          <w:p w:rsidR="009D7871" w:rsidRDefault="009D7871">
            <w:pPr>
              <w:rPr>
                <w:rFonts w:ascii="Arial" w:hAnsi="Arial" w:cs="Arial"/>
                <w:b/>
                <w:bCs/>
                <w:sz w:val="16"/>
                <w:szCs w:val="16"/>
              </w:rPr>
            </w:pPr>
            <w:r>
              <w:rPr>
                <w:rFonts w:ascii="Arial" w:hAnsi="Arial" w:cs="Arial"/>
                <w:b/>
                <w:bCs/>
                <w:sz w:val="16"/>
                <w:szCs w:val="16"/>
              </w:rPr>
              <w:t>ВСЕГО:</w:t>
            </w:r>
          </w:p>
        </w:tc>
        <w:tc>
          <w:tcPr>
            <w:tcW w:w="800" w:type="dxa"/>
            <w:tcBorders>
              <w:top w:val="single" w:sz="4" w:space="0" w:color="auto"/>
              <w:left w:val="nil"/>
              <w:bottom w:val="single" w:sz="4" w:space="0" w:color="auto"/>
              <w:right w:val="single" w:sz="4" w:space="0" w:color="auto"/>
            </w:tcBorders>
            <w:noWrap/>
            <w:vAlign w:val="bottom"/>
            <w:hideMark/>
          </w:tcPr>
          <w:p w:rsidR="009D7871" w:rsidRDefault="009D7871">
            <w:pPr>
              <w:jc w:val="center"/>
              <w:rPr>
                <w:rFonts w:ascii="Arial" w:hAnsi="Arial" w:cs="Arial"/>
                <w:b/>
                <w:bCs/>
                <w:sz w:val="16"/>
                <w:szCs w:val="16"/>
              </w:rPr>
            </w:pPr>
            <w:r>
              <w:rPr>
                <w:rFonts w:ascii="Arial" w:hAnsi="Arial" w:cs="Arial"/>
                <w:b/>
                <w:bCs/>
                <w:sz w:val="16"/>
                <w:szCs w:val="16"/>
              </w:rPr>
              <w:t> </w:t>
            </w:r>
          </w:p>
        </w:tc>
        <w:tc>
          <w:tcPr>
            <w:tcW w:w="800" w:type="dxa"/>
            <w:tcBorders>
              <w:top w:val="single" w:sz="4" w:space="0" w:color="auto"/>
              <w:left w:val="nil"/>
              <w:bottom w:val="single" w:sz="4" w:space="0" w:color="auto"/>
              <w:right w:val="single" w:sz="4" w:space="0" w:color="auto"/>
            </w:tcBorders>
            <w:noWrap/>
            <w:vAlign w:val="bottom"/>
            <w:hideMark/>
          </w:tcPr>
          <w:p w:rsidR="009D7871" w:rsidRDefault="009D7871">
            <w:pPr>
              <w:jc w:val="center"/>
              <w:rPr>
                <w:rFonts w:ascii="Arial" w:hAnsi="Arial" w:cs="Arial"/>
                <w:b/>
                <w:bCs/>
                <w:sz w:val="16"/>
                <w:szCs w:val="16"/>
              </w:rPr>
            </w:pPr>
            <w:r>
              <w:rPr>
                <w:rFonts w:ascii="Arial" w:hAnsi="Arial" w:cs="Arial"/>
                <w:b/>
                <w:bCs/>
                <w:sz w:val="16"/>
                <w:szCs w:val="16"/>
              </w:rPr>
              <w:t> </w:t>
            </w:r>
          </w:p>
        </w:tc>
        <w:tc>
          <w:tcPr>
            <w:tcW w:w="1028" w:type="dxa"/>
            <w:tcBorders>
              <w:top w:val="single" w:sz="4" w:space="0" w:color="auto"/>
              <w:left w:val="nil"/>
              <w:bottom w:val="single" w:sz="4" w:space="0" w:color="auto"/>
              <w:right w:val="single" w:sz="4" w:space="0" w:color="auto"/>
            </w:tcBorders>
            <w:noWrap/>
            <w:vAlign w:val="bottom"/>
            <w:hideMark/>
          </w:tcPr>
          <w:p w:rsidR="009D7871" w:rsidRDefault="009D7871">
            <w:pPr>
              <w:jc w:val="center"/>
              <w:rPr>
                <w:rFonts w:ascii="Arial" w:hAnsi="Arial" w:cs="Arial"/>
                <w:b/>
                <w:bCs/>
                <w:sz w:val="16"/>
                <w:szCs w:val="16"/>
              </w:rPr>
            </w:pPr>
            <w:r>
              <w:rPr>
                <w:rFonts w:ascii="Arial" w:hAnsi="Arial" w:cs="Arial"/>
                <w:b/>
                <w:bCs/>
                <w:sz w:val="16"/>
                <w:szCs w:val="16"/>
              </w:rPr>
              <w:t> </w:t>
            </w:r>
          </w:p>
        </w:tc>
        <w:tc>
          <w:tcPr>
            <w:tcW w:w="1483" w:type="dxa"/>
            <w:tcBorders>
              <w:top w:val="single" w:sz="4" w:space="0" w:color="auto"/>
              <w:left w:val="nil"/>
              <w:bottom w:val="single" w:sz="4" w:space="0" w:color="auto"/>
              <w:right w:val="single" w:sz="4" w:space="0" w:color="auto"/>
            </w:tcBorders>
            <w:vAlign w:val="bottom"/>
            <w:hideMark/>
          </w:tcPr>
          <w:p w:rsidR="009D7871" w:rsidRDefault="009D7871">
            <w:pPr>
              <w:jc w:val="center"/>
              <w:rPr>
                <w:rFonts w:ascii="Arial" w:hAnsi="Arial" w:cs="Arial"/>
                <w:b/>
                <w:bCs/>
                <w:sz w:val="16"/>
                <w:szCs w:val="16"/>
              </w:rPr>
            </w:pPr>
            <w:r>
              <w:rPr>
                <w:rFonts w:ascii="Arial" w:hAnsi="Arial" w:cs="Arial"/>
                <w:b/>
                <w:bCs/>
                <w:sz w:val="16"/>
                <w:szCs w:val="16"/>
              </w:rPr>
              <w:t> </w:t>
            </w:r>
          </w:p>
        </w:tc>
        <w:tc>
          <w:tcPr>
            <w:tcW w:w="800" w:type="dxa"/>
            <w:tcBorders>
              <w:top w:val="single" w:sz="4" w:space="0" w:color="auto"/>
              <w:left w:val="nil"/>
              <w:bottom w:val="single" w:sz="4" w:space="0" w:color="auto"/>
              <w:right w:val="single" w:sz="4" w:space="0" w:color="auto"/>
            </w:tcBorders>
            <w:vAlign w:val="bottom"/>
            <w:hideMark/>
          </w:tcPr>
          <w:p w:rsidR="009D7871" w:rsidRDefault="009D7871">
            <w:pPr>
              <w:jc w:val="center"/>
              <w:rPr>
                <w:rFonts w:ascii="Arial" w:hAnsi="Arial" w:cs="Arial"/>
                <w:b/>
                <w:bCs/>
                <w:sz w:val="16"/>
                <w:szCs w:val="16"/>
              </w:rPr>
            </w:pPr>
            <w:r>
              <w:rPr>
                <w:rFonts w:ascii="Arial" w:hAnsi="Arial" w:cs="Arial"/>
                <w:b/>
                <w:bCs/>
                <w:sz w:val="16"/>
                <w:szCs w:val="16"/>
              </w:rPr>
              <w:t> </w:t>
            </w:r>
          </w:p>
        </w:tc>
        <w:tc>
          <w:tcPr>
            <w:tcW w:w="982" w:type="dxa"/>
            <w:tcBorders>
              <w:top w:val="single" w:sz="4" w:space="0" w:color="auto"/>
              <w:left w:val="nil"/>
              <w:bottom w:val="single" w:sz="4" w:space="0" w:color="auto"/>
              <w:right w:val="single" w:sz="4" w:space="0" w:color="auto"/>
            </w:tcBorders>
            <w:vAlign w:val="bottom"/>
            <w:hideMark/>
          </w:tcPr>
          <w:p w:rsidR="009D7871" w:rsidRDefault="009D7871">
            <w:pPr>
              <w:rPr>
                <w:rFonts w:ascii="Arial" w:hAnsi="Arial" w:cs="Arial"/>
                <w:b/>
                <w:bCs/>
                <w:sz w:val="16"/>
                <w:szCs w:val="16"/>
              </w:rPr>
            </w:pPr>
            <w:r>
              <w:rPr>
                <w:rFonts w:ascii="Arial" w:hAnsi="Arial" w:cs="Arial"/>
                <w:b/>
                <w:bCs/>
                <w:sz w:val="16"/>
                <w:szCs w:val="16"/>
              </w:rPr>
              <w:t>25 246 590,31</w:t>
            </w:r>
          </w:p>
        </w:tc>
      </w:tr>
    </w:tbl>
    <w:p w:rsidR="009D7871" w:rsidRDefault="009D7871" w:rsidP="009D7871">
      <w:pPr>
        <w:jc w:val="both"/>
        <w:rPr>
          <w:sz w:val="28"/>
          <w:szCs w:val="28"/>
        </w:rPr>
      </w:pPr>
    </w:p>
    <w:tbl>
      <w:tblPr>
        <w:tblW w:w="0" w:type="auto"/>
        <w:tblLayout w:type="fixed"/>
        <w:tblCellMar>
          <w:left w:w="30" w:type="dxa"/>
          <w:right w:w="30" w:type="dxa"/>
        </w:tblCellMar>
        <w:tblLook w:val="04A0"/>
      </w:tblPr>
      <w:tblGrid>
        <w:gridCol w:w="1006"/>
        <w:gridCol w:w="3820"/>
        <w:gridCol w:w="442"/>
        <w:gridCol w:w="442"/>
        <w:gridCol w:w="1233"/>
        <w:gridCol w:w="1476"/>
        <w:gridCol w:w="1409"/>
      </w:tblGrid>
      <w:tr w:rsidR="009D7871" w:rsidTr="009D7871">
        <w:trPr>
          <w:trHeight w:val="211"/>
        </w:trPr>
        <w:tc>
          <w:tcPr>
            <w:tcW w:w="100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3820"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442" w:type="dxa"/>
            <w:gridSpan w:val="3"/>
            <w:tcBorders>
              <w:top w:val="single" w:sz="2" w:space="0" w:color="000000"/>
              <w:left w:val="single" w:sz="2" w:space="0" w:color="000000"/>
              <w:bottom w:val="single" w:sz="2" w:space="0" w:color="000000"/>
              <w:right w:val="single" w:sz="2" w:space="0" w:color="000000"/>
            </w:tcBorders>
            <w:hideMark/>
          </w:tcPr>
          <w:p w:rsidR="009D7871" w:rsidRDefault="009D7871">
            <w:pPr>
              <w:autoSpaceDE w:val="0"/>
              <w:autoSpaceDN w:val="0"/>
              <w:adjustRightInd w:val="0"/>
              <w:rPr>
                <w:rFonts w:ascii="Arial" w:hAnsi="Arial" w:cs="Arial"/>
                <w:color w:val="000000"/>
                <w:sz w:val="18"/>
                <w:szCs w:val="18"/>
              </w:rPr>
            </w:pPr>
            <w:r>
              <w:rPr>
                <w:rFonts w:ascii="Arial" w:hAnsi="Arial" w:cs="Arial"/>
                <w:color w:val="000000"/>
                <w:sz w:val="18"/>
                <w:szCs w:val="18"/>
              </w:rPr>
              <w:t>Приложение №5</w:t>
            </w:r>
          </w:p>
        </w:tc>
        <w:tc>
          <w:tcPr>
            <w:tcW w:w="147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409"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r>
      <w:tr w:rsidR="009D7871" w:rsidTr="009D7871">
        <w:trPr>
          <w:trHeight w:val="211"/>
        </w:trPr>
        <w:tc>
          <w:tcPr>
            <w:tcW w:w="1006"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3820"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442" w:type="dxa"/>
            <w:gridSpan w:val="4"/>
            <w:tcBorders>
              <w:top w:val="single" w:sz="2" w:space="0" w:color="000000"/>
              <w:left w:val="single" w:sz="2" w:space="0" w:color="000000"/>
              <w:bottom w:val="single" w:sz="6" w:space="0" w:color="auto"/>
              <w:right w:val="single" w:sz="2" w:space="0" w:color="000000"/>
            </w:tcBorders>
            <w:hideMark/>
          </w:tcPr>
          <w:p w:rsidR="009D7871" w:rsidRDefault="009D787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к решению </w:t>
            </w:r>
            <w:proofErr w:type="spellStart"/>
            <w:r>
              <w:rPr>
                <w:rFonts w:ascii="Arial" w:hAnsi="Arial" w:cs="Arial"/>
                <w:color w:val="000000"/>
                <w:sz w:val="20"/>
                <w:szCs w:val="20"/>
              </w:rPr>
              <w:t>Манзенского</w:t>
            </w:r>
            <w:proofErr w:type="spellEnd"/>
            <w:r>
              <w:rPr>
                <w:rFonts w:ascii="Arial" w:hAnsi="Arial" w:cs="Arial"/>
                <w:color w:val="000000"/>
                <w:sz w:val="20"/>
                <w:szCs w:val="20"/>
              </w:rPr>
              <w:t xml:space="preserve"> </w:t>
            </w:r>
            <w:proofErr w:type="gramStart"/>
            <w:r>
              <w:rPr>
                <w:rFonts w:ascii="Arial" w:hAnsi="Arial" w:cs="Arial"/>
                <w:color w:val="000000"/>
                <w:sz w:val="20"/>
                <w:szCs w:val="20"/>
              </w:rPr>
              <w:t>сельского</w:t>
            </w:r>
            <w:proofErr w:type="gramEnd"/>
          </w:p>
        </w:tc>
        <w:tc>
          <w:tcPr>
            <w:tcW w:w="1409"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442" w:type="dxa"/>
            <w:gridSpan w:val="5"/>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20"/>
                <w:szCs w:val="20"/>
              </w:rPr>
            </w:pPr>
            <w:r>
              <w:rPr>
                <w:rFonts w:ascii="Arial" w:hAnsi="Arial" w:cs="Arial"/>
                <w:color w:val="000000"/>
                <w:sz w:val="20"/>
                <w:szCs w:val="20"/>
              </w:rPr>
              <w:t>Совета депутатов от 21.09.2023 г №17/39</w:t>
            </w:r>
          </w:p>
        </w:tc>
      </w:tr>
      <w:tr w:rsidR="009D7871" w:rsidTr="009D7871">
        <w:trPr>
          <w:trHeight w:val="302"/>
        </w:trPr>
        <w:tc>
          <w:tcPr>
            <w:tcW w:w="1006"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3820"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1476"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1409"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r>
      <w:tr w:rsidR="009D7871" w:rsidTr="009D7871">
        <w:trPr>
          <w:trHeight w:val="1063"/>
        </w:trPr>
        <w:tc>
          <w:tcPr>
            <w:tcW w:w="1006" w:type="dxa"/>
            <w:gridSpan w:val="7"/>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rPr>
            </w:pPr>
            <w:r>
              <w:rPr>
                <w:rFonts w:ascii="Arial" w:hAnsi="Arial" w:cs="Arial"/>
                <w:b/>
                <w:bCs/>
                <w:color w:val="000000"/>
              </w:rPr>
              <w:t>Распределение бюджетных ассигнований по разделам, подразделам бюджетной  классификации  расходов  бюджетов Российской Федерации   на 2023 год и плановый период 2024-2025гг.</w:t>
            </w:r>
          </w:p>
        </w:tc>
      </w:tr>
      <w:tr w:rsidR="009D7871" w:rsidTr="009D7871">
        <w:trPr>
          <w:trHeight w:val="223"/>
        </w:trPr>
        <w:tc>
          <w:tcPr>
            <w:tcW w:w="1006" w:type="dxa"/>
            <w:gridSpan w:val="2"/>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Единица измерения:</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руб.</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1476"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c>
          <w:tcPr>
            <w:tcW w:w="1409"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right"/>
              <w:rPr>
                <w:rFonts w:ascii="Arial" w:hAnsi="Arial" w:cs="Arial"/>
                <w:color w:val="000000"/>
                <w:sz w:val="20"/>
                <w:szCs w:val="20"/>
              </w:rPr>
            </w:pPr>
          </w:p>
        </w:tc>
      </w:tr>
      <w:tr w:rsidR="009D7871" w:rsidTr="009D7871">
        <w:trPr>
          <w:trHeight w:val="211"/>
        </w:trPr>
        <w:tc>
          <w:tcPr>
            <w:tcW w:w="1006"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 </w:t>
            </w:r>
            <w:proofErr w:type="spellStart"/>
            <w:proofErr w:type="gramStart"/>
            <w:r>
              <w:rPr>
                <w:rFonts w:ascii="Arial" w:hAnsi="Arial" w:cs="Arial"/>
                <w:b/>
                <w:bCs/>
                <w:color w:val="000000"/>
                <w:sz w:val="16"/>
                <w:szCs w:val="16"/>
              </w:rPr>
              <w:t>п</w:t>
            </w:r>
            <w:proofErr w:type="spellEnd"/>
            <w:proofErr w:type="gramEnd"/>
            <w:r>
              <w:rPr>
                <w:rFonts w:ascii="Arial" w:hAnsi="Arial" w:cs="Arial"/>
                <w:b/>
                <w:bCs/>
                <w:color w:val="000000"/>
                <w:sz w:val="16"/>
                <w:szCs w:val="16"/>
              </w:rPr>
              <w:t>/</w:t>
            </w:r>
            <w:proofErr w:type="spellStart"/>
            <w:r>
              <w:rPr>
                <w:rFonts w:ascii="Arial" w:hAnsi="Arial" w:cs="Arial"/>
                <w:b/>
                <w:bCs/>
                <w:color w:val="000000"/>
                <w:sz w:val="16"/>
                <w:szCs w:val="16"/>
              </w:rPr>
              <w:t>п</w:t>
            </w:r>
            <w:proofErr w:type="spellEnd"/>
          </w:p>
        </w:tc>
        <w:tc>
          <w:tcPr>
            <w:tcW w:w="3820"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Наименование показателя</w:t>
            </w:r>
          </w:p>
        </w:tc>
        <w:tc>
          <w:tcPr>
            <w:tcW w:w="442" w:type="dxa"/>
            <w:tcBorders>
              <w:top w:val="single" w:sz="6" w:space="0" w:color="auto"/>
              <w:left w:val="single" w:sz="6" w:space="0" w:color="auto"/>
              <w:bottom w:val="single" w:sz="6" w:space="0" w:color="auto"/>
              <w:right w:val="nil"/>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КБК</w:t>
            </w:r>
          </w:p>
        </w:tc>
        <w:tc>
          <w:tcPr>
            <w:tcW w:w="442" w:type="dxa"/>
            <w:tcBorders>
              <w:top w:val="single" w:sz="6" w:space="0" w:color="auto"/>
              <w:left w:val="nil"/>
              <w:bottom w:val="single" w:sz="6" w:space="0" w:color="auto"/>
              <w:right w:val="single" w:sz="6" w:space="0" w:color="auto"/>
            </w:tcBorders>
          </w:tcPr>
          <w:p w:rsidR="009D7871" w:rsidRDefault="009D7871">
            <w:pPr>
              <w:autoSpaceDE w:val="0"/>
              <w:autoSpaceDN w:val="0"/>
              <w:adjustRightInd w:val="0"/>
              <w:jc w:val="center"/>
              <w:rPr>
                <w:rFonts w:ascii="Arial" w:hAnsi="Arial" w:cs="Arial"/>
                <w:b/>
                <w:bCs/>
                <w:color w:val="000000"/>
                <w:sz w:val="16"/>
                <w:szCs w:val="16"/>
              </w:rPr>
            </w:pPr>
          </w:p>
        </w:tc>
        <w:tc>
          <w:tcPr>
            <w:tcW w:w="1233"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2023 год</w:t>
            </w:r>
          </w:p>
        </w:tc>
        <w:tc>
          <w:tcPr>
            <w:tcW w:w="1476"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2024 год</w:t>
            </w:r>
          </w:p>
        </w:tc>
        <w:tc>
          <w:tcPr>
            <w:tcW w:w="1409"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2025 год</w:t>
            </w:r>
          </w:p>
        </w:tc>
      </w:tr>
      <w:tr w:rsidR="009D7871" w:rsidTr="009D7871">
        <w:trPr>
          <w:trHeight w:val="350"/>
        </w:trPr>
        <w:tc>
          <w:tcPr>
            <w:tcW w:w="1006" w:type="dxa"/>
            <w:tcBorders>
              <w:top w:val="nil"/>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color w:val="000000"/>
                <w:sz w:val="16"/>
                <w:szCs w:val="16"/>
              </w:rPr>
            </w:pPr>
          </w:p>
        </w:tc>
        <w:tc>
          <w:tcPr>
            <w:tcW w:w="3820" w:type="dxa"/>
            <w:tcBorders>
              <w:top w:val="nil"/>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color w:val="000000"/>
                <w:sz w:val="16"/>
                <w:szCs w:val="16"/>
              </w:rPr>
            </w:pP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Раздел</w:t>
            </w:r>
          </w:p>
        </w:tc>
        <w:tc>
          <w:tcPr>
            <w:tcW w:w="442" w:type="dxa"/>
            <w:gridSpan w:val="2"/>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Подраздел</w:t>
            </w:r>
          </w:p>
        </w:tc>
        <w:tc>
          <w:tcPr>
            <w:tcW w:w="1476" w:type="dxa"/>
            <w:tcBorders>
              <w:top w:val="nil"/>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color w:val="000000"/>
                <w:sz w:val="16"/>
                <w:szCs w:val="16"/>
              </w:rPr>
            </w:pPr>
          </w:p>
        </w:tc>
        <w:tc>
          <w:tcPr>
            <w:tcW w:w="1409" w:type="dxa"/>
            <w:tcBorders>
              <w:top w:val="nil"/>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color w:val="000000"/>
                <w:sz w:val="16"/>
                <w:szCs w:val="16"/>
              </w:rPr>
            </w:pP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3</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4</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5</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5</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5</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color w:val="000000"/>
                <w:sz w:val="16"/>
                <w:szCs w:val="16"/>
              </w:rPr>
            </w:pPr>
            <w:r>
              <w:rPr>
                <w:rFonts w:ascii="Arial" w:hAnsi="Arial" w:cs="Arial"/>
                <w:b/>
                <w:bCs/>
                <w:color w:val="000000"/>
                <w:sz w:val="16"/>
                <w:szCs w:val="16"/>
              </w:rPr>
              <w:t>ВСЕГО:</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color w:val="000000"/>
                <w:sz w:val="16"/>
                <w:szCs w:val="16"/>
              </w:rPr>
            </w:pP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25 246 590,31</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9 183 526,00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9 324 605,00</w:t>
            </w:r>
          </w:p>
        </w:tc>
      </w:tr>
      <w:tr w:rsidR="009D7871" w:rsidTr="009D7871">
        <w:trPr>
          <w:trHeight w:val="420"/>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20"/>
                <w:szCs w:val="20"/>
              </w:rPr>
            </w:pPr>
            <w:r>
              <w:rPr>
                <w:rFonts w:ascii="Arial" w:hAnsi="Arial" w:cs="Arial"/>
                <w:b/>
                <w:bCs/>
                <w:i/>
                <w:iCs/>
                <w:color w:val="000000"/>
                <w:sz w:val="20"/>
                <w:szCs w:val="20"/>
              </w:rPr>
              <w:t>2</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 xml:space="preserve">Администрация </w:t>
            </w:r>
            <w:proofErr w:type="spellStart"/>
            <w:r>
              <w:rPr>
                <w:rFonts w:ascii="Arial" w:hAnsi="Arial" w:cs="Arial"/>
                <w:b/>
                <w:bCs/>
                <w:i/>
                <w:iCs/>
                <w:color w:val="000000"/>
                <w:sz w:val="20"/>
                <w:szCs w:val="20"/>
              </w:rPr>
              <w:t>Манзенского</w:t>
            </w:r>
            <w:proofErr w:type="spellEnd"/>
            <w:r>
              <w:rPr>
                <w:rFonts w:ascii="Arial" w:hAnsi="Arial" w:cs="Arial"/>
                <w:b/>
                <w:bCs/>
                <w:i/>
                <w:iCs/>
                <w:color w:val="000000"/>
                <w:sz w:val="20"/>
                <w:szCs w:val="20"/>
              </w:rPr>
              <w:t xml:space="preserve">  сельсовета</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20"/>
                <w:szCs w:val="20"/>
              </w:rPr>
            </w:pP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20"/>
                <w:szCs w:val="20"/>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20"/>
                <w:szCs w:val="20"/>
              </w:rPr>
            </w:pPr>
            <w:r>
              <w:rPr>
                <w:rFonts w:ascii="Arial" w:hAnsi="Arial" w:cs="Arial"/>
                <w:b/>
                <w:bCs/>
                <w:i/>
                <w:iCs/>
                <w:color w:val="000000"/>
                <w:sz w:val="20"/>
                <w:szCs w:val="20"/>
              </w:rPr>
              <w:t>25 246 590,31</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20"/>
                <w:szCs w:val="20"/>
              </w:rPr>
            </w:pPr>
            <w:r>
              <w:rPr>
                <w:rFonts w:ascii="Arial" w:hAnsi="Arial" w:cs="Arial"/>
                <w:b/>
                <w:bCs/>
                <w:i/>
                <w:iCs/>
                <w:color w:val="000000"/>
                <w:sz w:val="20"/>
                <w:szCs w:val="20"/>
              </w:rPr>
              <w:t>8 979 063,50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20"/>
                <w:szCs w:val="20"/>
              </w:rPr>
            </w:pPr>
            <w:r>
              <w:rPr>
                <w:rFonts w:ascii="Arial" w:hAnsi="Arial" w:cs="Arial"/>
                <w:b/>
                <w:bCs/>
                <w:i/>
                <w:iCs/>
                <w:color w:val="000000"/>
                <w:sz w:val="20"/>
                <w:szCs w:val="20"/>
              </w:rPr>
              <w:t>9 324 605,00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6 819 473,80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4 866 667,11</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4 676 924,61</w:t>
            </w:r>
          </w:p>
        </w:tc>
      </w:tr>
      <w:tr w:rsidR="009D7871" w:rsidTr="009D7871">
        <w:trPr>
          <w:trHeight w:val="518"/>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1 184 819,48</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1 148 641,48</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1 148 641,48</w:t>
            </w:r>
          </w:p>
        </w:tc>
      </w:tr>
      <w:tr w:rsidR="009D7871" w:rsidTr="009D7871">
        <w:trPr>
          <w:trHeight w:val="554"/>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02</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1 184 819,48</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1 148 641,48</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1 148 641,48</w:t>
            </w:r>
          </w:p>
        </w:tc>
      </w:tr>
      <w:tr w:rsidR="009D7871" w:rsidTr="009D7871">
        <w:trPr>
          <w:trHeight w:val="864"/>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r>
      <w:tr w:rsidR="009D7871" w:rsidTr="009D7871">
        <w:trPr>
          <w:trHeight w:val="742"/>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7</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24 000,00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24 000,00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24 000,00</w:t>
            </w:r>
          </w:p>
        </w:tc>
      </w:tr>
      <w:tr w:rsidR="009D7871" w:rsidTr="009D7871">
        <w:trPr>
          <w:trHeight w:val="864"/>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5 595 096,32</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3 678 725,63</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3 488 983,13</w:t>
            </w:r>
          </w:p>
        </w:tc>
      </w:tr>
      <w:tr w:rsidR="009D7871" w:rsidTr="009D7871">
        <w:trPr>
          <w:trHeight w:val="742"/>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04</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5 595 096,32</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3 678 725,63</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3 488 983,13</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Резервные фонды</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3 000,00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3 000,00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3 000,00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13</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Резервные фонды</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3 000,00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3 000,00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3 000,00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Другие 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12 558,00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12 300,00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12 300,00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15</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13</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12 558,00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12 300,00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12 300,00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16</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ОБОРОНА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589 520,00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623 081,00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645 660,00</w:t>
            </w:r>
          </w:p>
        </w:tc>
      </w:tr>
      <w:tr w:rsidR="009D7871" w:rsidTr="009D7871">
        <w:trPr>
          <w:trHeight w:val="346"/>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Мобилизационная и вневойсковая подготовка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589 520,00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623 081,00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645 660,00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18</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02</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589 520,00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623 081,00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645 660,00</w:t>
            </w:r>
          </w:p>
        </w:tc>
      </w:tr>
      <w:tr w:rsidR="009D7871" w:rsidTr="009D7871">
        <w:trPr>
          <w:trHeight w:val="346"/>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БЕЗОПАСНОСТЬ И ПРАВООХРАНИТЕЛЬНАЯ ДЕЯТЕЛЬНОСТЬ</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03</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372 245,57</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230 685,00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253 000,00</w:t>
            </w:r>
          </w:p>
        </w:tc>
      </w:tr>
      <w:tr w:rsidR="009D7871" w:rsidTr="009D7871">
        <w:trPr>
          <w:trHeight w:val="69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03</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372 245,57</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230 685,00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253 000,00</w:t>
            </w:r>
          </w:p>
        </w:tc>
      </w:tr>
      <w:tr w:rsidR="009D7871" w:rsidTr="009D7871">
        <w:trPr>
          <w:trHeight w:val="554"/>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21</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03</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372 245,57</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230 685,00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253 000,00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ЭКОНОМИКА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3 268 264,58</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456 400,00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483 100,00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09</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3 268 264,58</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456 400,00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483 100,00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04</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09</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3 268 264,58</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456 400,00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483 100,00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13 137 973,19</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1 913 050,23</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1 962 950,23</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Жилищное хозяйство</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1 919 879,08</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1 248 000,00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1 297 900,00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27</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Жилищное хозяйство</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1 919 879,08</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1 248 000,00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1 297 900,00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Коммунальное хозяйство</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10 060 935,20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19 670,38</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19 670,38</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29</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Коммунальное хозяйство</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02</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10 060 935,20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19 670,38</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19 670,38</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1 157 158,91</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645 379,85</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645 379,85</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03</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1 157 158,91</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645 379,85</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645 379,85</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32</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ОБРАЗОВАНИЕ</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358 090,00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358 090,00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358 090,00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33</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Молодежная политика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358 090,00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358 090,00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358 090,00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34</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Молодежная политика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07</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07</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358 090,00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358 090,00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358 090,00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КУЛЬТУРА, КИНЕМАТОГРАФИЯ</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08</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73 000,00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36</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Культура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08</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73 000,00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37</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Культура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08</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73 000,00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38</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ЗДРАВОХРАНЕНИЕ</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09</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31 932,81</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39</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Другие  вопросы в области здравоохранения</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09</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09</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31 932,81</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СОЦИАЛЬНАЯ ПОЛИТИКА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41</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42</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271 200,00</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271 200,00</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271 200,00</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43</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 И СПОРТ</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w:t>
            </w:r>
          </w:p>
        </w:tc>
        <w:tc>
          <w:tcPr>
            <w:tcW w:w="442"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324 890,36</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259 890,16</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259 890,16</w:t>
            </w:r>
          </w:p>
        </w:tc>
      </w:tr>
      <w:tr w:rsidR="009D7871" w:rsidTr="009D7871">
        <w:trPr>
          <w:trHeight w:val="211"/>
        </w:trPr>
        <w:tc>
          <w:tcPr>
            <w:tcW w:w="100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44</w:t>
            </w:r>
          </w:p>
        </w:tc>
        <w:tc>
          <w:tcPr>
            <w:tcW w:w="382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w:t>
            </w:r>
          </w:p>
        </w:tc>
        <w:tc>
          <w:tcPr>
            <w:tcW w:w="442"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w:t>
            </w:r>
          </w:p>
        </w:tc>
        <w:tc>
          <w:tcPr>
            <w:tcW w:w="1233"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324 890,36</w:t>
            </w:r>
          </w:p>
        </w:tc>
        <w:tc>
          <w:tcPr>
            <w:tcW w:w="147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259 890,16</w:t>
            </w:r>
          </w:p>
        </w:tc>
        <w:tc>
          <w:tcPr>
            <w:tcW w:w="1409"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259 890,16</w:t>
            </w:r>
          </w:p>
        </w:tc>
      </w:tr>
      <w:tr w:rsidR="009D7871" w:rsidTr="009D7871">
        <w:trPr>
          <w:trHeight w:val="211"/>
        </w:trPr>
        <w:tc>
          <w:tcPr>
            <w:tcW w:w="1006"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45</w:t>
            </w:r>
          </w:p>
        </w:tc>
        <w:tc>
          <w:tcPr>
            <w:tcW w:w="3820"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Физическая культура</w:t>
            </w:r>
          </w:p>
        </w:tc>
        <w:tc>
          <w:tcPr>
            <w:tcW w:w="442"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w:t>
            </w:r>
          </w:p>
        </w:tc>
        <w:tc>
          <w:tcPr>
            <w:tcW w:w="442"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1233"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324 890,36</w:t>
            </w:r>
          </w:p>
        </w:tc>
        <w:tc>
          <w:tcPr>
            <w:tcW w:w="1476"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259 890,16</w:t>
            </w:r>
          </w:p>
        </w:tc>
        <w:tc>
          <w:tcPr>
            <w:tcW w:w="1409"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259 890,16</w:t>
            </w:r>
          </w:p>
        </w:tc>
      </w:tr>
      <w:tr w:rsidR="009D7871" w:rsidTr="009D7871">
        <w:trPr>
          <w:trHeight w:val="211"/>
        </w:trPr>
        <w:tc>
          <w:tcPr>
            <w:tcW w:w="1006" w:type="dxa"/>
            <w:tcBorders>
              <w:top w:val="single" w:sz="2"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46</w:t>
            </w:r>
          </w:p>
        </w:tc>
        <w:tc>
          <w:tcPr>
            <w:tcW w:w="3820" w:type="dxa"/>
            <w:tcBorders>
              <w:top w:val="single" w:sz="2" w:space="0" w:color="auto"/>
              <w:left w:val="single" w:sz="6" w:space="0" w:color="auto"/>
              <w:bottom w:val="single" w:sz="2"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Условно-утвержденные расходы</w:t>
            </w:r>
          </w:p>
        </w:tc>
        <w:tc>
          <w:tcPr>
            <w:tcW w:w="442" w:type="dxa"/>
            <w:tcBorders>
              <w:top w:val="single" w:sz="2"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w:t>
            </w:r>
          </w:p>
        </w:tc>
        <w:tc>
          <w:tcPr>
            <w:tcW w:w="442" w:type="dxa"/>
            <w:tcBorders>
              <w:top w:val="single" w:sz="2"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w:t>
            </w:r>
          </w:p>
        </w:tc>
        <w:tc>
          <w:tcPr>
            <w:tcW w:w="1233" w:type="dxa"/>
            <w:tcBorders>
              <w:top w:val="single" w:sz="2"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0,00</w:t>
            </w:r>
          </w:p>
        </w:tc>
        <w:tc>
          <w:tcPr>
            <w:tcW w:w="1476" w:type="dxa"/>
            <w:tcBorders>
              <w:top w:val="single" w:sz="2"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204 462,50</w:t>
            </w:r>
          </w:p>
        </w:tc>
        <w:tc>
          <w:tcPr>
            <w:tcW w:w="1409" w:type="dxa"/>
            <w:tcBorders>
              <w:top w:val="single" w:sz="2"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413 790,00</w:t>
            </w:r>
          </w:p>
        </w:tc>
      </w:tr>
    </w:tbl>
    <w:p w:rsidR="009D7871" w:rsidRDefault="009D7871" w:rsidP="009D7871">
      <w:pPr>
        <w:jc w:val="both"/>
        <w:rPr>
          <w:sz w:val="28"/>
          <w:szCs w:val="28"/>
        </w:rPr>
      </w:pPr>
    </w:p>
    <w:p w:rsidR="009D7871" w:rsidRDefault="009D7871" w:rsidP="009D7871">
      <w:pPr>
        <w:jc w:val="both"/>
        <w:rPr>
          <w:sz w:val="28"/>
          <w:szCs w:val="28"/>
        </w:rPr>
      </w:pPr>
    </w:p>
    <w:p w:rsidR="009D7871" w:rsidRDefault="009D7871" w:rsidP="009D7871">
      <w:pPr>
        <w:jc w:val="both"/>
        <w:rPr>
          <w:sz w:val="28"/>
          <w:szCs w:val="28"/>
        </w:rPr>
      </w:pPr>
    </w:p>
    <w:tbl>
      <w:tblPr>
        <w:tblW w:w="10095" w:type="dxa"/>
        <w:tblLayout w:type="fixed"/>
        <w:tblCellMar>
          <w:left w:w="30" w:type="dxa"/>
          <w:right w:w="30" w:type="dxa"/>
        </w:tblCellMar>
        <w:tblLook w:val="04A0"/>
      </w:tblPr>
      <w:tblGrid>
        <w:gridCol w:w="887"/>
        <w:gridCol w:w="4670"/>
        <w:gridCol w:w="1716"/>
        <w:gridCol w:w="888"/>
        <w:gridCol w:w="888"/>
        <w:gridCol w:w="1046"/>
      </w:tblGrid>
      <w:tr w:rsidR="009D7871" w:rsidTr="009D7871">
        <w:trPr>
          <w:trHeight w:val="185"/>
        </w:trPr>
        <w:tc>
          <w:tcPr>
            <w:tcW w:w="887"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16"/>
                <w:szCs w:val="16"/>
              </w:rPr>
            </w:pPr>
          </w:p>
        </w:tc>
        <w:tc>
          <w:tcPr>
            <w:tcW w:w="4670"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71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18"/>
                <w:szCs w:val="18"/>
              </w:rPr>
            </w:pPr>
          </w:p>
        </w:tc>
        <w:tc>
          <w:tcPr>
            <w:tcW w:w="1776" w:type="dxa"/>
            <w:gridSpan w:val="2"/>
            <w:tcBorders>
              <w:top w:val="single" w:sz="2" w:space="0" w:color="000000"/>
              <w:left w:val="single" w:sz="2" w:space="0" w:color="000000"/>
              <w:bottom w:val="single" w:sz="2" w:space="0" w:color="000000"/>
              <w:right w:val="single" w:sz="2" w:space="0" w:color="000000"/>
            </w:tcBorders>
            <w:hideMark/>
          </w:tcPr>
          <w:p w:rsidR="009D7871" w:rsidRDefault="009D7871">
            <w:pPr>
              <w:autoSpaceDE w:val="0"/>
              <w:autoSpaceDN w:val="0"/>
              <w:adjustRightInd w:val="0"/>
              <w:rPr>
                <w:rFonts w:ascii="Arial" w:hAnsi="Arial" w:cs="Arial"/>
                <w:color w:val="000000"/>
                <w:sz w:val="18"/>
                <w:szCs w:val="18"/>
              </w:rPr>
            </w:pPr>
            <w:r>
              <w:rPr>
                <w:rFonts w:ascii="Arial" w:hAnsi="Arial" w:cs="Arial"/>
                <w:color w:val="000000"/>
                <w:sz w:val="18"/>
                <w:szCs w:val="18"/>
              </w:rPr>
              <w:t>Приложение № 6</w:t>
            </w:r>
          </w:p>
        </w:tc>
        <w:tc>
          <w:tcPr>
            <w:tcW w:w="104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18"/>
                <w:szCs w:val="18"/>
              </w:rPr>
            </w:pPr>
          </w:p>
        </w:tc>
      </w:tr>
      <w:tr w:rsidR="009D7871" w:rsidTr="009D7871">
        <w:trPr>
          <w:trHeight w:val="185"/>
        </w:trPr>
        <w:tc>
          <w:tcPr>
            <w:tcW w:w="887"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4670"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71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2822" w:type="dxa"/>
            <w:gridSpan w:val="3"/>
            <w:tcBorders>
              <w:top w:val="single" w:sz="2" w:space="0" w:color="000000"/>
              <w:left w:val="single" w:sz="2" w:space="0" w:color="000000"/>
              <w:bottom w:val="single" w:sz="2" w:space="0" w:color="000000"/>
              <w:right w:val="single" w:sz="2" w:space="0" w:color="000000"/>
            </w:tcBorders>
            <w:hideMark/>
          </w:tcPr>
          <w:p w:rsidR="009D7871" w:rsidRDefault="009D787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к решению </w:t>
            </w:r>
            <w:proofErr w:type="spellStart"/>
            <w:r>
              <w:rPr>
                <w:rFonts w:ascii="Arial" w:hAnsi="Arial" w:cs="Arial"/>
                <w:color w:val="000000"/>
                <w:sz w:val="20"/>
                <w:szCs w:val="20"/>
              </w:rPr>
              <w:t>Манзенского</w:t>
            </w:r>
            <w:proofErr w:type="spellEnd"/>
            <w:r>
              <w:rPr>
                <w:rFonts w:ascii="Arial" w:hAnsi="Arial" w:cs="Arial"/>
                <w:color w:val="000000"/>
                <w:sz w:val="20"/>
                <w:szCs w:val="20"/>
              </w:rPr>
              <w:t xml:space="preserve"> </w:t>
            </w:r>
            <w:proofErr w:type="gramStart"/>
            <w:r>
              <w:rPr>
                <w:rFonts w:ascii="Arial" w:hAnsi="Arial" w:cs="Arial"/>
                <w:color w:val="000000"/>
                <w:sz w:val="20"/>
                <w:szCs w:val="20"/>
              </w:rPr>
              <w:t>сельского</w:t>
            </w:r>
            <w:proofErr w:type="gramEnd"/>
          </w:p>
        </w:tc>
      </w:tr>
      <w:tr w:rsidR="009D7871" w:rsidTr="009D7871">
        <w:trPr>
          <w:trHeight w:val="185"/>
        </w:trPr>
        <w:tc>
          <w:tcPr>
            <w:tcW w:w="887"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4670"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71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2822" w:type="dxa"/>
            <w:gridSpan w:val="3"/>
            <w:tcBorders>
              <w:top w:val="single" w:sz="2" w:space="0" w:color="000000"/>
              <w:left w:val="single" w:sz="2" w:space="0" w:color="000000"/>
              <w:bottom w:val="single" w:sz="2" w:space="0" w:color="000000"/>
              <w:right w:val="single" w:sz="2" w:space="0" w:color="000000"/>
            </w:tcBorders>
            <w:hideMark/>
          </w:tcPr>
          <w:p w:rsidR="009D7871" w:rsidRDefault="009D7871">
            <w:pPr>
              <w:autoSpaceDE w:val="0"/>
              <w:autoSpaceDN w:val="0"/>
              <w:adjustRightInd w:val="0"/>
              <w:rPr>
                <w:rFonts w:ascii="Arial" w:hAnsi="Arial" w:cs="Arial"/>
                <w:color w:val="000000"/>
                <w:sz w:val="20"/>
                <w:szCs w:val="20"/>
              </w:rPr>
            </w:pPr>
            <w:r>
              <w:rPr>
                <w:rFonts w:ascii="Arial" w:hAnsi="Arial" w:cs="Arial"/>
                <w:color w:val="000000"/>
                <w:sz w:val="20"/>
                <w:szCs w:val="20"/>
              </w:rPr>
              <w:t>Совета депутатов от 21.09.2023 г№17/39</w:t>
            </w:r>
          </w:p>
        </w:tc>
      </w:tr>
      <w:tr w:rsidR="009D7871" w:rsidTr="009D7871">
        <w:trPr>
          <w:trHeight w:val="185"/>
        </w:trPr>
        <w:tc>
          <w:tcPr>
            <w:tcW w:w="887"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4670"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71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888"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888"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04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r>
      <w:tr w:rsidR="009D7871" w:rsidTr="009D7871">
        <w:trPr>
          <w:trHeight w:val="622"/>
        </w:trPr>
        <w:tc>
          <w:tcPr>
            <w:tcW w:w="10095" w:type="dxa"/>
            <w:gridSpan w:val="6"/>
            <w:tcBorders>
              <w:top w:val="single" w:sz="2" w:space="0" w:color="000000"/>
              <w:left w:val="single" w:sz="2" w:space="0" w:color="000000"/>
              <w:bottom w:val="single" w:sz="2" w:space="0" w:color="000000"/>
              <w:right w:val="single" w:sz="2" w:space="0" w:color="000000"/>
            </w:tcBorders>
            <w:hideMark/>
          </w:tcPr>
          <w:p w:rsidR="009D7871" w:rsidRDefault="009D787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Распределение бюджетных ассигнований по целевым статьям (</w:t>
            </w:r>
            <w:proofErr w:type="spellStart"/>
            <w:r>
              <w:rPr>
                <w:rFonts w:ascii="Arial" w:hAnsi="Arial" w:cs="Arial"/>
                <w:color w:val="000000"/>
                <w:sz w:val="20"/>
                <w:szCs w:val="20"/>
              </w:rPr>
              <w:t>муниципальныым</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прграммам</w:t>
            </w:r>
            <w:proofErr w:type="spellEnd"/>
            <w:r>
              <w:rPr>
                <w:rFonts w:ascii="Arial" w:hAnsi="Arial" w:cs="Arial"/>
                <w:color w:val="000000"/>
                <w:sz w:val="20"/>
                <w:szCs w:val="20"/>
              </w:rPr>
              <w:t xml:space="preserve"> </w:t>
            </w:r>
            <w:proofErr w:type="spellStart"/>
            <w:r>
              <w:rPr>
                <w:rFonts w:ascii="Arial" w:hAnsi="Arial" w:cs="Arial"/>
                <w:color w:val="000000"/>
                <w:sz w:val="20"/>
                <w:szCs w:val="20"/>
              </w:rPr>
              <w:t>Манзенского</w:t>
            </w:r>
            <w:proofErr w:type="spellEnd"/>
            <w:r>
              <w:rPr>
                <w:rFonts w:ascii="Arial" w:hAnsi="Arial" w:cs="Arial"/>
                <w:color w:val="000000"/>
                <w:sz w:val="20"/>
                <w:szCs w:val="20"/>
              </w:rPr>
              <w:t xml:space="preserve"> сельсовета и </w:t>
            </w:r>
            <w:proofErr w:type="spellStart"/>
            <w:r>
              <w:rPr>
                <w:rFonts w:ascii="Arial" w:hAnsi="Arial" w:cs="Arial"/>
                <w:color w:val="000000"/>
                <w:sz w:val="20"/>
                <w:szCs w:val="20"/>
              </w:rPr>
              <w:t>непрограмным</w:t>
            </w:r>
            <w:proofErr w:type="spellEnd"/>
            <w:r>
              <w:rPr>
                <w:rFonts w:ascii="Arial" w:hAnsi="Arial" w:cs="Arial"/>
                <w:color w:val="000000"/>
                <w:sz w:val="20"/>
                <w:szCs w:val="20"/>
              </w:rPr>
              <w:t xml:space="preserve"> направлениям деятельности)</w:t>
            </w:r>
            <w:proofErr w:type="gramStart"/>
            <w:r>
              <w:rPr>
                <w:rFonts w:ascii="Arial" w:hAnsi="Arial" w:cs="Arial"/>
                <w:color w:val="000000"/>
                <w:sz w:val="20"/>
                <w:szCs w:val="20"/>
              </w:rPr>
              <w:t>,г</w:t>
            </w:r>
            <w:proofErr w:type="gramEnd"/>
            <w:r>
              <w:rPr>
                <w:rFonts w:ascii="Arial" w:hAnsi="Arial" w:cs="Arial"/>
                <w:color w:val="000000"/>
                <w:sz w:val="20"/>
                <w:szCs w:val="20"/>
              </w:rPr>
              <w:t xml:space="preserve">руппами подгруппам видов </w:t>
            </w:r>
            <w:proofErr w:type="spellStart"/>
            <w:r>
              <w:rPr>
                <w:rFonts w:ascii="Arial" w:hAnsi="Arial" w:cs="Arial"/>
                <w:color w:val="000000"/>
                <w:sz w:val="20"/>
                <w:szCs w:val="20"/>
              </w:rPr>
              <w:t>расходов,разделам,подразделам</w:t>
            </w:r>
            <w:proofErr w:type="spellEnd"/>
            <w:r>
              <w:rPr>
                <w:rFonts w:ascii="Arial" w:hAnsi="Arial" w:cs="Arial"/>
                <w:color w:val="000000"/>
                <w:sz w:val="20"/>
                <w:szCs w:val="20"/>
              </w:rPr>
              <w:t xml:space="preserve"> классификации расходов бюджета </w:t>
            </w:r>
            <w:proofErr w:type="spellStart"/>
            <w:r>
              <w:rPr>
                <w:rFonts w:ascii="Arial" w:hAnsi="Arial" w:cs="Arial"/>
                <w:color w:val="000000"/>
                <w:sz w:val="20"/>
                <w:szCs w:val="20"/>
              </w:rPr>
              <w:t>Манзенского</w:t>
            </w:r>
            <w:proofErr w:type="spellEnd"/>
            <w:r>
              <w:rPr>
                <w:rFonts w:ascii="Arial" w:hAnsi="Arial" w:cs="Arial"/>
                <w:color w:val="000000"/>
                <w:sz w:val="20"/>
                <w:szCs w:val="20"/>
              </w:rPr>
              <w:t xml:space="preserve"> сельсовета на 2023 год</w:t>
            </w:r>
          </w:p>
        </w:tc>
      </w:tr>
      <w:tr w:rsidR="009D7871" w:rsidTr="009D7871">
        <w:trPr>
          <w:trHeight w:val="197"/>
        </w:trPr>
        <w:tc>
          <w:tcPr>
            <w:tcW w:w="887"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rPr>
                <w:rFonts w:ascii="Arial" w:hAnsi="Arial" w:cs="Arial"/>
                <w:color w:val="000000"/>
                <w:sz w:val="20"/>
                <w:szCs w:val="20"/>
              </w:rPr>
            </w:pPr>
          </w:p>
        </w:tc>
        <w:tc>
          <w:tcPr>
            <w:tcW w:w="4670"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rPr>
                <w:rFonts w:ascii="Arial" w:hAnsi="Arial" w:cs="Arial"/>
                <w:color w:val="000000"/>
                <w:sz w:val="20"/>
                <w:szCs w:val="20"/>
              </w:rPr>
            </w:pPr>
          </w:p>
        </w:tc>
        <w:tc>
          <w:tcPr>
            <w:tcW w:w="171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888"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888"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046" w:type="dxa"/>
            <w:tcBorders>
              <w:top w:val="single" w:sz="2" w:space="0" w:color="000000"/>
              <w:left w:val="single" w:sz="2" w:space="0" w:color="000000"/>
              <w:bottom w:val="single" w:sz="2" w:space="0" w:color="000000"/>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r>
      <w:tr w:rsidR="009D7871" w:rsidTr="009D7871">
        <w:trPr>
          <w:trHeight w:val="197"/>
        </w:trPr>
        <w:tc>
          <w:tcPr>
            <w:tcW w:w="5557" w:type="dxa"/>
            <w:gridSpan w:val="2"/>
            <w:tcBorders>
              <w:top w:val="single" w:sz="2" w:space="0" w:color="000000"/>
              <w:left w:val="single" w:sz="2" w:space="0" w:color="000000"/>
              <w:bottom w:val="single" w:sz="6" w:space="0" w:color="auto"/>
              <w:right w:val="single" w:sz="2" w:space="0" w:color="000000"/>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Единица измерения:</w:t>
            </w:r>
          </w:p>
        </w:tc>
        <w:tc>
          <w:tcPr>
            <w:tcW w:w="1716" w:type="dxa"/>
            <w:tcBorders>
              <w:top w:val="single" w:sz="2" w:space="0" w:color="000000"/>
              <w:left w:val="single" w:sz="2" w:space="0" w:color="000000"/>
              <w:bottom w:val="single" w:sz="6" w:space="0" w:color="auto"/>
              <w:right w:val="single" w:sz="2" w:space="0" w:color="000000"/>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руб.</w:t>
            </w:r>
          </w:p>
        </w:tc>
        <w:tc>
          <w:tcPr>
            <w:tcW w:w="888"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888"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c>
          <w:tcPr>
            <w:tcW w:w="1046" w:type="dxa"/>
            <w:tcBorders>
              <w:top w:val="single" w:sz="2" w:space="0" w:color="000000"/>
              <w:left w:val="single" w:sz="2" w:space="0" w:color="000000"/>
              <w:bottom w:val="single" w:sz="6" w:space="0" w:color="auto"/>
              <w:right w:val="single" w:sz="2" w:space="0" w:color="000000"/>
            </w:tcBorders>
          </w:tcPr>
          <w:p w:rsidR="009D7871" w:rsidRDefault="009D7871">
            <w:pPr>
              <w:autoSpaceDE w:val="0"/>
              <w:autoSpaceDN w:val="0"/>
              <w:adjustRightInd w:val="0"/>
              <w:jc w:val="right"/>
              <w:rPr>
                <w:rFonts w:ascii="Arial" w:hAnsi="Arial" w:cs="Arial"/>
                <w:color w:val="000000"/>
                <w:sz w:val="20"/>
                <w:szCs w:val="20"/>
              </w:rPr>
            </w:pPr>
          </w:p>
        </w:tc>
      </w:tr>
      <w:tr w:rsidR="009D7871" w:rsidTr="009D7871">
        <w:trPr>
          <w:trHeight w:val="185"/>
        </w:trPr>
        <w:tc>
          <w:tcPr>
            <w:tcW w:w="887"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 </w:t>
            </w:r>
            <w:proofErr w:type="spellStart"/>
            <w:proofErr w:type="gramStart"/>
            <w:r>
              <w:rPr>
                <w:rFonts w:ascii="Arial" w:hAnsi="Arial" w:cs="Arial"/>
                <w:b/>
                <w:bCs/>
                <w:color w:val="000000"/>
                <w:sz w:val="16"/>
                <w:szCs w:val="16"/>
              </w:rPr>
              <w:t>п</w:t>
            </w:r>
            <w:proofErr w:type="spellEnd"/>
            <w:proofErr w:type="gramEnd"/>
            <w:r>
              <w:rPr>
                <w:rFonts w:ascii="Arial" w:hAnsi="Arial" w:cs="Arial"/>
                <w:b/>
                <w:bCs/>
                <w:color w:val="000000"/>
                <w:sz w:val="16"/>
                <w:szCs w:val="16"/>
              </w:rPr>
              <w:t>/</w:t>
            </w:r>
            <w:proofErr w:type="spellStart"/>
            <w:r>
              <w:rPr>
                <w:rFonts w:ascii="Arial" w:hAnsi="Arial" w:cs="Arial"/>
                <w:b/>
                <w:bCs/>
                <w:color w:val="000000"/>
                <w:sz w:val="16"/>
                <w:szCs w:val="16"/>
              </w:rPr>
              <w:t>п</w:t>
            </w:r>
            <w:proofErr w:type="spellEnd"/>
          </w:p>
        </w:tc>
        <w:tc>
          <w:tcPr>
            <w:tcW w:w="4670"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Наименование показателя</w:t>
            </w:r>
          </w:p>
        </w:tc>
        <w:tc>
          <w:tcPr>
            <w:tcW w:w="1716" w:type="dxa"/>
            <w:tcBorders>
              <w:top w:val="single" w:sz="6" w:space="0" w:color="auto"/>
              <w:left w:val="single" w:sz="6" w:space="0" w:color="auto"/>
              <w:bottom w:val="single" w:sz="6" w:space="0" w:color="auto"/>
              <w:right w:val="nil"/>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КБК</w:t>
            </w:r>
          </w:p>
        </w:tc>
        <w:tc>
          <w:tcPr>
            <w:tcW w:w="888" w:type="dxa"/>
            <w:tcBorders>
              <w:top w:val="single" w:sz="6" w:space="0" w:color="auto"/>
              <w:left w:val="nil"/>
              <w:bottom w:val="single" w:sz="6" w:space="0" w:color="auto"/>
              <w:right w:val="nil"/>
            </w:tcBorders>
          </w:tcPr>
          <w:p w:rsidR="009D7871" w:rsidRDefault="009D7871">
            <w:pPr>
              <w:autoSpaceDE w:val="0"/>
              <w:autoSpaceDN w:val="0"/>
              <w:adjustRightInd w:val="0"/>
              <w:jc w:val="center"/>
              <w:rPr>
                <w:rFonts w:ascii="Arial" w:hAnsi="Arial" w:cs="Arial"/>
                <w:b/>
                <w:bCs/>
                <w:color w:val="000000"/>
                <w:sz w:val="16"/>
                <w:szCs w:val="16"/>
              </w:rPr>
            </w:pPr>
          </w:p>
        </w:tc>
        <w:tc>
          <w:tcPr>
            <w:tcW w:w="888" w:type="dxa"/>
            <w:tcBorders>
              <w:top w:val="single" w:sz="6" w:space="0" w:color="auto"/>
              <w:left w:val="nil"/>
              <w:bottom w:val="single" w:sz="6" w:space="0" w:color="auto"/>
              <w:right w:val="single" w:sz="6" w:space="0" w:color="auto"/>
            </w:tcBorders>
          </w:tcPr>
          <w:p w:rsidR="009D7871" w:rsidRDefault="009D7871">
            <w:pPr>
              <w:autoSpaceDE w:val="0"/>
              <w:autoSpaceDN w:val="0"/>
              <w:adjustRightInd w:val="0"/>
              <w:jc w:val="center"/>
              <w:rPr>
                <w:rFonts w:ascii="Arial" w:hAnsi="Arial" w:cs="Arial"/>
                <w:b/>
                <w:bCs/>
                <w:color w:val="000000"/>
                <w:sz w:val="16"/>
                <w:szCs w:val="16"/>
              </w:rPr>
            </w:pPr>
          </w:p>
        </w:tc>
        <w:tc>
          <w:tcPr>
            <w:tcW w:w="1046" w:type="dxa"/>
            <w:tcBorders>
              <w:top w:val="single" w:sz="6" w:space="0" w:color="auto"/>
              <w:left w:val="single" w:sz="6" w:space="0" w:color="auto"/>
              <w:bottom w:val="nil"/>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2023 год</w:t>
            </w:r>
          </w:p>
        </w:tc>
      </w:tr>
      <w:tr w:rsidR="009D7871" w:rsidTr="009D7871">
        <w:trPr>
          <w:trHeight w:val="185"/>
        </w:trPr>
        <w:tc>
          <w:tcPr>
            <w:tcW w:w="887" w:type="dxa"/>
            <w:tcBorders>
              <w:top w:val="nil"/>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color w:val="000000"/>
                <w:sz w:val="16"/>
                <w:szCs w:val="16"/>
              </w:rPr>
            </w:pPr>
          </w:p>
        </w:tc>
        <w:tc>
          <w:tcPr>
            <w:tcW w:w="4670" w:type="dxa"/>
            <w:tcBorders>
              <w:top w:val="nil"/>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color w:val="000000"/>
                <w:sz w:val="16"/>
                <w:szCs w:val="16"/>
              </w:rPr>
            </w:pP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КЦСР</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КВР</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КФСР</w:t>
            </w:r>
          </w:p>
        </w:tc>
        <w:tc>
          <w:tcPr>
            <w:tcW w:w="1046" w:type="dxa"/>
            <w:tcBorders>
              <w:top w:val="nil"/>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color w:val="000000"/>
                <w:sz w:val="16"/>
                <w:szCs w:val="16"/>
              </w:rPr>
            </w:pP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5</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color w:val="000000"/>
                <w:sz w:val="16"/>
                <w:szCs w:val="16"/>
              </w:rPr>
            </w:pPr>
            <w:r>
              <w:rPr>
                <w:rFonts w:ascii="Arial" w:hAnsi="Arial" w:cs="Arial"/>
                <w:b/>
                <w:bCs/>
                <w:color w:val="000000"/>
                <w:sz w:val="16"/>
                <w:szCs w:val="16"/>
              </w:rPr>
              <w:t>ВСЕГО:</w:t>
            </w:r>
          </w:p>
        </w:tc>
        <w:tc>
          <w:tcPr>
            <w:tcW w:w="1716"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25 246 590,31</w:t>
            </w:r>
          </w:p>
        </w:tc>
      </w:tr>
      <w:tr w:rsidR="009D7871" w:rsidTr="009D7871">
        <w:trPr>
          <w:trHeight w:val="372"/>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20"/>
                <w:szCs w:val="20"/>
              </w:rPr>
            </w:pPr>
            <w:r>
              <w:rPr>
                <w:rFonts w:ascii="Arial" w:hAnsi="Arial" w:cs="Arial"/>
                <w:b/>
                <w:bCs/>
                <w:i/>
                <w:iCs/>
                <w:color w:val="000000"/>
                <w:sz w:val="20"/>
                <w:szCs w:val="20"/>
              </w:rPr>
              <w:t>2</w:t>
            </w:r>
          </w:p>
        </w:tc>
        <w:tc>
          <w:tcPr>
            <w:tcW w:w="6386" w:type="dxa"/>
            <w:gridSpan w:val="2"/>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 xml:space="preserve">Администрация </w:t>
            </w:r>
            <w:proofErr w:type="spellStart"/>
            <w:r>
              <w:rPr>
                <w:rFonts w:ascii="Arial" w:hAnsi="Arial" w:cs="Arial"/>
                <w:b/>
                <w:bCs/>
                <w:i/>
                <w:iCs/>
                <w:color w:val="000000"/>
                <w:sz w:val="20"/>
                <w:szCs w:val="20"/>
              </w:rPr>
              <w:t>Манзенского</w:t>
            </w:r>
            <w:proofErr w:type="spellEnd"/>
            <w:r>
              <w:rPr>
                <w:rFonts w:ascii="Arial" w:hAnsi="Arial" w:cs="Arial"/>
                <w:b/>
                <w:bCs/>
                <w:i/>
                <w:iCs/>
                <w:color w:val="000000"/>
                <w:sz w:val="20"/>
                <w:szCs w:val="20"/>
              </w:rPr>
              <w:t xml:space="preserve"> сельсовета</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20"/>
                <w:szCs w:val="20"/>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20"/>
                <w:szCs w:val="20"/>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20"/>
                <w:szCs w:val="20"/>
              </w:rPr>
            </w:pPr>
            <w:r>
              <w:rPr>
                <w:rFonts w:ascii="Arial" w:hAnsi="Arial" w:cs="Arial"/>
                <w:b/>
                <w:bCs/>
                <w:i/>
                <w:iCs/>
                <w:color w:val="000000"/>
                <w:sz w:val="20"/>
                <w:szCs w:val="20"/>
              </w:rPr>
              <w:t>25 246 590,31</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Муниципальная программа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3100000000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17 230 616,21</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Подпрограмма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14 430 879,40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За содействие развитию налогового потенциала,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w:t>
            </w:r>
            <w:proofErr w:type="gramStart"/>
            <w:r>
              <w:rPr>
                <w:rFonts w:ascii="Arial" w:hAnsi="Arial" w:cs="Arial"/>
                <w:b/>
                <w:bCs/>
                <w:i/>
                <w:iCs/>
                <w:color w:val="000000"/>
                <w:sz w:val="16"/>
                <w:szCs w:val="16"/>
              </w:rPr>
              <w:t>"Р</w:t>
            </w:r>
            <w:proofErr w:type="gramEnd"/>
            <w:r>
              <w:rPr>
                <w:rFonts w:ascii="Arial" w:hAnsi="Arial" w:cs="Arial"/>
                <w:b/>
                <w:bCs/>
                <w:i/>
                <w:iCs/>
                <w:color w:val="000000"/>
                <w:sz w:val="16"/>
                <w:szCs w:val="16"/>
              </w:rPr>
              <w:t>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3110077450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22 690,00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3110077450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22 690,00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3110077450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22 690,00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3110077450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22 690,00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3110077450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22 690,00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3110077450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22 690,00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3110077450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22 690,00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Организация содержания автомобильных дорог и искусственных сооружений на них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732 850,00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732 850,00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14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732 850,00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732 850,00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ЭКОНОМИКА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732 850,00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732 850,00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732 850,00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Содержание сети уличного освещения в рамках подпрограммы</w:t>
            </w:r>
            <w:proofErr w:type="gramStart"/>
            <w:r>
              <w:rPr>
                <w:rFonts w:ascii="Arial" w:hAnsi="Arial" w:cs="Arial"/>
                <w:b/>
                <w:bCs/>
                <w:i/>
                <w:iCs/>
                <w:color w:val="000000"/>
                <w:sz w:val="16"/>
                <w:szCs w:val="16"/>
              </w:rPr>
              <w:t>"Б</w:t>
            </w:r>
            <w:proofErr w:type="gramEnd"/>
            <w:r>
              <w:rPr>
                <w:rFonts w:ascii="Arial" w:hAnsi="Arial" w:cs="Arial"/>
                <w:b/>
                <w:bCs/>
                <w:i/>
                <w:iCs/>
                <w:color w:val="000000"/>
                <w:sz w:val="16"/>
                <w:szCs w:val="16"/>
              </w:rPr>
              <w:t xml:space="preserve">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105 286,40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105 286,40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105 286,40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105 286,40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105 286,40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105 286,40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3110080020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105 286,40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Прочее благоустройство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3110080030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47 600,00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47 600,00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47 600,00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47 600,00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47 600,00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47 600,00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3110080030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47 600,00</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Обустройство и содержание мест массового отдыха и объектов внешнего благоустройства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42 000,00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42 000,00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42 000,00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42 000,00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42 000,00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42 000,00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42 000,00</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Привлечение жителей к участию в решении </w:t>
            </w:r>
            <w:proofErr w:type="gramStart"/>
            <w:r>
              <w:rPr>
                <w:rFonts w:ascii="Arial" w:hAnsi="Arial" w:cs="Arial"/>
                <w:b/>
                <w:bCs/>
                <w:i/>
                <w:iCs/>
                <w:color w:val="000000"/>
                <w:sz w:val="16"/>
                <w:szCs w:val="16"/>
              </w:rPr>
              <w:t>проблем благоустройства территории сельсовета поселения</w:t>
            </w:r>
            <w:proofErr w:type="gramEnd"/>
            <w:r>
              <w:rPr>
                <w:rFonts w:ascii="Arial" w:hAnsi="Arial" w:cs="Arial"/>
                <w:b/>
                <w:bCs/>
                <w:i/>
                <w:iCs/>
                <w:color w:val="000000"/>
                <w:sz w:val="16"/>
                <w:szCs w:val="16"/>
              </w:rPr>
              <w:t xml:space="preserve">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74 713,60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74 713,60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74 713,60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74 713,60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74 713,60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74 713,60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46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3110080050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74 713,60</w:t>
            </w:r>
          </w:p>
        </w:tc>
      </w:tr>
      <w:tr w:rsidR="009D7871" w:rsidTr="009D7871">
        <w:trPr>
          <w:trHeight w:val="1222"/>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Создание условий для обеспечения энергосбережения и повышения энергетической эффективности на территории п. </w:t>
            </w:r>
            <w:proofErr w:type="spellStart"/>
            <w:r>
              <w:rPr>
                <w:rFonts w:ascii="Arial" w:hAnsi="Arial" w:cs="Arial"/>
                <w:b/>
                <w:bCs/>
                <w:i/>
                <w:iCs/>
                <w:color w:val="000000"/>
                <w:sz w:val="16"/>
                <w:szCs w:val="16"/>
              </w:rPr>
              <w:t>Манзя</w:t>
            </w:r>
            <w:proofErr w:type="spellEnd"/>
            <w:r>
              <w:rPr>
                <w:rFonts w:ascii="Arial" w:hAnsi="Arial" w:cs="Arial"/>
                <w:b/>
                <w:bCs/>
                <w:i/>
                <w:iCs/>
                <w:color w:val="000000"/>
                <w:sz w:val="16"/>
                <w:szCs w:val="16"/>
              </w:rPr>
              <w:t xml:space="preserve">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40 000,00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40 000,00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53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3110080060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40 000,00</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Расходы на </w:t>
            </w:r>
            <w:proofErr w:type="spellStart"/>
            <w:r>
              <w:rPr>
                <w:rFonts w:ascii="Arial" w:hAnsi="Arial" w:cs="Arial"/>
                <w:b/>
                <w:bCs/>
                <w:i/>
                <w:iCs/>
                <w:color w:val="000000"/>
                <w:sz w:val="16"/>
                <w:szCs w:val="16"/>
              </w:rPr>
              <w:t>приобретиние</w:t>
            </w:r>
            <w:proofErr w:type="spellEnd"/>
            <w:r>
              <w:rPr>
                <w:rFonts w:ascii="Arial" w:hAnsi="Arial" w:cs="Arial"/>
                <w:b/>
                <w:bCs/>
                <w:i/>
                <w:iCs/>
                <w:color w:val="000000"/>
                <w:sz w:val="16"/>
                <w:szCs w:val="16"/>
              </w:rPr>
              <w:t xml:space="preserve"> основных средств на содержание автомобильных дорог и искусственных сооружений на них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311008Ф010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50 000,00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311008Ф010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50 000,00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311008Ф010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311008Ф010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ЭКОНОМИКА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311008Ф010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311008Ф010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60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311008Ф010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50 000,00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Оплата за электроэнергию в рамках подпрограммы</w:t>
            </w:r>
            <w:proofErr w:type="gramStart"/>
            <w:r>
              <w:rPr>
                <w:rFonts w:ascii="Arial" w:hAnsi="Arial" w:cs="Arial"/>
                <w:b/>
                <w:bCs/>
                <w:i/>
                <w:iCs/>
                <w:color w:val="000000"/>
                <w:sz w:val="16"/>
                <w:szCs w:val="16"/>
              </w:rPr>
              <w:t>"Б</w:t>
            </w:r>
            <w:proofErr w:type="gramEnd"/>
            <w:r>
              <w:rPr>
                <w:rFonts w:ascii="Arial" w:hAnsi="Arial" w:cs="Arial"/>
                <w:b/>
                <w:bCs/>
                <w:i/>
                <w:iCs/>
                <w:color w:val="000000"/>
                <w:sz w:val="16"/>
                <w:szCs w:val="16"/>
              </w:rPr>
              <w:t xml:space="preserve">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355 890,00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355 890,00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355 890,00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энергетических ресурсов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355 890,00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355 890,00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355 890,00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67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311008Э020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355 890,00</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Расходы на капитальный ремонт и ремонт автомобильных дорог общего пользования местного значения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31100S5090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1 879 450,00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69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31100S5090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1 879 450,00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31100S5090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1 879 450,00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31100S5090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1 879 450,00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ЭКОНОМИКА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31100S5090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1 879 450,00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31100S5090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1 879 450,00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74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31100S5090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1 879 450,00</w:t>
            </w:r>
          </w:p>
        </w:tc>
      </w:tr>
      <w:tr w:rsidR="009D7871" w:rsidTr="009D7871">
        <w:trPr>
          <w:trHeight w:val="274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Иные межбюджетные трансферты бюджету </w:t>
            </w:r>
            <w:proofErr w:type="spellStart"/>
            <w:r>
              <w:rPr>
                <w:rFonts w:ascii="Arial" w:hAnsi="Arial" w:cs="Arial"/>
                <w:b/>
                <w:bCs/>
                <w:i/>
                <w:iCs/>
                <w:color w:val="000000"/>
                <w:sz w:val="16"/>
                <w:szCs w:val="16"/>
              </w:rPr>
              <w:t>Богучанского</w:t>
            </w:r>
            <w:proofErr w:type="spellEnd"/>
            <w:r>
              <w:rPr>
                <w:rFonts w:ascii="Arial" w:hAnsi="Arial" w:cs="Arial"/>
                <w:b/>
                <w:bCs/>
                <w:i/>
                <w:iCs/>
                <w:color w:val="000000"/>
                <w:sz w:val="16"/>
                <w:szCs w:val="16"/>
              </w:rPr>
              <w:t xml:space="preserve"> района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Pr>
                <w:rFonts w:ascii="Arial" w:hAnsi="Arial" w:cs="Arial"/>
                <w:b/>
                <w:bCs/>
                <w:i/>
                <w:iCs/>
                <w:color w:val="000000"/>
                <w:sz w:val="16"/>
                <w:szCs w:val="16"/>
              </w:rPr>
              <w:t>электросетевого</w:t>
            </w:r>
            <w:proofErr w:type="spellEnd"/>
            <w:r>
              <w:rPr>
                <w:rFonts w:ascii="Arial" w:hAnsi="Arial" w:cs="Arial"/>
                <w:b/>
                <w:bCs/>
                <w:i/>
                <w:iCs/>
                <w:color w:val="000000"/>
                <w:sz w:val="16"/>
                <w:szCs w:val="16"/>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w:t>
            </w:r>
            <w:proofErr w:type="gramStart"/>
            <w:r>
              <w:rPr>
                <w:rFonts w:ascii="Arial" w:hAnsi="Arial" w:cs="Arial"/>
                <w:b/>
                <w:bCs/>
                <w:i/>
                <w:iCs/>
                <w:color w:val="000000"/>
                <w:sz w:val="16"/>
                <w:szCs w:val="16"/>
              </w:rPr>
              <w:t>"Б</w:t>
            </w:r>
            <w:proofErr w:type="gramEnd"/>
            <w:r>
              <w:rPr>
                <w:rFonts w:ascii="Arial" w:hAnsi="Arial" w:cs="Arial"/>
                <w:b/>
                <w:bCs/>
                <w:i/>
                <w:iCs/>
                <w:color w:val="000000"/>
                <w:sz w:val="16"/>
                <w:szCs w:val="16"/>
              </w:rPr>
              <w:t xml:space="preserve">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w:t>
            </w:r>
            <w:proofErr w:type="gramStart"/>
            <w:r>
              <w:rPr>
                <w:rFonts w:ascii="Arial" w:hAnsi="Arial" w:cs="Arial"/>
                <w:b/>
                <w:bCs/>
                <w:i/>
                <w:iCs/>
                <w:color w:val="000000"/>
                <w:sz w:val="16"/>
                <w:szCs w:val="16"/>
              </w:rPr>
              <w:t>"Р</w:t>
            </w:r>
            <w:proofErr w:type="gramEnd"/>
            <w:r>
              <w:rPr>
                <w:rFonts w:ascii="Arial" w:hAnsi="Arial" w:cs="Arial"/>
                <w:b/>
                <w:bCs/>
                <w:i/>
                <w:iCs/>
                <w:color w:val="000000"/>
                <w:sz w:val="16"/>
                <w:szCs w:val="16"/>
              </w:rPr>
              <w:t>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31100S5710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9 980 462,40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Межбюджетные трансферты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31100S5710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9 980 462,40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межбюджетные трансферты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31100S5710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9 980 462,40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31100S5710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9 980 462,40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79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31100S5710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9 980 462,40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31100S5710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9 980 462,40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Расходы на благоустройство кладбищ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31100S6660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360 770,00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31100S6660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360 770,00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31100S6660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360 770,00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31100S6660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360 770,00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31100S6660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360 770,00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31100S6660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360 770,00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31100S6660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360 770,00</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88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Расходы на содержание автомобильных дорог общего пользования местного значения в рамках подпрограммы "Благоустройство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w:t>
            </w:r>
            <w:proofErr w:type="gramStart"/>
            <w:r>
              <w:rPr>
                <w:rFonts w:ascii="Arial" w:hAnsi="Arial" w:cs="Arial"/>
                <w:b/>
                <w:bCs/>
                <w:i/>
                <w:iCs/>
                <w:color w:val="000000"/>
                <w:sz w:val="16"/>
                <w:szCs w:val="16"/>
              </w:rPr>
              <w:t>"Р</w:t>
            </w:r>
            <w:proofErr w:type="gramEnd"/>
            <w:r>
              <w:rPr>
                <w:rFonts w:ascii="Arial" w:hAnsi="Arial" w:cs="Arial"/>
                <w:b/>
                <w:bCs/>
                <w:i/>
                <w:iCs/>
                <w:color w:val="000000"/>
                <w:sz w:val="16"/>
                <w:szCs w:val="16"/>
              </w:rPr>
              <w:t>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739 167,00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739 167,00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739 167,00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739 167,00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ЭКОНОМИКА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739 167,00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0409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739 167,00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31100Ч0030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739 167,00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Подпрограмма</w:t>
            </w:r>
            <w:proofErr w:type="gramStart"/>
            <w:r>
              <w:rPr>
                <w:rFonts w:ascii="Arial" w:hAnsi="Arial" w:cs="Arial"/>
                <w:b/>
                <w:bCs/>
                <w:i/>
                <w:iCs/>
                <w:color w:val="000000"/>
                <w:sz w:val="16"/>
                <w:szCs w:val="16"/>
              </w:rPr>
              <w:t>"З</w:t>
            </w:r>
            <w:proofErr w:type="gramEnd"/>
            <w:r>
              <w:rPr>
                <w:rFonts w:ascii="Arial" w:hAnsi="Arial" w:cs="Arial"/>
                <w:b/>
                <w:bCs/>
                <w:i/>
                <w:iCs/>
                <w:color w:val="000000"/>
                <w:sz w:val="16"/>
                <w:szCs w:val="16"/>
              </w:rPr>
              <w:t xml:space="preserve">ащита населения и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от чрезвычайных ситуаций природного и техногенного характера"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373 245,57</w:t>
            </w:r>
          </w:p>
        </w:tc>
      </w:tr>
      <w:tr w:rsidR="009D7871" w:rsidTr="009D7871">
        <w:trPr>
          <w:trHeight w:val="137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Совершенствование системы пожарной безопасности на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сокращение материального ущерба при пожарах в рамках подпрограммы "Защита населения и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от чрезвычайных ситуаций природного и техногенного характера" муниципальной программы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36 139,57</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36 139,57</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36 139,57</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36 139,57</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БЕЗОПАСНОСТЬ И ПРАВООХРАНИТЕЛЬНАЯ ДЕЯТЕЛЬНОСТЬ</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0300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36 139,57</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0310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36 139,57</w:t>
            </w:r>
          </w:p>
        </w:tc>
      </w:tr>
      <w:tr w:rsidR="009D7871" w:rsidTr="009D7871">
        <w:trPr>
          <w:trHeight w:val="49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102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3120080010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0310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36 139,57</w:t>
            </w:r>
          </w:p>
        </w:tc>
      </w:tr>
      <w:tr w:rsidR="009D7871" w:rsidTr="009D7871">
        <w:trPr>
          <w:trHeight w:val="1222"/>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Создание условий для противодействия терроризму, охране жизни и здоровья граждан в рамках подпрограммы "Защита населения и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от чрезвычайных ситуаций природного и техногенного характера"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0113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109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3120080040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1 000,00</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Расходы на обеспечение первичных мер пожарной безопасности в рамках подпрограммы "Защита населения и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от чрезвычайных ситуаций природного и техногенного характера" муниципальной программы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336 106,00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336 106,00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336 106,00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336 106,00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БЕЗОПАСНОСТЬ И ПРАВООХРАНИТЕЛЬНАЯ ДЕЯТЕЛЬНОСТЬ</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0300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336 106,00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0310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336 106,00</w:t>
            </w:r>
          </w:p>
        </w:tc>
      </w:tr>
      <w:tr w:rsidR="009D7871" w:rsidTr="009D7871">
        <w:trPr>
          <w:trHeight w:val="49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31200S4120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0310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336 106,00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Подпрограмма "Жилищное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1 634 701,97</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118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Отдельные мероприятия в рамках подпрограммы "Жилищное хозяйство"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1 621 701,97</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1 621 701,97</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1 621 701,97</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в целях капитального ремонта государственного (муниципального) имущества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1 621 701,97</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1 621 701,97</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1 621 701,97</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3130080000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1 621 701,97</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приобретение основных сре</w:t>
            </w:r>
            <w:proofErr w:type="gramStart"/>
            <w:r>
              <w:rPr>
                <w:rFonts w:ascii="Arial" w:hAnsi="Arial" w:cs="Arial"/>
                <w:b/>
                <w:bCs/>
                <w:i/>
                <w:iCs/>
                <w:color w:val="000000"/>
                <w:sz w:val="16"/>
                <w:szCs w:val="16"/>
              </w:rPr>
              <w:t>дств в р</w:t>
            </w:r>
            <w:proofErr w:type="gramEnd"/>
            <w:r>
              <w:rPr>
                <w:rFonts w:ascii="Arial" w:hAnsi="Arial" w:cs="Arial"/>
                <w:b/>
                <w:bCs/>
                <w:i/>
                <w:iCs/>
                <w:color w:val="000000"/>
                <w:sz w:val="16"/>
                <w:szCs w:val="16"/>
              </w:rPr>
              <w:t xml:space="preserve">амках подпрограммы "Жилищное хозяйство"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в целях капитального ремонта государственного (муниципального) имущества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131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313008Ф000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13 000,00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Подпрограмма "Развитие физической культуры и спорта на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324 890,36</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Отдельные мероприятия в рамках подпрограммы "Развитие физической культуры и спорта на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233 850,16</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233 850,16</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казенных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233 850,16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179 608,42</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 И СПОРТ</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179 608,42</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138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179 608,42</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139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179 608,42</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54 241,74</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 И СПОРТ</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54 241,74</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54 241,74</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143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3140080000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54 241,74</w:t>
            </w:r>
          </w:p>
        </w:tc>
      </w:tr>
      <w:tr w:rsidR="009D7871" w:rsidTr="009D7871">
        <w:trPr>
          <w:trHeight w:val="1526"/>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proofErr w:type="gramStart"/>
            <w:r>
              <w:rPr>
                <w:rFonts w:ascii="Arial" w:hAnsi="Arial" w:cs="Arial"/>
                <w:b/>
                <w:bCs/>
                <w:i/>
                <w:iCs/>
                <w:color w:val="000000"/>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roofErr w:type="gramEnd"/>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91 040,20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91 040,20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казенных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91 040,20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69 923,20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 И СПОРТ</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69 923,20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149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69 923,20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69 923,20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151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21 117,00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152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 И СПОРТ</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21 117,00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153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21 117,00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154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Физическая 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3140081000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21 117,00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155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Подпрограмма "Содействие занятости населения п. </w:t>
            </w:r>
            <w:proofErr w:type="spellStart"/>
            <w:r>
              <w:rPr>
                <w:rFonts w:ascii="Arial" w:hAnsi="Arial" w:cs="Arial"/>
                <w:b/>
                <w:bCs/>
                <w:i/>
                <w:iCs/>
                <w:color w:val="000000"/>
                <w:sz w:val="16"/>
                <w:szCs w:val="16"/>
              </w:rPr>
              <w:t>Манзя</w:t>
            </w:r>
            <w:proofErr w:type="spellEnd"/>
            <w:r>
              <w:rPr>
                <w:rFonts w:ascii="Arial" w:hAnsi="Arial" w:cs="Arial"/>
                <w:b/>
                <w:bCs/>
                <w:i/>
                <w:iCs/>
                <w:color w:val="000000"/>
                <w:sz w:val="16"/>
                <w:szCs w:val="16"/>
              </w:rPr>
              <w:t>"</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393 898,91</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156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Отдельные мероприятия в рамках подпрограммы "Содействие занятости населения п. </w:t>
            </w:r>
            <w:proofErr w:type="spellStart"/>
            <w:r>
              <w:rPr>
                <w:rFonts w:ascii="Arial" w:hAnsi="Arial" w:cs="Arial"/>
                <w:b/>
                <w:bCs/>
                <w:i/>
                <w:iCs/>
                <w:color w:val="000000"/>
                <w:sz w:val="16"/>
                <w:szCs w:val="16"/>
              </w:rPr>
              <w:t>Манзя</w:t>
            </w:r>
            <w:proofErr w:type="spellEnd"/>
            <w:r>
              <w:rPr>
                <w:rFonts w:ascii="Arial" w:hAnsi="Arial" w:cs="Arial"/>
                <w:b/>
                <w:bCs/>
                <w:i/>
                <w:iCs/>
                <w:color w:val="000000"/>
                <w:sz w:val="16"/>
                <w:szCs w:val="16"/>
              </w:rPr>
              <w:t xml:space="preserve">"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214 853,91</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157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214 853,91</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158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казенных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214 853,91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159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165 018,36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160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27 503,00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161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27 503,00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162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27 503,00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163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ОБРАЗОВАНИЕ</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137 515,36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164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0707</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137 515,36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165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0707</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137 515,36</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166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49 835,55</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167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8 305,91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168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8 305,91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169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Благоустройство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8 305,91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ОБРАЗОВАНИЕ</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41 529,64</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0707</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41 529,64</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172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3150080000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0707</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41 529,64</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Мероприятия по трудовому воспитанию несовершеннолетних за счет средств районного бюджета в рамках подпрограммы"Содействие занятости населения </w:t>
            </w:r>
            <w:proofErr w:type="spellStart"/>
            <w:r>
              <w:rPr>
                <w:rFonts w:ascii="Arial" w:hAnsi="Arial" w:cs="Arial"/>
                <w:b/>
                <w:bCs/>
                <w:i/>
                <w:iCs/>
                <w:color w:val="000000"/>
                <w:sz w:val="16"/>
                <w:szCs w:val="16"/>
              </w:rPr>
              <w:t>п</w:t>
            </w:r>
            <w:proofErr w:type="gramStart"/>
            <w:r>
              <w:rPr>
                <w:rFonts w:ascii="Arial" w:hAnsi="Arial" w:cs="Arial"/>
                <w:b/>
                <w:bCs/>
                <w:i/>
                <w:iCs/>
                <w:color w:val="000000"/>
                <w:sz w:val="16"/>
                <w:szCs w:val="16"/>
              </w:rPr>
              <w:t>.М</w:t>
            </w:r>
            <w:proofErr w:type="gramEnd"/>
            <w:r>
              <w:rPr>
                <w:rFonts w:ascii="Arial" w:hAnsi="Arial" w:cs="Arial"/>
                <w:b/>
                <w:bCs/>
                <w:i/>
                <w:iCs/>
                <w:color w:val="000000"/>
                <w:sz w:val="16"/>
                <w:szCs w:val="16"/>
              </w:rPr>
              <w:t>анзя</w:t>
            </w:r>
            <w:proofErr w:type="spellEnd"/>
            <w:r>
              <w:rPr>
                <w:rFonts w:ascii="Arial" w:hAnsi="Arial" w:cs="Arial"/>
                <w:b/>
                <w:bCs/>
                <w:i/>
                <w:iCs/>
                <w:color w:val="000000"/>
                <w:sz w:val="16"/>
                <w:szCs w:val="16"/>
              </w:rPr>
              <w:t xml:space="preserve">"муниципальной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"Родное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179 045,00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179 045,00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казенных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179 045,00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137 515,36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ОБРАЗОВАНИЕ</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137 515,36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178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0707</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137 515,36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179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0707</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137 515,36</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41 529,64</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ОБРАЗОВАНИЕ</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41 529,64</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0707</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41 529,64</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183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Молодежная политика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31500Ч0050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0707</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41 529,64</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Подпрограмма "Юбилейные и знаменательные даты на территории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3160000000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73 000,00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Отдельные мероприятия в рамках подпрограммы "Юбилейные и знаменательные даты на </w:t>
            </w:r>
            <w:proofErr w:type="spellStart"/>
            <w:r>
              <w:rPr>
                <w:rFonts w:ascii="Arial" w:hAnsi="Arial" w:cs="Arial"/>
                <w:b/>
                <w:bCs/>
                <w:i/>
                <w:iCs/>
                <w:color w:val="000000"/>
                <w:sz w:val="16"/>
                <w:szCs w:val="16"/>
              </w:rPr>
              <w:t>территориии</w:t>
            </w:r>
            <w:proofErr w:type="spellEnd"/>
            <w:r>
              <w:rPr>
                <w:rFonts w:ascii="Arial" w:hAnsi="Arial" w:cs="Arial"/>
                <w:b/>
                <w:bCs/>
                <w:i/>
                <w:iCs/>
                <w:color w:val="000000"/>
                <w:sz w:val="16"/>
                <w:szCs w:val="16"/>
              </w:rPr>
              <w:t xml:space="preserve">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 муниципальной программы </w:t>
            </w:r>
            <w:proofErr w:type="spellStart"/>
            <w:r>
              <w:rPr>
                <w:rFonts w:ascii="Arial" w:hAnsi="Arial" w:cs="Arial"/>
                <w:b/>
                <w:bCs/>
                <w:i/>
                <w:iCs/>
                <w:color w:val="000000"/>
                <w:sz w:val="16"/>
                <w:szCs w:val="16"/>
              </w:rPr>
              <w:t>Манзенского</w:t>
            </w:r>
            <w:proofErr w:type="spellEnd"/>
            <w:r>
              <w:rPr>
                <w:rFonts w:ascii="Arial" w:hAnsi="Arial" w:cs="Arial"/>
                <w:b/>
                <w:bCs/>
                <w:i/>
                <w:iCs/>
                <w:color w:val="000000"/>
                <w:sz w:val="16"/>
                <w:szCs w:val="16"/>
              </w:rPr>
              <w:t xml:space="preserve"> сельсовета</w:t>
            </w:r>
            <w:proofErr w:type="gramStart"/>
            <w:r>
              <w:rPr>
                <w:rFonts w:ascii="Arial" w:hAnsi="Arial" w:cs="Arial"/>
                <w:b/>
                <w:bCs/>
                <w:i/>
                <w:iCs/>
                <w:color w:val="000000"/>
                <w:sz w:val="16"/>
                <w:szCs w:val="16"/>
              </w:rPr>
              <w:t>"Р</w:t>
            </w:r>
            <w:proofErr w:type="gramEnd"/>
            <w:r>
              <w:rPr>
                <w:rFonts w:ascii="Arial" w:hAnsi="Arial" w:cs="Arial"/>
                <w:b/>
                <w:bCs/>
                <w:i/>
                <w:iCs/>
                <w:color w:val="000000"/>
                <w:sz w:val="16"/>
                <w:szCs w:val="16"/>
              </w:rPr>
              <w:t>одное село"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КУЛЬТУРА, КИНЕМАТОГРАФИЯ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0800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0801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191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Культура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3160080000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73 000,00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proofErr w:type="spellStart"/>
            <w:r>
              <w:rPr>
                <w:rFonts w:ascii="Arial" w:hAnsi="Arial" w:cs="Arial"/>
                <w:b/>
                <w:bCs/>
                <w:i/>
                <w:iCs/>
                <w:color w:val="000000"/>
                <w:sz w:val="16"/>
                <w:szCs w:val="16"/>
              </w:rPr>
              <w:t>Непрограммные</w:t>
            </w:r>
            <w:proofErr w:type="spellEnd"/>
            <w:r>
              <w:rPr>
                <w:rFonts w:ascii="Arial" w:hAnsi="Arial" w:cs="Arial"/>
                <w:b/>
                <w:bCs/>
                <w:i/>
                <w:iCs/>
                <w:color w:val="000000"/>
                <w:sz w:val="16"/>
                <w:szCs w:val="16"/>
              </w:rPr>
              <w:t xml:space="preserve"> расходы на обеспечение деятельности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8000000000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7 372 878,80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Функционирование высшего должностного лица муниципального образования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1 184 819,48</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194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На частичную компенсацию расходов на повышение </w:t>
            </w:r>
            <w:proofErr w:type="gramStart"/>
            <w:r>
              <w:rPr>
                <w:rFonts w:ascii="Arial" w:hAnsi="Arial" w:cs="Arial"/>
                <w:b/>
                <w:bCs/>
                <w:i/>
                <w:iCs/>
                <w:color w:val="000000"/>
                <w:sz w:val="16"/>
                <w:szCs w:val="16"/>
              </w:rPr>
              <w:t xml:space="preserve">( </w:t>
            </w:r>
            <w:proofErr w:type="gramEnd"/>
            <w:r>
              <w:rPr>
                <w:rFonts w:ascii="Arial" w:hAnsi="Arial" w:cs="Arial"/>
                <w:b/>
                <w:bCs/>
                <w:i/>
                <w:iCs/>
                <w:color w:val="000000"/>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36 178,00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36 178,00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36 178,00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27 786,48</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27 786,48</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199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27 786,48</w:t>
            </w:r>
          </w:p>
        </w:tc>
      </w:tr>
      <w:tr w:rsidR="009D7871" w:rsidTr="009D7871">
        <w:trPr>
          <w:trHeight w:val="49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200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27 786,48</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8 391,52</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8 391,52</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8 391,52</w:t>
            </w:r>
          </w:p>
        </w:tc>
      </w:tr>
      <w:tr w:rsidR="009D7871" w:rsidTr="009D7871">
        <w:trPr>
          <w:trHeight w:val="49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204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8010027242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8 391,52</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Функционирование высшего должностного лица муниципального образования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1 148 641,48</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1 148 641,48</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1 148 641,48</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882 213,12</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882 213,12</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210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882 213,12</w:t>
            </w:r>
          </w:p>
        </w:tc>
      </w:tr>
      <w:tr w:rsidR="009D7871" w:rsidTr="009D7871">
        <w:trPr>
          <w:trHeight w:val="49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211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882 213,12</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212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266 428,36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213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266 428,36</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214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266 428,36</w:t>
            </w:r>
          </w:p>
        </w:tc>
      </w:tr>
      <w:tr w:rsidR="009D7871" w:rsidTr="009D7871">
        <w:trPr>
          <w:trHeight w:val="49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215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8010060000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266 428,36</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216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Обеспечение деятельности местных администраций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5 701 688,32</w:t>
            </w:r>
          </w:p>
        </w:tc>
      </w:tr>
      <w:tr w:rsidR="009D7871" w:rsidTr="009D7871">
        <w:trPr>
          <w:trHeight w:val="1526"/>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217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proofErr w:type="gramStart"/>
            <w:r>
              <w:rPr>
                <w:rFonts w:ascii="Arial" w:hAnsi="Arial" w:cs="Arial"/>
                <w:b/>
                <w:bCs/>
                <w:i/>
                <w:iCs/>
                <w:color w:val="000000"/>
                <w:sz w:val="16"/>
                <w:szCs w:val="16"/>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roofErr w:type="gramEnd"/>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60 900,00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218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60 900,00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219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60 900,00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46 774,20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46 774,20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46 774,20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223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46 774,20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14 125,80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14 125,80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14 125,80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227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8020027241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14 125,80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На частичную компенсацию расходов на повышение </w:t>
            </w:r>
            <w:proofErr w:type="gramStart"/>
            <w:r>
              <w:rPr>
                <w:rFonts w:ascii="Arial" w:hAnsi="Arial" w:cs="Arial"/>
                <w:b/>
                <w:bCs/>
                <w:i/>
                <w:iCs/>
                <w:color w:val="000000"/>
                <w:sz w:val="16"/>
                <w:szCs w:val="16"/>
              </w:rPr>
              <w:t xml:space="preserve">( </w:t>
            </w:r>
            <w:proofErr w:type="gramEnd"/>
            <w:r>
              <w:rPr>
                <w:rFonts w:ascii="Arial" w:hAnsi="Arial" w:cs="Arial"/>
                <w:b/>
                <w:bCs/>
                <w:i/>
                <w:iCs/>
                <w:color w:val="000000"/>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94 239,00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229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94 239,00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94 239,00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72 380,18</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72 380,18</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72 380,18</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234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72 380,18</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21 858,82</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21 858,82</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21 858,82</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238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8020027242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21 858,82</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239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127 149,00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127 149,00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127 149,00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81 557,41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ОБОРОНА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81 557,41</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81 557,41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0203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81 557,41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энергетических ресурсов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45 591,59</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ОБОРОНА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45 591,59</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248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45 591,59</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0203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45 591,59</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Руководство и управление в сфере установленных функций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3 853 600,44</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2 629 768,76</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2 629 768,76</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2 003 804,70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2 003 804,70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2 003 804,70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256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2 003 804,70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выплаты персоналу государственных (муниципальных) органов, за исключением фонда оплаты труда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122</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20 000,00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20 000,00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20 000,00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605 964,06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605 964,06</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605 964,06</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264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605 964,06</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1 216 990,68</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1 216 990,68</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1 216 990,68</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1 216 990,68</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269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1 216 990,68</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1 216 990,68</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271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бюджетные ассигнования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6 841,00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272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Исполнение судебных актов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830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4 141,00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273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Исполнение судебных актов Российской Федерации и мировых соглашений по возмещению причиненного вреда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831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4 141,00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274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831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4 141,00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275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831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4 141,00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276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831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4 141,00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277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Уплата налогов, сборов и иных платежей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850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2 700,00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278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Уплата иных платежей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853</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2 700,00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279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853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2 700,00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853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2 700,00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281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853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2 700,00</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Pr>
                <w:rFonts w:ascii="Arial" w:hAnsi="Arial" w:cs="Arial"/>
                <w:b/>
                <w:bCs/>
                <w:i/>
                <w:iCs/>
                <w:color w:val="000000"/>
                <w:sz w:val="16"/>
                <w:szCs w:val="16"/>
              </w:rPr>
              <w:t>размера оплаты труда</w:t>
            </w:r>
            <w:proofErr w:type="gramEnd"/>
            <w:r>
              <w:rPr>
                <w:rFonts w:ascii="Arial" w:hAnsi="Arial" w:cs="Arial"/>
                <w:b/>
                <w:bCs/>
                <w:i/>
                <w:iCs/>
                <w:color w:val="000000"/>
                <w:sz w:val="16"/>
                <w:szCs w:val="16"/>
              </w:rPr>
              <w:t xml:space="preserve">)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300 000,00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300 000,00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300 000,00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230 415,00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230 415,00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230 415,00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288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230 415,00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289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69 585,00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290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69 585,00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291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69 585,00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292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8020061000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69 585,00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293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Заработная плата и начисления работников, не являющихся </w:t>
            </w:r>
            <w:proofErr w:type="gramStart"/>
            <w:r>
              <w:rPr>
                <w:rFonts w:ascii="Arial" w:hAnsi="Arial" w:cs="Arial"/>
                <w:b/>
                <w:bCs/>
                <w:i/>
                <w:iCs/>
                <w:color w:val="000000"/>
                <w:sz w:val="16"/>
                <w:szCs w:val="16"/>
              </w:rPr>
              <w:t>лицами</w:t>
            </w:r>
            <w:proofErr w:type="gramEnd"/>
            <w:r>
              <w:rPr>
                <w:rFonts w:ascii="Arial" w:hAnsi="Arial" w:cs="Arial"/>
                <w:b/>
                <w:bCs/>
                <w:i/>
                <w:iCs/>
                <w:color w:val="000000"/>
                <w:sz w:val="16"/>
                <w:szCs w:val="16"/>
              </w:rPr>
              <w:t xml:space="preserve"> замещающими муниципальные должности, муниципальными служащими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516 948,16</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294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516 948,16</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295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516 948,16</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296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397 041,60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297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397 041,60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298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397 041,60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299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397 041,60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119 906,56</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119 906,56</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119 906,56</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303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802006Б000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119 906,56</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Оплата жилищно-коммунальных услуг за исключением электроэнергии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651 883,72</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651 883,72</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651 883,72</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12 237,72</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12 237,72</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12 237,72</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12 237,72</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энергетических ресурсов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639 646,00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639 646,00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639 646,00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802006Г000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639 646,00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приобретение основных сре</w:t>
            </w:r>
            <w:proofErr w:type="gramStart"/>
            <w:r>
              <w:rPr>
                <w:rFonts w:ascii="Arial" w:hAnsi="Arial" w:cs="Arial"/>
                <w:b/>
                <w:bCs/>
                <w:i/>
                <w:iCs/>
                <w:color w:val="000000"/>
                <w:sz w:val="16"/>
                <w:szCs w:val="16"/>
              </w:rPr>
              <w:t>дств в р</w:t>
            </w:r>
            <w:proofErr w:type="gramEnd"/>
            <w:r>
              <w:rPr>
                <w:rFonts w:ascii="Arial" w:hAnsi="Arial" w:cs="Arial"/>
                <w:b/>
                <w:bCs/>
                <w:i/>
                <w:iCs/>
                <w:color w:val="000000"/>
                <w:sz w:val="16"/>
                <w:szCs w:val="16"/>
              </w:rPr>
              <w:t xml:space="preserve">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802006Ф000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30 000,00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320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30 000,00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321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802006Ф000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30 000,00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322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Оплата за электроэнергию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55 410,00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323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55 410,00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324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55 410,00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325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энергетических ресурсов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55 410,00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326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55 410,00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327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55 410,00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328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802006Э000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55 410,00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329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Выполнение государственных полномочий по созданию и обеспечению деятельности административных комиссий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11 558,00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330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8 216,00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331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8 216,00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332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6 310,30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333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6 310,30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334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0113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6 310,30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335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6 310,30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336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1 905,70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337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1 905,70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338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0113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1 905,70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339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1 905,70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3 342,00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3 342,00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3 342,00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3 342,00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0113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3 342,00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345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8020075140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3 342,00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Обеспечение деятельности депутатов представительного органа муниципального образования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8030000000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Обеспечение деятельности депутатов представительного органа муниципального образования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349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выплаты государственных (муниципальных) органов привлекаемым лицам</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123</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24 000,00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353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8030060000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123</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24 000,00</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Обеспечение деятельности местных администраций (заработная плата работников, не являющихся муниципальными служащими за счет сре</w:t>
            </w:r>
            <w:proofErr w:type="gramStart"/>
            <w:r>
              <w:rPr>
                <w:rFonts w:ascii="Arial" w:hAnsi="Arial" w:cs="Arial"/>
                <w:b/>
                <w:bCs/>
                <w:i/>
                <w:iCs/>
                <w:color w:val="000000"/>
                <w:sz w:val="16"/>
                <w:szCs w:val="16"/>
              </w:rPr>
              <w:t>дств кр</w:t>
            </w:r>
            <w:proofErr w:type="gramEnd"/>
            <w:r>
              <w:rPr>
                <w:rFonts w:ascii="Arial" w:hAnsi="Arial" w:cs="Arial"/>
                <w:b/>
                <w:bCs/>
                <w:i/>
                <w:iCs/>
                <w:color w:val="000000"/>
                <w:sz w:val="16"/>
                <w:szCs w:val="16"/>
              </w:rPr>
              <w:t xml:space="preserve">аевого и федерального бюджета)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462 371,00</w:t>
            </w:r>
          </w:p>
        </w:tc>
      </w:tr>
      <w:tr w:rsidR="009D7871" w:rsidTr="009D7871">
        <w:trPr>
          <w:trHeight w:val="137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Pr>
                <w:rFonts w:ascii="Arial" w:hAnsi="Arial" w:cs="Arial"/>
                <w:b/>
                <w:bCs/>
                <w:i/>
                <w:iCs/>
                <w:color w:val="000000"/>
                <w:sz w:val="16"/>
                <w:szCs w:val="16"/>
              </w:rPr>
              <w:t>лицами</w:t>
            </w:r>
            <w:proofErr w:type="gramEnd"/>
            <w:r>
              <w:rPr>
                <w:rFonts w:ascii="Arial" w:hAnsi="Arial" w:cs="Arial"/>
                <w:b/>
                <w:bCs/>
                <w:i/>
                <w:iCs/>
                <w:color w:val="000000"/>
                <w:sz w:val="16"/>
                <w:szCs w:val="16"/>
              </w:rPr>
              <w:t xml:space="preserve"> замещающими муниципальные должности, муниципальными служащими)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462 371,00</w:t>
            </w:r>
          </w:p>
        </w:tc>
      </w:tr>
      <w:tr w:rsidR="009D7871" w:rsidTr="009D7871">
        <w:trPr>
          <w:trHeight w:val="917"/>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462 371,00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Расходы на выплаты персоналу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462 371,00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Фонд оплаты труда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355 123,33</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359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ОБОРОНА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355 123,33</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360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355 123,33</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361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121</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0203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355 123,33</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362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107 247,67</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363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НАЦИОНАЛЬНАЯ ОБОРОНА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107 247,67</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364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0203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107 247,67</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365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8060051180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129</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0203</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107 247,67</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366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Другие </w:t>
            </w:r>
            <w:proofErr w:type="spellStart"/>
            <w:r>
              <w:rPr>
                <w:rFonts w:ascii="Arial" w:hAnsi="Arial" w:cs="Arial"/>
                <w:b/>
                <w:bCs/>
                <w:i/>
                <w:iCs/>
                <w:color w:val="000000"/>
                <w:sz w:val="16"/>
                <w:szCs w:val="16"/>
              </w:rPr>
              <w:t>непрограммные</w:t>
            </w:r>
            <w:proofErr w:type="spellEnd"/>
            <w:r>
              <w:rPr>
                <w:rFonts w:ascii="Arial" w:hAnsi="Arial" w:cs="Arial"/>
                <w:b/>
                <w:bCs/>
                <w:i/>
                <w:iCs/>
                <w:color w:val="000000"/>
                <w:sz w:val="16"/>
                <w:szCs w:val="16"/>
              </w:rPr>
              <w:t xml:space="preserve"> расходы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9000000000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643 095,30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367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Резервные фонды местных администраций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9010000000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368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Резервные фонды местных администраций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369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бюджетные ассигнования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Резервные средства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870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870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Резервные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870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0111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373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Резервные фонды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9010080000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870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3 000,00</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Отдельные мероприятия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9090000000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640 095,30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Организация и проведение </w:t>
            </w:r>
            <w:proofErr w:type="spellStart"/>
            <w:r>
              <w:rPr>
                <w:rFonts w:ascii="Arial" w:hAnsi="Arial" w:cs="Arial"/>
                <w:b/>
                <w:bCs/>
                <w:i/>
                <w:iCs/>
                <w:color w:val="000000"/>
                <w:sz w:val="16"/>
                <w:szCs w:val="16"/>
              </w:rPr>
              <w:t>акарицидных</w:t>
            </w:r>
            <w:proofErr w:type="spellEnd"/>
            <w:r>
              <w:rPr>
                <w:rFonts w:ascii="Arial" w:hAnsi="Arial" w:cs="Arial"/>
                <w:b/>
                <w:bCs/>
                <w:i/>
                <w:iCs/>
                <w:color w:val="000000"/>
                <w:sz w:val="16"/>
                <w:szCs w:val="16"/>
              </w:rPr>
              <w:t xml:space="preserve"> обработок мест массового отдыха населения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администрации </w:t>
            </w:r>
            <w:proofErr w:type="spellStart"/>
            <w:r>
              <w:rPr>
                <w:rFonts w:ascii="Arial" w:hAnsi="Arial" w:cs="Arial"/>
                <w:b/>
                <w:bCs/>
                <w:i/>
                <w:iCs/>
                <w:color w:val="000000"/>
                <w:sz w:val="16"/>
                <w:szCs w:val="16"/>
              </w:rPr>
              <w:t>Богучанского</w:t>
            </w:r>
            <w:proofErr w:type="spellEnd"/>
            <w:r>
              <w:rPr>
                <w:rFonts w:ascii="Arial" w:hAnsi="Arial" w:cs="Arial"/>
                <w:b/>
                <w:bCs/>
                <w:i/>
                <w:iCs/>
                <w:color w:val="000000"/>
                <w:sz w:val="16"/>
                <w:szCs w:val="16"/>
              </w:rPr>
              <w:t xml:space="preserve"> района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10 932,81</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10 932,81</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10 932,81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10 932,81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379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ЗДРАВООХРАНЕНИЕ</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0900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10 932,81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380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Другие вопросы в области здравоохранения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0909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10 932,81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381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Другие вопросы в области здравоохранения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9090075550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0909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10 932,81</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382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Отдельные мероприятия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577 377,11</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383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306 177,11</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384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306 177,11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385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386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ЗДРАВООХРАНЕНИЕ</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0900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387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Другие вопросы в области здравоохранения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0909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21 000,00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388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Другие вопросы в области здравоохранения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0909</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21 000,00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389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энергетических ресурсов</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285 177,11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390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285 177,11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391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285 177,11</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392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Жилищное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247</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285 177,11</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393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Социальное обеспечение и иные выплаты населению</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r>
      <w:tr w:rsidR="009D7871" w:rsidTr="009D7871">
        <w:trPr>
          <w:trHeight w:val="30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394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Публичные нормативные социальные выплаты гражданам</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395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пенсии, социальные доплаты к пенсиям</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396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СОЦИАЛЬНАЯ ПОЛИТИКА</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397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Пенсионное обеспечение</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312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1001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271 200,00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398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Пенсионное обеспечение</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9090080000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312</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1001</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271 200,00</w:t>
            </w:r>
          </w:p>
        </w:tc>
      </w:tr>
      <w:tr w:rsidR="009D7871" w:rsidTr="009D7871">
        <w:trPr>
          <w:trHeight w:val="3206"/>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399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proofErr w:type="gramStart"/>
            <w:r>
              <w:rPr>
                <w:rFonts w:ascii="Arial" w:hAnsi="Arial" w:cs="Arial"/>
                <w:b/>
                <w:bCs/>
                <w:i/>
                <w:iCs/>
                <w:color w:val="000000"/>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Pr>
                <w:rFonts w:ascii="Arial" w:hAnsi="Arial" w:cs="Arial"/>
                <w:b/>
                <w:bCs/>
                <w:i/>
                <w:iCs/>
                <w:color w:val="000000"/>
                <w:sz w:val="16"/>
                <w:szCs w:val="16"/>
              </w:rPr>
              <w:t xml:space="preserve"> услуги в соответствие с предельными индексами изменения размера платы граждан за коммунальные услуги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90900Ч0010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30 770,00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Межбюджетные трансферты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30 770,00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межбюджетные трансферты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30 770,00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30 770,00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lastRenderedPageBreak/>
              <w:t>403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30 770,00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404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90900Ч0010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30 770,00</w:t>
            </w:r>
          </w:p>
        </w:tc>
      </w:tr>
      <w:tr w:rsidR="009D7871" w:rsidTr="009D7871">
        <w:trPr>
          <w:trHeight w:val="106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Межбюджетные трансферты от органов местного самоуправления поселений, входящих в состав муниципального образования </w:t>
            </w:r>
            <w:proofErr w:type="spellStart"/>
            <w:r>
              <w:rPr>
                <w:rFonts w:ascii="Arial" w:hAnsi="Arial" w:cs="Arial"/>
                <w:b/>
                <w:bCs/>
                <w:i/>
                <w:iCs/>
                <w:color w:val="000000"/>
                <w:sz w:val="16"/>
                <w:szCs w:val="16"/>
              </w:rPr>
              <w:t>Богучанского</w:t>
            </w:r>
            <w:proofErr w:type="spellEnd"/>
            <w:r>
              <w:rPr>
                <w:rFonts w:ascii="Arial" w:hAnsi="Arial" w:cs="Arial"/>
                <w:b/>
                <w:bCs/>
                <w:i/>
                <w:iCs/>
                <w:color w:val="000000"/>
                <w:sz w:val="16"/>
                <w:szCs w:val="16"/>
              </w:rPr>
              <w:t xml:space="preserve"> района на осуществление внутреннего финансового контроля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1 345,00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Межбюджетные трансферты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1 345,00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407</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межбюджетные трансферты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1 345,00</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408</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ОБЩЕГОСУДАРСТВЕННЫЕ ВОПРОСЫ</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1 345,00</w:t>
            </w:r>
          </w:p>
        </w:tc>
      </w:tr>
      <w:tr w:rsidR="009D7871" w:rsidTr="009D7871">
        <w:trPr>
          <w:trHeight w:val="76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409</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1 345,00</w:t>
            </w:r>
          </w:p>
        </w:tc>
      </w:tr>
      <w:tr w:rsidR="009D7871" w:rsidTr="009D7871">
        <w:trPr>
          <w:trHeight w:val="653"/>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410</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90900Ч0070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540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0104</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1 345,00</w:t>
            </w:r>
          </w:p>
        </w:tc>
      </w:tr>
      <w:tr w:rsidR="009D7871" w:rsidTr="009D7871">
        <w:trPr>
          <w:trHeight w:val="610"/>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411</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 xml:space="preserve">Возмещение специализированным службам по вопросам похоронного дела стоимости услуг по погребению в рамках </w:t>
            </w:r>
            <w:proofErr w:type="spellStart"/>
            <w:r>
              <w:rPr>
                <w:rFonts w:ascii="Arial" w:hAnsi="Arial" w:cs="Arial"/>
                <w:b/>
                <w:bCs/>
                <w:i/>
                <w:iCs/>
                <w:color w:val="000000"/>
                <w:sz w:val="16"/>
                <w:szCs w:val="16"/>
              </w:rPr>
              <w:t>непрограммных</w:t>
            </w:r>
            <w:proofErr w:type="spellEnd"/>
            <w:r>
              <w:rPr>
                <w:rFonts w:ascii="Arial" w:hAnsi="Arial" w:cs="Arial"/>
                <w:b/>
                <w:bCs/>
                <w:i/>
                <w:iCs/>
                <w:color w:val="000000"/>
                <w:sz w:val="16"/>
                <w:szCs w:val="16"/>
              </w:rPr>
              <w:t xml:space="preserve"> расходов органов местного самоуправления</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19 670,38</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412</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Закупка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200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19 670,38</w:t>
            </w:r>
          </w:p>
        </w:tc>
      </w:tr>
      <w:tr w:rsidR="009D7871" w:rsidTr="009D7871">
        <w:trPr>
          <w:trHeight w:val="458"/>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413</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закупки товаров, работ и услуг для обеспечения государственных (муниципальных) нужд</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240</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19 670,38</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414</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Прочая закупка товаров, работ и услуг</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tcPr>
          <w:p w:rsidR="009D7871" w:rsidRDefault="009D7871">
            <w:pPr>
              <w:autoSpaceDE w:val="0"/>
              <w:autoSpaceDN w:val="0"/>
              <w:adjustRightInd w:val="0"/>
              <w:jc w:val="center"/>
              <w:rPr>
                <w:rFonts w:ascii="Arial" w:hAnsi="Arial" w:cs="Arial"/>
                <w:b/>
                <w:bCs/>
                <w:i/>
                <w:iCs/>
                <w:color w:val="000000"/>
                <w:sz w:val="16"/>
                <w:szCs w:val="16"/>
              </w:rPr>
            </w:pP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19 670,38</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415</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ЖИЛИЩНО-КОММУНАЛЬНОЕ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0500</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19 670,38</w:t>
            </w:r>
          </w:p>
        </w:tc>
      </w:tr>
      <w:tr w:rsidR="009D7871" w:rsidTr="009D7871">
        <w:trPr>
          <w:trHeight w:val="185"/>
        </w:trPr>
        <w:tc>
          <w:tcPr>
            <w:tcW w:w="887"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416</w:t>
            </w:r>
          </w:p>
        </w:tc>
        <w:tc>
          <w:tcPr>
            <w:tcW w:w="4670"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Коммунальное хозяйство</w:t>
            </w:r>
          </w:p>
        </w:tc>
        <w:tc>
          <w:tcPr>
            <w:tcW w:w="171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90900Ш0000</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244</w:t>
            </w:r>
          </w:p>
        </w:tc>
        <w:tc>
          <w:tcPr>
            <w:tcW w:w="888"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0502</w:t>
            </w:r>
          </w:p>
        </w:tc>
        <w:tc>
          <w:tcPr>
            <w:tcW w:w="1046" w:type="dxa"/>
            <w:tcBorders>
              <w:top w:val="single" w:sz="6" w:space="0" w:color="auto"/>
              <w:left w:val="single" w:sz="6" w:space="0" w:color="auto"/>
              <w:bottom w:val="single" w:sz="6" w:space="0" w:color="auto"/>
              <w:right w:val="single" w:sz="6" w:space="0" w:color="auto"/>
            </w:tcBorders>
            <w:hideMark/>
          </w:tcPr>
          <w:p w:rsidR="009D7871" w:rsidRDefault="009D7871">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19 670,38</w:t>
            </w:r>
          </w:p>
        </w:tc>
      </w:tr>
      <w:tr w:rsidR="009D7871" w:rsidTr="009D7871">
        <w:trPr>
          <w:trHeight w:val="185"/>
        </w:trPr>
        <w:tc>
          <w:tcPr>
            <w:tcW w:w="887"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417</w:t>
            </w:r>
          </w:p>
        </w:tc>
        <w:tc>
          <w:tcPr>
            <w:tcW w:w="4670"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rPr>
                <w:rFonts w:ascii="Arial" w:hAnsi="Arial" w:cs="Arial"/>
                <w:color w:val="000000"/>
                <w:sz w:val="16"/>
                <w:szCs w:val="16"/>
              </w:rPr>
            </w:pPr>
            <w:r>
              <w:rPr>
                <w:rFonts w:ascii="Arial" w:hAnsi="Arial" w:cs="Arial"/>
                <w:color w:val="000000"/>
                <w:sz w:val="16"/>
                <w:szCs w:val="16"/>
              </w:rPr>
              <w:t>Коммунальное хозяйство</w:t>
            </w:r>
          </w:p>
        </w:tc>
        <w:tc>
          <w:tcPr>
            <w:tcW w:w="1716"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90900Ш0000</w:t>
            </w:r>
          </w:p>
        </w:tc>
        <w:tc>
          <w:tcPr>
            <w:tcW w:w="888"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888"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1046" w:type="dxa"/>
            <w:tcBorders>
              <w:top w:val="single" w:sz="6" w:space="0" w:color="auto"/>
              <w:left w:val="single" w:sz="6" w:space="0" w:color="auto"/>
              <w:bottom w:val="single" w:sz="2" w:space="0" w:color="auto"/>
              <w:right w:val="single" w:sz="6" w:space="0" w:color="auto"/>
            </w:tcBorders>
            <w:hideMark/>
          </w:tcPr>
          <w:p w:rsidR="009D7871" w:rsidRDefault="009D7871">
            <w:pPr>
              <w:autoSpaceDE w:val="0"/>
              <w:autoSpaceDN w:val="0"/>
              <w:adjustRightInd w:val="0"/>
              <w:jc w:val="right"/>
              <w:rPr>
                <w:rFonts w:ascii="Arial" w:hAnsi="Arial" w:cs="Arial"/>
                <w:color w:val="000000"/>
                <w:sz w:val="16"/>
                <w:szCs w:val="16"/>
              </w:rPr>
            </w:pPr>
            <w:r>
              <w:rPr>
                <w:rFonts w:ascii="Arial" w:hAnsi="Arial" w:cs="Arial"/>
                <w:color w:val="000000"/>
                <w:sz w:val="16"/>
                <w:szCs w:val="16"/>
              </w:rPr>
              <w:t>19 670,38</w:t>
            </w:r>
          </w:p>
        </w:tc>
      </w:tr>
    </w:tbl>
    <w:p w:rsidR="009D7871" w:rsidRDefault="009D7871" w:rsidP="009D7871">
      <w:pPr>
        <w:jc w:val="both"/>
        <w:rPr>
          <w:sz w:val="28"/>
          <w:szCs w:val="28"/>
        </w:rPr>
      </w:pPr>
    </w:p>
    <w:p w:rsidR="00AF2A6E" w:rsidRDefault="00AF2A6E" w:rsidP="000A3075">
      <w:pPr>
        <w:jc w:val="both"/>
        <w:rPr>
          <w:color w:val="000000"/>
        </w:rPr>
      </w:pPr>
    </w:p>
    <w:p w:rsidR="009D7871" w:rsidRDefault="009D7871" w:rsidP="00AF2A6E">
      <w:pPr>
        <w:spacing w:after="120"/>
        <w:jc w:val="center"/>
        <w:rPr>
          <w:sz w:val="28"/>
          <w:szCs w:val="28"/>
        </w:rPr>
      </w:pPr>
    </w:p>
    <w:p w:rsidR="009D7871" w:rsidRDefault="009D7871" w:rsidP="00AF2A6E">
      <w:pPr>
        <w:spacing w:after="120"/>
        <w:jc w:val="center"/>
        <w:rPr>
          <w:sz w:val="28"/>
          <w:szCs w:val="28"/>
        </w:rPr>
      </w:pPr>
    </w:p>
    <w:p w:rsidR="009D7871" w:rsidRDefault="009D7871" w:rsidP="00AF2A6E">
      <w:pPr>
        <w:spacing w:after="120"/>
        <w:jc w:val="center"/>
        <w:rPr>
          <w:sz w:val="28"/>
          <w:szCs w:val="28"/>
        </w:rPr>
      </w:pPr>
    </w:p>
    <w:p w:rsidR="009D7871" w:rsidRDefault="009D7871" w:rsidP="00AF2A6E">
      <w:pPr>
        <w:spacing w:after="120"/>
        <w:jc w:val="center"/>
        <w:rPr>
          <w:sz w:val="28"/>
          <w:szCs w:val="28"/>
        </w:rPr>
      </w:pPr>
    </w:p>
    <w:p w:rsidR="00AF2A6E" w:rsidRPr="00B169DA" w:rsidRDefault="00AF2A6E" w:rsidP="00AF2A6E">
      <w:pPr>
        <w:spacing w:after="120"/>
        <w:jc w:val="center"/>
        <w:rPr>
          <w:b/>
          <w:i/>
          <w:sz w:val="28"/>
          <w:szCs w:val="28"/>
        </w:rPr>
      </w:pPr>
      <w:r w:rsidRPr="00B169DA">
        <w:rPr>
          <w:sz w:val="28"/>
          <w:szCs w:val="28"/>
        </w:rPr>
        <w:t>МАНЗЕНСКИЙ   СЕЛЬСКИЙ  СОВЕТ ДЕПУТАТОВ</w:t>
      </w:r>
    </w:p>
    <w:p w:rsidR="00AF2A6E" w:rsidRPr="00B169DA" w:rsidRDefault="00AF2A6E" w:rsidP="00AF2A6E">
      <w:pPr>
        <w:ind w:right="-55"/>
        <w:jc w:val="center"/>
        <w:outlineLvl w:val="0"/>
        <w:rPr>
          <w:sz w:val="28"/>
          <w:szCs w:val="28"/>
        </w:rPr>
      </w:pPr>
      <w:r w:rsidRPr="00B169DA">
        <w:rPr>
          <w:sz w:val="28"/>
          <w:szCs w:val="28"/>
        </w:rPr>
        <w:t>БОГУЧАНСКОГО РАЙОНА</w:t>
      </w:r>
    </w:p>
    <w:p w:rsidR="00AF2A6E" w:rsidRPr="00B169DA" w:rsidRDefault="00AF2A6E" w:rsidP="00AF2A6E">
      <w:pPr>
        <w:ind w:right="-55"/>
        <w:jc w:val="center"/>
        <w:outlineLvl w:val="0"/>
        <w:rPr>
          <w:sz w:val="28"/>
          <w:szCs w:val="28"/>
        </w:rPr>
      </w:pPr>
      <w:r>
        <w:rPr>
          <w:sz w:val="28"/>
          <w:szCs w:val="28"/>
        </w:rPr>
        <w:t xml:space="preserve">              </w:t>
      </w:r>
      <w:r w:rsidRPr="00B169DA">
        <w:rPr>
          <w:sz w:val="28"/>
          <w:szCs w:val="28"/>
        </w:rPr>
        <w:t>КРАСНОЯРСКОГО КРАЯ</w:t>
      </w:r>
      <w:r>
        <w:rPr>
          <w:sz w:val="28"/>
          <w:szCs w:val="28"/>
        </w:rPr>
        <w:t xml:space="preserve">    </w:t>
      </w:r>
    </w:p>
    <w:p w:rsidR="00AF2A6E" w:rsidRDefault="00AF2A6E" w:rsidP="00AF2A6E">
      <w:pPr>
        <w:autoSpaceDE w:val="0"/>
        <w:autoSpaceDN w:val="0"/>
        <w:adjustRightInd w:val="0"/>
        <w:rPr>
          <w:sz w:val="28"/>
          <w:szCs w:val="28"/>
        </w:rPr>
      </w:pPr>
      <w:r w:rsidRPr="00B169DA">
        <w:rPr>
          <w:sz w:val="28"/>
          <w:szCs w:val="28"/>
        </w:rPr>
        <w:t xml:space="preserve">                                                    РЕШЕНИЕ                             </w:t>
      </w:r>
    </w:p>
    <w:p w:rsidR="00AF2A6E" w:rsidRPr="00497E6F" w:rsidRDefault="00AF2A6E" w:rsidP="00AF2A6E">
      <w:pPr>
        <w:autoSpaceDE w:val="0"/>
        <w:autoSpaceDN w:val="0"/>
        <w:adjustRightInd w:val="0"/>
        <w:rPr>
          <w:sz w:val="28"/>
          <w:szCs w:val="28"/>
        </w:rPr>
      </w:pPr>
      <w:r>
        <w:rPr>
          <w:sz w:val="28"/>
          <w:szCs w:val="28"/>
        </w:rPr>
        <w:t>21.09.2023</w:t>
      </w:r>
      <w:r w:rsidRPr="00B169DA">
        <w:rPr>
          <w:sz w:val="28"/>
          <w:szCs w:val="28"/>
        </w:rPr>
        <w:t xml:space="preserve">                                     </w:t>
      </w:r>
      <w:proofErr w:type="spellStart"/>
      <w:r w:rsidRPr="00B169DA">
        <w:rPr>
          <w:sz w:val="28"/>
          <w:szCs w:val="28"/>
        </w:rPr>
        <w:t>п</w:t>
      </w:r>
      <w:proofErr w:type="gramStart"/>
      <w:r w:rsidRPr="00B169DA">
        <w:rPr>
          <w:sz w:val="28"/>
          <w:szCs w:val="28"/>
        </w:rPr>
        <w:t>.М</w:t>
      </w:r>
      <w:proofErr w:type="gramEnd"/>
      <w:r w:rsidRPr="00B169DA">
        <w:rPr>
          <w:sz w:val="28"/>
          <w:szCs w:val="28"/>
        </w:rPr>
        <w:t>анзя</w:t>
      </w:r>
      <w:proofErr w:type="spellEnd"/>
      <w:r w:rsidRPr="00B169DA">
        <w:rPr>
          <w:sz w:val="28"/>
          <w:szCs w:val="28"/>
        </w:rPr>
        <w:t xml:space="preserve">                                  </w:t>
      </w:r>
      <w:r>
        <w:rPr>
          <w:sz w:val="28"/>
          <w:szCs w:val="28"/>
        </w:rPr>
        <w:t xml:space="preserve">     № 17/40</w:t>
      </w:r>
      <w:r w:rsidRPr="00B169DA">
        <w:rPr>
          <w:sz w:val="28"/>
          <w:szCs w:val="28"/>
        </w:rPr>
        <w:t xml:space="preserve">     </w:t>
      </w:r>
    </w:p>
    <w:tbl>
      <w:tblPr>
        <w:tblW w:w="9934" w:type="dxa"/>
        <w:tblLook w:val="04A0"/>
      </w:tblPr>
      <w:tblGrid>
        <w:gridCol w:w="5148"/>
        <w:gridCol w:w="4786"/>
      </w:tblGrid>
      <w:tr w:rsidR="00AF2A6E" w:rsidRPr="00B169DA" w:rsidTr="009D7871">
        <w:tc>
          <w:tcPr>
            <w:tcW w:w="5148" w:type="dxa"/>
            <w:shd w:val="clear" w:color="auto" w:fill="auto"/>
          </w:tcPr>
          <w:p w:rsidR="00AF2A6E" w:rsidRPr="00B169DA" w:rsidRDefault="00AF2A6E" w:rsidP="009D7871">
            <w:pPr>
              <w:keepNext/>
              <w:tabs>
                <w:tab w:val="right" w:pos="4253"/>
              </w:tabs>
              <w:jc w:val="both"/>
              <w:outlineLvl w:val="0"/>
              <w:rPr>
                <w:sz w:val="28"/>
                <w:szCs w:val="28"/>
              </w:rPr>
            </w:pPr>
            <w:r>
              <w:rPr>
                <w:sz w:val="28"/>
                <w:szCs w:val="28"/>
              </w:rPr>
              <w:t xml:space="preserve">О  внесении  изменений  в решение  </w:t>
            </w:r>
            <w:proofErr w:type="spellStart"/>
            <w:r>
              <w:rPr>
                <w:sz w:val="28"/>
                <w:szCs w:val="28"/>
              </w:rPr>
              <w:t>Манзенского</w:t>
            </w:r>
            <w:proofErr w:type="spellEnd"/>
            <w:r>
              <w:rPr>
                <w:sz w:val="28"/>
                <w:szCs w:val="28"/>
              </w:rPr>
              <w:t xml:space="preserve">  сельского Совета депутатов № 37/135 от 25.06.2020 г. «</w:t>
            </w:r>
            <w:r w:rsidRPr="00B169DA">
              <w:rPr>
                <w:sz w:val="28"/>
                <w:szCs w:val="28"/>
              </w:rPr>
              <w:t>Об утверждении Порядка увольнения (освобождения от должности) в связи с утратой доверия лиц, замещающих муниципальные должности</w:t>
            </w:r>
            <w:r>
              <w:rPr>
                <w:sz w:val="28"/>
                <w:szCs w:val="28"/>
              </w:rPr>
              <w:t>»</w:t>
            </w:r>
          </w:p>
          <w:p w:rsidR="00AF2A6E" w:rsidRPr="00B169DA" w:rsidRDefault="00AF2A6E" w:rsidP="009D7871">
            <w:pPr>
              <w:jc w:val="both"/>
              <w:rPr>
                <w:sz w:val="28"/>
                <w:szCs w:val="28"/>
              </w:rPr>
            </w:pPr>
          </w:p>
        </w:tc>
        <w:tc>
          <w:tcPr>
            <w:tcW w:w="4786" w:type="dxa"/>
            <w:shd w:val="clear" w:color="auto" w:fill="auto"/>
          </w:tcPr>
          <w:p w:rsidR="00AF2A6E" w:rsidRPr="00B169DA" w:rsidRDefault="00AF2A6E" w:rsidP="009D7871">
            <w:pPr>
              <w:jc w:val="both"/>
              <w:rPr>
                <w:sz w:val="28"/>
                <w:szCs w:val="28"/>
              </w:rPr>
            </w:pPr>
          </w:p>
        </w:tc>
      </w:tr>
    </w:tbl>
    <w:p w:rsidR="00AF2A6E" w:rsidRPr="00B169DA" w:rsidRDefault="00AF2A6E" w:rsidP="00AF2A6E">
      <w:pPr>
        <w:rPr>
          <w:sz w:val="28"/>
          <w:szCs w:val="28"/>
        </w:rPr>
      </w:pPr>
    </w:p>
    <w:p w:rsidR="00AF2A6E" w:rsidRPr="00B169DA" w:rsidRDefault="00AF2A6E" w:rsidP="00AF2A6E">
      <w:pPr>
        <w:autoSpaceDE w:val="0"/>
        <w:autoSpaceDN w:val="0"/>
        <w:adjustRightInd w:val="0"/>
        <w:ind w:firstLine="720"/>
        <w:jc w:val="both"/>
        <w:rPr>
          <w:sz w:val="28"/>
          <w:szCs w:val="28"/>
        </w:rPr>
      </w:pPr>
      <w:r w:rsidRPr="00B169DA">
        <w:rPr>
          <w:sz w:val="28"/>
          <w:szCs w:val="28"/>
        </w:rPr>
        <w:t>В соответствии со статьей 13.1 Федерального закона от 25.12.2008 № 273-ФЗ «О противодействии коррупции», Федеральным законом от 06.10.2003 № 131-</w:t>
      </w:r>
      <w:r w:rsidRPr="00B169DA">
        <w:rPr>
          <w:sz w:val="28"/>
          <w:szCs w:val="28"/>
        </w:rPr>
        <w:lastRenderedPageBreak/>
        <w:t xml:space="preserve">ФЗ «Об общих принципах организации местного самоуправления в Российской Федерации», Уставом </w:t>
      </w:r>
      <w:proofErr w:type="spellStart"/>
      <w:r w:rsidRPr="00B169DA">
        <w:rPr>
          <w:sz w:val="28"/>
          <w:szCs w:val="28"/>
        </w:rPr>
        <w:t>Манзенского</w:t>
      </w:r>
      <w:proofErr w:type="spellEnd"/>
      <w:r w:rsidRPr="00B169DA">
        <w:rPr>
          <w:sz w:val="28"/>
          <w:szCs w:val="28"/>
        </w:rPr>
        <w:t xml:space="preserve"> сельсовета</w:t>
      </w:r>
      <w:r w:rsidRPr="00B169DA">
        <w:rPr>
          <w:i/>
          <w:sz w:val="28"/>
          <w:szCs w:val="28"/>
        </w:rPr>
        <w:t>,</w:t>
      </w:r>
      <w:r w:rsidRPr="00B169DA">
        <w:rPr>
          <w:sz w:val="28"/>
          <w:szCs w:val="28"/>
        </w:rPr>
        <w:t xml:space="preserve"> </w:t>
      </w:r>
      <w:proofErr w:type="spellStart"/>
      <w:r w:rsidRPr="00B169DA">
        <w:rPr>
          <w:sz w:val="28"/>
          <w:szCs w:val="28"/>
        </w:rPr>
        <w:t>Манзенский</w:t>
      </w:r>
      <w:proofErr w:type="spellEnd"/>
      <w:r w:rsidRPr="00B169DA">
        <w:rPr>
          <w:sz w:val="28"/>
          <w:szCs w:val="28"/>
        </w:rPr>
        <w:t xml:space="preserve"> сельский Совет депутатов   РЕШИЛ:</w:t>
      </w:r>
    </w:p>
    <w:p w:rsidR="00AF2A6E" w:rsidRDefault="00AF2A6E" w:rsidP="00AF2A6E">
      <w:pPr>
        <w:keepNext/>
        <w:tabs>
          <w:tab w:val="right" w:pos="4253"/>
        </w:tabs>
        <w:jc w:val="both"/>
        <w:outlineLvl w:val="0"/>
        <w:rPr>
          <w:sz w:val="28"/>
          <w:szCs w:val="28"/>
        </w:rPr>
      </w:pPr>
      <w:r>
        <w:rPr>
          <w:sz w:val="28"/>
          <w:szCs w:val="28"/>
        </w:rPr>
        <w:t xml:space="preserve">     </w:t>
      </w:r>
      <w:r w:rsidRPr="00B169DA">
        <w:rPr>
          <w:sz w:val="28"/>
          <w:szCs w:val="28"/>
        </w:rPr>
        <w:t xml:space="preserve">1. </w:t>
      </w:r>
      <w:r>
        <w:rPr>
          <w:sz w:val="28"/>
          <w:szCs w:val="28"/>
        </w:rPr>
        <w:t xml:space="preserve">Внести   изменения в  решение </w:t>
      </w:r>
      <w:proofErr w:type="spellStart"/>
      <w:r>
        <w:rPr>
          <w:sz w:val="28"/>
          <w:szCs w:val="28"/>
        </w:rPr>
        <w:t>Манзенского</w:t>
      </w:r>
      <w:proofErr w:type="spellEnd"/>
      <w:r>
        <w:rPr>
          <w:sz w:val="28"/>
          <w:szCs w:val="28"/>
        </w:rPr>
        <w:t xml:space="preserve">  сельского Совета депутатов № 37/135 от 25.06.2020 г. «</w:t>
      </w:r>
      <w:r w:rsidRPr="00B169DA">
        <w:rPr>
          <w:sz w:val="28"/>
          <w:szCs w:val="28"/>
        </w:rPr>
        <w:t>Об утверждении Порядка увольнения (освобождения от должности) в связи с утратой доверия лиц, замещающих муниципальные должности</w:t>
      </w:r>
      <w:r>
        <w:rPr>
          <w:sz w:val="28"/>
          <w:szCs w:val="28"/>
        </w:rPr>
        <w:t>»:</w:t>
      </w:r>
    </w:p>
    <w:p w:rsidR="00AF2A6E" w:rsidRPr="00746996" w:rsidRDefault="00AF2A6E" w:rsidP="00AF2A6E">
      <w:pPr>
        <w:jc w:val="both"/>
        <w:rPr>
          <w:sz w:val="28"/>
          <w:szCs w:val="28"/>
        </w:rPr>
      </w:pPr>
      <w:r>
        <w:rPr>
          <w:sz w:val="28"/>
          <w:szCs w:val="28"/>
        </w:rPr>
        <w:t xml:space="preserve">     </w:t>
      </w:r>
      <w:r w:rsidRPr="00746996">
        <w:rPr>
          <w:sz w:val="28"/>
          <w:szCs w:val="28"/>
        </w:rPr>
        <w:t xml:space="preserve"> 1.1. В пункте 3 Порядка</w:t>
      </w:r>
      <w:r>
        <w:rPr>
          <w:sz w:val="28"/>
          <w:szCs w:val="28"/>
        </w:rPr>
        <w:t>:</w:t>
      </w:r>
    </w:p>
    <w:p w:rsidR="00AF2A6E" w:rsidRPr="00746996" w:rsidRDefault="00AF2A6E" w:rsidP="00AF2A6E">
      <w:pPr>
        <w:ind w:firstLine="426"/>
        <w:jc w:val="both"/>
        <w:rPr>
          <w:sz w:val="28"/>
          <w:szCs w:val="28"/>
        </w:rPr>
      </w:pPr>
      <w:r w:rsidRPr="00746996">
        <w:rPr>
          <w:sz w:val="28"/>
          <w:szCs w:val="28"/>
        </w:rPr>
        <w:t xml:space="preserve">Подпункт </w:t>
      </w:r>
      <w:r>
        <w:rPr>
          <w:sz w:val="28"/>
          <w:szCs w:val="28"/>
        </w:rPr>
        <w:t xml:space="preserve">1 </w:t>
      </w:r>
      <w:r w:rsidRPr="00746996">
        <w:rPr>
          <w:sz w:val="28"/>
          <w:szCs w:val="28"/>
        </w:rPr>
        <w:t>дополнить словами «за исключением случаев, установленных федеральными законами»;</w:t>
      </w:r>
    </w:p>
    <w:p w:rsidR="00AF2A6E" w:rsidRPr="00746996" w:rsidRDefault="00AF2A6E" w:rsidP="00AF2A6E">
      <w:pPr>
        <w:ind w:firstLine="426"/>
        <w:jc w:val="both"/>
        <w:rPr>
          <w:sz w:val="28"/>
          <w:szCs w:val="28"/>
        </w:rPr>
      </w:pPr>
      <w:r>
        <w:rPr>
          <w:sz w:val="28"/>
          <w:szCs w:val="28"/>
        </w:rPr>
        <w:t>В подпункте 2</w:t>
      </w:r>
      <w:r w:rsidRPr="00746996">
        <w:rPr>
          <w:sz w:val="28"/>
          <w:szCs w:val="28"/>
        </w:rPr>
        <w:t xml:space="preserve"> слова «либо представления заведомо недостоверных или неполных сведений» заменить словами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w:t>
      </w:r>
    </w:p>
    <w:p w:rsidR="00AF2A6E" w:rsidRPr="00746996" w:rsidRDefault="00AF2A6E" w:rsidP="00AF2A6E">
      <w:pPr>
        <w:ind w:firstLine="426"/>
        <w:jc w:val="both"/>
        <w:rPr>
          <w:sz w:val="28"/>
          <w:szCs w:val="28"/>
        </w:rPr>
      </w:pPr>
      <w:r>
        <w:rPr>
          <w:sz w:val="28"/>
          <w:szCs w:val="28"/>
        </w:rPr>
        <w:t>Подпункт 6</w:t>
      </w:r>
      <w:r w:rsidRPr="00746996">
        <w:rPr>
          <w:sz w:val="28"/>
          <w:szCs w:val="28"/>
        </w:rPr>
        <w:t xml:space="preserve"> дополнить словами «за исключением случаев, установленных федеральными законами». </w:t>
      </w:r>
    </w:p>
    <w:p w:rsidR="00AF2A6E" w:rsidRPr="00746996" w:rsidRDefault="00AF2A6E" w:rsidP="00AF2A6E">
      <w:pPr>
        <w:keepNext/>
        <w:tabs>
          <w:tab w:val="right" w:pos="4253"/>
        </w:tabs>
        <w:jc w:val="both"/>
        <w:outlineLvl w:val="0"/>
        <w:rPr>
          <w:sz w:val="28"/>
          <w:szCs w:val="28"/>
        </w:rPr>
      </w:pPr>
    </w:p>
    <w:p w:rsidR="00AF2A6E" w:rsidRDefault="00AF2A6E" w:rsidP="00AF2A6E">
      <w:pPr>
        <w:autoSpaceDE w:val="0"/>
        <w:autoSpaceDN w:val="0"/>
        <w:adjustRightInd w:val="0"/>
        <w:jc w:val="both"/>
        <w:rPr>
          <w:color w:val="000000"/>
          <w:sz w:val="28"/>
          <w:szCs w:val="28"/>
        </w:rPr>
      </w:pPr>
      <w:r w:rsidRPr="00746996">
        <w:rPr>
          <w:sz w:val="28"/>
          <w:szCs w:val="28"/>
        </w:rPr>
        <w:t xml:space="preserve">       2. </w:t>
      </w:r>
      <w:proofErr w:type="gramStart"/>
      <w:r w:rsidRPr="00746996">
        <w:rPr>
          <w:sz w:val="28"/>
          <w:szCs w:val="28"/>
        </w:rPr>
        <w:t>Контроль за</w:t>
      </w:r>
      <w:proofErr w:type="gramEnd"/>
      <w:r w:rsidRPr="00746996">
        <w:rPr>
          <w:sz w:val="28"/>
          <w:szCs w:val="28"/>
        </w:rPr>
        <w:t xml:space="preserve"> исполнением настоящего Решения возложить на  председателя </w:t>
      </w:r>
      <w:proofErr w:type="spellStart"/>
      <w:r w:rsidRPr="00746996">
        <w:rPr>
          <w:sz w:val="28"/>
          <w:szCs w:val="28"/>
        </w:rPr>
        <w:t>Манзенского</w:t>
      </w:r>
      <w:proofErr w:type="spellEnd"/>
      <w:r w:rsidRPr="00746996">
        <w:rPr>
          <w:sz w:val="28"/>
          <w:szCs w:val="28"/>
        </w:rPr>
        <w:t xml:space="preserve"> сельского Совета  депутатов </w:t>
      </w:r>
      <w:proofErr w:type="spellStart"/>
      <w:r w:rsidRPr="00746996">
        <w:rPr>
          <w:sz w:val="28"/>
          <w:szCs w:val="28"/>
        </w:rPr>
        <w:t>А.Н.Паршинцеву</w:t>
      </w:r>
      <w:proofErr w:type="spellEnd"/>
      <w:r w:rsidRPr="00746996">
        <w:rPr>
          <w:sz w:val="28"/>
          <w:szCs w:val="28"/>
        </w:rPr>
        <w:t xml:space="preserve">.                                                                                                                                                                                                                                                                               3. </w:t>
      </w:r>
      <w:r w:rsidRPr="00746996">
        <w:rPr>
          <w:color w:val="000000"/>
          <w:sz w:val="28"/>
          <w:szCs w:val="28"/>
        </w:rPr>
        <w:t>Решение вступает в силу после официального опубликования в периодическом  печатном  издании  «</w:t>
      </w:r>
      <w:proofErr w:type="spellStart"/>
      <w:r w:rsidRPr="00746996">
        <w:rPr>
          <w:color w:val="000000"/>
          <w:sz w:val="28"/>
          <w:szCs w:val="28"/>
        </w:rPr>
        <w:t>Манзенский</w:t>
      </w:r>
      <w:proofErr w:type="spellEnd"/>
      <w:r w:rsidRPr="00746996">
        <w:rPr>
          <w:color w:val="000000"/>
          <w:sz w:val="28"/>
          <w:szCs w:val="28"/>
        </w:rPr>
        <w:t xml:space="preserve">  вестник».</w:t>
      </w:r>
    </w:p>
    <w:p w:rsidR="00AF2A6E" w:rsidRDefault="00AF2A6E" w:rsidP="00AF2A6E">
      <w:pPr>
        <w:autoSpaceDE w:val="0"/>
        <w:autoSpaceDN w:val="0"/>
        <w:adjustRightInd w:val="0"/>
        <w:jc w:val="both"/>
        <w:rPr>
          <w:color w:val="000000"/>
          <w:sz w:val="28"/>
          <w:szCs w:val="28"/>
        </w:rPr>
      </w:pPr>
    </w:p>
    <w:p w:rsidR="00AF2A6E" w:rsidRPr="00746996" w:rsidRDefault="00AF2A6E" w:rsidP="00AF2A6E">
      <w:pPr>
        <w:autoSpaceDE w:val="0"/>
        <w:autoSpaceDN w:val="0"/>
        <w:adjustRightInd w:val="0"/>
        <w:jc w:val="both"/>
        <w:rPr>
          <w:color w:val="000000"/>
          <w:sz w:val="28"/>
          <w:szCs w:val="28"/>
        </w:rPr>
      </w:pPr>
    </w:p>
    <w:p w:rsidR="00AF2A6E" w:rsidRDefault="00AF2A6E" w:rsidP="00AF2A6E">
      <w:pPr>
        <w:autoSpaceDE w:val="0"/>
        <w:autoSpaceDN w:val="0"/>
        <w:adjustRightInd w:val="0"/>
        <w:jc w:val="both"/>
        <w:rPr>
          <w:color w:val="000000"/>
          <w:sz w:val="28"/>
          <w:szCs w:val="28"/>
        </w:rPr>
      </w:pPr>
    </w:p>
    <w:p w:rsidR="00AF2A6E" w:rsidRPr="0062087E" w:rsidRDefault="00AF2A6E" w:rsidP="00AF2A6E">
      <w:pPr>
        <w:autoSpaceDE w:val="0"/>
        <w:autoSpaceDN w:val="0"/>
        <w:adjustRightInd w:val="0"/>
        <w:jc w:val="both"/>
        <w:rPr>
          <w:color w:val="000000"/>
          <w:sz w:val="28"/>
          <w:szCs w:val="28"/>
        </w:rPr>
      </w:pPr>
    </w:p>
    <w:p w:rsidR="00AF2A6E" w:rsidRDefault="00AF2A6E" w:rsidP="00AF2A6E">
      <w:pPr>
        <w:autoSpaceDE w:val="0"/>
        <w:autoSpaceDN w:val="0"/>
        <w:adjustRightInd w:val="0"/>
        <w:rPr>
          <w:sz w:val="28"/>
          <w:szCs w:val="28"/>
        </w:rPr>
      </w:pPr>
      <w:r>
        <w:rPr>
          <w:sz w:val="28"/>
          <w:szCs w:val="28"/>
        </w:rPr>
        <w:t xml:space="preserve">Председатель </w:t>
      </w:r>
      <w:proofErr w:type="spellStart"/>
      <w:r>
        <w:rPr>
          <w:sz w:val="28"/>
          <w:szCs w:val="28"/>
        </w:rPr>
        <w:t>Манзенского</w:t>
      </w:r>
      <w:proofErr w:type="spellEnd"/>
      <w:r>
        <w:rPr>
          <w:sz w:val="28"/>
          <w:szCs w:val="28"/>
        </w:rPr>
        <w:t xml:space="preserve"> </w:t>
      </w:r>
      <w:r w:rsidRPr="0062087E">
        <w:rPr>
          <w:sz w:val="28"/>
          <w:szCs w:val="28"/>
        </w:rPr>
        <w:t xml:space="preserve">сельского                                                              Совета  депутатов                          </w:t>
      </w:r>
      <w:r>
        <w:rPr>
          <w:sz w:val="28"/>
          <w:szCs w:val="28"/>
        </w:rPr>
        <w:t xml:space="preserve">                               </w:t>
      </w:r>
      <w:r w:rsidRPr="0062087E">
        <w:rPr>
          <w:sz w:val="28"/>
          <w:szCs w:val="28"/>
        </w:rPr>
        <w:t xml:space="preserve">   </w:t>
      </w:r>
      <w:proofErr w:type="spellStart"/>
      <w:r>
        <w:rPr>
          <w:sz w:val="28"/>
          <w:szCs w:val="28"/>
        </w:rPr>
        <w:t>А.Н.Паршинцева</w:t>
      </w:r>
      <w:proofErr w:type="spellEnd"/>
    </w:p>
    <w:p w:rsidR="00AF2A6E" w:rsidRDefault="00AF2A6E" w:rsidP="00AF2A6E">
      <w:pPr>
        <w:autoSpaceDE w:val="0"/>
        <w:autoSpaceDN w:val="0"/>
        <w:adjustRightInd w:val="0"/>
        <w:rPr>
          <w:sz w:val="28"/>
          <w:szCs w:val="28"/>
        </w:rPr>
      </w:pPr>
      <w:r>
        <w:rPr>
          <w:sz w:val="28"/>
          <w:szCs w:val="28"/>
        </w:rPr>
        <w:t>И.о</w:t>
      </w:r>
      <w:proofErr w:type="gramStart"/>
      <w:r>
        <w:rPr>
          <w:sz w:val="28"/>
          <w:szCs w:val="28"/>
        </w:rPr>
        <w:t>.Г</w:t>
      </w:r>
      <w:proofErr w:type="gramEnd"/>
      <w:r>
        <w:rPr>
          <w:sz w:val="28"/>
          <w:szCs w:val="28"/>
        </w:rPr>
        <w:t>лавы</w:t>
      </w:r>
      <w:r w:rsidRPr="0062087E">
        <w:rPr>
          <w:sz w:val="28"/>
          <w:szCs w:val="28"/>
        </w:rPr>
        <w:t xml:space="preserve"> </w:t>
      </w:r>
      <w:proofErr w:type="spellStart"/>
      <w:r w:rsidRPr="0062087E">
        <w:rPr>
          <w:sz w:val="28"/>
          <w:szCs w:val="28"/>
        </w:rPr>
        <w:t>Манзенского</w:t>
      </w:r>
      <w:proofErr w:type="spellEnd"/>
      <w:r w:rsidRPr="0062087E">
        <w:rPr>
          <w:sz w:val="28"/>
          <w:szCs w:val="28"/>
        </w:rPr>
        <w:t xml:space="preserve">   сельсовета            </w:t>
      </w:r>
      <w:r>
        <w:rPr>
          <w:sz w:val="28"/>
          <w:szCs w:val="28"/>
        </w:rPr>
        <w:t xml:space="preserve">                 Е.Н.Безруких</w:t>
      </w:r>
    </w:p>
    <w:p w:rsidR="00AF2A6E" w:rsidRDefault="00AF2A6E" w:rsidP="00AF2A6E">
      <w:pPr>
        <w:autoSpaceDE w:val="0"/>
        <w:autoSpaceDN w:val="0"/>
        <w:adjustRightInd w:val="0"/>
        <w:rPr>
          <w:sz w:val="28"/>
          <w:szCs w:val="28"/>
        </w:rPr>
      </w:pPr>
    </w:p>
    <w:p w:rsidR="00AF2A6E" w:rsidRPr="0062087E" w:rsidRDefault="00AF2A6E" w:rsidP="00AF2A6E">
      <w:pPr>
        <w:autoSpaceDE w:val="0"/>
        <w:autoSpaceDN w:val="0"/>
        <w:adjustRightInd w:val="0"/>
        <w:rPr>
          <w:i/>
          <w:sz w:val="28"/>
          <w:szCs w:val="28"/>
        </w:rPr>
      </w:pPr>
    </w:p>
    <w:p w:rsidR="00AF2A6E" w:rsidRPr="00AF2A6E" w:rsidRDefault="00AF2A6E" w:rsidP="00AF2A6E">
      <w:pPr>
        <w:spacing w:after="120"/>
        <w:jc w:val="center"/>
        <w:rPr>
          <w:b/>
          <w:i/>
        </w:rPr>
      </w:pPr>
      <w:r w:rsidRPr="00AF2A6E">
        <w:t>МАНЗЕНСКИЙ   СЕЛЬСКИЙ  СОВЕТ ДЕПУТАТОВ</w:t>
      </w:r>
    </w:p>
    <w:p w:rsidR="00AF2A6E" w:rsidRPr="00AF2A6E" w:rsidRDefault="00AF2A6E" w:rsidP="00AF2A6E">
      <w:pPr>
        <w:ind w:right="-55"/>
        <w:jc w:val="center"/>
        <w:outlineLvl w:val="0"/>
      </w:pPr>
      <w:r w:rsidRPr="00AF2A6E">
        <w:t>БОГУЧАНСКОГО РАЙОНА</w:t>
      </w:r>
    </w:p>
    <w:p w:rsidR="00AF2A6E" w:rsidRPr="00AF2A6E" w:rsidRDefault="00AF2A6E" w:rsidP="00AF2A6E">
      <w:pPr>
        <w:ind w:right="-55"/>
        <w:jc w:val="center"/>
        <w:outlineLvl w:val="0"/>
      </w:pPr>
      <w:r w:rsidRPr="00AF2A6E">
        <w:t>КРАСНОЯРСКОГО КРАЯ</w:t>
      </w:r>
    </w:p>
    <w:p w:rsidR="00AF2A6E" w:rsidRPr="00AF2A6E" w:rsidRDefault="00AF2A6E" w:rsidP="00AF2A6E">
      <w:pPr>
        <w:ind w:right="-55"/>
        <w:jc w:val="center"/>
        <w:outlineLvl w:val="0"/>
      </w:pPr>
    </w:p>
    <w:p w:rsidR="00AF2A6E" w:rsidRPr="00AF2A6E" w:rsidRDefault="00AF2A6E" w:rsidP="00AF2A6E">
      <w:pPr>
        <w:autoSpaceDE w:val="0"/>
        <w:autoSpaceDN w:val="0"/>
        <w:adjustRightInd w:val="0"/>
      </w:pPr>
      <w:r w:rsidRPr="00AF2A6E">
        <w:t xml:space="preserve">                                                    РЕШЕНИЕ                             </w:t>
      </w:r>
    </w:p>
    <w:p w:rsidR="00AF2A6E" w:rsidRPr="00AF2A6E" w:rsidRDefault="00AF2A6E" w:rsidP="00AF2A6E">
      <w:pPr>
        <w:autoSpaceDE w:val="0"/>
        <w:autoSpaceDN w:val="0"/>
        <w:adjustRightInd w:val="0"/>
      </w:pPr>
      <w:r w:rsidRPr="00AF2A6E">
        <w:t xml:space="preserve">25.06.2020                                     </w:t>
      </w:r>
      <w:proofErr w:type="spellStart"/>
      <w:r w:rsidRPr="00AF2A6E">
        <w:t>п</w:t>
      </w:r>
      <w:proofErr w:type="gramStart"/>
      <w:r w:rsidRPr="00AF2A6E">
        <w:t>.М</w:t>
      </w:r>
      <w:proofErr w:type="gramEnd"/>
      <w:r w:rsidRPr="00AF2A6E">
        <w:t>анзя</w:t>
      </w:r>
      <w:proofErr w:type="spellEnd"/>
      <w:r w:rsidRPr="00AF2A6E">
        <w:t xml:space="preserve">                                  № 37/135     </w:t>
      </w:r>
    </w:p>
    <w:p w:rsidR="00AF2A6E" w:rsidRPr="00AF2A6E" w:rsidRDefault="00AF2A6E" w:rsidP="00AF2A6E">
      <w:pPr>
        <w:autoSpaceDE w:val="0"/>
        <w:autoSpaceDN w:val="0"/>
        <w:adjustRightInd w:val="0"/>
        <w:rPr>
          <w:bCs/>
        </w:rPr>
      </w:pPr>
      <w:r w:rsidRPr="00AF2A6E">
        <w:t xml:space="preserve">(в  редакции  решения  </w:t>
      </w:r>
      <w:proofErr w:type="spellStart"/>
      <w:r w:rsidRPr="00AF2A6E">
        <w:t>Манзенского</w:t>
      </w:r>
      <w:proofErr w:type="spellEnd"/>
      <w:r w:rsidRPr="00AF2A6E">
        <w:t xml:space="preserve">  сельского Совета  депутатов  № 41/150 от  26.10.2020 г.; 17/40  от 21.09.2023 г)  </w:t>
      </w:r>
    </w:p>
    <w:tbl>
      <w:tblPr>
        <w:tblW w:w="0" w:type="auto"/>
        <w:tblLook w:val="04A0"/>
      </w:tblPr>
      <w:tblGrid>
        <w:gridCol w:w="4785"/>
        <w:gridCol w:w="4786"/>
      </w:tblGrid>
      <w:tr w:rsidR="00AF2A6E" w:rsidRPr="00AF2A6E" w:rsidTr="009D7871">
        <w:tc>
          <w:tcPr>
            <w:tcW w:w="4785" w:type="dxa"/>
            <w:shd w:val="clear" w:color="auto" w:fill="auto"/>
          </w:tcPr>
          <w:p w:rsidR="00AF2A6E" w:rsidRPr="00AF2A6E" w:rsidRDefault="00AF2A6E" w:rsidP="009D7871">
            <w:pPr>
              <w:keepNext/>
              <w:tabs>
                <w:tab w:val="right" w:pos="4253"/>
              </w:tabs>
              <w:jc w:val="both"/>
              <w:outlineLvl w:val="0"/>
            </w:pPr>
            <w:r w:rsidRPr="00AF2A6E">
              <w:t>Об утверждении Порядка увольнения (освобождения от должности) в связи с утратой доверия лиц, замещающих муниципальные должности</w:t>
            </w:r>
          </w:p>
          <w:p w:rsidR="00AF2A6E" w:rsidRPr="00AF2A6E" w:rsidRDefault="00AF2A6E" w:rsidP="009D7871">
            <w:pPr>
              <w:jc w:val="both"/>
            </w:pPr>
          </w:p>
        </w:tc>
        <w:tc>
          <w:tcPr>
            <w:tcW w:w="4786" w:type="dxa"/>
            <w:shd w:val="clear" w:color="auto" w:fill="auto"/>
          </w:tcPr>
          <w:p w:rsidR="00AF2A6E" w:rsidRPr="00AF2A6E" w:rsidRDefault="00AF2A6E" w:rsidP="009D7871">
            <w:pPr>
              <w:jc w:val="both"/>
            </w:pPr>
          </w:p>
        </w:tc>
      </w:tr>
    </w:tbl>
    <w:p w:rsidR="00AF2A6E" w:rsidRPr="00AF2A6E" w:rsidRDefault="00AF2A6E" w:rsidP="00AF2A6E"/>
    <w:p w:rsidR="00AF2A6E" w:rsidRPr="00AF2A6E" w:rsidRDefault="00AF2A6E" w:rsidP="00AF2A6E">
      <w:pPr>
        <w:autoSpaceDE w:val="0"/>
        <w:autoSpaceDN w:val="0"/>
        <w:adjustRightInd w:val="0"/>
        <w:ind w:firstLine="720"/>
        <w:jc w:val="both"/>
      </w:pPr>
      <w:r w:rsidRPr="00AF2A6E">
        <w:t xml:space="preserve">В соответствии со статьей 13.1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Уставом </w:t>
      </w:r>
      <w:proofErr w:type="spellStart"/>
      <w:r w:rsidRPr="00AF2A6E">
        <w:t>Манзенского</w:t>
      </w:r>
      <w:proofErr w:type="spellEnd"/>
      <w:r w:rsidRPr="00AF2A6E">
        <w:t xml:space="preserve"> сельсовета</w:t>
      </w:r>
      <w:r w:rsidRPr="00AF2A6E">
        <w:rPr>
          <w:i/>
        </w:rPr>
        <w:t>,</w:t>
      </w:r>
      <w:r w:rsidRPr="00AF2A6E">
        <w:t xml:space="preserve"> </w:t>
      </w:r>
      <w:proofErr w:type="spellStart"/>
      <w:r w:rsidRPr="00AF2A6E">
        <w:t>Манзенский</w:t>
      </w:r>
      <w:proofErr w:type="spellEnd"/>
      <w:r w:rsidRPr="00AF2A6E">
        <w:t xml:space="preserve"> сельский Совет депутатов   РЕШИЛ:</w:t>
      </w:r>
    </w:p>
    <w:p w:rsidR="00AF2A6E" w:rsidRPr="00AF2A6E" w:rsidRDefault="00AF2A6E" w:rsidP="00AF2A6E">
      <w:pPr>
        <w:autoSpaceDE w:val="0"/>
        <w:autoSpaceDN w:val="0"/>
        <w:adjustRightInd w:val="0"/>
        <w:ind w:firstLine="709"/>
        <w:jc w:val="both"/>
      </w:pPr>
      <w:r w:rsidRPr="00AF2A6E">
        <w:lastRenderedPageBreak/>
        <w:t>1. Утвердить Порядок увольнения (освобождения от должности) в связи с утратой доверия лиц, замещающих муниципальные должности согласно Приложению к настоящему Решению.</w:t>
      </w:r>
    </w:p>
    <w:p w:rsidR="00AF2A6E" w:rsidRPr="00AF2A6E" w:rsidRDefault="00AF2A6E" w:rsidP="00AF2A6E">
      <w:pPr>
        <w:pStyle w:val="aa"/>
        <w:jc w:val="both"/>
        <w:rPr>
          <w:color w:val="000000"/>
        </w:rPr>
      </w:pPr>
      <w:r w:rsidRPr="00AF2A6E">
        <w:t xml:space="preserve">         2. Решение  </w:t>
      </w:r>
      <w:proofErr w:type="spellStart"/>
      <w:r w:rsidRPr="00AF2A6E">
        <w:t>Манзенского</w:t>
      </w:r>
      <w:proofErr w:type="spellEnd"/>
      <w:r w:rsidRPr="00AF2A6E">
        <w:t xml:space="preserve">  сельского Совета  депутатов  № 27/110  от 22.11.2019  «Об утверждении Порядка увольнения (освобождения от должности) в связи с утратой доверия лиц,               замещающих муниципальные должности»   считать  утратившим  силу.</w:t>
      </w:r>
    </w:p>
    <w:p w:rsidR="00AF2A6E" w:rsidRPr="00AF2A6E" w:rsidRDefault="00AF2A6E" w:rsidP="00AF2A6E">
      <w:pPr>
        <w:autoSpaceDE w:val="0"/>
        <w:autoSpaceDN w:val="0"/>
        <w:adjustRightInd w:val="0"/>
        <w:jc w:val="both"/>
        <w:rPr>
          <w:i/>
        </w:rPr>
      </w:pPr>
      <w:r w:rsidRPr="00AF2A6E">
        <w:t xml:space="preserve">       3. </w:t>
      </w:r>
      <w:proofErr w:type="gramStart"/>
      <w:r w:rsidRPr="00AF2A6E">
        <w:t>Контроль за</w:t>
      </w:r>
      <w:proofErr w:type="gramEnd"/>
      <w:r w:rsidRPr="00AF2A6E">
        <w:t xml:space="preserve"> исполнением настоящего Решения возложить на  председателя </w:t>
      </w:r>
      <w:proofErr w:type="spellStart"/>
      <w:r w:rsidRPr="00AF2A6E">
        <w:t>Манзенского</w:t>
      </w:r>
      <w:proofErr w:type="spellEnd"/>
      <w:r w:rsidRPr="00AF2A6E">
        <w:t xml:space="preserve"> сельского Совета  депутатов </w:t>
      </w:r>
      <w:proofErr w:type="spellStart"/>
      <w:r w:rsidRPr="00AF2A6E">
        <w:t>С.В.Едрихинскую</w:t>
      </w:r>
      <w:proofErr w:type="spellEnd"/>
      <w:r w:rsidRPr="00AF2A6E">
        <w:t>.</w:t>
      </w:r>
    </w:p>
    <w:p w:rsidR="00AF2A6E" w:rsidRPr="00AF2A6E" w:rsidRDefault="00AF2A6E" w:rsidP="00AF2A6E">
      <w:pPr>
        <w:pStyle w:val="aa"/>
        <w:jc w:val="both"/>
        <w:rPr>
          <w:color w:val="000000"/>
        </w:rPr>
      </w:pPr>
      <w:r w:rsidRPr="00AF2A6E">
        <w:t xml:space="preserve">        4. </w:t>
      </w:r>
      <w:r w:rsidRPr="00AF2A6E">
        <w:rPr>
          <w:color w:val="000000"/>
        </w:rPr>
        <w:t>Решение вступает в силу после официального опубликования в периодическом  печатном  издании  «</w:t>
      </w:r>
      <w:proofErr w:type="spellStart"/>
      <w:r w:rsidRPr="00AF2A6E">
        <w:rPr>
          <w:color w:val="000000"/>
        </w:rPr>
        <w:t>Манзенский</w:t>
      </w:r>
      <w:proofErr w:type="spellEnd"/>
      <w:r w:rsidRPr="00AF2A6E">
        <w:rPr>
          <w:color w:val="000000"/>
        </w:rPr>
        <w:t xml:space="preserve">  вестник».</w:t>
      </w:r>
    </w:p>
    <w:p w:rsidR="00AF2A6E" w:rsidRPr="00AF2A6E" w:rsidRDefault="00AF2A6E" w:rsidP="00AF2A6E">
      <w:pPr>
        <w:pStyle w:val="aa"/>
        <w:jc w:val="both"/>
        <w:rPr>
          <w:color w:val="000000"/>
        </w:rPr>
      </w:pPr>
    </w:p>
    <w:p w:rsidR="00AF2A6E" w:rsidRPr="00AF2A6E" w:rsidRDefault="00AF2A6E" w:rsidP="00AF2A6E">
      <w:pPr>
        <w:pStyle w:val="aa"/>
        <w:rPr>
          <w:color w:val="000000"/>
        </w:rPr>
      </w:pPr>
      <w:r w:rsidRPr="00AF2A6E">
        <w:rPr>
          <w:color w:val="000000"/>
        </w:rPr>
        <w:t xml:space="preserve">Председатель </w:t>
      </w:r>
      <w:proofErr w:type="spellStart"/>
      <w:r w:rsidRPr="00AF2A6E">
        <w:rPr>
          <w:color w:val="000000"/>
        </w:rPr>
        <w:t>Манзенского</w:t>
      </w:r>
      <w:proofErr w:type="spellEnd"/>
      <w:r w:rsidRPr="00AF2A6E">
        <w:rPr>
          <w:color w:val="000000"/>
        </w:rPr>
        <w:t xml:space="preserve">  сельского                                                              Совета  депутатов                                                              </w:t>
      </w:r>
      <w:proofErr w:type="spellStart"/>
      <w:r w:rsidRPr="00AF2A6E">
        <w:rPr>
          <w:color w:val="000000"/>
        </w:rPr>
        <w:t>С.В.Едрихинская</w:t>
      </w:r>
      <w:proofErr w:type="spellEnd"/>
    </w:p>
    <w:p w:rsidR="00AF2A6E" w:rsidRPr="00AF2A6E" w:rsidRDefault="00AF2A6E" w:rsidP="00AF2A6E">
      <w:pPr>
        <w:pStyle w:val="aa"/>
        <w:jc w:val="both"/>
        <w:outlineLvl w:val="0"/>
      </w:pPr>
      <w:r w:rsidRPr="00AF2A6E">
        <w:t xml:space="preserve">Глава </w:t>
      </w:r>
      <w:proofErr w:type="spellStart"/>
      <w:r w:rsidRPr="00AF2A6E">
        <w:t>Манзенского</w:t>
      </w:r>
      <w:proofErr w:type="spellEnd"/>
      <w:r w:rsidRPr="00AF2A6E">
        <w:t xml:space="preserve">   сельсовета                                       </w:t>
      </w:r>
      <w:proofErr w:type="spellStart"/>
      <w:r w:rsidRPr="00AF2A6E">
        <w:t>Т.Т.Мацур</w:t>
      </w:r>
      <w:proofErr w:type="spellEnd"/>
    </w:p>
    <w:p w:rsidR="00AF2A6E" w:rsidRPr="00AF2A6E" w:rsidRDefault="00AF2A6E" w:rsidP="00AF2A6E">
      <w:pPr>
        <w:ind w:left="4536"/>
        <w:jc w:val="both"/>
      </w:pPr>
      <w:r w:rsidRPr="00AF2A6E">
        <w:t>Приложение</w:t>
      </w:r>
    </w:p>
    <w:p w:rsidR="00AF2A6E" w:rsidRPr="00AF2A6E" w:rsidRDefault="00AF2A6E" w:rsidP="00AF2A6E">
      <w:pPr>
        <w:ind w:left="4536"/>
        <w:jc w:val="both"/>
      </w:pPr>
      <w:r w:rsidRPr="00AF2A6E">
        <w:t xml:space="preserve">к Решению  </w:t>
      </w:r>
      <w:proofErr w:type="spellStart"/>
      <w:r w:rsidRPr="00AF2A6E">
        <w:t>Манзенского</w:t>
      </w:r>
      <w:proofErr w:type="spellEnd"/>
      <w:r w:rsidRPr="00AF2A6E">
        <w:t xml:space="preserve"> сельского Совета депутатов </w:t>
      </w:r>
    </w:p>
    <w:p w:rsidR="00AF2A6E" w:rsidRPr="00AF2A6E" w:rsidRDefault="00AF2A6E" w:rsidP="00AF2A6E">
      <w:pPr>
        <w:ind w:left="4536"/>
        <w:jc w:val="both"/>
      </w:pPr>
      <w:r w:rsidRPr="00AF2A6E">
        <w:t>от «25» июня  2020 № 37/135</w:t>
      </w:r>
    </w:p>
    <w:p w:rsidR="00AF2A6E" w:rsidRPr="00AF2A6E" w:rsidRDefault="00AF2A6E" w:rsidP="00AF2A6E">
      <w:pPr>
        <w:ind w:left="4536"/>
        <w:jc w:val="both"/>
      </w:pPr>
    </w:p>
    <w:p w:rsidR="00AF2A6E" w:rsidRPr="00AF2A6E" w:rsidRDefault="00AF2A6E" w:rsidP="00AF2A6E">
      <w:pPr>
        <w:ind w:left="4536"/>
        <w:jc w:val="both"/>
      </w:pPr>
    </w:p>
    <w:p w:rsidR="00AF2A6E" w:rsidRPr="00AF2A6E" w:rsidRDefault="00AF2A6E" w:rsidP="00AF2A6E">
      <w:pPr>
        <w:jc w:val="center"/>
        <w:rPr>
          <w:b/>
        </w:rPr>
      </w:pPr>
      <w:r w:rsidRPr="00AF2A6E">
        <w:rPr>
          <w:b/>
        </w:rPr>
        <w:t xml:space="preserve">Порядок увольнения (освобождения от должности) в связи с утратой доверия лиц, замещающих муниципальные должности </w:t>
      </w:r>
    </w:p>
    <w:p w:rsidR="00AF2A6E" w:rsidRPr="00AF2A6E" w:rsidRDefault="00AF2A6E" w:rsidP="00AF2A6E">
      <w:pPr>
        <w:ind w:firstLine="567"/>
        <w:jc w:val="both"/>
      </w:pPr>
    </w:p>
    <w:p w:rsidR="00AF2A6E" w:rsidRPr="00AF2A6E" w:rsidRDefault="00AF2A6E" w:rsidP="00AF2A6E">
      <w:pPr>
        <w:ind w:firstLine="567"/>
        <w:jc w:val="both"/>
        <w:rPr>
          <w:i/>
        </w:rPr>
      </w:pPr>
      <w:r w:rsidRPr="00AF2A6E">
        <w:tab/>
        <w:t xml:space="preserve">1. </w:t>
      </w:r>
      <w:proofErr w:type="gramStart"/>
      <w:r w:rsidRPr="00AF2A6E">
        <w:t>Настоящий Порядок увольнения (освобождения от должности) в связи с утратой доверия лиц, замещающих муниципальные должности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AF2A6E">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25.12.2008 № 273-ФЗ «О противодействии коррупции» и устанавливает последовательность действий при увольнении (освобождении от должности) лиц, замещающих муниципальные должности в  </w:t>
      </w:r>
      <w:proofErr w:type="spellStart"/>
      <w:r w:rsidRPr="00AF2A6E">
        <w:t>Манзенском</w:t>
      </w:r>
      <w:proofErr w:type="spellEnd"/>
      <w:r w:rsidRPr="00AF2A6E">
        <w:t xml:space="preserve">   сельсовете</w:t>
      </w:r>
      <w:r w:rsidRPr="00AF2A6E">
        <w:rPr>
          <w:i/>
        </w:rPr>
        <w:t>.</w:t>
      </w:r>
    </w:p>
    <w:p w:rsidR="00AF2A6E" w:rsidRPr="00AF2A6E" w:rsidRDefault="00AF2A6E" w:rsidP="00AF2A6E">
      <w:pPr>
        <w:ind w:firstLine="709"/>
        <w:jc w:val="both"/>
      </w:pPr>
      <w:r w:rsidRPr="00AF2A6E">
        <w:t xml:space="preserve">2. Лицами, замещающим муниципальные должности в </w:t>
      </w:r>
      <w:proofErr w:type="spellStart"/>
      <w:r w:rsidRPr="00AF2A6E">
        <w:t>Манзенском</w:t>
      </w:r>
      <w:proofErr w:type="spellEnd"/>
      <w:r w:rsidRPr="00AF2A6E">
        <w:t xml:space="preserve">  сельсовете  являются:</w:t>
      </w:r>
    </w:p>
    <w:p w:rsidR="00AF2A6E" w:rsidRPr="00AF2A6E" w:rsidRDefault="00AF2A6E" w:rsidP="00AF2A6E">
      <w:pPr>
        <w:ind w:firstLine="567"/>
        <w:jc w:val="both"/>
        <w:rPr>
          <w:i/>
        </w:rPr>
      </w:pPr>
      <w:r w:rsidRPr="00AF2A6E">
        <w:t xml:space="preserve">- Глава  </w:t>
      </w:r>
      <w:proofErr w:type="spellStart"/>
      <w:r w:rsidRPr="00AF2A6E">
        <w:t>Манзенского</w:t>
      </w:r>
      <w:proofErr w:type="spellEnd"/>
      <w:r w:rsidRPr="00AF2A6E">
        <w:t xml:space="preserve">  сельсовета;</w:t>
      </w:r>
    </w:p>
    <w:p w:rsidR="00AF2A6E" w:rsidRPr="00AF2A6E" w:rsidRDefault="00AF2A6E" w:rsidP="00AF2A6E">
      <w:pPr>
        <w:ind w:firstLine="567"/>
        <w:jc w:val="both"/>
      </w:pPr>
      <w:r w:rsidRPr="00AF2A6E">
        <w:t xml:space="preserve">- депутат  </w:t>
      </w:r>
      <w:proofErr w:type="spellStart"/>
      <w:r w:rsidRPr="00AF2A6E">
        <w:t>Манзенского</w:t>
      </w:r>
      <w:proofErr w:type="spellEnd"/>
      <w:r w:rsidRPr="00AF2A6E">
        <w:t xml:space="preserve">  сельского Совета  депутатов.</w:t>
      </w:r>
    </w:p>
    <w:p w:rsidR="00AF2A6E" w:rsidRPr="00AF2A6E" w:rsidRDefault="00AF2A6E" w:rsidP="00AF2A6E">
      <w:pPr>
        <w:ind w:firstLine="709"/>
        <w:jc w:val="both"/>
      </w:pPr>
      <w:r w:rsidRPr="00AF2A6E">
        <w:t>3. Лицо, замещающее муниципальную должность, подлежит увольнению (освобождению от должности) в связи с утратой доверия в следующих случаях:</w:t>
      </w:r>
    </w:p>
    <w:p w:rsidR="00AF2A6E" w:rsidRPr="00AF2A6E" w:rsidRDefault="00AF2A6E" w:rsidP="00AF2A6E">
      <w:pPr>
        <w:autoSpaceDE w:val="0"/>
        <w:autoSpaceDN w:val="0"/>
        <w:adjustRightInd w:val="0"/>
        <w:ind w:firstLine="709"/>
        <w:jc w:val="both"/>
      </w:pPr>
      <w:r w:rsidRPr="00AF2A6E">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F2A6E" w:rsidRPr="00AF2A6E" w:rsidRDefault="00AF2A6E" w:rsidP="00AF2A6E">
      <w:pPr>
        <w:autoSpaceDE w:val="0"/>
        <w:autoSpaceDN w:val="0"/>
        <w:adjustRightInd w:val="0"/>
        <w:ind w:firstLine="709"/>
        <w:jc w:val="both"/>
      </w:pPr>
      <w:r w:rsidRPr="00AF2A6E">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предоставления заведомо </w:t>
      </w:r>
      <w:r w:rsidRPr="00AF2A6E">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F2A6E" w:rsidRPr="00AF2A6E" w:rsidRDefault="00AF2A6E" w:rsidP="00AF2A6E">
      <w:pPr>
        <w:autoSpaceDE w:val="0"/>
        <w:autoSpaceDN w:val="0"/>
        <w:adjustRightInd w:val="0"/>
        <w:ind w:firstLine="709"/>
        <w:jc w:val="both"/>
      </w:pPr>
      <w:r w:rsidRPr="00AF2A6E">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F2A6E" w:rsidRPr="00AF2A6E" w:rsidRDefault="00AF2A6E" w:rsidP="00AF2A6E">
      <w:pPr>
        <w:autoSpaceDE w:val="0"/>
        <w:autoSpaceDN w:val="0"/>
        <w:adjustRightInd w:val="0"/>
        <w:ind w:firstLine="709"/>
        <w:jc w:val="both"/>
      </w:pPr>
      <w:r w:rsidRPr="00AF2A6E">
        <w:t>4) осуществления лицом предпринимательской деятельности;</w:t>
      </w:r>
    </w:p>
    <w:p w:rsidR="00AF2A6E" w:rsidRPr="00AF2A6E" w:rsidRDefault="00AF2A6E" w:rsidP="00AF2A6E">
      <w:pPr>
        <w:autoSpaceDE w:val="0"/>
        <w:autoSpaceDN w:val="0"/>
        <w:adjustRightInd w:val="0"/>
        <w:ind w:firstLine="709"/>
        <w:jc w:val="both"/>
      </w:pPr>
      <w:r w:rsidRPr="00AF2A6E">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2A6E" w:rsidRPr="00AF2A6E" w:rsidRDefault="00AF2A6E" w:rsidP="00AF2A6E">
      <w:pPr>
        <w:autoSpaceDE w:val="0"/>
        <w:autoSpaceDN w:val="0"/>
        <w:adjustRightInd w:val="0"/>
        <w:ind w:firstLine="709"/>
        <w:jc w:val="both"/>
      </w:pPr>
      <w:proofErr w:type="gramStart"/>
      <w:r w:rsidRPr="00AF2A6E">
        <w:t>6)</w:t>
      </w:r>
      <w:r w:rsidRPr="00AF2A6E">
        <w:rPr>
          <w:iCs/>
        </w:rPr>
        <w:t xml:space="preserve"> если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 </w:t>
      </w:r>
      <w:r w:rsidRPr="00AF2A6E">
        <w:t>за исключением случаев, установленных федеральными законами.</w:t>
      </w:r>
      <w:proofErr w:type="gramEnd"/>
    </w:p>
    <w:p w:rsidR="00AF2A6E" w:rsidRPr="00AF2A6E" w:rsidRDefault="00AF2A6E" w:rsidP="00AF2A6E">
      <w:pPr>
        <w:autoSpaceDE w:val="0"/>
        <w:autoSpaceDN w:val="0"/>
        <w:adjustRightInd w:val="0"/>
        <w:ind w:firstLine="709"/>
        <w:jc w:val="both"/>
        <w:rPr>
          <w:iCs/>
        </w:rPr>
      </w:pPr>
      <w:r w:rsidRPr="00AF2A6E">
        <w:t xml:space="preserve">(п.3 в редакции  решения  </w:t>
      </w:r>
      <w:proofErr w:type="spellStart"/>
      <w:r w:rsidRPr="00AF2A6E">
        <w:t>Манзенского</w:t>
      </w:r>
      <w:proofErr w:type="spellEnd"/>
      <w:r w:rsidRPr="00AF2A6E">
        <w:t xml:space="preserve">  сельского Совета  депутатов от 21.09.2023 г № 17/40).</w:t>
      </w:r>
    </w:p>
    <w:p w:rsidR="00AF2A6E" w:rsidRPr="00AF2A6E" w:rsidRDefault="00AF2A6E" w:rsidP="00AF2A6E">
      <w:pPr>
        <w:autoSpaceDE w:val="0"/>
        <w:autoSpaceDN w:val="0"/>
        <w:adjustRightInd w:val="0"/>
        <w:ind w:firstLine="709"/>
        <w:jc w:val="both"/>
        <w:rPr>
          <w:iCs/>
        </w:rPr>
      </w:pPr>
      <w:proofErr w:type="gramStart"/>
      <w:r w:rsidRPr="00AF2A6E">
        <w:t xml:space="preserve">3.1.Глава  </w:t>
      </w:r>
      <w:proofErr w:type="spellStart"/>
      <w:r w:rsidRPr="00AF2A6E">
        <w:t>Манзенского</w:t>
      </w:r>
      <w:proofErr w:type="spellEnd"/>
      <w:r w:rsidRPr="00AF2A6E">
        <w:t xml:space="preserve"> сельсовета, помимо случаев, указанных в пункте 3 настоящего Порядка, подлежит увольнению (освобождению от должности) в связи с утратой доверия </w:t>
      </w:r>
      <w:r w:rsidRPr="00AF2A6E">
        <w:rPr>
          <w:iCs/>
        </w:rPr>
        <w:t>в случае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статьей 7.1 Федерального закона от 25.12.2008</w:t>
      </w:r>
      <w:proofErr w:type="gramEnd"/>
      <w:r w:rsidRPr="00AF2A6E">
        <w:rPr>
          <w:iCs/>
        </w:rPr>
        <w:t xml:space="preserve"> № 273-ФЗ «О противодействии коррупции».</w:t>
      </w:r>
    </w:p>
    <w:p w:rsidR="00AF2A6E" w:rsidRPr="00AF2A6E" w:rsidRDefault="00AF2A6E" w:rsidP="00AF2A6E">
      <w:pPr>
        <w:autoSpaceDE w:val="0"/>
        <w:autoSpaceDN w:val="0"/>
        <w:adjustRightInd w:val="0"/>
        <w:ind w:firstLine="709"/>
        <w:jc w:val="both"/>
        <w:rPr>
          <w:iCs/>
        </w:rPr>
      </w:pPr>
      <w:r w:rsidRPr="00AF2A6E">
        <w:rPr>
          <w:iCs/>
        </w:rPr>
        <w:t xml:space="preserve">(п.п. 3.1. в редакции   решения  </w:t>
      </w:r>
      <w:proofErr w:type="spellStart"/>
      <w:r w:rsidRPr="00AF2A6E">
        <w:rPr>
          <w:iCs/>
        </w:rPr>
        <w:t>Манзенского</w:t>
      </w:r>
      <w:proofErr w:type="spellEnd"/>
      <w:r w:rsidRPr="00AF2A6E">
        <w:rPr>
          <w:iCs/>
        </w:rPr>
        <w:t xml:space="preserve">  сельского Совета депутатов  от 26.10.2020 г № 41/150)</w:t>
      </w:r>
    </w:p>
    <w:p w:rsidR="00AF2A6E" w:rsidRPr="00AF2A6E" w:rsidRDefault="00AF2A6E" w:rsidP="00AF2A6E">
      <w:pPr>
        <w:ind w:firstLine="709"/>
        <w:jc w:val="both"/>
      </w:pPr>
      <w:r w:rsidRPr="00AF2A6E">
        <w:t xml:space="preserve">4. 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1 пункта 3, пунктом 3.1 настоящего Порядка, принимается </w:t>
      </w:r>
      <w:proofErr w:type="spellStart"/>
      <w:r w:rsidRPr="00AF2A6E">
        <w:t>Манзенским</w:t>
      </w:r>
      <w:proofErr w:type="spellEnd"/>
      <w:r w:rsidRPr="00AF2A6E">
        <w:t xml:space="preserve"> сельским Советом депутатов на основании решения комиссии по урегулированию конфликта интересов, обеспечению соблюдения ограничений и запретов лицами, замещающими муниципальные должности в органах местного самоуправления </w:t>
      </w:r>
      <w:proofErr w:type="spellStart"/>
      <w:r w:rsidRPr="00AF2A6E">
        <w:t>Манзенского</w:t>
      </w:r>
      <w:proofErr w:type="spellEnd"/>
      <w:r w:rsidRPr="00AF2A6E">
        <w:t xml:space="preserve"> сельсовета</w:t>
      </w:r>
      <w:proofErr w:type="gramStart"/>
      <w:r w:rsidRPr="00AF2A6E">
        <w:t>.</w:t>
      </w:r>
      <w:proofErr w:type="gramEnd"/>
      <w:r w:rsidRPr="00AF2A6E">
        <w:t xml:space="preserve"> (</w:t>
      </w:r>
      <w:proofErr w:type="gramStart"/>
      <w:r w:rsidRPr="00AF2A6E">
        <w:t>д</w:t>
      </w:r>
      <w:proofErr w:type="gramEnd"/>
      <w:r w:rsidRPr="00AF2A6E">
        <w:t xml:space="preserve">алее по тексту - Комиссия), принятого в </w:t>
      </w:r>
      <w:proofErr w:type="gramStart"/>
      <w:r w:rsidRPr="00AF2A6E">
        <w:t>соответствии</w:t>
      </w:r>
      <w:proofErr w:type="gramEnd"/>
      <w:r w:rsidRPr="00AF2A6E">
        <w:t xml:space="preserve"> с Положением о Комиссии.</w:t>
      </w:r>
    </w:p>
    <w:p w:rsidR="00AF2A6E" w:rsidRPr="00AF2A6E" w:rsidRDefault="00AF2A6E" w:rsidP="00AF2A6E">
      <w:pPr>
        <w:ind w:firstLine="709"/>
        <w:jc w:val="both"/>
      </w:pPr>
      <w:r w:rsidRPr="00AF2A6E">
        <w:t xml:space="preserve">5. </w:t>
      </w:r>
      <w:proofErr w:type="gramStart"/>
      <w:r w:rsidRPr="00AF2A6E">
        <w:t xml:space="preserve">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2 пункта 3 и пунктом 3.1 настоящего Порядка, принимается  </w:t>
      </w:r>
      <w:proofErr w:type="spellStart"/>
      <w:r w:rsidRPr="00AF2A6E">
        <w:t>Манзенским</w:t>
      </w:r>
      <w:proofErr w:type="spellEnd"/>
      <w:r w:rsidRPr="00AF2A6E">
        <w:t xml:space="preserve">  сельским Советом депутатов</w:t>
      </w:r>
      <w:r w:rsidRPr="00AF2A6E">
        <w:rPr>
          <w:i/>
        </w:rPr>
        <w:t xml:space="preserve"> </w:t>
      </w:r>
      <w:r w:rsidRPr="00AF2A6E">
        <w:t xml:space="preserve">на основании поступившего в </w:t>
      </w:r>
      <w:proofErr w:type="spellStart"/>
      <w:r w:rsidRPr="00AF2A6E">
        <w:t>Манзенский</w:t>
      </w:r>
      <w:proofErr w:type="spellEnd"/>
      <w:r w:rsidRPr="00AF2A6E">
        <w:t xml:space="preserve"> сельский Совет депутатов 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w:t>
      </w:r>
      <w:proofErr w:type="gramEnd"/>
      <w:r w:rsidRPr="00AF2A6E">
        <w:t xml:space="preserve"> Федерации и Красноярского края.</w:t>
      </w:r>
    </w:p>
    <w:p w:rsidR="00AF2A6E" w:rsidRPr="00AF2A6E" w:rsidRDefault="00AF2A6E" w:rsidP="00AF2A6E">
      <w:pPr>
        <w:ind w:firstLine="709"/>
        <w:jc w:val="both"/>
      </w:pPr>
      <w:r w:rsidRPr="00AF2A6E">
        <w:t xml:space="preserve">6. </w:t>
      </w:r>
      <w:proofErr w:type="gramStart"/>
      <w:r w:rsidRPr="00AF2A6E">
        <w:t xml:space="preserve">Решение о прекращении полномочий в связи с утратой доверия лица, замещающего муниципальную должность, по основаниям, предусмотренным подпунктами 3, 4, 5, 6 пункта 3 настоящего Порядка, принимается </w:t>
      </w:r>
      <w:proofErr w:type="spellStart"/>
      <w:r w:rsidRPr="00AF2A6E">
        <w:t>Манзенским</w:t>
      </w:r>
      <w:proofErr w:type="spellEnd"/>
      <w:r w:rsidRPr="00AF2A6E">
        <w:t xml:space="preserve">  сельским Советом депутатов на основании поступивших в </w:t>
      </w:r>
      <w:proofErr w:type="spellStart"/>
      <w:r w:rsidRPr="00AF2A6E">
        <w:t>Манзенский</w:t>
      </w:r>
      <w:proofErr w:type="spellEnd"/>
      <w:r w:rsidRPr="00AF2A6E">
        <w:t xml:space="preserve"> сельский Совет депутатов материалов от правоохранительных органов и органов прокуратуры, органов государственной власти и органов местного самоуправления, свидетельствующих о данных фактах.</w:t>
      </w:r>
      <w:proofErr w:type="gramEnd"/>
    </w:p>
    <w:p w:rsidR="00AF2A6E" w:rsidRPr="00AF2A6E" w:rsidRDefault="00AF2A6E" w:rsidP="00AF2A6E">
      <w:pPr>
        <w:ind w:firstLine="709"/>
        <w:jc w:val="both"/>
      </w:pPr>
      <w:r w:rsidRPr="00AF2A6E">
        <w:t xml:space="preserve">6.1. Решение о прекращении полномочий Главы муниципального образования в связи с утратой доверия по основанию, предусмотренному пунктом 3.1 настоящего Порядка, принимается </w:t>
      </w:r>
      <w:proofErr w:type="spellStart"/>
      <w:r w:rsidRPr="00AF2A6E">
        <w:t>Манзенским</w:t>
      </w:r>
      <w:proofErr w:type="spellEnd"/>
      <w:r w:rsidRPr="00AF2A6E">
        <w:t xml:space="preserve"> сельским Советом депутатов с учетом результатов проверки, проведенной </w:t>
      </w:r>
      <w:proofErr w:type="gramStart"/>
      <w:r w:rsidRPr="00AF2A6E">
        <w:t>Комиссией</w:t>
      </w:r>
      <w:proofErr w:type="gramEnd"/>
      <w:r w:rsidRPr="00AF2A6E">
        <w:t xml:space="preserve"> на основании информации представленной в письменной форме: </w:t>
      </w:r>
      <w:r w:rsidRPr="00AF2A6E">
        <w:tab/>
      </w:r>
    </w:p>
    <w:p w:rsidR="00AF2A6E" w:rsidRPr="00AF2A6E" w:rsidRDefault="00AF2A6E" w:rsidP="00AF2A6E">
      <w:pPr>
        <w:ind w:firstLine="709"/>
        <w:jc w:val="both"/>
      </w:pPr>
      <w:r w:rsidRPr="00AF2A6E">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w:t>
      </w:r>
      <w:r w:rsidRPr="00AF2A6E">
        <w:lastRenderedPageBreak/>
        <w:t>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AF2A6E" w:rsidRPr="00AF2A6E" w:rsidRDefault="00AF2A6E" w:rsidP="00AF2A6E">
      <w:pPr>
        <w:ind w:firstLine="709"/>
        <w:jc w:val="both"/>
      </w:pPr>
      <w:r w:rsidRPr="00AF2A6E">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F2A6E" w:rsidRPr="00AF2A6E" w:rsidRDefault="00AF2A6E" w:rsidP="00AF2A6E">
      <w:pPr>
        <w:ind w:firstLine="709"/>
        <w:jc w:val="both"/>
      </w:pPr>
      <w:r w:rsidRPr="00AF2A6E">
        <w:t>3) Общественной палатой Российской Федерации;</w:t>
      </w:r>
    </w:p>
    <w:p w:rsidR="00AF2A6E" w:rsidRPr="00AF2A6E" w:rsidRDefault="00AF2A6E" w:rsidP="00AF2A6E">
      <w:pPr>
        <w:ind w:firstLine="709"/>
        <w:jc w:val="both"/>
      </w:pPr>
      <w:r w:rsidRPr="00AF2A6E">
        <w:t>4) общероссийскими средствами массовой информации.</w:t>
      </w:r>
    </w:p>
    <w:p w:rsidR="00AF2A6E" w:rsidRPr="00AF2A6E" w:rsidRDefault="00AF2A6E" w:rsidP="00AF2A6E">
      <w:pPr>
        <w:ind w:firstLine="709"/>
        <w:jc w:val="both"/>
      </w:pPr>
      <w:r w:rsidRPr="00AF2A6E">
        <w:t xml:space="preserve">7. Решение об увольнении (освобождении от должности) в связи с утратой доверия лиц, замещающих муниципальные должности, принимается </w:t>
      </w:r>
      <w:proofErr w:type="spellStart"/>
      <w:r w:rsidRPr="00AF2A6E">
        <w:t>Манзенским</w:t>
      </w:r>
      <w:proofErr w:type="spellEnd"/>
      <w:r w:rsidRPr="00AF2A6E">
        <w:t xml:space="preserve">  сельским Советом  депутатов.</w:t>
      </w:r>
    </w:p>
    <w:p w:rsidR="00AF2A6E" w:rsidRPr="00AF2A6E" w:rsidRDefault="00AF2A6E" w:rsidP="00AF2A6E">
      <w:pPr>
        <w:ind w:firstLine="709"/>
        <w:jc w:val="both"/>
      </w:pPr>
      <w:r w:rsidRPr="00AF2A6E">
        <w:t xml:space="preserve">Вышеуказанное Решение </w:t>
      </w:r>
      <w:proofErr w:type="spellStart"/>
      <w:r w:rsidRPr="00AF2A6E">
        <w:t>Манзенского</w:t>
      </w:r>
      <w:proofErr w:type="spellEnd"/>
      <w:r w:rsidRPr="00AF2A6E">
        <w:t xml:space="preserve"> сельского Совета депутатов считается принятым, если за него проголосовало не менее двух третей от установленной численности депутатов </w:t>
      </w:r>
      <w:proofErr w:type="spellStart"/>
      <w:r w:rsidRPr="00AF2A6E">
        <w:t>Манзенского</w:t>
      </w:r>
      <w:proofErr w:type="spellEnd"/>
      <w:r w:rsidRPr="00AF2A6E">
        <w:t xml:space="preserve"> сельского Совета депутатов.</w:t>
      </w:r>
    </w:p>
    <w:p w:rsidR="00AF2A6E" w:rsidRPr="00AF2A6E" w:rsidRDefault="00AF2A6E" w:rsidP="00AF2A6E">
      <w:pPr>
        <w:ind w:firstLine="709"/>
        <w:jc w:val="both"/>
      </w:pPr>
      <w:r w:rsidRPr="00AF2A6E">
        <w:t>8. При рассмотрении и принятии решения об увольнении (освобождении от должности) в связи с утратой доверия:</w:t>
      </w:r>
    </w:p>
    <w:p w:rsidR="00AF2A6E" w:rsidRPr="00AF2A6E" w:rsidRDefault="00AF2A6E" w:rsidP="00AF2A6E">
      <w:pPr>
        <w:ind w:firstLine="709"/>
        <w:jc w:val="both"/>
      </w:pPr>
      <w:r w:rsidRPr="00AF2A6E">
        <w:t>1) должны быть обеспечены:</w:t>
      </w:r>
    </w:p>
    <w:p w:rsidR="00AF2A6E" w:rsidRPr="00AF2A6E" w:rsidRDefault="00AF2A6E" w:rsidP="00AF2A6E">
      <w:pPr>
        <w:autoSpaceDE w:val="0"/>
        <w:autoSpaceDN w:val="0"/>
        <w:adjustRightInd w:val="0"/>
        <w:jc w:val="both"/>
      </w:pPr>
      <w:r w:rsidRPr="00AF2A6E">
        <w:tab/>
        <w:t xml:space="preserve">- </w:t>
      </w:r>
      <w:proofErr w:type="gramStart"/>
      <w:r w:rsidRPr="00AF2A6E">
        <w:t>заблаговременное</w:t>
      </w:r>
      <w:proofErr w:type="gramEnd"/>
      <w:r w:rsidRPr="00AF2A6E">
        <w:t xml:space="preserve"> ознакомления лица, замещающего муниципальную должность, с документами, являющимися основанием для увольнения (освобождения от должности) в связи с утратой доверия;</w:t>
      </w:r>
    </w:p>
    <w:p w:rsidR="00AF2A6E" w:rsidRPr="00AF2A6E" w:rsidRDefault="00AF2A6E" w:rsidP="00AF2A6E">
      <w:pPr>
        <w:ind w:firstLine="709"/>
        <w:jc w:val="both"/>
      </w:pPr>
      <w:r w:rsidRPr="00AF2A6E">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AF2A6E" w:rsidRPr="00AF2A6E" w:rsidRDefault="00AF2A6E" w:rsidP="00AF2A6E">
      <w:pPr>
        <w:ind w:firstLine="709"/>
        <w:jc w:val="both"/>
      </w:pPr>
      <w:r w:rsidRPr="00AF2A6E">
        <w:t>2) должны учитываться:</w:t>
      </w:r>
    </w:p>
    <w:p w:rsidR="00AF2A6E" w:rsidRPr="00AF2A6E" w:rsidRDefault="00AF2A6E" w:rsidP="00AF2A6E">
      <w:pPr>
        <w:ind w:firstLine="709"/>
        <w:jc w:val="both"/>
      </w:pPr>
      <w:r w:rsidRPr="00AF2A6E">
        <w:t>- характер совершенного лицом, замещающим муниципальную должность, коррупционного правонарушения, его тяжесть, обстоятельства, при которых оно совершено;</w:t>
      </w:r>
    </w:p>
    <w:p w:rsidR="00AF2A6E" w:rsidRPr="00AF2A6E" w:rsidRDefault="00AF2A6E" w:rsidP="00AF2A6E">
      <w:pPr>
        <w:ind w:firstLine="709"/>
        <w:jc w:val="both"/>
      </w:pPr>
      <w:r w:rsidRPr="00AF2A6E">
        <w:t>-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w:t>
      </w:r>
    </w:p>
    <w:p w:rsidR="00AF2A6E" w:rsidRPr="00AF2A6E" w:rsidRDefault="00AF2A6E" w:rsidP="00AF2A6E">
      <w:pPr>
        <w:ind w:firstLine="709"/>
        <w:jc w:val="both"/>
      </w:pPr>
      <w:r w:rsidRPr="00AF2A6E">
        <w:t>- предшествующие результаты исполнения лицом, замещающим муниципальную должность, своих должностных обязанностей.</w:t>
      </w:r>
    </w:p>
    <w:p w:rsidR="00AF2A6E" w:rsidRPr="00AF2A6E" w:rsidRDefault="00AF2A6E" w:rsidP="00AF2A6E">
      <w:pPr>
        <w:ind w:firstLine="709"/>
        <w:jc w:val="both"/>
      </w:pPr>
      <w:r w:rsidRPr="00AF2A6E">
        <w:t>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AF2A6E" w:rsidRPr="00AF2A6E" w:rsidRDefault="00AF2A6E" w:rsidP="00AF2A6E">
      <w:pPr>
        <w:ind w:firstLine="709"/>
        <w:jc w:val="both"/>
      </w:pPr>
      <w:r w:rsidRPr="00AF2A6E">
        <w:t xml:space="preserve">9. Решение </w:t>
      </w:r>
      <w:proofErr w:type="spellStart"/>
      <w:r w:rsidRPr="00AF2A6E">
        <w:t>Манзенского</w:t>
      </w:r>
      <w:proofErr w:type="spellEnd"/>
      <w:r w:rsidRPr="00AF2A6E">
        <w:t xml:space="preserve"> сельского Совета депутатов считается принятым, если за него проголосовало не менее двух третей от установленной численности депутатов </w:t>
      </w:r>
      <w:proofErr w:type="spellStart"/>
      <w:r w:rsidRPr="00AF2A6E">
        <w:t>Манзенского</w:t>
      </w:r>
      <w:proofErr w:type="spellEnd"/>
      <w:r w:rsidRPr="00AF2A6E">
        <w:t xml:space="preserve"> сельского Совета депутатов.</w:t>
      </w:r>
    </w:p>
    <w:p w:rsidR="00AF2A6E" w:rsidRPr="00AF2A6E" w:rsidRDefault="00AF2A6E" w:rsidP="00AF2A6E">
      <w:pPr>
        <w:ind w:firstLine="709"/>
        <w:jc w:val="both"/>
      </w:pPr>
      <w:r w:rsidRPr="00AF2A6E">
        <w:t xml:space="preserve">10. 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появления основания, а если это основание появилось в период между сессиями  </w:t>
      </w:r>
      <w:proofErr w:type="spellStart"/>
      <w:r w:rsidRPr="00AF2A6E">
        <w:t>Манзенского</w:t>
      </w:r>
      <w:proofErr w:type="spellEnd"/>
      <w:r w:rsidRPr="00AF2A6E">
        <w:t xml:space="preserve"> сельского Совета депутатов, - не позднее чем через три месяца со дня появления такого основания.</w:t>
      </w:r>
    </w:p>
    <w:p w:rsidR="00AF2A6E" w:rsidRPr="00AF2A6E" w:rsidRDefault="00AF2A6E" w:rsidP="00AF2A6E">
      <w:pPr>
        <w:autoSpaceDE w:val="0"/>
        <w:autoSpaceDN w:val="0"/>
        <w:adjustRightInd w:val="0"/>
        <w:ind w:firstLine="540"/>
        <w:jc w:val="both"/>
      </w:pPr>
      <w:r w:rsidRPr="00AF2A6E">
        <w:tab/>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F2A6E" w:rsidRPr="00AF2A6E" w:rsidRDefault="00AF2A6E" w:rsidP="00AF2A6E">
      <w:pPr>
        <w:autoSpaceDE w:val="0"/>
        <w:autoSpaceDN w:val="0"/>
        <w:adjustRightInd w:val="0"/>
        <w:ind w:firstLine="540"/>
        <w:jc w:val="both"/>
      </w:pPr>
      <w:r w:rsidRPr="00AF2A6E">
        <w:t xml:space="preserve"> Решение  об  увольнении (освобождении  от должности)  Главы  </w:t>
      </w:r>
      <w:proofErr w:type="spellStart"/>
      <w:r w:rsidRPr="00AF2A6E">
        <w:t>Манзенского</w:t>
      </w:r>
      <w:proofErr w:type="spellEnd"/>
      <w:r w:rsidRPr="00AF2A6E">
        <w:t xml:space="preserve">  сельсовета в связи с утратой   доверия, принимается  с  учетом  особенностей, предусмотренных  ст. 74.1 Федерального  закона  131-  ФЗ  от 06.10.2003 «Об  общих  принципах  организации  местного  самоуправления  в  Российской  Федерации».</w:t>
      </w:r>
    </w:p>
    <w:p w:rsidR="00AF2A6E" w:rsidRPr="00AF2A6E" w:rsidRDefault="00AF2A6E" w:rsidP="00AF2A6E">
      <w:pPr>
        <w:autoSpaceDE w:val="0"/>
        <w:autoSpaceDN w:val="0"/>
        <w:adjustRightInd w:val="0"/>
        <w:ind w:firstLine="540"/>
        <w:jc w:val="both"/>
      </w:pPr>
      <w:r w:rsidRPr="00AF2A6E">
        <w:lastRenderedPageBreak/>
        <w:t xml:space="preserve">(абзац  введен  решением  </w:t>
      </w:r>
      <w:proofErr w:type="spellStart"/>
      <w:r w:rsidRPr="00AF2A6E">
        <w:t>Манзенского</w:t>
      </w:r>
      <w:proofErr w:type="spellEnd"/>
      <w:r w:rsidRPr="00AF2A6E">
        <w:t xml:space="preserve">  сельского Совета  депутатов  № 41/150  от  26.10.2020 г)</w:t>
      </w:r>
    </w:p>
    <w:p w:rsidR="00AF2A6E" w:rsidRPr="00AF2A6E" w:rsidRDefault="00AF2A6E" w:rsidP="00AF2A6E">
      <w:pPr>
        <w:ind w:firstLine="709"/>
        <w:jc w:val="both"/>
      </w:pPr>
      <w:r w:rsidRPr="00AF2A6E">
        <w:t>11. В решении об увольнении (освобождении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статьями 7.1, 13.1 Федерального закона от 25.12.2008 № 273-ФЗ «О противодействии коррупции», описание допущенного коррупционного правонарушения.</w:t>
      </w:r>
    </w:p>
    <w:p w:rsidR="00AF2A6E" w:rsidRPr="00AF2A6E" w:rsidRDefault="00AF2A6E" w:rsidP="00AF2A6E">
      <w:pPr>
        <w:ind w:firstLine="709"/>
        <w:jc w:val="both"/>
      </w:pPr>
      <w:r w:rsidRPr="00AF2A6E">
        <w:t>12. 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замещавшему муниципальную должность, под роспись в течение пяти дней со дня вступления в силу соответствующего решения.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AF2A6E" w:rsidRPr="00AF2A6E" w:rsidRDefault="00AF2A6E" w:rsidP="00AF2A6E">
      <w:pPr>
        <w:autoSpaceDE w:val="0"/>
        <w:autoSpaceDN w:val="0"/>
        <w:adjustRightInd w:val="0"/>
        <w:ind w:firstLine="709"/>
        <w:jc w:val="both"/>
      </w:pPr>
      <w:r w:rsidRPr="00AF2A6E">
        <w:t xml:space="preserve">13. </w:t>
      </w:r>
      <w:proofErr w:type="gramStart"/>
      <w:r w:rsidRPr="00AF2A6E">
        <w:t>В случае если лицо, замещающее муниципальную должность, не согласно с решением об увольнении (освобождении от должности),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roofErr w:type="gramEnd"/>
    </w:p>
    <w:p w:rsidR="00AF2A6E" w:rsidRPr="00AF2A6E" w:rsidRDefault="00AF2A6E" w:rsidP="00AF2A6E">
      <w:pPr>
        <w:ind w:firstLine="709"/>
        <w:jc w:val="both"/>
      </w:pPr>
      <w:r w:rsidRPr="00AF2A6E">
        <w:t xml:space="preserve">14. </w:t>
      </w:r>
      <w:proofErr w:type="gramStart"/>
      <w:r w:rsidRPr="00AF2A6E">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25.12.2008 № 273-ФЗ «О противодействии коррупции».</w:t>
      </w:r>
      <w:proofErr w:type="gramEnd"/>
    </w:p>
    <w:p w:rsidR="00AF2A6E" w:rsidRPr="00AF2A6E" w:rsidRDefault="00AF2A6E" w:rsidP="00AF2A6E">
      <w:pPr>
        <w:ind w:right="-1"/>
        <w:jc w:val="center"/>
        <w:rPr>
          <w:b/>
        </w:rPr>
      </w:pPr>
    </w:p>
    <w:p w:rsidR="00AF2A6E" w:rsidRDefault="00AF2A6E" w:rsidP="00AF2A6E">
      <w:pPr>
        <w:ind w:right="-1"/>
        <w:jc w:val="center"/>
        <w:rPr>
          <w:b/>
          <w:sz w:val="28"/>
          <w:szCs w:val="28"/>
        </w:rPr>
      </w:pPr>
    </w:p>
    <w:p w:rsidR="00AF2A6E" w:rsidRDefault="00AF2A6E" w:rsidP="00AF2A6E">
      <w:pPr>
        <w:jc w:val="both"/>
        <w:rPr>
          <w:color w:val="000000"/>
        </w:rPr>
      </w:pPr>
    </w:p>
    <w:p w:rsidR="00AF2A6E" w:rsidRDefault="00AF2A6E" w:rsidP="000A3075">
      <w:pPr>
        <w:jc w:val="both"/>
        <w:rPr>
          <w:color w:val="000000"/>
        </w:rPr>
      </w:pPr>
    </w:p>
    <w:p w:rsidR="00AF2A6E" w:rsidRPr="00AF2A6E" w:rsidRDefault="00AF2A6E" w:rsidP="00AF2A6E">
      <w:pPr>
        <w:pStyle w:val="2"/>
        <w:spacing w:line="240" w:lineRule="auto"/>
        <w:ind w:right="-55"/>
        <w:jc w:val="center"/>
        <w:rPr>
          <w:sz w:val="24"/>
          <w:szCs w:val="24"/>
        </w:rPr>
      </w:pPr>
      <w:r w:rsidRPr="00AF2A6E">
        <w:rPr>
          <w:sz w:val="24"/>
          <w:szCs w:val="24"/>
        </w:rPr>
        <w:t>МАНЗЕНСКИЙ СЕЛЬСКИЙ СОВЕТ ДЕПУТАТОВ</w:t>
      </w:r>
    </w:p>
    <w:p w:rsidR="00AF2A6E" w:rsidRPr="00AF2A6E" w:rsidRDefault="00AF2A6E" w:rsidP="00AF2A6E">
      <w:pPr>
        <w:pStyle w:val="2"/>
        <w:spacing w:line="240" w:lineRule="auto"/>
        <w:ind w:right="-55"/>
        <w:jc w:val="center"/>
        <w:rPr>
          <w:sz w:val="24"/>
          <w:szCs w:val="24"/>
        </w:rPr>
      </w:pPr>
      <w:r w:rsidRPr="00AF2A6E">
        <w:rPr>
          <w:sz w:val="24"/>
          <w:szCs w:val="24"/>
        </w:rPr>
        <w:t>БОГУЧАНСКОГО РАЙОНА</w:t>
      </w:r>
    </w:p>
    <w:p w:rsidR="00AF2A6E" w:rsidRPr="00AF2A6E" w:rsidRDefault="00AF2A6E" w:rsidP="00AF2A6E">
      <w:pPr>
        <w:pStyle w:val="2"/>
        <w:spacing w:line="240" w:lineRule="auto"/>
        <w:ind w:right="-55"/>
        <w:jc w:val="center"/>
        <w:rPr>
          <w:sz w:val="24"/>
          <w:szCs w:val="24"/>
        </w:rPr>
      </w:pPr>
      <w:r w:rsidRPr="00AF2A6E">
        <w:rPr>
          <w:sz w:val="24"/>
          <w:szCs w:val="24"/>
        </w:rPr>
        <w:t xml:space="preserve"> КРАСНОЯРСКОГО КРАЯ</w:t>
      </w:r>
    </w:p>
    <w:p w:rsidR="00AF2A6E" w:rsidRPr="00AF2A6E" w:rsidRDefault="00AF2A6E" w:rsidP="00AF2A6E">
      <w:pPr>
        <w:pStyle w:val="2"/>
        <w:spacing w:line="240" w:lineRule="auto"/>
        <w:ind w:right="-55"/>
        <w:jc w:val="center"/>
        <w:rPr>
          <w:sz w:val="24"/>
          <w:szCs w:val="24"/>
        </w:rPr>
      </w:pPr>
    </w:p>
    <w:p w:rsidR="00AF2A6E" w:rsidRPr="00AF2A6E" w:rsidRDefault="00AF2A6E" w:rsidP="00AF2A6E">
      <w:pPr>
        <w:pStyle w:val="2"/>
        <w:spacing w:line="240" w:lineRule="auto"/>
        <w:ind w:right="-55"/>
        <w:jc w:val="center"/>
        <w:rPr>
          <w:sz w:val="24"/>
          <w:szCs w:val="24"/>
        </w:rPr>
      </w:pPr>
      <w:proofErr w:type="gramStart"/>
      <w:r w:rsidRPr="00AF2A6E">
        <w:rPr>
          <w:sz w:val="24"/>
          <w:szCs w:val="24"/>
        </w:rPr>
        <w:t>Р</w:t>
      </w:r>
      <w:proofErr w:type="gramEnd"/>
      <w:r w:rsidRPr="00AF2A6E">
        <w:rPr>
          <w:sz w:val="24"/>
          <w:szCs w:val="24"/>
        </w:rPr>
        <w:t xml:space="preserve"> Е Ш Е Н И Е </w:t>
      </w:r>
    </w:p>
    <w:p w:rsidR="00AF2A6E" w:rsidRPr="00AF2A6E" w:rsidRDefault="00AF2A6E" w:rsidP="00AF2A6E">
      <w:pPr>
        <w:pStyle w:val="2"/>
        <w:spacing w:line="240" w:lineRule="auto"/>
        <w:ind w:right="-55"/>
        <w:rPr>
          <w:sz w:val="24"/>
          <w:szCs w:val="24"/>
        </w:rPr>
      </w:pPr>
      <w:r w:rsidRPr="00AF2A6E">
        <w:rPr>
          <w:sz w:val="24"/>
          <w:szCs w:val="24"/>
        </w:rPr>
        <w:t xml:space="preserve">21.09.2023                                                   п. </w:t>
      </w:r>
      <w:proofErr w:type="spellStart"/>
      <w:r w:rsidRPr="00AF2A6E">
        <w:rPr>
          <w:sz w:val="24"/>
          <w:szCs w:val="24"/>
        </w:rPr>
        <w:t>Манзя</w:t>
      </w:r>
      <w:proofErr w:type="spellEnd"/>
      <w:r w:rsidRPr="00AF2A6E">
        <w:rPr>
          <w:sz w:val="24"/>
          <w:szCs w:val="24"/>
        </w:rPr>
        <w:tab/>
        <w:t xml:space="preserve">                                            №  17/41</w:t>
      </w:r>
    </w:p>
    <w:p w:rsidR="00AF2A6E" w:rsidRPr="00AF2A6E" w:rsidRDefault="00AF2A6E" w:rsidP="00AF2A6E">
      <w:pPr>
        <w:ind w:right="3543"/>
        <w:jc w:val="both"/>
      </w:pPr>
    </w:p>
    <w:p w:rsidR="00AF2A6E" w:rsidRPr="00AF2A6E" w:rsidRDefault="00AF2A6E" w:rsidP="00AF2A6E">
      <w:pPr>
        <w:ind w:right="3543"/>
        <w:jc w:val="both"/>
      </w:pPr>
    </w:p>
    <w:p w:rsidR="00AF2A6E" w:rsidRPr="00AF2A6E" w:rsidRDefault="00AF2A6E" w:rsidP="00AF2A6E">
      <w:pPr>
        <w:ind w:right="3543"/>
        <w:jc w:val="both"/>
      </w:pPr>
    </w:p>
    <w:p w:rsidR="00AF2A6E" w:rsidRPr="00AF2A6E" w:rsidRDefault="00AF2A6E" w:rsidP="00AF2A6E">
      <w:pPr>
        <w:ind w:right="3543"/>
        <w:jc w:val="both"/>
      </w:pPr>
      <w:r w:rsidRPr="00AF2A6E">
        <w:t>Об утверждении Порядка оказания поддержки</w:t>
      </w:r>
    </w:p>
    <w:p w:rsidR="00AF2A6E" w:rsidRPr="00AF2A6E" w:rsidRDefault="00AF2A6E" w:rsidP="00AF2A6E">
      <w:pPr>
        <w:ind w:right="3543"/>
        <w:jc w:val="both"/>
      </w:pPr>
      <w:r w:rsidRPr="00AF2A6E">
        <w:t xml:space="preserve">гражданам и их объединениям, участвующим </w:t>
      </w:r>
      <w:proofErr w:type="gramStart"/>
      <w:r w:rsidRPr="00AF2A6E">
        <w:t>в</w:t>
      </w:r>
      <w:proofErr w:type="gramEnd"/>
    </w:p>
    <w:p w:rsidR="00AF2A6E" w:rsidRPr="00AF2A6E" w:rsidRDefault="00AF2A6E" w:rsidP="00AF2A6E">
      <w:pPr>
        <w:ind w:right="3543"/>
        <w:jc w:val="both"/>
        <w:rPr>
          <w:b/>
          <w:bCs/>
        </w:rPr>
      </w:pPr>
      <w:r w:rsidRPr="00AF2A6E">
        <w:t>охране  общественного порядка, создания условий для деятельности народных дружин</w:t>
      </w:r>
    </w:p>
    <w:p w:rsidR="00AF2A6E" w:rsidRPr="00AF2A6E" w:rsidRDefault="00AF2A6E" w:rsidP="00AF2A6E">
      <w:pPr>
        <w:autoSpaceDE w:val="0"/>
        <w:autoSpaceDN w:val="0"/>
        <w:adjustRightInd w:val="0"/>
        <w:ind w:firstLine="540"/>
        <w:jc w:val="both"/>
      </w:pPr>
    </w:p>
    <w:p w:rsidR="00AF2A6E" w:rsidRPr="00AF2A6E" w:rsidRDefault="00AF2A6E" w:rsidP="00AF2A6E">
      <w:pPr>
        <w:autoSpaceDE w:val="0"/>
        <w:autoSpaceDN w:val="0"/>
        <w:adjustRightInd w:val="0"/>
        <w:ind w:firstLine="540"/>
        <w:jc w:val="both"/>
      </w:pPr>
    </w:p>
    <w:p w:rsidR="00AF2A6E" w:rsidRPr="00AF2A6E" w:rsidRDefault="00AF2A6E" w:rsidP="00AF2A6E">
      <w:pPr>
        <w:autoSpaceDE w:val="0"/>
        <w:autoSpaceDN w:val="0"/>
        <w:adjustRightInd w:val="0"/>
        <w:ind w:firstLine="540"/>
        <w:jc w:val="both"/>
      </w:pPr>
      <w:r w:rsidRPr="00AF2A6E">
        <w:t xml:space="preserve">В целях реализации Федерального закона от 06.10.2003 № 131-ФЗ «Об общих принципах организации местного самоуправления в Российской Федерации», </w:t>
      </w:r>
      <w:r w:rsidRPr="00AF2A6E">
        <w:rPr>
          <w:iCs/>
        </w:rPr>
        <w:t>Федерального закона от 02.04.2014 № 44-ФЗ «Об участии граждан в охране общественного порядка»</w:t>
      </w:r>
      <w:r w:rsidRPr="00AF2A6E">
        <w:t xml:space="preserve">, в соответствии со статьей 7 Устава  </w:t>
      </w:r>
      <w:proofErr w:type="spellStart"/>
      <w:r w:rsidRPr="00AF2A6E">
        <w:t>Манзенского</w:t>
      </w:r>
      <w:proofErr w:type="spellEnd"/>
      <w:r w:rsidRPr="00AF2A6E">
        <w:t xml:space="preserve">  сельсовета  </w:t>
      </w:r>
      <w:proofErr w:type="spellStart"/>
      <w:r w:rsidRPr="00AF2A6E">
        <w:t>Богучанского</w:t>
      </w:r>
      <w:proofErr w:type="spellEnd"/>
      <w:r w:rsidRPr="00AF2A6E">
        <w:t xml:space="preserve">  района </w:t>
      </w:r>
      <w:proofErr w:type="spellStart"/>
      <w:r w:rsidRPr="00AF2A6E">
        <w:t>Манзенский</w:t>
      </w:r>
      <w:proofErr w:type="spellEnd"/>
      <w:r w:rsidRPr="00AF2A6E">
        <w:t xml:space="preserve"> сельский  Совет депутатов  РЕШИЛ:</w:t>
      </w:r>
    </w:p>
    <w:p w:rsidR="00AF2A6E" w:rsidRPr="00AF2A6E" w:rsidRDefault="00AF2A6E" w:rsidP="00AF2A6E">
      <w:pPr>
        <w:ind w:firstLine="540"/>
        <w:jc w:val="both"/>
      </w:pPr>
      <w:r w:rsidRPr="00AF2A6E">
        <w:t>1</w:t>
      </w:r>
      <w:r w:rsidRPr="00AF2A6E">
        <w:tab/>
        <w:t>. 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(приложение № 1).</w:t>
      </w:r>
    </w:p>
    <w:p w:rsidR="00AF2A6E" w:rsidRPr="00AF2A6E" w:rsidRDefault="00AF2A6E" w:rsidP="00AF2A6E">
      <w:pPr>
        <w:autoSpaceDE w:val="0"/>
        <w:autoSpaceDN w:val="0"/>
        <w:adjustRightInd w:val="0"/>
        <w:ind w:firstLine="540"/>
        <w:jc w:val="both"/>
      </w:pPr>
      <w:bookmarkStart w:id="7" w:name="Par11"/>
      <w:bookmarkEnd w:id="7"/>
      <w:r w:rsidRPr="00AF2A6E">
        <w:lastRenderedPageBreak/>
        <w:t xml:space="preserve">2. Установить границы территории, на которой может быть создана народная дружина: </w:t>
      </w:r>
      <w:proofErr w:type="spellStart"/>
      <w:r w:rsidRPr="00AF2A6E">
        <w:t>п</w:t>
      </w:r>
      <w:proofErr w:type="gramStart"/>
      <w:r w:rsidRPr="00AF2A6E">
        <w:t>.М</w:t>
      </w:r>
      <w:proofErr w:type="gramEnd"/>
      <w:r w:rsidRPr="00AF2A6E">
        <w:t>анзя</w:t>
      </w:r>
      <w:proofErr w:type="spellEnd"/>
      <w:r w:rsidRPr="00AF2A6E">
        <w:t xml:space="preserve"> </w:t>
      </w:r>
      <w:proofErr w:type="spellStart"/>
      <w:r w:rsidRPr="00AF2A6E">
        <w:t>Богучанского</w:t>
      </w:r>
      <w:proofErr w:type="spellEnd"/>
      <w:r w:rsidRPr="00AF2A6E">
        <w:t xml:space="preserve"> района.</w:t>
      </w:r>
    </w:p>
    <w:p w:rsidR="00AF2A6E" w:rsidRPr="00AF2A6E" w:rsidRDefault="00AF2A6E" w:rsidP="00AF2A6E">
      <w:pPr>
        <w:autoSpaceDE w:val="0"/>
        <w:autoSpaceDN w:val="0"/>
        <w:adjustRightInd w:val="0"/>
        <w:ind w:firstLine="540"/>
        <w:jc w:val="both"/>
      </w:pPr>
      <w:r w:rsidRPr="00AF2A6E">
        <w:t>3. Настоящее Решение вступает в силу со  дня, следующего за днем  официального опубликования в периодическом печатном издании «</w:t>
      </w:r>
      <w:proofErr w:type="spellStart"/>
      <w:r w:rsidRPr="00AF2A6E">
        <w:t>Манзенский</w:t>
      </w:r>
      <w:proofErr w:type="spellEnd"/>
      <w:r w:rsidRPr="00AF2A6E">
        <w:t xml:space="preserve">  вестник»</w:t>
      </w:r>
    </w:p>
    <w:p w:rsidR="00AF2A6E" w:rsidRPr="00AF2A6E" w:rsidRDefault="00AF2A6E" w:rsidP="00AF2A6E">
      <w:pPr>
        <w:widowControl w:val="0"/>
        <w:autoSpaceDE w:val="0"/>
        <w:autoSpaceDN w:val="0"/>
        <w:adjustRightInd w:val="0"/>
        <w:ind w:firstLine="540"/>
        <w:jc w:val="both"/>
      </w:pPr>
      <w:r w:rsidRPr="00AF2A6E">
        <w:t xml:space="preserve">4. </w:t>
      </w:r>
      <w:proofErr w:type="gramStart"/>
      <w:r w:rsidRPr="00AF2A6E">
        <w:t>Контроль за</w:t>
      </w:r>
      <w:proofErr w:type="gramEnd"/>
      <w:r w:rsidRPr="00AF2A6E">
        <w:t xml:space="preserve"> исполнением настоящего Решения возложить на  председателя </w:t>
      </w:r>
      <w:proofErr w:type="spellStart"/>
      <w:r w:rsidRPr="00AF2A6E">
        <w:t>Манзенского</w:t>
      </w:r>
      <w:proofErr w:type="spellEnd"/>
      <w:r w:rsidRPr="00AF2A6E">
        <w:t xml:space="preserve"> сельского Совета  депутатов </w:t>
      </w:r>
      <w:proofErr w:type="spellStart"/>
      <w:r w:rsidRPr="00AF2A6E">
        <w:t>А.Н.Паршинцеву</w:t>
      </w:r>
      <w:proofErr w:type="spellEnd"/>
      <w:r w:rsidRPr="00AF2A6E">
        <w:t>.</w:t>
      </w:r>
    </w:p>
    <w:p w:rsidR="00AF2A6E" w:rsidRPr="00AF2A6E" w:rsidRDefault="00AF2A6E" w:rsidP="00AF2A6E">
      <w:pPr>
        <w:widowControl w:val="0"/>
        <w:autoSpaceDE w:val="0"/>
        <w:autoSpaceDN w:val="0"/>
        <w:adjustRightInd w:val="0"/>
        <w:jc w:val="center"/>
      </w:pPr>
    </w:p>
    <w:p w:rsidR="00AF2A6E" w:rsidRPr="00AF2A6E" w:rsidRDefault="00AF2A6E" w:rsidP="00AF2A6E">
      <w:pPr>
        <w:widowControl w:val="0"/>
        <w:autoSpaceDE w:val="0"/>
        <w:autoSpaceDN w:val="0"/>
        <w:adjustRightInd w:val="0"/>
        <w:jc w:val="center"/>
      </w:pPr>
    </w:p>
    <w:p w:rsidR="00AF2A6E" w:rsidRPr="00AF2A6E" w:rsidRDefault="00AF2A6E" w:rsidP="00AF2A6E">
      <w:pPr>
        <w:jc w:val="both"/>
      </w:pPr>
      <w:r w:rsidRPr="00AF2A6E">
        <w:t xml:space="preserve">Председатель </w:t>
      </w:r>
      <w:proofErr w:type="spellStart"/>
      <w:r w:rsidRPr="00AF2A6E">
        <w:t>Манзенского</w:t>
      </w:r>
      <w:proofErr w:type="spellEnd"/>
      <w:r w:rsidRPr="00AF2A6E">
        <w:t xml:space="preserve"> </w:t>
      </w:r>
    </w:p>
    <w:p w:rsidR="00AF2A6E" w:rsidRPr="00AF2A6E" w:rsidRDefault="00AF2A6E" w:rsidP="00AF2A6E">
      <w:pPr>
        <w:jc w:val="both"/>
      </w:pPr>
      <w:r w:rsidRPr="00AF2A6E">
        <w:t xml:space="preserve">сельского Совета депутатов                                   </w:t>
      </w:r>
      <w:proofErr w:type="spellStart"/>
      <w:r w:rsidRPr="00AF2A6E">
        <w:t>А.Н.Паршинцева</w:t>
      </w:r>
      <w:proofErr w:type="spellEnd"/>
    </w:p>
    <w:p w:rsidR="00AF2A6E" w:rsidRPr="00AF2A6E" w:rsidRDefault="00AF2A6E" w:rsidP="00AF2A6E">
      <w:pPr>
        <w:jc w:val="both"/>
      </w:pPr>
    </w:p>
    <w:p w:rsidR="00AF2A6E" w:rsidRPr="00AF2A6E" w:rsidRDefault="00AF2A6E" w:rsidP="00AF2A6E">
      <w:pPr>
        <w:jc w:val="both"/>
      </w:pPr>
      <w:r w:rsidRPr="00AF2A6E">
        <w:t>И.о</w:t>
      </w:r>
      <w:proofErr w:type="gramStart"/>
      <w:r w:rsidRPr="00AF2A6E">
        <w:t>.Г</w:t>
      </w:r>
      <w:proofErr w:type="gramEnd"/>
      <w:r w:rsidRPr="00AF2A6E">
        <w:t>лавы администрации</w:t>
      </w:r>
    </w:p>
    <w:p w:rsidR="00AF2A6E" w:rsidRPr="00AF2A6E" w:rsidRDefault="00AF2A6E" w:rsidP="00AF2A6E">
      <w:pPr>
        <w:jc w:val="both"/>
        <w:rPr>
          <w:i/>
        </w:rPr>
      </w:pPr>
      <w:proofErr w:type="spellStart"/>
      <w:r w:rsidRPr="00AF2A6E">
        <w:t>Манзенского</w:t>
      </w:r>
      <w:proofErr w:type="spellEnd"/>
      <w:r w:rsidRPr="00AF2A6E">
        <w:t xml:space="preserve"> сельсовета                    </w:t>
      </w:r>
      <w:r>
        <w:t xml:space="preserve">                    Е.Н.</w:t>
      </w:r>
      <w:proofErr w:type="gramStart"/>
      <w:r>
        <w:t>Безруких</w:t>
      </w:r>
      <w:proofErr w:type="gramEnd"/>
    </w:p>
    <w:p w:rsidR="00AF2A6E" w:rsidRPr="00AF2A6E" w:rsidRDefault="00AF2A6E" w:rsidP="00AF2A6E">
      <w:pPr>
        <w:jc w:val="right"/>
        <w:rPr>
          <w:rStyle w:val="af8"/>
          <w:b w:val="0"/>
        </w:rPr>
      </w:pPr>
    </w:p>
    <w:p w:rsidR="00AF2A6E" w:rsidRPr="00AF2A6E" w:rsidRDefault="00AF2A6E" w:rsidP="00AF2A6E">
      <w:pPr>
        <w:jc w:val="right"/>
        <w:rPr>
          <w:rStyle w:val="af8"/>
          <w:b w:val="0"/>
        </w:rPr>
      </w:pPr>
    </w:p>
    <w:p w:rsidR="00AF2A6E" w:rsidRPr="00AF2A6E" w:rsidRDefault="00AF2A6E" w:rsidP="00AF2A6E">
      <w:pPr>
        <w:jc w:val="right"/>
        <w:rPr>
          <w:rStyle w:val="af8"/>
          <w:b w:val="0"/>
        </w:rPr>
      </w:pPr>
    </w:p>
    <w:p w:rsidR="00AF2A6E" w:rsidRPr="00AF2A6E" w:rsidRDefault="00AF2A6E" w:rsidP="00AF2A6E">
      <w:pPr>
        <w:jc w:val="right"/>
        <w:rPr>
          <w:rStyle w:val="af8"/>
          <w:b w:val="0"/>
        </w:rPr>
      </w:pPr>
      <w:r w:rsidRPr="00AF2A6E">
        <w:rPr>
          <w:rStyle w:val="af8"/>
        </w:rPr>
        <w:t xml:space="preserve">Приложение № 1 </w:t>
      </w:r>
    </w:p>
    <w:p w:rsidR="00AF2A6E" w:rsidRPr="00AF2A6E" w:rsidRDefault="00AF2A6E" w:rsidP="00AF2A6E">
      <w:pPr>
        <w:jc w:val="right"/>
        <w:rPr>
          <w:bCs/>
        </w:rPr>
      </w:pPr>
      <w:r w:rsidRPr="00AF2A6E">
        <w:rPr>
          <w:rStyle w:val="af8"/>
        </w:rPr>
        <w:t xml:space="preserve">                                                                          К решению </w:t>
      </w:r>
      <w:proofErr w:type="spellStart"/>
      <w:r w:rsidRPr="00AF2A6E">
        <w:rPr>
          <w:rStyle w:val="af8"/>
        </w:rPr>
        <w:t>Манзенского</w:t>
      </w:r>
      <w:proofErr w:type="spellEnd"/>
      <w:r w:rsidRPr="00AF2A6E">
        <w:rPr>
          <w:rStyle w:val="af8"/>
        </w:rPr>
        <w:t xml:space="preserve"> сельского Совета депутатов  № 17/41 от 21.09.2023</w:t>
      </w:r>
    </w:p>
    <w:p w:rsidR="00AF2A6E" w:rsidRPr="00AF2A6E" w:rsidRDefault="00AF2A6E" w:rsidP="00AF2A6E">
      <w:pPr>
        <w:widowControl w:val="0"/>
        <w:autoSpaceDE w:val="0"/>
        <w:autoSpaceDN w:val="0"/>
        <w:adjustRightInd w:val="0"/>
        <w:jc w:val="right"/>
        <w:outlineLvl w:val="0"/>
      </w:pPr>
    </w:p>
    <w:p w:rsidR="00AF2A6E" w:rsidRPr="00AF2A6E" w:rsidRDefault="00AF2A6E" w:rsidP="00AF2A6E">
      <w:pPr>
        <w:widowControl w:val="0"/>
        <w:autoSpaceDE w:val="0"/>
        <w:autoSpaceDN w:val="0"/>
        <w:adjustRightInd w:val="0"/>
        <w:jc w:val="center"/>
        <w:rPr>
          <w:b/>
        </w:rPr>
      </w:pPr>
      <w:bookmarkStart w:id="8" w:name="Par28"/>
      <w:bookmarkEnd w:id="8"/>
      <w:r w:rsidRPr="00AF2A6E">
        <w:rPr>
          <w:b/>
        </w:rPr>
        <w:t>Порядок оказания поддержки гражданам и их объединениям, участвующим в охране общественного порядка,</w:t>
      </w:r>
    </w:p>
    <w:p w:rsidR="00AF2A6E" w:rsidRPr="00AF2A6E" w:rsidRDefault="00AF2A6E" w:rsidP="00AF2A6E">
      <w:pPr>
        <w:widowControl w:val="0"/>
        <w:autoSpaceDE w:val="0"/>
        <w:autoSpaceDN w:val="0"/>
        <w:adjustRightInd w:val="0"/>
        <w:jc w:val="center"/>
        <w:rPr>
          <w:b/>
        </w:rPr>
      </w:pPr>
      <w:r w:rsidRPr="00AF2A6E">
        <w:rPr>
          <w:b/>
        </w:rPr>
        <w:t xml:space="preserve"> создания условий для деятельности народных дружин</w:t>
      </w:r>
    </w:p>
    <w:p w:rsidR="00AF2A6E" w:rsidRPr="00AF2A6E" w:rsidRDefault="00AF2A6E" w:rsidP="00AF2A6E">
      <w:pPr>
        <w:widowControl w:val="0"/>
        <w:autoSpaceDE w:val="0"/>
        <w:autoSpaceDN w:val="0"/>
        <w:adjustRightInd w:val="0"/>
        <w:jc w:val="center"/>
      </w:pPr>
    </w:p>
    <w:p w:rsidR="00AF2A6E" w:rsidRPr="00AF2A6E" w:rsidRDefault="00AF2A6E" w:rsidP="00AF2A6E">
      <w:pPr>
        <w:widowControl w:val="0"/>
        <w:autoSpaceDE w:val="0"/>
        <w:autoSpaceDN w:val="0"/>
        <w:adjustRightInd w:val="0"/>
        <w:jc w:val="center"/>
        <w:outlineLvl w:val="1"/>
        <w:rPr>
          <w:b/>
        </w:rPr>
      </w:pPr>
      <w:r w:rsidRPr="00AF2A6E">
        <w:rPr>
          <w:b/>
        </w:rPr>
        <w:t>1. Общие положения</w:t>
      </w:r>
    </w:p>
    <w:p w:rsidR="00AF2A6E" w:rsidRPr="00AF2A6E" w:rsidRDefault="00AF2A6E" w:rsidP="00AF2A6E">
      <w:pPr>
        <w:autoSpaceDE w:val="0"/>
        <w:autoSpaceDN w:val="0"/>
        <w:adjustRightInd w:val="0"/>
        <w:ind w:firstLine="540"/>
        <w:jc w:val="both"/>
      </w:pPr>
      <w:r w:rsidRPr="00AF2A6E">
        <w:t xml:space="preserve">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w:t>
      </w:r>
      <w:proofErr w:type="spellStart"/>
      <w:r w:rsidRPr="00AF2A6E">
        <w:t>Манзенского</w:t>
      </w:r>
      <w:proofErr w:type="spellEnd"/>
      <w:r w:rsidRPr="00AF2A6E">
        <w:t xml:space="preserve">  сельсовета</w:t>
      </w:r>
      <w:r w:rsidRPr="00AF2A6E">
        <w:rPr>
          <w:i/>
        </w:rPr>
        <w:t>.</w:t>
      </w:r>
      <w:r w:rsidRPr="00AF2A6E">
        <w:t xml:space="preserve"> </w:t>
      </w:r>
    </w:p>
    <w:p w:rsidR="00AF2A6E" w:rsidRPr="00AF2A6E" w:rsidRDefault="00AF2A6E" w:rsidP="00AF2A6E">
      <w:pPr>
        <w:autoSpaceDE w:val="0"/>
        <w:autoSpaceDN w:val="0"/>
        <w:adjustRightInd w:val="0"/>
        <w:ind w:firstLine="540"/>
        <w:jc w:val="both"/>
      </w:pPr>
      <w:r w:rsidRPr="00AF2A6E">
        <w:t xml:space="preserve">2. </w:t>
      </w:r>
      <w:proofErr w:type="gramStart"/>
      <w:r w:rsidRPr="00AF2A6E">
        <w:t xml:space="preserve">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AF2A6E">
        <w:rPr>
          <w:iCs/>
        </w:rPr>
        <w:t>от 02.04.2014 № 44-ФЗ «Об участии граждан в охране общественного порядка»</w:t>
      </w:r>
      <w:r w:rsidRPr="00AF2A6E">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Pr="00AF2A6E">
        <w:t xml:space="preserve"> муниципальные нормативные правовые акты.</w:t>
      </w:r>
    </w:p>
    <w:p w:rsidR="00AF2A6E" w:rsidRPr="00AF2A6E" w:rsidRDefault="00AF2A6E" w:rsidP="00AF2A6E">
      <w:pPr>
        <w:autoSpaceDE w:val="0"/>
        <w:autoSpaceDN w:val="0"/>
        <w:adjustRightInd w:val="0"/>
        <w:ind w:firstLine="540"/>
        <w:jc w:val="both"/>
      </w:pPr>
      <w:r w:rsidRPr="00AF2A6E">
        <w:t>3. Для целей настоящего Порядка используются следующие основные понятия:</w:t>
      </w:r>
    </w:p>
    <w:p w:rsidR="00AF2A6E" w:rsidRPr="00AF2A6E" w:rsidRDefault="00AF2A6E" w:rsidP="00AF2A6E">
      <w:pPr>
        <w:autoSpaceDE w:val="0"/>
        <w:autoSpaceDN w:val="0"/>
        <w:adjustRightInd w:val="0"/>
        <w:ind w:firstLine="540"/>
        <w:jc w:val="both"/>
      </w:pPr>
      <w:r w:rsidRPr="00AF2A6E">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AF2A6E" w:rsidRPr="00AF2A6E" w:rsidRDefault="00AF2A6E" w:rsidP="00AF2A6E">
      <w:pPr>
        <w:autoSpaceDE w:val="0"/>
        <w:autoSpaceDN w:val="0"/>
        <w:adjustRightInd w:val="0"/>
        <w:ind w:firstLine="540"/>
        <w:jc w:val="both"/>
      </w:pPr>
      <w:r w:rsidRPr="00AF2A6E">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AF2A6E" w:rsidRPr="00AF2A6E" w:rsidRDefault="00AF2A6E" w:rsidP="00AF2A6E">
      <w:pPr>
        <w:autoSpaceDE w:val="0"/>
        <w:autoSpaceDN w:val="0"/>
        <w:adjustRightInd w:val="0"/>
        <w:ind w:firstLine="540"/>
        <w:jc w:val="both"/>
      </w:pPr>
      <w:r w:rsidRPr="00AF2A6E">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AF2A6E" w:rsidRPr="00AF2A6E" w:rsidRDefault="00AF2A6E" w:rsidP="00AF2A6E">
      <w:pPr>
        <w:widowControl w:val="0"/>
        <w:autoSpaceDE w:val="0"/>
        <w:autoSpaceDN w:val="0"/>
        <w:adjustRightInd w:val="0"/>
        <w:ind w:firstLine="540"/>
        <w:jc w:val="both"/>
      </w:pPr>
      <w:r w:rsidRPr="00AF2A6E">
        <w:t xml:space="preserve">4. Координацию работы по взаимодействию с гражданами и их объединениям, а также с народными дружинами осуществляет администрация </w:t>
      </w:r>
      <w:proofErr w:type="spellStart"/>
      <w:r w:rsidRPr="00AF2A6E">
        <w:t>Манзенского</w:t>
      </w:r>
      <w:proofErr w:type="spellEnd"/>
      <w:r w:rsidRPr="00AF2A6E">
        <w:t xml:space="preserve"> сельсовета.</w:t>
      </w:r>
    </w:p>
    <w:p w:rsidR="00AF2A6E" w:rsidRPr="00AF2A6E" w:rsidRDefault="00AF2A6E" w:rsidP="00AF2A6E">
      <w:pPr>
        <w:autoSpaceDE w:val="0"/>
        <w:autoSpaceDN w:val="0"/>
        <w:adjustRightInd w:val="0"/>
        <w:ind w:firstLine="540"/>
        <w:jc w:val="both"/>
      </w:pPr>
      <w:r w:rsidRPr="00AF2A6E">
        <w:t xml:space="preserve">5. Администрация </w:t>
      </w:r>
      <w:proofErr w:type="spellStart"/>
      <w:r w:rsidRPr="00AF2A6E">
        <w:t>Манзенского</w:t>
      </w:r>
      <w:proofErr w:type="spellEnd"/>
      <w:r w:rsidRPr="00AF2A6E">
        <w:t xml:space="preserve"> сельсовета</w:t>
      </w:r>
      <w:r w:rsidRPr="00AF2A6E">
        <w:rPr>
          <w:i/>
        </w:rPr>
        <w:t xml:space="preserve"> </w:t>
      </w:r>
      <w:r w:rsidRPr="00AF2A6E">
        <w:t>в своей деятельности руководствуется следующими принципами:</w:t>
      </w:r>
    </w:p>
    <w:p w:rsidR="00AF2A6E" w:rsidRPr="00AF2A6E" w:rsidRDefault="00AF2A6E" w:rsidP="00AF2A6E">
      <w:pPr>
        <w:widowControl w:val="0"/>
        <w:autoSpaceDE w:val="0"/>
        <w:autoSpaceDN w:val="0"/>
        <w:adjustRightInd w:val="0"/>
        <w:ind w:firstLine="540"/>
        <w:jc w:val="both"/>
        <w:rPr>
          <w:i/>
        </w:rPr>
      </w:pPr>
      <w:r w:rsidRPr="00AF2A6E">
        <w:t xml:space="preserve">1) профессионализм - привлечение квалифицированных специалистов, обладающих </w:t>
      </w:r>
      <w:r w:rsidRPr="00AF2A6E">
        <w:lastRenderedPageBreak/>
        <w:t>теоретическими и практическими знаниями и навыками в сфере охраны общественного порядка;</w:t>
      </w:r>
    </w:p>
    <w:p w:rsidR="00AF2A6E" w:rsidRPr="00AF2A6E" w:rsidRDefault="00AF2A6E" w:rsidP="00AF2A6E">
      <w:pPr>
        <w:widowControl w:val="0"/>
        <w:autoSpaceDE w:val="0"/>
        <w:autoSpaceDN w:val="0"/>
        <w:adjustRightInd w:val="0"/>
        <w:ind w:firstLine="540"/>
        <w:jc w:val="both"/>
      </w:pPr>
      <w:r w:rsidRPr="00AF2A6E">
        <w:t xml:space="preserve">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w:t>
      </w:r>
      <w:proofErr w:type="gramStart"/>
      <w:r w:rsidRPr="00AF2A6E">
        <w:t>о</w:t>
      </w:r>
      <w:proofErr w:type="gramEnd"/>
      <w:r w:rsidRPr="00AF2A6E">
        <w:t xml:space="preserve"> их результатах;</w:t>
      </w:r>
    </w:p>
    <w:p w:rsidR="00AF2A6E" w:rsidRPr="00AF2A6E" w:rsidRDefault="00AF2A6E" w:rsidP="00AF2A6E">
      <w:pPr>
        <w:widowControl w:val="0"/>
        <w:autoSpaceDE w:val="0"/>
        <w:autoSpaceDN w:val="0"/>
        <w:adjustRightInd w:val="0"/>
        <w:ind w:firstLine="540"/>
        <w:jc w:val="both"/>
      </w:pPr>
      <w:r w:rsidRPr="00AF2A6E">
        <w:t>3) эффективность и результативность;</w:t>
      </w:r>
    </w:p>
    <w:p w:rsidR="00AF2A6E" w:rsidRPr="00AF2A6E" w:rsidRDefault="00AF2A6E" w:rsidP="00DA1139">
      <w:pPr>
        <w:widowControl w:val="0"/>
        <w:autoSpaceDE w:val="0"/>
        <w:autoSpaceDN w:val="0"/>
        <w:adjustRightInd w:val="0"/>
        <w:ind w:firstLine="540"/>
        <w:jc w:val="both"/>
      </w:pPr>
      <w:r w:rsidRPr="00AF2A6E">
        <w:t>4) ответственность должностных лиц органа местного самоуправления.</w:t>
      </w:r>
    </w:p>
    <w:p w:rsidR="00AF2A6E" w:rsidRPr="00AF2A6E" w:rsidRDefault="00AF2A6E" w:rsidP="00AF2A6E">
      <w:pPr>
        <w:widowControl w:val="0"/>
        <w:autoSpaceDE w:val="0"/>
        <w:autoSpaceDN w:val="0"/>
        <w:adjustRightInd w:val="0"/>
        <w:jc w:val="center"/>
        <w:outlineLvl w:val="1"/>
        <w:rPr>
          <w:b/>
        </w:rPr>
      </w:pPr>
      <w:r w:rsidRPr="00AF2A6E">
        <w:rPr>
          <w:b/>
        </w:rPr>
        <w:t>2. Функции и полномочия</w:t>
      </w:r>
    </w:p>
    <w:p w:rsidR="00AF2A6E" w:rsidRPr="00AF2A6E" w:rsidRDefault="00AF2A6E" w:rsidP="00AF2A6E">
      <w:pPr>
        <w:widowControl w:val="0"/>
        <w:autoSpaceDE w:val="0"/>
        <w:autoSpaceDN w:val="0"/>
        <w:adjustRightInd w:val="0"/>
        <w:ind w:firstLine="540"/>
        <w:jc w:val="both"/>
        <w:outlineLvl w:val="1"/>
        <w:rPr>
          <w:b/>
          <w:i/>
        </w:rPr>
      </w:pPr>
      <w:bookmarkStart w:id="9" w:name="Par69"/>
      <w:bookmarkEnd w:id="9"/>
      <w:r w:rsidRPr="00AF2A6E">
        <w:t xml:space="preserve">1. Администрация  </w:t>
      </w:r>
      <w:proofErr w:type="spellStart"/>
      <w:r w:rsidRPr="00AF2A6E">
        <w:t>Манзенского</w:t>
      </w:r>
      <w:proofErr w:type="spellEnd"/>
      <w:r w:rsidRPr="00AF2A6E">
        <w:t xml:space="preserve"> сельсовета осуществляет следующие функции и полномочия:</w:t>
      </w:r>
      <w:r w:rsidRPr="00AF2A6E">
        <w:rPr>
          <w:b/>
          <w:i/>
        </w:rPr>
        <w:t xml:space="preserve"> </w:t>
      </w:r>
    </w:p>
    <w:p w:rsidR="00AF2A6E" w:rsidRPr="00AF2A6E" w:rsidRDefault="00AF2A6E" w:rsidP="00AF2A6E">
      <w:pPr>
        <w:autoSpaceDE w:val="0"/>
        <w:autoSpaceDN w:val="0"/>
        <w:adjustRightInd w:val="0"/>
        <w:ind w:firstLine="540"/>
        <w:jc w:val="both"/>
      </w:pPr>
      <w:proofErr w:type="gramStart"/>
      <w:r w:rsidRPr="00AF2A6E">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roofErr w:type="gramEnd"/>
    </w:p>
    <w:p w:rsidR="00AF2A6E" w:rsidRPr="00AF2A6E" w:rsidRDefault="00AF2A6E" w:rsidP="00AF2A6E">
      <w:pPr>
        <w:autoSpaceDE w:val="0"/>
        <w:autoSpaceDN w:val="0"/>
        <w:adjustRightInd w:val="0"/>
        <w:ind w:firstLine="540"/>
        <w:jc w:val="both"/>
      </w:pPr>
      <w:r w:rsidRPr="00AF2A6E">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AF2A6E" w:rsidRPr="00AF2A6E" w:rsidRDefault="00AF2A6E" w:rsidP="00AF2A6E">
      <w:pPr>
        <w:autoSpaceDE w:val="0"/>
        <w:autoSpaceDN w:val="0"/>
        <w:adjustRightInd w:val="0"/>
        <w:ind w:firstLine="540"/>
        <w:jc w:val="both"/>
      </w:pPr>
      <w:r w:rsidRPr="00AF2A6E">
        <w:t>3) осуществляют взаимодействие с народными дружинами;</w:t>
      </w:r>
    </w:p>
    <w:p w:rsidR="00AF2A6E" w:rsidRPr="00AF2A6E" w:rsidRDefault="00AF2A6E" w:rsidP="00AF2A6E">
      <w:pPr>
        <w:autoSpaceDE w:val="0"/>
        <w:autoSpaceDN w:val="0"/>
        <w:adjustRightInd w:val="0"/>
        <w:ind w:firstLine="540"/>
        <w:jc w:val="both"/>
      </w:pPr>
      <w:r w:rsidRPr="00AF2A6E">
        <w:t>4) согласовывают избрание командиров народных дружин;</w:t>
      </w:r>
    </w:p>
    <w:p w:rsidR="00AF2A6E" w:rsidRPr="00AF2A6E" w:rsidRDefault="00AF2A6E" w:rsidP="00AF2A6E">
      <w:pPr>
        <w:autoSpaceDE w:val="0"/>
        <w:autoSpaceDN w:val="0"/>
        <w:adjustRightInd w:val="0"/>
        <w:ind w:firstLine="540"/>
        <w:jc w:val="both"/>
      </w:pPr>
      <w:r w:rsidRPr="00AF2A6E">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AF2A6E" w:rsidRPr="00AF2A6E" w:rsidRDefault="00AF2A6E" w:rsidP="00AF2A6E">
      <w:pPr>
        <w:autoSpaceDE w:val="0"/>
        <w:autoSpaceDN w:val="0"/>
        <w:adjustRightInd w:val="0"/>
        <w:ind w:firstLine="540"/>
        <w:jc w:val="both"/>
      </w:pPr>
      <w:r w:rsidRPr="00AF2A6E">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AF2A6E" w:rsidRPr="00AF2A6E" w:rsidRDefault="00AF2A6E" w:rsidP="00DA1139">
      <w:pPr>
        <w:autoSpaceDE w:val="0"/>
        <w:autoSpaceDN w:val="0"/>
        <w:adjustRightInd w:val="0"/>
        <w:ind w:firstLine="540"/>
        <w:jc w:val="both"/>
      </w:pPr>
      <w:r w:rsidRPr="00AF2A6E">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AF2A6E" w:rsidRPr="00AF2A6E" w:rsidRDefault="00AF2A6E" w:rsidP="00AF2A6E">
      <w:pPr>
        <w:autoSpaceDE w:val="0"/>
        <w:autoSpaceDN w:val="0"/>
        <w:adjustRightInd w:val="0"/>
        <w:ind w:firstLine="540"/>
        <w:jc w:val="center"/>
        <w:outlineLvl w:val="0"/>
        <w:rPr>
          <w:b/>
        </w:rPr>
      </w:pPr>
      <w:r w:rsidRPr="00AF2A6E">
        <w:rPr>
          <w:b/>
        </w:rPr>
        <w:t xml:space="preserve">3. Материальное стимулирование, льготы и компенсации </w:t>
      </w:r>
    </w:p>
    <w:p w:rsidR="00AF2A6E" w:rsidRPr="00AF2A6E" w:rsidRDefault="00AF2A6E" w:rsidP="00AF2A6E">
      <w:pPr>
        <w:autoSpaceDE w:val="0"/>
        <w:autoSpaceDN w:val="0"/>
        <w:adjustRightInd w:val="0"/>
        <w:ind w:firstLine="540"/>
        <w:jc w:val="center"/>
        <w:outlineLvl w:val="0"/>
        <w:rPr>
          <w:b/>
        </w:rPr>
      </w:pPr>
      <w:r w:rsidRPr="00AF2A6E">
        <w:rPr>
          <w:b/>
        </w:rPr>
        <w:t>народных дружинников</w:t>
      </w:r>
    </w:p>
    <w:p w:rsidR="00AF2A6E" w:rsidRPr="00AF2A6E" w:rsidRDefault="00AF2A6E" w:rsidP="00AF2A6E">
      <w:pPr>
        <w:autoSpaceDE w:val="0"/>
        <w:autoSpaceDN w:val="0"/>
        <w:adjustRightInd w:val="0"/>
        <w:ind w:firstLine="540"/>
        <w:jc w:val="both"/>
      </w:pPr>
      <w:r w:rsidRPr="00AF2A6E">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AF2A6E" w:rsidRPr="00AF2A6E" w:rsidRDefault="00AF2A6E" w:rsidP="00AF2A6E">
      <w:pPr>
        <w:autoSpaceDE w:val="0"/>
        <w:autoSpaceDN w:val="0"/>
        <w:adjustRightInd w:val="0"/>
        <w:ind w:firstLine="540"/>
        <w:jc w:val="both"/>
      </w:pPr>
      <w:r w:rsidRPr="00AF2A6E">
        <w:t xml:space="preserve">2. Органы местного самоуправления за счет средств бюджета </w:t>
      </w:r>
      <w:r w:rsidRPr="00AF2A6E">
        <w:rPr>
          <w:b/>
          <w:u w:val="single"/>
        </w:rPr>
        <w:t>могут</w:t>
      </w:r>
      <w:r w:rsidRPr="00AF2A6E">
        <w:t xml:space="preserve"> осуществлять материальное стимулирование деятельности народных дружинников:</w:t>
      </w:r>
    </w:p>
    <w:p w:rsidR="00AF2A6E" w:rsidRPr="00AF2A6E" w:rsidRDefault="00AF2A6E" w:rsidP="00AF2A6E">
      <w:pPr>
        <w:autoSpaceDE w:val="0"/>
        <w:autoSpaceDN w:val="0"/>
        <w:adjustRightInd w:val="0"/>
        <w:ind w:firstLine="540"/>
        <w:jc w:val="both"/>
        <w:rPr>
          <w:iCs/>
        </w:rPr>
      </w:pPr>
      <w:r w:rsidRPr="00AF2A6E">
        <w:t xml:space="preserve">- </w:t>
      </w:r>
      <w:r w:rsidRPr="00AF2A6E">
        <w:rPr>
          <w:iCs/>
        </w:rPr>
        <w:t>осуществлять личное страхование народных дружинников на период их участия в мероприятиях по охране общественного порядка;</w:t>
      </w:r>
    </w:p>
    <w:p w:rsidR="00AF2A6E" w:rsidRPr="00AF2A6E" w:rsidRDefault="00AF2A6E" w:rsidP="00AF2A6E">
      <w:pPr>
        <w:autoSpaceDE w:val="0"/>
        <w:autoSpaceDN w:val="0"/>
        <w:adjustRightInd w:val="0"/>
        <w:ind w:firstLine="540"/>
        <w:jc w:val="both"/>
      </w:pPr>
      <w:r w:rsidRPr="00AF2A6E">
        <w:rPr>
          <w:iCs/>
        </w:rPr>
        <w:t>-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w:t>
      </w:r>
      <w:r w:rsidRPr="00AF2A6E">
        <w:t xml:space="preserve"> </w:t>
      </w:r>
    </w:p>
    <w:p w:rsidR="00AF2A6E" w:rsidRPr="00AF2A6E" w:rsidRDefault="00AF2A6E" w:rsidP="00AF2A6E">
      <w:pPr>
        <w:autoSpaceDE w:val="0"/>
        <w:autoSpaceDN w:val="0"/>
        <w:adjustRightInd w:val="0"/>
        <w:ind w:firstLine="540"/>
        <w:jc w:val="both"/>
      </w:pPr>
      <w:proofErr w:type="gramStart"/>
      <w:r w:rsidRPr="00AF2A6E">
        <w:t>- использовать иные формы материальной заинтересованности и социальной защиты, не противоречащие законодательству Российской Федерации (например -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 выплачивать вознаграждение за помощь в раскрытии преступлений и задержании лиц, их совершивших и др.).</w:t>
      </w:r>
      <w:proofErr w:type="gramEnd"/>
    </w:p>
    <w:p w:rsidR="00AF2A6E" w:rsidRPr="00AF2A6E" w:rsidRDefault="00AF2A6E" w:rsidP="00AF2A6E">
      <w:pPr>
        <w:autoSpaceDE w:val="0"/>
        <w:autoSpaceDN w:val="0"/>
        <w:adjustRightInd w:val="0"/>
        <w:ind w:firstLine="540"/>
        <w:jc w:val="both"/>
        <w:rPr>
          <w:u w:val="single"/>
        </w:rPr>
      </w:pPr>
      <w:r w:rsidRPr="00AF2A6E">
        <w:t>(</w:t>
      </w:r>
      <w:r w:rsidRPr="00AF2A6E">
        <w:rPr>
          <w:u w:val="single"/>
        </w:rPr>
        <w:t>Порядок предоставления органами местного самоуправления народным дружинникам льгот и компенсаций устанавливается законом Красноярского края)</w:t>
      </w:r>
    </w:p>
    <w:p w:rsidR="00AF2A6E" w:rsidRPr="00AF2A6E" w:rsidRDefault="00AF2A6E" w:rsidP="00AF2A6E">
      <w:pPr>
        <w:autoSpaceDE w:val="0"/>
        <w:autoSpaceDN w:val="0"/>
        <w:adjustRightInd w:val="0"/>
        <w:jc w:val="center"/>
        <w:outlineLvl w:val="0"/>
        <w:rPr>
          <w:b/>
        </w:rPr>
      </w:pPr>
      <w:r w:rsidRPr="00AF2A6E">
        <w:rPr>
          <w:b/>
        </w:rPr>
        <w:t xml:space="preserve">4. Материально-техническое обеспечение деятельности </w:t>
      </w:r>
    </w:p>
    <w:p w:rsidR="00AF2A6E" w:rsidRPr="00AF2A6E" w:rsidRDefault="00AF2A6E" w:rsidP="00AF2A6E">
      <w:pPr>
        <w:autoSpaceDE w:val="0"/>
        <w:autoSpaceDN w:val="0"/>
        <w:adjustRightInd w:val="0"/>
        <w:jc w:val="center"/>
        <w:outlineLvl w:val="0"/>
        <w:rPr>
          <w:b/>
        </w:rPr>
      </w:pPr>
      <w:r w:rsidRPr="00AF2A6E">
        <w:rPr>
          <w:b/>
        </w:rPr>
        <w:t>народных дружин</w:t>
      </w:r>
    </w:p>
    <w:p w:rsidR="00AF2A6E" w:rsidRPr="00AF2A6E" w:rsidRDefault="00AF2A6E" w:rsidP="00AF2A6E">
      <w:pPr>
        <w:autoSpaceDE w:val="0"/>
        <w:autoSpaceDN w:val="0"/>
        <w:adjustRightInd w:val="0"/>
        <w:ind w:firstLine="540"/>
        <w:jc w:val="both"/>
        <w:rPr>
          <w:b/>
          <w:u w:val="single"/>
        </w:rPr>
      </w:pPr>
      <w:r w:rsidRPr="00AF2A6E">
        <w:lastRenderedPageBreak/>
        <w:t xml:space="preserve">1. Органы местного самоуправления </w:t>
      </w:r>
      <w:r w:rsidRPr="00AF2A6E">
        <w:rPr>
          <w:b/>
          <w:u w:val="single"/>
        </w:rPr>
        <w:t>могут:</w:t>
      </w:r>
    </w:p>
    <w:p w:rsidR="00AF2A6E" w:rsidRPr="00AF2A6E" w:rsidRDefault="00AF2A6E" w:rsidP="00AF2A6E">
      <w:pPr>
        <w:autoSpaceDE w:val="0"/>
        <w:autoSpaceDN w:val="0"/>
        <w:adjustRightInd w:val="0"/>
        <w:ind w:firstLine="540"/>
        <w:jc w:val="both"/>
      </w:pPr>
      <w:r w:rsidRPr="00AF2A6E">
        <w:t xml:space="preserve">- выделять средства на финансирование материально-технического обеспечения деятельности народных дружин, </w:t>
      </w:r>
    </w:p>
    <w:p w:rsidR="00AF2A6E" w:rsidRPr="00AF2A6E" w:rsidRDefault="00AF2A6E" w:rsidP="00AF2A6E">
      <w:pPr>
        <w:autoSpaceDE w:val="0"/>
        <w:autoSpaceDN w:val="0"/>
        <w:adjustRightInd w:val="0"/>
        <w:ind w:firstLine="540"/>
        <w:jc w:val="both"/>
      </w:pPr>
      <w:r w:rsidRPr="00AF2A6E">
        <w:t>- предоставлять народным дружинам помещения, технические и иные материальные средства, необходимые для осуществления их деятельности.</w:t>
      </w:r>
    </w:p>
    <w:p w:rsidR="00AF2A6E" w:rsidRPr="00AF2A6E" w:rsidRDefault="00AF2A6E" w:rsidP="00AF2A6E">
      <w:pPr>
        <w:widowControl w:val="0"/>
        <w:autoSpaceDE w:val="0"/>
        <w:autoSpaceDN w:val="0"/>
        <w:adjustRightInd w:val="0"/>
        <w:jc w:val="center"/>
        <w:outlineLvl w:val="1"/>
        <w:rPr>
          <w:b/>
        </w:rPr>
      </w:pPr>
      <w:r w:rsidRPr="00AF2A6E">
        <w:rPr>
          <w:b/>
        </w:rPr>
        <w:t>5. Финансовое обеспечение</w:t>
      </w:r>
    </w:p>
    <w:p w:rsidR="00AF2A6E" w:rsidRPr="00AF2A6E" w:rsidRDefault="00AF2A6E" w:rsidP="00AF2A6E">
      <w:pPr>
        <w:widowControl w:val="0"/>
        <w:autoSpaceDE w:val="0"/>
        <w:autoSpaceDN w:val="0"/>
        <w:adjustRightInd w:val="0"/>
        <w:ind w:firstLine="539"/>
        <w:jc w:val="both"/>
      </w:pPr>
      <w:r w:rsidRPr="00AF2A6E">
        <w:t xml:space="preserve">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w:t>
      </w:r>
      <w:proofErr w:type="spellStart"/>
      <w:r w:rsidRPr="00AF2A6E">
        <w:t>Манзенского</w:t>
      </w:r>
      <w:proofErr w:type="spellEnd"/>
      <w:r w:rsidRPr="00AF2A6E">
        <w:t xml:space="preserve">  сельсовета является расходным обязательством </w:t>
      </w:r>
      <w:proofErr w:type="spellStart"/>
      <w:r w:rsidRPr="00AF2A6E">
        <w:t>Манзенского</w:t>
      </w:r>
      <w:proofErr w:type="spellEnd"/>
      <w:r w:rsidRPr="00AF2A6E">
        <w:t xml:space="preserve"> сельсовета  в пределах бюджетных ассигнований.</w:t>
      </w:r>
    </w:p>
    <w:p w:rsidR="00AF2A6E" w:rsidRPr="00AF2A6E" w:rsidRDefault="00AF2A6E" w:rsidP="00AF2A6E">
      <w:pPr>
        <w:widowControl w:val="0"/>
        <w:autoSpaceDE w:val="0"/>
        <w:autoSpaceDN w:val="0"/>
        <w:adjustRightInd w:val="0"/>
        <w:jc w:val="center"/>
        <w:outlineLvl w:val="1"/>
        <w:rPr>
          <w:b/>
        </w:rPr>
      </w:pPr>
      <w:r w:rsidRPr="00AF2A6E">
        <w:rPr>
          <w:b/>
        </w:rPr>
        <w:t xml:space="preserve">6. Ответственность должностных лиц </w:t>
      </w:r>
    </w:p>
    <w:p w:rsidR="00AF2A6E" w:rsidRPr="00AF2A6E" w:rsidRDefault="00AF2A6E" w:rsidP="00AF2A6E">
      <w:pPr>
        <w:widowControl w:val="0"/>
        <w:autoSpaceDE w:val="0"/>
        <w:autoSpaceDN w:val="0"/>
        <w:adjustRightInd w:val="0"/>
        <w:jc w:val="center"/>
        <w:outlineLvl w:val="1"/>
        <w:rPr>
          <w:b/>
        </w:rPr>
      </w:pPr>
      <w:r w:rsidRPr="00AF2A6E">
        <w:rPr>
          <w:b/>
        </w:rPr>
        <w:t>органа местного самоуправления</w:t>
      </w:r>
    </w:p>
    <w:p w:rsidR="00AF2A6E" w:rsidRPr="00AF2A6E" w:rsidRDefault="00AF2A6E" w:rsidP="00AF2A6E">
      <w:pPr>
        <w:widowControl w:val="0"/>
        <w:autoSpaceDE w:val="0"/>
        <w:autoSpaceDN w:val="0"/>
        <w:adjustRightInd w:val="0"/>
        <w:ind w:firstLine="540"/>
        <w:jc w:val="both"/>
      </w:pPr>
      <w:r w:rsidRPr="00AF2A6E">
        <w:t xml:space="preserve">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органов местного самоуправления </w:t>
      </w:r>
      <w:proofErr w:type="spellStart"/>
      <w:r w:rsidRPr="00AF2A6E">
        <w:t>Манзенского</w:t>
      </w:r>
      <w:proofErr w:type="spellEnd"/>
      <w:r w:rsidRPr="00AF2A6E">
        <w:t xml:space="preserve"> сельсовета, если такие действия (бездействие) нарушают их права и законные интересы.</w:t>
      </w:r>
    </w:p>
    <w:p w:rsidR="00AF2A6E" w:rsidRPr="00AF2A6E" w:rsidRDefault="00AF2A6E" w:rsidP="00AF2A6E">
      <w:pPr>
        <w:widowControl w:val="0"/>
        <w:autoSpaceDE w:val="0"/>
        <w:autoSpaceDN w:val="0"/>
        <w:adjustRightInd w:val="0"/>
        <w:ind w:firstLine="540"/>
        <w:jc w:val="both"/>
      </w:pPr>
      <w:r w:rsidRPr="00AF2A6E">
        <w:t xml:space="preserve">2. Должностные лица администрации </w:t>
      </w:r>
      <w:proofErr w:type="spellStart"/>
      <w:r w:rsidRPr="00AF2A6E">
        <w:t>Манзенского</w:t>
      </w:r>
      <w:proofErr w:type="spellEnd"/>
      <w:r w:rsidRPr="00AF2A6E">
        <w:t xml:space="preserve"> сельсовета,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F2A6E" w:rsidRDefault="00AF2A6E" w:rsidP="000A3075">
      <w:pPr>
        <w:jc w:val="both"/>
        <w:rPr>
          <w:color w:val="000000"/>
        </w:rPr>
      </w:pPr>
    </w:p>
    <w:p w:rsidR="00AF2A6E" w:rsidRPr="00AF2A6E" w:rsidRDefault="00AF2A6E" w:rsidP="00AF2A6E">
      <w:pPr>
        <w:jc w:val="center"/>
        <w:outlineLvl w:val="0"/>
        <w:rPr>
          <w:bCs/>
        </w:rPr>
      </w:pPr>
      <w:r w:rsidRPr="00AF2A6E">
        <w:rPr>
          <w:bCs/>
        </w:rPr>
        <w:t>АДМИНИСТРАЦИЯ  МАНЗЕНСКОГО СЕЛЬСОВЕТА</w:t>
      </w:r>
    </w:p>
    <w:p w:rsidR="00AF2A6E" w:rsidRPr="00AF2A6E" w:rsidRDefault="00AF2A6E" w:rsidP="00AF2A6E">
      <w:pPr>
        <w:jc w:val="center"/>
        <w:outlineLvl w:val="0"/>
      </w:pPr>
      <w:r w:rsidRPr="00AF2A6E">
        <w:t>БОГУЧАНСКОГО РАЙОНА</w:t>
      </w:r>
    </w:p>
    <w:p w:rsidR="00AF2A6E" w:rsidRPr="00AF2A6E" w:rsidRDefault="00AF2A6E" w:rsidP="00AF2A6E">
      <w:pPr>
        <w:jc w:val="center"/>
        <w:outlineLvl w:val="0"/>
      </w:pPr>
      <w:r w:rsidRPr="00AF2A6E">
        <w:t>КРАСНОЯРСКОГО КРАЯ</w:t>
      </w:r>
    </w:p>
    <w:p w:rsidR="00AF2A6E" w:rsidRPr="00AF2A6E" w:rsidRDefault="00AF2A6E" w:rsidP="00AF2A6E">
      <w:pPr>
        <w:jc w:val="center"/>
        <w:outlineLvl w:val="0"/>
      </w:pPr>
    </w:p>
    <w:p w:rsidR="00AF2A6E" w:rsidRPr="00AF2A6E" w:rsidRDefault="00AF2A6E" w:rsidP="00AF2A6E">
      <w:pPr>
        <w:jc w:val="center"/>
        <w:outlineLvl w:val="0"/>
      </w:pPr>
      <w:r w:rsidRPr="00AF2A6E">
        <w:t>РЕШЕНИЕ</w:t>
      </w:r>
    </w:p>
    <w:p w:rsidR="00AF2A6E" w:rsidRPr="00AF2A6E" w:rsidRDefault="00AF2A6E" w:rsidP="00AF2A6E">
      <w:pPr>
        <w:jc w:val="center"/>
        <w:outlineLvl w:val="0"/>
      </w:pPr>
    </w:p>
    <w:p w:rsidR="00AF2A6E" w:rsidRPr="00AF2A6E" w:rsidRDefault="00AF2A6E" w:rsidP="00AF2A6E">
      <w:r w:rsidRPr="00AF2A6E">
        <w:t xml:space="preserve">21.09.2023 г                                    </w:t>
      </w:r>
      <w:r w:rsidR="007C2257">
        <w:t xml:space="preserve">               </w:t>
      </w:r>
      <w:r w:rsidRPr="00AF2A6E">
        <w:t xml:space="preserve"> п. </w:t>
      </w:r>
      <w:proofErr w:type="spellStart"/>
      <w:r w:rsidRPr="00AF2A6E">
        <w:t>Манзя</w:t>
      </w:r>
      <w:proofErr w:type="spellEnd"/>
      <w:r w:rsidRPr="00AF2A6E">
        <w:t xml:space="preserve">                                       № 17/42 </w:t>
      </w:r>
    </w:p>
    <w:p w:rsidR="00AF2A6E" w:rsidRPr="00AF2A6E" w:rsidRDefault="00AF2A6E" w:rsidP="00AF2A6E">
      <w:pPr>
        <w:rPr>
          <w:b/>
          <w:bCs/>
        </w:rPr>
      </w:pPr>
    </w:p>
    <w:p w:rsidR="00AF2A6E" w:rsidRPr="00AF2A6E" w:rsidRDefault="00AF2A6E" w:rsidP="00AF2A6E">
      <w:pPr>
        <w:rPr>
          <w:shd w:val="clear" w:color="auto" w:fill="FFFFFF"/>
        </w:rPr>
      </w:pPr>
      <w:r w:rsidRPr="00AF2A6E">
        <w:rPr>
          <w:bCs/>
        </w:rPr>
        <w:t xml:space="preserve">Об </w:t>
      </w:r>
      <w:r w:rsidRPr="00AF2A6E">
        <w:rPr>
          <w:shd w:val="clear" w:color="auto" w:fill="FFFFFF"/>
        </w:rPr>
        <w:t xml:space="preserve">утверждении Положения о формах </w:t>
      </w:r>
    </w:p>
    <w:p w:rsidR="00AF2A6E" w:rsidRPr="00AF2A6E" w:rsidRDefault="00AF2A6E" w:rsidP="00AF2A6E">
      <w:pPr>
        <w:rPr>
          <w:shd w:val="clear" w:color="auto" w:fill="FFFFFF"/>
        </w:rPr>
      </w:pPr>
      <w:r w:rsidRPr="00AF2A6E">
        <w:rPr>
          <w:shd w:val="clear" w:color="auto" w:fill="FFFFFF"/>
        </w:rPr>
        <w:t xml:space="preserve">морального поощрения благотворителей и </w:t>
      </w:r>
    </w:p>
    <w:p w:rsidR="00AF2A6E" w:rsidRPr="00AF2A6E" w:rsidRDefault="00AF2A6E" w:rsidP="00AF2A6E">
      <w:pPr>
        <w:rPr>
          <w:shd w:val="clear" w:color="auto" w:fill="FFFFFF"/>
        </w:rPr>
      </w:pPr>
      <w:r w:rsidRPr="00AF2A6E">
        <w:rPr>
          <w:shd w:val="clear" w:color="auto" w:fill="FFFFFF"/>
        </w:rPr>
        <w:t xml:space="preserve">добровольцев (волонтеров) в </w:t>
      </w:r>
      <w:proofErr w:type="spellStart"/>
      <w:r w:rsidRPr="00AF2A6E">
        <w:rPr>
          <w:shd w:val="clear" w:color="auto" w:fill="FFFFFF"/>
        </w:rPr>
        <w:t>Манзенском</w:t>
      </w:r>
      <w:proofErr w:type="spellEnd"/>
      <w:r w:rsidRPr="00AF2A6E">
        <w:rPr>
          <w:shd w:val="clear" w:color="auto" w:fill="FFFFFF"/>
        </w:rPr>
        <w:t xml:space="preserve"> сельсовете</w:t>
      </w:r>
    </w:p>
    <w:p w:rsidR="00AF2A6E" w:rsidRPr="00AF2A6E" w:rsidRDefault="00AF2A6E" w:rsidP="00AF2A6E">
      <w:pPr>
        <w:rPr>
          <w:b/>
          <w:bCs/>
        </w:rPr>
      </w:pPr>
    </w:p>
    <w:p w:rsidR="00AF2A6E" w:rsidRPr="00AF2A6E" w:rsidRDefault="00AF2A6E" w:rsidP="00AF2A6E">
      <w:pPr>
        <w:ind w:firstLine="748"/>
        <w:jc w:val="both"/>
      </w:pPr>
      <w:r w:rsidRPr="00AF2A6E">
        <w:rPr>
          <w:iCs/>
        </w:rPr>
        <w:t xml:space="preserve">На основании пункта 2 </w:t>
      </w:r>
      <w:r w:rsidRPr="00AF2A6E">
        <w:t>статьи 7 Закона Красноярского края от 12.11.2009 № 9-3962 «О благотворительной деятельности и добровольчестве (</w:t>
      </w:r>
      <w:proofErr w:type="spellStart"/>
      <w:r w:rsidRPr="00AF2A6E">
        <w:t>волонтерстве</w:t>
      </w:r>
      <w:proofErr w:type="spellEnd"/>
      <w:r w:rsidRPr="00AF2A6E">
        <w:t xml:space="preserve">) в Красноярском крае», </w:t>
      </w:r>
      <w:r w:rsidRPr="00AF2A6E">
        <w:rPr>
          <w:iCs/>
        </w:rPr>
        <w:t xml:space="preserve">статьи 7 Устава </w:t>
      </w:r>
      <w:proofErr w:type="spellStart"/>
      <w:r w:rsidRPr="00AF2A6E">
        <w:rPr>
          <w:iCs/>
        </w:rPr>
        <w:t>Манзенского</w:t>
      </w:r>
      <w:proofErr w:type="spellEnd"/>
      <w:r w:rsidRPr="00AF2A6E">
        <w:rPr>
          <w:iCs/>
        </w:rPr>
        <w:t xml:space="preserve"> сельсовета </w:t>
      </w:r>
      <w:proofErr w:type="spellStart"/>
      <w:r w:rsidRPr="00AF2A6E">
        <w:rPr>
          <w:iCs/>
        </w:rPr>
        <w:t>Богучанского</w:t>
      </w:r>
      <w:proofErr w:type="spellEnd"/>
      <w:r w:rsidRPr="00AF2A6E">
        <w:rPr>
          <w:iCs/>
        </w:rPr>
        <w:t xml:space="preserve"> района  </w:t>
      </w:r>
      <w:proofErr w:type="spellStart"/>
      <w:r w:rsidRPr="00AF2A6E">
        <w:rPr>
          <w:iCs/>
        </w:rPr>
        <w:t>Манзенский</w:t>
      </w:r>
      <w:proofErr w:type="spellEnd"/>
      <w:r w:rsidRPr="00AF2A6E">
        <w:rPr>
          <w:iCs/>
        </w:rPr>
        <w:t xml:space="preserve">  сельский Совет депутатов </w:t>
      </w:r>
      <w:r w:rsidRPr="00AF2A6E">
        <w:rPr>
          <w:b/>
          <w:iCs/>
        </w:rPr>
        <w:t>РЕШИЛ:</w:t>
      </w:r>
    </w:p>
    <w:p w:rsidR="00AF2A6E" w:rsidRPr="00AF2A6E" w:rsidRDefault="00AF2A6E" w:rsidP="00AF2A6E">
      <w:pPr>
        <w:ind w:firstLine="709"/>
        <w:jc w:val="both"/>
        <w:rPr>
          <w:i/>
          <w:iCs/>
        </w:rPr>
      </w:pPr>
      <w:r w:rsidRPr="00AF2A6E">
        <w:rPr>
          <w:iCs/>
        </w:rPr>
        <w:t xml:space="preserve">1. Утвердить Положение о </w:t>
      </w:r>
      <w:r w:rsidRPr="00AF2A6E">
        <w:rPr>
          <w:shd w:val="clear" w:color="auto" w:fill="FFFFFF"/>
        </w:rPr>
        <w:t>формах морального поощрения благотворителей и</w:t>
      </w:r>
      <w:r w:rsidRPr="00AF2A6E">
        <w:rPr>
          <w:i/>
          <w:iCs/>
        </w:rPr>
        <w:t xml:space="preserve"> </w:t>
      </w:r>
      <w:r w:rsidRPr="00AF2A6E">
        <w:rPr>
          <w:shd w:val="clear" w:color="auto" w:fill="FFFFFF"/>
        </w:rPr>
        <w:t>добровольцев (волонтеров)</w:t>
      </w:r>
      <w:r w:rsidRPr="00AF2A6E">
        <w:rPr>
          <w:iCs/>
        </w:rPr>
        <w:t xml:space="preserve"> </w:t>
      </w:r>
      <w:proofErr w:type="spellStart"/>
      <w:r w:rsidRPr="00AF2A6E">
        <w:rPr>
          <w:iCs/>
        </w:rPr>
        <w:t>Манзенского</w:t>
      </w:r>
      <w:proofErr w:type="spellEnd"/>
      <w:r w:rsidRPr="00AF2A6E">
        <w:rPr>
          <w:iCs/>
        </w:rPr>
        <w:t xml:space="preserve"> сельсовета. (Приложение 1).</w:t>
      </w:r>
    </w:p>
    <w:p w:rsidR="00AF2A6E" w:rsidRPr="00AF2A6E" w:rsidRDefault="00AF2A6E" w:rsidP="00AF2A6E">
      <w:pPr>
        <w:ind w:firstLine="748"/>
        <w:jc w:val="both"/>
        <w:rPr>
          <w:bCs/>
          <w:i/>
        </w:rPr>
      </w:pPr>
      <w:r w:rsidRPr="00AF2A6E">
        <w:rPr>
          <w:iCs/>
        </w:rPr>
        <w:t xml:space="preserve">2. </w:t>
      </w:r>
      <w:r w:rsidRPr="00AF2A6E">
        <w:rPr>
          <w:bCs/>
        </w:rPr>
        <w:t>Расходы, связанные с применением мер поощрения, финансируются за счет средств местного бюджета</w:t>
      </w:r>
      <w:r w:rsidRPr="00AF2A6E">
        <w:rPr>
          <w:i/>
          <w:iCs/>
        </w:rPr>
        <w:t>.</w:t>
      </w:r>
    </w:p>
    <w:p w:rsidR="00AF2A6E" w:rsidRPr="00AF2A6E" w:rsidRDefault="00AF2A6E" w:rsidP="00AF2A6E">
      <w:pPr>
        <w:ind w:firstLine="748"/>
        <w:jc w:val="both"/>
        <w:rPr>
          <w:bCs/>
          <w:i/>
        </w:rPr>
      </w:pPr>
      <w:r w:rsidRPr="00AF2A6E">
        <w:rPr>
          <w:iCs/>
        </w:rPr>
        <w:t xml:space="preserve">3. Контроль за исполнением настоящего решения  возложить  на  заместителя председателя </w:t>
      </w:r>
      <w:proofErr w:type="spellStart"/>
      <w:r w:rsidRPr="00AF2A6E">
        <w:rPr>
          <w:iCs/>
        </w:rPr>
        <w:t>Манзенского</w:t>
      </w:r>
      <w:proofErr w:type="spellEnd"/>
      <w:r w:rsidRPr="00AF2A6E">
        <w:rPr>
          <w:iCs/>
        </w:rPr>
        <w:t xml:space="preserve"> сельского Совета  депутатов </w:t>
      </w:r>
      <w:proofErr w:type="spellStart"/>
      <w:r w:rsidRPr="00AF2A6E">
        <w:rPr>
          <w:iCs/>
        </w:rPr>
        <w:t>Е.В.Тумашову</w:t>
      </w:r>
      <w:proofErr w:type="spellEnd"/>
      <w:proofErr w:type="gramStart"/>
      <w:r w:rsidRPr="00AF2A6E">
        <w:rPr>
          <w:iCs/>
        </w:rPr>
        <w:t>.</w:t>
      </w:r>
      <w:r w:rsidRPr="00AF2A6E">
        <w:rPr>
          <w:i/>
          <w:iCs/>
        </w:rPr>
        <w:t>.</w:t>
      </w:r>
      <w:proofErr w:type="gramEnd"/>
    </w:p>
    <w:p w:rsidR="00AF2A6E" w:rsidRPr="00AF2A6E" w:rsidRDefault="00AF2A6E" w:rsidP="00AF2A6E">
      <w:pPr>
        <w:ind w:firstLine="748"/>
        <w:jc w:val="both"/>
        <w:rPr>
          <w:i/>
          <w:iCs/>
        </w:rPr>
      </w:pPr>
      <w:r w:rsidRPr="00AF2A6E">
        <w:rPr>
          <w:iCs/>
        </w:rPr>
        <w:t>4. Настоящее решение  вступает в силу со дня, следующего за  днем   официального опубликования  в периодическом печатном издании  «</w:t>
      </w:r>
      <w:proofErr w:type="spellStart"/>
      <w:r w:rsidRPr="00AF2A6E">
        <w:rPr>
          <w:iCs/>
        </w:rPr>
        <w:t>Манзенский</w:t>
      </w:r>
      <w:proofErr w:type="spellEnd"/>
      <w:r w:rsidRPr="00AF2A6E">
        <w:rPr>
          <w:iCs/>
        </w:rPr>
        <w:t xml:space="preserve">  вестник».</w:t>
      </w:r>
    </w:p>
    <w:p w:rsidR="00AF2A6E" w:rsidRPr="00AF2A6E" w:rsidRDefault="00AF2A6E" w:rsidP="00AF2A6E">
      <w:pPr>
        <w:jc w:val="both"/>
        <w:rPr>
          <w:i/>
          <w:iCs/>
        </w:rPr>
      </w:pPr>
    </w:p>
    <w:p w:rsidR="00AF2A6E" w:rsidRPr="00AF2A6E" w:rsidRDefault="00AF2A6E" w:rsidP="00AF2A6E">
      <w:pPr>
        <w:jc w:val="both"/>
        <w:rPr>
          <w:i/>
          <w:iCs/>
        </w:rPr>
      </w:pPr>
    </w:p>
    <w:p w:rsidR="00AF2A6E" w:rsidRPr="00AF2A6E" w:rsidRDefault="00AF2A6E" w:rsidP="00AF2A6E">
      <w:pPr>
        <w:jc w:val="both"/>
      </w:pPr>
      <w:r w:rsidRPr="00AF2A6E">
        <w:t xml:space="preserve">Председатель </w:t>
      </w:r>
      <w:proofErr w:type="spellStart"/>
      <w:r w:rsidRPr="00AF2A6E">
        <w:t>Манзенского</w:t>
      </w:r>
      <w:proofErr w:type="spellEnd"/>
      <w:r w:rsidRPr="00AF2A6E">
        <w:t xml:space="preserve"> </w:t>
      </w:r>
    </w:p>
    <w:p w:rsidR="00AF2A6E" w:rsidRPr="00AF2A6E" w:rsidRDefault="00AF2A6E" w:rsidP="00AF2A6E">
      <w:pPr>
        <w:jc w:val="both"/>
      </w:pPr>
      <w:r w:rsidRPr="00AF2A6E">
        <w:t xml:space="preserve">сельского Совета депутатов                                                     </w:t>
      </w:r>
      <w:proofErr w:type="spellStart"/>
      <w:r w:rsidRPr="00AF2A6E">
        <w:t>А.Н.Паршинцева</w:t>
      </w:r>
      <w:proofErr w:type="spellEnd"/>
    </w:p>
    <w:p w:rsidR="00AF2A6E" w:rsidRPr="00AF2A6E" w:rsidRDefault="00AF2A6E" w:rsidP="00AF2A6E">
      <w:pPr>
        <w:jc w:val="both"/>
      </w:pPr>
    </w:p>
    <w:p w:rsidR="00AF2A6E" w:rsidRDefault="00AF2A6E" w:rsidP="00AF2A6E">
      <w:pPr>
        <w:jc w:val="both"/>
      </w:pPr>
      <w:r w:rsidRPr="00AF2A6E">
        <w:t>И.о</w:t>
      </w:r>
      <w:proofErr w:type="gramStart"/>
      <w:r w:rsidRPr="00AF2A6E">
        <w:t>.Г</w:t>
      </w:r>
      <w:proofErr w:type="gramEnd"/>
      <w:r w:rsidRPr="00AF2A6E">
        <w:t xml:space="preserve">лавы администрации  </w:t>
      </w:r>
      <w:proofErr w:type="spellStart"/>
      <w:r w:rsidRPr="00AF2A6E">
        <w:t>Манзе</w:t>
      </w:r>
      <w:r w:rsidR="007C2257">
        <w:t>нского</w:t>
      </w:r>
      <w:proofErr w:type="spellEnd"/>
      <w:r w:rsidR="007C2257">
        <w:t xml:space="preserve"> сель</w:t>
      </w:r>
      <w:r w:rsidR="00DA1139">
        <w:t xml:space="preserve">совета </w:t>
      </w:r>
      <w:r w:rsidRPr="00AF2A6E">
        <w:t>Е.Н.Безруких</w:t>
      </w:r>
    </w:p>
    <w:p w:rsidR="007C2257" w:rsidRDefault="007C2257" w:rsidP="00AF2A6E">
      <w:pPr>
        <w:jc w:val="both"/>
      </w:pPr>
    </w:p>
    <w:p w:rsidR="007C2257" w:rsidRPr="00AF2A6E" w:rsidRDefault="00DA1139" w:rsidP="007C2257">
      <w:pPr>
        <w:rPr>
          <w:iCs/>
        </w:rPr>
      </w:pPr>
      <w:r>
        <w:rPr>
          <w:iCs/>
        </w:rPr>
        <w:t xml:space="preserve">                                                                                           </w:t>
      </w:r>
      <w:r w:rsidR="007C2257" w:rsidRPr="00AF2A6E">
        <w:rPr>
          <w:iCs/>
        </w:rPr>
        <w:t>Приложение 1 к Решению</w:t>
      </w:r>
    </w:p>
    <w:p w:rsidR="007C2257" w:rsidRPr="00AF2A6E" w:rsidRDefault="007C2257" w:rsidP="007C2257">
      <w:pPr>
        <w:ind w:firstLine="5387"/>
        <w:rPr>
          <w:iCs/>
        </w:rPr>
      </w:pPr>
      <w:proofErr w:type="spellStart"/>
      <w:r w:rsidRPr="00AF2A6E">
        <w:rPr>
          <w:iCs/>
        </w:rPr>
        <w:lastRenderedPageBreak/>
        <w:t>Манзенского</w:t>
      </w:r>
      <w:proofErr w:type="spellEnd"/>
      <w:r w:rsidRPr="00AF2A6E">
        <w:rPr>
          <w:iCs/>
        </w:rPr>
        <w:t xml:space="preserve"> сельского Совета </w:t>
      </w:r>
    </w:p>
    <w:p w:rsidR="007C2257" w:rsidRPr="00AF2A6E" w:rsidRDefault="007C2257" w:rsidP="007C2257">
      <w:pPr>
        <w:ind w:firstLine="5387"/>
        <w:rPr>
          <w:iCs/>
        </w:rPr>
      </w:pPr>
      <w:r w:rsidRPr="00AF2A6E">
        <w:rPr>
          <w:iCs/>
        </w:rPr>
        <w:t>депутатов</w:t>
      </w:r>
      <w:r w:rsidRPr="00AF2A6E">
        <w:rPr>
          <w:i/>
          <w:iCs/>
        </w:rPr>
        <w:t xml:space="preserve"> </w:t>
      </w:r>
      <w:r w:rsidRPr="00AF2A6E">
        <w:rPr>
          <w:iCs/>
        </w:rPr>
        <w:t xml:space="preserve"> от 21.09.2023 г. № 17/42</w:t>
      </w:r>
    </w:p>
    <w:p w:rsidR="007C2257" w:rsidRPr="00AF2A6E" w:rsidRDefault="007C2257" w:rsidP="007C2257">
      <w:pPr>
        <w:rPr>
          <w:b/>
          <w:bCs/>
        </w:rPr>
      </w:pPr>
    </w:p>
    <w:p w:rsidR="007C2257" w:rsidRPr="00AF2A6E" w:rsidRDefault="007C2257" w:rsidP="007C2257">
      <w:pPr>
        <w:jc w:val="center"/>
        <w:rPr>
          <w:b/>
          <w:shd w:val="clear" w:color="auto" w:fill="FFFFFF"/>
        </w:rPr>
      </w:pPr>
      <w:r w:rsidRPr="00AF2A6E">
        <w:rPr>
          <w:b/>
          <w:shd w:val="clear" w:color="auto" w:fill="FFFFFF"/>
        </w:rPr>
        <w:t>ПОЛОЖЕНИЕ О ФОРМАХ МОРАЛЬНОГО ПООЩРЕНИЯ БЛАГОТВОРИТЕЛЕЙ И ДОБРОВОЛЬЦЕВ (ВОЛОНТЕРОВ)</w:t>
      </w:r>
    </w:p>
    <w:p w:rsidR="007C2257" w:rsidRPr="00AF2A6E" w:rsidRDefault="007C2257" w:rsidP="007C2257">
      <w:pPr>
        <w:rPr>
          <w:i/>
          <w:iCs/>
        </w:rPr>
      </w:pPr>
    </w:p>
    <w:p w:rsidR="007C2257" w:rsidRPr="00AF2A6E" w:rsidRDefault="007C2257" w:rsidP="007C2257">
      <w:pPr>
        <w:jc w:val="center"/>
        <w:outlineLvl w:val="1"/>
        <w:rPr>
          <w:b/>
          <w:iCs/>
        </w:rPr>
      </w:pPr>
      <w:r w:rsidRPr="00AF2A6E">
        <w:rPr>
          <w:b/>
          <w:iCs/>
        </w:rPr>
        <w:t>1. Общие положения</w:t>
      </w:r>
    </w:p>
    <w:p w:rsidR="007C2257" w:rsidRPr="00AF2A6E" w:rsidRDefault="007C2257" w:rsidP="007C2257">
      <w:pPr>
        <w:ind w:firstLine="709"/>
        <w:jc w:val="both"/>
        <w:rPr>
          <w:shd w:val="clear" w:color="auto" w:fill="FFFFFF"/>
        </w:rPr>
      </w:pPr>
      <w:r w:rsidRPr="00AF2A6E">
        <w:rPr>
          <w:iCs/>
        </w:rPr>
        <w:t>1.1. Настоящее Положение о</w:t>
      </w:r>
      <w:r w:rsidRPr="00AF2A6E">
        <w:rPr>
          <w:shd w:val="clear" w:color="auto" w:fill="FFFFFF"/>
        </w:rPr>
        <w:t xml:space="preserve"> формах морального поощрения благотворителей и добровольцев (волонтеров)</w:t>
      </w:r>
      <w:r w:rsidRPr="00AF2A6E">
        <w:rPr>
          <w:iCs/>
        </w:rPr>
        <w:t xml:space="preserve"> </w:t>
      </w:r>
      <w:proofErr w:type="spellStart"/>
      <w:r w:rsidRPr="00AF2A6E">
        <w:rPr>
          <w:iCs/>
        </w:rPr>
        <w:t>Манзенского</w:t>
      </w:r>
      <w:proofErr w:type="spellEnd"/>
      <w:r w:rsidRPr="00AF2A6E">
        <w:rPr>
          <w:iCs/>
        </w:rPr>
        <w:t xml:space="preserve">  сельсовета  (далее - Положение)</w:t>
      </w:r>
      <w:r w:rsidRPr="00AF2A6E">
        <w:rPr>
          <w:i/>
          <w:iCs/>
        </w:rPr>
        <w:t xml:space="preserve"> </w:t>
      </w:r>
      <w:r w:rsidRPr="00AF2A6E">
        <w:rPr>
          <w:iCs/>
        </w:rPr>
        <w:t xml:space="preserve">разработано в соответствии с </w:t>
      </w:r>
      <w:r w:rsidRPr="00AF2A6E">
        <w:t>Законом Красноярского края от 12.11.2009 № 9-3962 «О благотворительной деятельности и добровольчестве (</w:t>
      </w:r>
      <w:proofErr w:type="spellStart"/>
      <w:r w:rsidRPr="00AF2A6E">
        <w:t>волонтерстве</w:t>
      </w:r>
      <w:proofErr w:type="spellEnd"/>
      <w:r w:rsidRPr="00AF2A6E">
        <w:t>) в Красноярском крае»</w:t>
      </w:r>
      <w:r w:rsidRPr="00AF2A6E">
        <w:rPr>
          <w:iCs/>
        </w:rPr>
        <w:t xml:space="preserve">, Уставом  </w:t>
      </w:r>
      <w:proofErr w:type="spellStart"/>
      <w:r w:rsidRPr="00AF2A6E">
        <w:rPr>
          <w:iCs/>
        </w:rPr>
        <w:t>Манзенского</w:t>
      </w:r>
      <w:proofErr w:type="spellEnd"/>
      <w:r w:rsidRPr="00AF2A6E">
        <w:rPr>
          <w:iCs/>
        </w:rPr>
        <w:t xml:space="preserve">  сельсовета</w:t>
      </w:r>
      <w:r w:rsidRPr="00AF2A6E">
        <w:rPr>
          <w:i/>
          <w:iCs/>
        </w:rPr>
        <w:t xml:space="preserve">, </w:t>
      </w:r>
      <w:r w:rsidRPr="00AF2A6E">
        <w:rPr>
          <w:iCs/>
        </w:rPr>
        <w:t xml:space="preserve">решениями </w:t>
      </w:r>
      <w:proofErr w:type="spellStart"/>
      <w:r w:rsidRPr="00AF2A6E">
        <w:rPr>
          <w:iCs/>
        </w:rPr>
        <w:t>Манзенского</w:t>
      </w:r>
      <w:proofErr w:type="spellEnd"/>
      <w:r w:rsidRPr="00AF2A6E">
        <w:rPr>
          <w:iCs/>
        </w:rPr>
        <w:t xml:space="preserve"> сельского Совета депутатов</w:t>
      </w:r>
      <w:r w:rsidRPr="00AF2A6E">
        <w:rPr>
          <w:i/>
          <w:iCs/>
        </w:rPr>
        <w:t xml:space="preserve">. </w:t>
      </w:r>
    </w:p>
    <w:p w:rsidR="007C2257" w:rsidRPr="00AF2A6E" w:rsidRDefault="007C2257" w:rsidP="007C2257">
      <w:pPr>
        <w:ind w:firstLine="709"/>
        <w:jc w:val="both"/>
      </w:pPr>
      <w:r w:rsidRPr="00AF2A6E">
        <w:rPr>
          <w:iCs/>
        </w:rPr>
        <w:t xml:space="preserve">1.2. </w:t>
      </w:r>
      <w:r w:rsidRPr="00AF2A6E">
        <w:t xml:space="preserve">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 </w:t>
      </w:r>
    </w:p>
    <w:p w:rsidR="007C2257" w:rsidRPr="00AF2A6E" w:rsidRDefault="007C2257" w:rsidP="007C2257">
      <w:pPr>
        <w:ind w:firstLine="709"/>
        <w:jc w:val="both"/>
      </w:pPr>
      <w:r w:rsidRPr="00AF2A6E">
        <w:rPr>
          <w:iCs/>
        </w:rPr>
        <w:t xml:space="preserve">1.5. </w:t>
      </w:r>
      <w:proofErr w:type="gramStart"/>
      <w:r w:rsidRPr="00AF2A6E">
        <w:t>Оформление документов о поощрении благотворителей и добровольцев (волонтеров) (</w:t>
      </w:r>
      <w:r w:rsidRPr="00AF2A6E">
        <w:rPr>
          <w:iCs/>
        </w:rPr>
        <w:t xml:space="preserve">внесение ходатайства о поощрении благотворителей и добровольцев (волонтеров), подготовка проекта правового акта </w:t>
      </w:r>
      <w:r w:rsidRPr="00AF2A6E">
        <w:t xml:space="preserve">и учёт поощрений осуществляется  </w:t>
      </w:r>
      <w:proofErr w:type="spellStart"/>
      <w:r w:rsidRPr="00AF2A6E">
        <w:t>Манзенским</w:t>
      </w:r>
      <w:proofErr w:type="spellEnd"/>
      <w:r w:rsidRPr="00AF2A6E">
        <w:t xml:space="preserve">  сельским Советом депутатов.</w:t>
      </w:r>
      <w:proofErr w:type="gramEnd"/>
    </w:p>
    <w:p w:rsidR="007C2257" w:rsidRPr="00AF2A6E" w:rsidRDefault="007C2257" w:rsidP="007C2257">
      <w:pPr>
        <w:ind w:firstLine="709"/>
        <w:jc w:val="both"/>
        <w:rPr>
          <w:iCs/>
        </w:rPr>
      </w:pPr>
      <w:r w:rsidRPr="00AF2A6E">
        <w:rPr>
          <w:iCs/>
        </w:rPr>
        <w:t>1.7. Допускается одновременное применение нескольких видов поощрения.</w:t>
      </w:r>
    </w:p>
    <w:p w:rsidR="007C2257" w:rsidRPr="00AF2A6E" w:rsidRDefault="007C2257" w:rsidP="007C2257">
      <w:pPr>
        <w:ind w:firstLine="709"/>
        <w:jc w:val="both"/>
        <w:rPr>
          <w:iCs/>
        </w:rPr>
      </w:pPr>
      <w:r w:rsidRPr="00AF2A6E">
        <w:rPr>
          <w:iCs/>
        </w:rPr>
        <w:t>1.8. 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7C2257" w:rsidRPr="00AF2A6E" w:rsidRDefault="007C2257" w:rsidP="007C2257">
      <w:pPr>
        <w:ind w:firstLine="709"/>
        <w:jc w:val="both"/>
        <w:rPr>
          <w:iCs/>
        </w:rPr>
      </w:pPr>
      <w:r w:rsidRPr="00AF2A6E">
        <w:rPr>
          <w:iCs/>
        </w:rPr>
        <w:t>1.10. Поощрение объявляется (вручается) в торжественной обстановке в присутствии общественности.</w:t>
      </w:r>
    </w:p>
    <w:p w:rsidR="007C2257" w:rsidRPr="00AF2A6E" w:rsidRDefault="007C2257" w:rsidP="007C2257">
      <w:pPr>
        <w:jc w:val="center"/>
        <w:outlineLvl w:val="1"/>
        <w:rPr>
          <w:b/>
          <w:iCs/>
        </w:rPr>
      </w:pPr>
      <w:r w:rsidRPr="00AF2A6E">
        <w:rPr>
          <w:b/>
          <w:iCs/>
        </w:rPr>
        <w:t>2. Виды поощрения</w:t>
      </w:r>
    </w:p>
    <w:p w:rsidR="007C2257" w:rsidRPr="00AF2A6E" w:rsidRDefault="007C2257" w:rsidP="007C2257">
      <w:pPr>
        <w:ind w:firstLine="709"/>
        <w:jc w:val="both"/>
        <w:rPr>
          <w:bCs/>
        </w:rPr>
      </w:pPr>
      <w:r w:rsidRPr="00AF2A6E">
        <w:rPr>
          <w:bCs/>
        </w:rPr>
        <w:t xml:space="preserve">2.1. По основаниям, перечисленным в пункте 1.2 настоящего Положения, к </w:t>
      </w:r>
      <w:r w:rsidRPr="00AF2A6E">
        <w:t xml:space="preserve">благотворителям и добровольцам (волонтерам) </w:t>
      </w:r>
      <w:r w:rsidRPr="00AF2A6E">
        <w:rPr>
          <w:bCs/>
        </w:rPr>
        <w:t>применяются следующие виды поощрений:</w:t>
      </w:r>
    </w:p>
    <w:p w:rsidR="007C2257" w:rsidRPr="00AF2A6E" w:rsidRDefault="007C2257" w:rsidP="007C2257">
      <w:pPr>
        <w:ind w:firstLine="709"/>
        <w:jc w:val="both"/>
        <w:rPr>
          <w:rFonts w:eastAsiaTheme="minorHAnsi"/>
          <w:lang w:eastAsia="en-US"/>
        </w:rPr>
      </w:pPr>
      <w:r w:rsidRPr="00AF2A6E">
        <w:rPr>
          <w:rFonts w:eastAsiaTheme="minorHAnsi"/>
          <w:lang w:eastAsia="en-US"/>
        </w:rPr>
        <w:t>1) представление к награждению государственными наградами в порядке, предусмотренном федеральным законодательством;</w:t>
      </w:r>
    </w:p>
    <w:p w:rsidR="007C2257" w:rsidRPr="00AF2A6E" w:rsidRDefault="007C2257" w:rsidP="007C2257">
      <w:pPr>
        <w:ind w:firstLine="709"/>
        <w:jc w:val="both"/>
        <w:rPr>
          <w:rFonts w:eastAsiaTheme="minorHAnsi"/>
          <w:lang w:eastAsia="en-US"/>
        </w:rPr>
      </w:pPr>
      <w:r w:rsidRPr="00AF2A6E">
        <w:rPr>
          <w:rFonts w:eastAsiaTheme="minorHAnsi"/>
          <w:lang w:eastAsia="en-US"/>
        </w:rPr>
        <w:t>2) награждение Почетным знаком «Милосердие и благотворительность»;</w:t>
      </w:r>
    </w:p>
    <w:p w:rsidR="007C2257" w:rsidRPr="00AF2A6E" w:rsidRDefault="007C2257" w:rsidP="007C2257">
      <w:pPr>
        <w:ind w:firstLine="709"/>
        <w:jc w:val="both"/>
        <w:rPr>
          <w:rFonts w:eastAsiaTheme="minorHAnsi"/>
          <w:lang w:eastAsia="en-US"/>
        </w:rPr>
      </w:pPr>
      <w:r w:rsidRPr="00AF2A6E">
        <w:rPr>
          <w:rFonts w:eastAsiaTheme="minorHAnsi"/>
          <w:lang w:eastAsia="en-US"/>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7C2257" w:rsidRPr="00AF2A6E" w:rsidRDefault="007C2257" w:rsidP="007C2257">
      <w:pPr>
        <w:ind w:firstLine="709"/>
        <w:jc w:val="both"/>
        <w:rPr>
          <w:rFonts w:eastAsiaTheme="minorHAnsi"/>
          <w:lang w:eastAsia="en-US"/>
        </w:rPr>
      </w:pPr>
      <w:r w:rsidRPr="00AF2A6E">
        <w:rPr>
          <w:rFonts w:eastAsiaTheme="minorHAnsi"/>
          <w:lang w:eastAsia="en-US"/>
        </w:rPr>
        <w:t>4) размещение информации о благотворителях и добровольцах (волонтерах), их положительном опыте в средствах массовой информации;</w:t>
      </w:r>
    </w:p>
    <w:p w:rsidR="007C2257" w:rsidRPr="00AF2A6E" w:rsidRDefault="007C2257" w:rsidP="007C2257">
      <w:pPr>
        <w:ind w:firstLine="709"/>
        <w:jc w:val="both"/>
        <w:rPr>
          <w:rFonts w:eastAsiaTheme="minorHAnsi"/>
          <w:lang w:eastAsia="en-US"/>
        </w:rPr>
      </w:pPr>
      <w:r w:rsidRPr="00AF2A6E">
        <w:rPr>
          <w:rFonts w:eastAsiaTheme="minorHAnsi"/>
          <w:lang w:eastAsia="en-US"/>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7C2257" w:rsidRPr="00AF2A6E" w:rsidRDefault="007C2257" w:rsidP="007C2257">
      <w:pPr>
        <w:ind w:firstLine="709"/>
        <w:jc w:val="both"/>
        <w:rPr>
          <w:rFonts w:eastAsiaTheme="minorHAnsi"/>
          <w:lang w:eastAsia="en-US"/>
        </w:rPr>
      </w:pPr>
      <w:r w:rsidRPr="00AF2A6E">
        <w:rPr>
          <w:rFonts w:eastAsiaTheme="minorHAnsi"/>
          <w:lang w:eastAsia="en-US"/>
        </w:rPr>
        <w:t>6) организация и проведение ежегодного приема в честь благотворителей от имени высших органов государственной власти края;</w:t>
      </w:r>
    </w:p>
    <w:p w:rsidR="007C2257" w:rsidRPr="00AF2A6E" w:rsidRDefault="007C2257" w:rsidP="007C2257">
      <w:pPr>
        <w:ind w:firstLine="709"/>
        <w:jc w:val="both"/>
        <w:rPr>
          <w:rFonts w:eastAsiaTheme="minorHAnsi"/>
          <w:lang w:eastAsia="en-US"/>
        </w:rPr>
      </w:pPr>
      <w:r w:rsidRPr="00AF2A6E">
        <w:rPr>
          <w:rFonts w:eastAsiaTheme="minorHAnsi"/>
          <w:lang w:eastAsia="en-US"/>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7C2257" w:rsidRPr="00AF2A6E" w:rsidRDefault="007C2257" w:rsidP="007C2257">
      <w:pPr>
        <w:ind w:firstLine="709"/>
        <w:jc w:val="both"/>
        <w:rPr>
          <w:rFonts w:eastAsiaTheme="minorHAnsi"/>
          <w:lang w:eastAsia="en-US"/>
        </w:rPr>
      </w:pPr>
      <w:r w:rsidRPr="00AF2A6E">
        <w:rPr>
          <w:rFonts w:eastAsiaTheme="minorHAnsi"/>
          <w:lang w:eastAsia="en-US"/>
        </w:rPr>
        <w:t>8) иные формы морального поощрения благотворителей и добровольцев (волонтеров).</w:t>
      </w:r>
    </w:p>
    <w:p w:rsidR="007C2257" w:rsidRPr="00AF2A6E" w:rsidRDefault="007C2257" w:rsidP="007C2257">
      <w:pPr>
        <w:ind w:firstLine="540"/>
        <w:jc w:val="both"/>
        <w:rPr>
          <w:i/>
        </w:rPr>
      </w:pPr>
    </w:p>
    <w:p w:rsidR="007C2257" w:rsidRPr="00AF2A6E" w:rsidRDefault="007C2257" w:rsidP="007C2257">
      <w:pPr>
        <w:ind w:firstLine="540"/>
        <w:jc w:val="center"/>
        <w:outlineLvl w:val="1"/>
        <w:rPr>
          <w:b/>
          <w:iCs/>
        </w:rPr>
      </w:pPr>
      <w:r w:rsidRPr="00AF2A6E">
        <w:rPr>
          <w:b/>
          <w:iCs/>
        </w:rPr>
        <w:t>3. Порядок применения поощрений</w:t>
      </w:r>
    </w:p>
    <w:p w:rsidR="007C2257" w:rsidRPr="00AF2A6E" w:rsidRDefault="007C2257" w:rsidP="007C2257">
      <w:pPr>
        <w:ind w:firstLine="540"/>
        <w:jc w:val="center"/>
        <w:outlineLvl w:val="1"/>
        <w:rPr>
          <w:b/>
          <w:iCs/>
        </w:rPr>
      </w:pPr>
    </w:p>
    <w:p w:rsidR="007C2257" w:rsidRPr="00AF2A6E" w:rsidRDefault="007C2257" w:rsidP="007C2257">
      <w:pPr>
        <w:ind w:firstLine="709"/>
        <w:jc w:val="both"/>
        <w:rPr>
          <w:iCs/>
        </w:rPr>
      </w:pPr>
      <w:r w:rsidRPr="00AF2A6E">
        <w:rPr>
          <w:iCs/>
        </w:rPr>
        <w:t xml:space="preserve">3.1. Вопрос о применении поощрения благотворителей и добровольцев (волонтеров) решается органом местного самоуправления по ходатайству  руководителя организации, в </w:t>
      </w:r>
      <w:r w:rsidRPr="00AF2A6E">
        <w:rPr>
          <w:iCs/>
        </w:rPr>
        <w:lastRenderedPageBreak/>
        <w:t xml:space="preserve">которой состоит </w:t>
      </w:r>
      <w:r w:rsidRPr="00AF2A6E">
        <w:t xml:space="preserve">благотворитель и доброволец (волонтер), </w:t>
      </w:r>
      <w:r w:rsidRPr="00AF2A6E">
        <w:rPr>
          <w:iCs/>
        </w:rPr>
        <w:t>составленному по форме, определенной Приложением  к настоящему Положению.</w:t>
      </w:r>
    </w:p>
    <w:p w:rsidR="007C2257" w:rsidRDefault="007C2257" w:rsidP="007C2257">
      <w:pPr>
        <w:ind w:firstLine="709"/>
        <w:jc w:val="both"/>
      </w:pPr>
      <w:r w:rsidRPr="00AF2A6E">
        <w:rPr>
          <w:iCs/>
        </w:rPr>
        <w:t xml:space="preserve">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w:t>
      </w:r>
      <w:r w:rsidRPr="00AF2A6E">
        <w:t xml:space="preserve">благотворителем и добровольцем (волонтером) </w:t>
      </w:r>
      <w:r w:rsidRPr="00AF2A6E">
        <w:rPr>
          <w:iCs/>
        </w:rPr>
        <w:t xml:space="preserve">инициативы, </w:t>
      </w:r>
      <w:r>
        <w:t>уровня</w:t>
      </w:r>
      <w:r w:rsidRPr="00AF2A6E">
        <w:t xml:space="preserve"> навыков и способностей.</w:t>
      </w:r>
    </w:p>
    <w:p w:rsidR="007C2257" w:rsidRDefault="007C2257" w:rsidP="007C2257">
      <w:pPr>
        <w:jc w:val="both"/>
      </w:pPr>
    </w:p>
    <w:p w:rsidR="007C2257" w:rsidRPr="00AF2A6E" w:rsidRDefault="007C2257" w:rsidP="007C2257">
      <w:pPr>
        <w:ind w:left="5049" w:firstLine="540"/>
        <w:jc w:val="right"/>
        <w:outlineLvl w:val="1"/>
      </w:pPr>
      <w:r w:rsidRPr="00AF2A6E">
        <w:rPr>
          <w:iCs/>
        </w:rPr>
        <w:t xml:space="preserve">                Приложение  к           </w:t>
      </w:r>
      <w:r w:rsidRPr="00AF2A6E">
        <w:rPr>
          <w:bCs/>
        </w:rPr>
        <w:t>Положению</w:t>
      </w:r>
    </w:p>
    <w:p w:rsidR="007C2257" w:rsidRPr="00AF2A6E" w:rsidRDefault="007C2257" w:rsidP="007C2257">
      <w:pPr>
        <w:jc w:val="right"/>
      </w:pPr>
      <w:r w:rsidRPr="00AF2A6E">
        <w:rPr>
          <w:b/>
          <w:iCs/>
        </w:rPr>
        <w:tab/>
      </w:r>
      <w:r w:rsidRPr="00AF2A6E">
        <w:rPr>
          <w:b/>
          <w:iCs/>
        </w:rPr>
        <w:tab/>
      </w:r>
      <w:r w:rsidRPr="00AF2A6E">
        <w:rPr>
          <w:b/>
          <w:iCs/>
        </w:rPr>
        <w:tab/>
      </w:r>
      <w:r w:rsidRPr="00AF2A6E">
        <w:rPr>
          <w:b/>
          <w:iCs/>
        </w:rPr>
        <w:tab/>
      </w:r>
      <w:r w:rsidRPr="00AF2A6E">
        <w:rPr>
          <w:b/>
          <w:iCs/>
        </w:rPr>
        <w:tab/>
        <w:t xml:space="preserve">     </w:t>
      </w:r>
      <w:r w:rsidRPr="00AF2A6E">
        <w:rPr>
          <w:bCs/>
        </w:rPr>
        <w:t xml:space="preserve">о поощрении благотворителей </w:t>
      </w:r>
    </w:p>
    <w:p w:rsidR="007C2257" w:rsidRPr="00AF2A6E" w:rsidRDefault="007C2257" w:rsidP="007C2257">
      <w:pPr>
        <w:jc w:val="right"/>
      </w:pPr>
      <w:r w:rsidRPr="00AF2A6E">
        <w:rPr>
          <w:bCs/>
        </w:rPr>
        <w:t xml:space="preserve">                                                                                и добровольцев (волонтеров)</w:t>
      </w:r>
    </w:p>
    <w:p w:rsidR="007C2257" w:rsidRPr="007C2257" w:rsidRDefault="007C2257" w:rsidP="007C2257">
      <w:pPr>
        <w:jc w:val="right"/>
      </w:pPr>
      <w:r w:rsidRPr="00AF2A6E">
        <w:t xml:space="preserve">                           </w:t>
      </w:r>
      <w:r w:rsidRPr="00AF2A6E">
        <w:tab/>
      </w:r>
      <w:r w:rsidRPr="00AF2A6E">
        <w:tab/>
      </w:r>
      <w:r w:rsidRPr="00AF2A6E">
        <w:tab/>
      </w:r>
      <w:r w:rsidRPr="00AF2A6E">
        <w:tab/>
      </w:r>
      <w:r w:rsidRPr="00AF2A6E">
        <w:tab/>
        <w:t xml:space="preserve">                     ______________________________</w:t>
      </w:r>
    </w:p>
    <w:p w:rsidR="007C2257" w:rsidRPr="00AF2A6E" w:rsidRDefault="007C2257" w:rsidP="007C2257">
      <w:pPr>
        <w:jc w:val="center"/>
        <w:rPr>
          <w:b/>
          <w:bCs/>
        </w:rPr>
      </w:pPr>
      <w:r w:rsidRPr="00AF2A6E">
        <w:rPr>
          <w:b/>
          <w:bCs/>
        </w:rPr>
        <w:t>ХОДАТАЙСТВО</w:t>
      </w:r>
    </w:p>
    <w:p w:rsidR="007C2257" w:rsidRPr="00AF2A6E" w:rsidRDefault="007C2257" w:rsidP="007C2257">
      <w:pPr>
        <w:jc w:val="center"/>
        <w:rPr>
          <w:b/>
          <w:bCs/>
        </w:rPr>
      </w:pPr>
      <w:r w:rsidRPr="00AF2A6E">
        <w:rPr>
          <w:b/>
          <w:bCs/>
        </w:rPr>
        <w:t>О ПООЩРЕНИИ БЛАГОТВОРИТЕЛЕЙ И ДОБРОВОЛЬЦЕВ (ВОЛОНТЕРОВ)</w:t>
      </w:r>
    </w:p>
    <w:p w:rsidR="007C2257" w:rsidRPr="00AF2A6E" w:rsidRDefault="007C2257" w:rsidP="007C2257">
      <w:pPr>
        <w:jc w:val="center"/>
        <w:rPr>
          <w:i/>
          <w:iCs/>
        </w:rPr>
      </w:pPr>
      <w:r w:rsidRPr="00AF2A6E">
        <w:rPr>
          <w:i/>
          <w:iCs/>
        </w:rPr>
        <w:t>__________________________________________________________________</w:t>
      </w:r>
    </w:p>
    <w:p w:rsidR="007C2257" w:rsidRPr="00AF2A6E" w:rsidRDefault="007C2257" w:rsidP="007C2257">
      <w:pPr>
        <w:jc w:val="center"/>
        <w:rPr>
          <w:i/>
          <w:iCs/>
        </w:rPr>
      </w:pPr>
      <w:r w:rsidRPr="00AF2A6E">
        <w:rPr>
          <w:i/>
          <w:iCs/>
        </w:rPr>
        <w:t xml:space="preserve">наименование органа местного самоуправления </w:t>
      </w:r>
    </w:p>
    <w:tbl>
      <w:tblPr>
        <w:tblW w:w="9436" w:type="dxa"/>
        <w:tblInd w:w="411" w:type="dxa"/>
        <w:tblLayout w:type="fixed"/>
        <w:tblCellMar>
          <w:left w:w="70" w:type="dxa"/>
          <w:right w:w="70" w:type="dxa"/>
        </w:tblCellMar>
        <w:tblLook w:val="0000"/>
      </w:tblPr>
      <w:tblGrid>
        <w:gridCol w:w="4230"/>
        <w:gridCol w:w="2602"/>
        <w:gridCol w:w="2604"/>
      </w:tblGrid>
      <w:tr w:rsidR="007C2257" w:rsidRPr="00AF2A6E" w:rsidTr="00C12B53">
        <w:trPr>
          <w:cantSplit/>
          <w:trHeight w:val="1156"/>
        </w:trPr>
        <w:tc>
          <w:tcPr>
            <w:tcW w:w="4230" w:type="dxa"/>
            <w:tcBorders>
              <w:top w:val="single" w:sz="6" w:space="0" w:color="000000"/>
              <w:left w:val="single" w:sz="6" w:space="0" w:color="000000"/>
              <w:bottom w:val="single" w:sz="6" w:space="0" w:color="000000"/>
              <w:right w:val="single" w:sz="6" w:space="0" w:color="000000"/>
            </w:tcBorders>
          </w:tcPr>
          <w:p w:rsidR="007C2257" w:rsidRPr="00AF2A6E" w:rsidRDefault="007C2257" w:rsidP="00C12B53">
            <w:pPr>
              <w:widowControl w:val="0"/>
              <w:rPr>
                <w:i/>
                <w:iCs/>
              </w:rPr>
            </w:pPr>
            <w:r w:rsidRPr="00AF2A6E">
              <w:rPr>
                <w:i/>
                <w:iCs/>
              </w:rPr>
              <w:t xml:space="preserve">Ф.И.О. </w:t>
            </w:r>
          </w:p>
          <w:p w:rsidR="007C2257" w:rsidRPr="00AF2A6E" w:rsidRDefault="007C2257" w:rsidP="00C12B53">
            <w:pPr>
              <w:widowControl w:val="0"/>
              <w:rPr>
                <w:i/>
                <w:iCs/>
              </w:rPr>
            </w:pPr>
            <w:r w:rsidRPr="00AF2A6E">
              <w:rPr>
                <w:i/>
                <w:iCs/>
              </w:rPr>
              <w:t>Благотворителя/добровольца (волонтера)</w:t>
            </w:r>
          </w:p>
        </w:tc>
        <w:tc>
          <w:tcPr>
            <w:tcW w:w="2602" w:type="dxa"/>
            <w:tcBorders>
              <w:top w:val="single" w:sz="6" w:space="0" w:color="000000"/>
              <w:left w:val="single" w:sz="6" w:space="0" w:color="000000"/>
              <w:bottom w:val="single" w:sz="6" w:space="0" w:color="000000"/>
              <w:right w:val="single" w:sz="4" w:space="0" w:color="000000"/>
            </w:tcBorders>
          </w:tcPr>
          <w:p w:rsidR="007C2257" w:rsidRPr="00AF2A6E" w:rsidRDefault="007C2257" w:rsidP="00C12B53">
            <w:pPr>
              <w:widowControl w:val="0"/>
              <w:rPr>
                <w:i/>
                <w:iCs/>
              </w:rPr>
            </w:pPr>
            <w:r w:rsidRPr="00AF2A6E">
              <w:rPr>
                <w:i/>
                <w:iCs/>
              </w:rPr>
              <w:t>Основание поощрения</w:t>
            </w:r>
          </w:p>
        </w:tc>
        <w:tc>
          <w:tcPr>
            <w:tcW w:w="2604" w:type="dxa"/>
            <w:tcBorders>
              <w:top w:val="single" w:sz="6" w:space="0" w:color="000000"/>
              <w:left w:val="single" w:sz="4" w:space="0" w:color="000000"/>
              <w:bottom w:val="single" w:sz="6" w:space="0" w:color="000000"/>
              <w:right w:val="single" w:sz="6" w:space="0" w:color="000000"/>
            </w:tcBorders>
          </w:tcPr>
          <w:p w:rsidR="007C2257" w:rsidRPr="00AF2A6E" w:rsidRDefault="007C2257" w:rsidP="00C12B53">
            <w:pPr>
              <w:widowControl w:val="0"/>
              <w:rPr>
                <w:i/>
                <w:iCs/>
              </w:rPr>
            </w:pPr>
            <w:r w:rsidRPr="00AF2A6E">
              <w:rPr>
                <w:i/>
                <w:iCs/>
              </w:rPr>
              <w:t>Вид поощрения</w:t>
            </w:r>
          </w:p>
          <w:p w:rsidR="007C2257" w:rsidRPr="00AF2A6E" w:rsidRDefault="007C2257" w:rsidP="00C12B53">
            <w:pPr>
              <w:widowControl w:val="0"/>
              <w:rPr>
                <w:i/>
                <w:iCs/>
              </w:rPr>
            </w:pPr>
          </w:p>
        </w:tc>
      </w:tr>
      <w:tr w:rsidR="007C2257" w:rsidRPr="00AF2A6E" w:rsidTr="00C12B53">
        <w:trPr>
          <w:cantSplit/>
          <w:trHeight w:val="250"/>
        </w:trPr>
        <w:tc>
          <w:tcPr>
            <w:tcW w:w="4230" w:type="dxa"/>
            <w:tcBorders>
              <w:top w:val="single" w:sz="6" w:space="0" w:color="000000"/>
              <w:left w:val="single" w:sz="6" w:space="0" w:color="000000"/>
              <w:bottom w:val="single" w:sz="6" w:space="0" w:color="000000"/>
              <w:right w:val="single" w:sz="6" w:space="0" w:color="000000"/>
            </w:tcBorders>
          </w:tcPr>
          <w:p w:rsidR="007C2257" w:rsidRPr="00AF2A6E" w:rsidRDefault="007C2257" w:rsidP="00C12B53">
            <w:pPr>
              <w:widowControl w:val="0"/>
              <w:rPr>
                <w:i/>
                <w:iCs/>
              </w:rPr>
            </w:pPr>
          </w:p>
        </w:tc>
        <w:tc>
          <w:tcPr>
            <w:tcW w:w="2602" w:type="dxa"/>
            <w:tcBorders>
              <w:top w:val="single" w:sz="6" w:space="0" w:color="000000"/>
              <w:left w:val="single" w:sz="6" w:space="0" w:color="000000"/>
              <w:bottom w:val="single" w:sz="6" w:space="0" w:color="000000"/>
              <w:right w:val="single" w:sz="4" w:space="0" w:color="000000"/>
            </w:tcBorders>
          </w:tcPr>
          <w:p w:rsidR="007C2257" w:rsidRPr="00AF2A6E" w:rsidRDefault="007C2257" w:rsidP="00C12B53">
            <w:pPr>
              <w:widowControl w:val="0"/>
              <w:rPr>
                <w:i/>
                <w:iCs/>
              </w:rPr>
            </w:pPr>
          </w:p>
        </w:tc>
        <w:tc>
          <w:tcPr>
            <w:tcW w:w="2604" w:type="dxa"/>
            <w:tcBorders>
              <w:top w:val="single" w:sz="6" w:space="0" w:color="000000"/>
              <w:left w:val="single" w:sz="4" w:space="0" w:color="000000"/>
              <w:bottom w:val="single" w:sz="6" w:space="0" w:color="000000"/>
              <w:right w:val="single" w:sz="6" w:space="0" w:color="000000"/>
            </w:tcBorders>
          </w:tcPr>
          <w:p w:rsidR="007C2257" w:rsidRPr="00AF2A6E" w:rsidRDefault="007C2257" w:rsidP="00C12B53">
            <w:pPr>
              <w:widowControl w:val="0"/>
              <w:rPr>
                <w:i/>
                <w:iCs/>
              </w:rPr>
            </w:pPr>
          </w:p>
        </w:tc>
      </w:tr>
    </w:tbl>
    <w:p w:rsidR="007C2257" w:rsidRPr="00AF2A6E" w:rsidRDefault="007C2257" w:rsidP="007C2257">
      <w:pPr>
        <w:ind w:firstLine="708"/>
        <w:jc w:val="both"/>
      </w:pPr>
    </w:p>
    <w:p w:rsidR="007C2257" w:rsidRPr="00AF2A6E" w:rsidRDefault="007C2257" w:rsidP="007C2257">
      <w:pPr>
        <w:ind w:firstLine="708"/>
        <w:jc w:val="both"/>
      </w:pPr>
      <w:r w:rsidRPr="00AF2A6E">
        <w:t>Конкретные достижения благотворителей и добровольцев (волонтеров), послужившие основанием для ходатайства о поощрении: __________________________________________________________________</w:t>
      </w:r>
    </w:p>
    <w:p w:rsidR="007C2257" w:rsidRPr="00AF2A6E" w:rsidRDefault="007C2257" w:rsidP="007C2257">
      <w:r w:rsidRPr="00AF2A6E">
        <w:t>______________________________________________________</w:t>
      </w:r>
      <w:r>
        <w:t>___________________________</w:t>
      </w:r>
      <w:r w:rsidRPr="00AF2A6E">
        <w:t>.</w:t>
      </w:r>
    </w:p>
    <w:p w:rsidR="007C2257" w:rsidRPr="00AF2A6E" w:rsidRDefault="007C2257" w:rsidP="007C2257">
      <w:pPr>
        <w:ind w:firstLine="540"/>
      </w:pPr>
      <w:r w:rsidRPr="00AF2A6E">
        <w:t>__________________________  _______________   ______________     ___________</w:t>
      </w:r>
    </w:p>
    <w:p w:rsidR="007C2257" w:rsidRPr="00AF2A6E" w:rsidRDefault="007C2257" w:rsidP="007C2257">
      <w:pPr>
        <w:rPr>
          <w:i/>
        </w:rPr>
      </w:pPr>
      <w:r w:rsidRPr="00AF2A6E">
        <w:rPr>
          <w:i/>
        </w:rPr>
        <w:t xml:space="preserve">    </w:t>
      </w:r>
      <w:proofErr w:type="gramStart"/>
      <w:r w:rsidRPr="00AF2A6E">
        <w:rPr>
          <w:i/>
        </w:rPr>
        <w:t>(наименование должности                               (подпись)                          (Ф.И.О.)                               (дата)</w:t>
      </w:r>
      <w:proofErr w:type="gramEnd"/>
    </w:p>
    <w:p w:rsidR="007C2257" w:rsidRPr="00AF2A6E" w:rsidRDefault="007C2257" w:rsidP="007C2257">
      <w:pPr>
        <w:rPr>
          <w:i/>
        </w:rPr>
      </w:pPr>
      <w:r w:rsidRPr="00AF2A6E">
        <w:rPr>
          <w:i/>
        </w:rPr>
        <w:t>непосредственного руководителя)</w:t>
      </w:r>
    </w:p>
    <w:p w:rsidR="007C2257" w:rsidRPr="00AF2A6E" w:rsidRDefault="007C2257" w:rsidP="007C2257">
      <w:pPr>
        <w:jc w:val="center"/>
        <w:rPr>
          <w:b/>
          <w:u w:val="single"/>
        </w:rPr>
      </w:pPr>
      <w:r w:rsidRPr="00AF2A6E">
        <w:rPr>
          <w:b/>
          <w:u w:val="single"/>
        </w:rPr>
        <w:t>РЕШЕНИЕ О ХОДАТАЙСТВЕ</w:t>
      </w:r>
    </w:p>
    <w:p w:rsidR="007C2257" w:rsidRPr="00AF2A6E" w:rsidRDefault="007C2257" w:rsidP="007C2257">
      <w:pPr>
        <w:jc w:val="center"/>
        <w:outlineLvl w:val="0"/>
        <w:rPr>
          <w:b/>
          <w:u w:val="single"/>
        </w:rPr>
      </w:pPr>
    </w:p>
    <w:p w:rsidR="007C2257" w:rsidRDefault="007C2257" w:rsidP="007C2257">
      <w:pPr>
        <w:ind w:left="561"/>
        <w:rPr>
          <w:i/>
          <w:u w:val="single"/>
        </w:rPr>
      </w:pPr>
      <w:r w:rsidRPr="00AF2A6E">
        <w:rPr>
          <w:i/>
          <w:u w:val="single"/>
        </w:rPr>
        <w:t>-  Удовлетворить Ходатайство</w:t>
      </w:r>
    </w:p>
    <w:p w:rsidR="007C2257" w:rsidRPr="007C2257" w:rsidRDefault="007C2257" w:rsidP="007C2257">
      <w:pPr>
        <w:ind w:left="561"/>
        <w:rPr>
          <w:i/>
          <w:u w:val="single"/>
        </w:rPr>
      </w:pPr>
      <w:r w:rsidRPr="00AF2A6E">
        <w:rPr>
          <w:i/>
          <w:iCs/>
        </w:rPr>
        <w:t xml:space="preserve">__________________________________ </w:t>
      </w:r>
      <w:r w:rsidRPr="00AF2A6E">
        <w:rPr>
          <w:i/>
        </w:rPr>
        <w:t>подготовить проект правого акта</w:t>
      </w:r>
      <w:r w:rsidRPr="00AF2A6E">
        <w:rPr>
          <w:i/>
          <w:iCs/>
        </w:rPr>
        <w:t>.</w:t>
      </w:r>
    </w:p>
    <w:p w:rsidR="007C2257" w:rsidRPr="00AF2A6E" w:rsidRDefault="007C2257" w:rsidP="007C2257">
      <w:pPr>
        <w:ind w:left="561"/>
        <w:jc w:val="both"/>
      </w:pPr>
      <w:r w:rsidRPr="00AF2A6E">
        <w:rPr>
          <w:i/>
        </w:rPr>
        <w:t>- Отказать в удовлетворении Ходатайства по причине</w:t>
      </w:r>
      <w:r w:rsidRPr="00AF2A6E">
        <w:t xml:space="preserve"> _________________________________________________________________.</w:t>
      </w:r>
    </w:p>
    <w:p w:rsidR="007C2257" w:rsidRPr="00AF2A6E" w:rsidRDefault="007C2257" w:rsidP="007C2257">
      <w:pPr>
        <w:rPr>
          <w:iCs/>
        </w:rPr>
      </w:pPr>
    </w:p>
    <w:p w:rsidR="007C2257" w:rsidRPr="00AF2A6E" w:rsidRDefault="007C2257" w:rsidP="007C2257">
      <w:pPr>
        <w:ind w:firstLine="540"/>
        <w:rPr>
          <w:i/>
          <w:iCs/>
        </w:rPr>
      </w:pPr>
      <w:r w:rsidRPr="00AF2A6E">
        <w:rPr>
          <w:i/>
          <w:iCs/>
        </w:rPr>
        <w:t>Глава органа местного самоуправления</w:t>
      </w:r>
    </w:p>
    <w:p w:rsidR="007C2257" w:rsidRPr="00AF2A6E" w:rsidRDefault="007C2257" w:rsidP="007C2257">
      <w:pPr>
        <w:ind w:firstLine="540"/>
        <w:rPr>
          <w:iCs/>
        </w:rPr>
      </w:pPr>
    </w:p>
    <w:p w:rsidR="007C2257" w:rsidRDefault="007C2257" w:rsidP="007C2257">
      <w:pPr>
        <w:ind w:firstLine="540"/>
      </w:pPr>
      <w:r w:rsidRPr="00AF2A6E">
        <w:t xml:space="preserve">«______» </w:t>
      </w:r>
      <w:r>
        <w:t>_____________ 20__</w:t>
      </w:r>
    </w:p>
    <w:p w:rsidR="007C2257" w:rsidRDefault="007C2257" w:rsidP="007C2257">
      <w:pPr>
        <w:ind w:firstLine="540"/>
      </w:pPr>
    </w:p>
    <w:p w:rsidR="007C2257" w:rsidRDefault="007C2257" w:rsidP="007C2257">
      <w:pPr>
        <w:ind w:firstLine="540"/>
      </w:pPr>
    </w:p>
    <w:tbl>
      <w:tblPr>
        <w:tblW w:w="9917"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496"/>
        <w:gridCol w:w="2138"/>
        <w:gridCol w:w="1725"/>
        <w:gridCol w:w="1306"/>
        <w:gridCol w:w="2252"/>
      </w:tblGrid>
      <w:tr w:rsidR="007C2257" w:rsidRPr="0016583A" w:rsidTr="00C12B53">
        <w:trPr>
          <w:trHeight w:val="234"/>
        </w:trPr>
        <w:tc>
          <w:tcPr>
            <w:tcW w:w="2496" w:type="dxa"/>
            <w:tcBorders>
              <w:top w:val="dotted" w:sz="8" w:space="0" w:color="D3D3D3"/>
              <w:left w:val="dotted" w:sz="8" w:space="0" w:color="D3D3D3"/>
              <w:bottom w:val="dotted" w:sz="8" w:space="0" w:color="D3D3D3"/>
              <w:right w:val="dotted" w:sz="8" w:space="0" w:color="D3D3D3"/>
            </w:tcBorders>
            <w:vAlign w:val="center"/>
            <w:hideMark/>
          </w:tcPr>
          <w:p w:rsidR="007C2257" w:rsidRPr="00DA1139" w:rsidRDefault="007C2257" w:rsidP="00C12B53">
            <w:pPr>
              <w:spacing w:line="312" w:lineRule="atLeast"/>
              <w:rPr>
                <w:sz w:val="20"/>
                <w:szCs w:val="20"/>
              </w:rPr>
            </w:pPr>
            <w:r w:rsidRPr="00DA1139">
              <w:rPr>
                <w:sz w:val="20"/>
                <w:szCs w:val="20"/>
              </w:rPr>
              <w:t>Учредители</w:t>
            </w:r>
            <w:proofErr w:type="gramStart"/>
            <w:r w:rsidRPr="00DA1139">
              <w:rPr>
                <w:sz w:val="20"/>
                <w:szCs w:val="20"/>
              </w:rPr>
              <w:t xml:space="preserve"> :</w:t>
            </w:r>
            <w:proofErr w:type="gramEnd"/>
            <w:r w:rsidRPr="00DA1139">
              <w:rPr>
                <w:sz w:val="20"/>
                <w:szCs w:val="20"/>
              </w:rPr>
              <w:t xml:space="preserve">  </w:t>
            </w:r>
            <w:proofErr w:type="spellStart"/>
            <w:r w:rsidRPr="00DA1139">
              <w:rPr>
                <w:sz w:val="20"/>
                <w:szCs w:val="20"/>
              </w:rPr>
              <w:t>Манзенский</w:t>
            </w:r>
            <w:proofErr w:type="spellEnd"/>
            <w:r w:rsidRPr="00DA1139">
              <w:rPr>
                <w:sz w:val="20"/>
                <w:szCs w:val="20"/>
              </w:rPr>
              <w:t xml:space="preserve"> сельский</w:t>
            </w:r>
          </w:p>
          <w:p w:rsidR="007C2257" w:rsidRPr="00DA1139" w:rsidRDefault="007C2257" w:rsidP="00C12B53">
            <w:pPr>
              <w:spacing w:line="312" w:lineRule="atLeast"/>
              <w:rPr>
                <w:sz w:val="20"/>
                <w:szCs w:val="20"/>
              </w:rPr>
            </w:pPr>
            <w:r w:rsidRPr="00DA1139">
              <w:rPr>
                <w:sz w:val="20"/>
                <w:szCs w:val="20"/>
              </w:rPr>
              <w:t xml:space="preserve">Совет депутатов (решение от 27.04.2018 </w:t>
            </w:r>
            <w:proofErr w:type="spellStart"/>
            <w:r w:rsidRPr="00DA1139">
              <w:rPr>
                <w:sz w:val="20"/>
                <w:szCs w:val="20"/>
              </w:rPr>
              <w:t>г№</w:t>
            </w:r>
            <w:proofErr w:type="spellEnd"/>
            <w:r w:rsidRPr="00DA1139">
              <w:rPr>
                <w:sz w:val="20"/>
                <w:szCs w:val="20"/>
              </w:rPr>
              <w:t xml:space="preserve"> 9/39)</w:t>
            </w:r>
          </w:p>
          <w:p w:rsidR="007C2257" w:rsidRPr="00DA1139" w:rsidRDefault="007C2257" w:rsidP="00C12B53">
            <w:pPr>
              <w:spacing w:line="312" w:lineRule="atLeast"/>
              <w:rPr>
                <w:sz w:val="20"/>
                <w:szCs w:val="20"/>
              </w:rPr>
            </w:pPr>
            <w:r w:rsidRPr="00DA1139">
              <w:rPr>
                <w:sz w:val="20"/>
                <w:szCs w:val="20"/>
              </w:rPr>
              <w:t xml:space="preserve">Издатель: администрация </w:t>
            </w:r>
            <w:proofErr w:type="spellStart"/>
            <w:r w:rsidRPr="00DA1139">
              <w:rPr>
                <w:sz w:val="20"/>
                <w:szCs w:val="20"/>
              </w:rPr>
              <w:t>Манзенского</w:t>
            </w:r>
            <w:proofErr w:type="spellEnd"/>
            <w:r w:rsidRPr="00DA1139">
              <w:rPr>
                <w:sz w:val="20"/>
                <w:szCs w:val="20"/>
              </w:rPr>
              <w:t xml:space="preserve"> сельсовета</w:t>
            </w:r>
          </w:p>
          <w:p w:rsidR="007C2257" w:rsidRPr="00DA1139" w:rsidRDefault="007C2257" w:rsidP="00C12B53">
            <w:pPr>
              <w:spacing w:line="312" w:lineRule="atLeast"/>
              <w:rPr>
                <w:sz w:val="20"/>
                <w:szCs w:val="20"/>
              </w:rPr>
            </w:pPr>
            <w:r w:rsidRPr="00DA1139">
              <w:rPr>
                <w:sz w:val="20"/>
                <w:szCs w:val="20"/>
              </w:rPr>
              <w:t>адрес:663444п</w:t>
            </w:r>
            <w:proofErr w:type="gramStart"/>
            <w:r w:rsidRPr="00DA1139">
              <w:rPr>
                <w:sz w:val="20"/>
                <w:szCs w:val="20"/>
              </w:rPr>
              <w:t>.М</w:t>
            </w:r>
            <w:proofErr w:type="gramEnd"/>
            <w:r w:rsidRPr="00DA1139">
              <w:rPr>
                <w:sz w:val="20"/>
                <w:szCs w:val="20"/>
              </w:rPr>
              <w:t xml:space="preserve">анзя </w:t>
            </w:r>
            <w:proofErr w:type="spellStart"/>
            <w:r w:rsidRPr="00DA1139">
              <w:rPr>
                <w:sz w:val="20"/>
                <w:szCs w:val="20"/>
              </w:rPr>
              <w:t>Богучанского</w:t>
            </w:r>
            <w:proofErr w:type="spellEnd"/>
            <w:r w:rsidRPr="00DA1139">
              <w:rPr>
                <w:sz w:val="20"/>
                <w:szCs w:val="20"/>
              </w:rPr>
              <w:t xml:space="preserve"> района   ул.Ленина 49</w:t>
            </w:r>
          </w:p>
        </w:tc>
        <w:tc>
          <w:tcPr>
            <w:tcW w:w="2138" w:type="dxa"/>
            <w:tcBorders>
              <w:top w:val="dotted" w:sz="8" w:space="0" w:color="D3D3D3"/>
              <w:left w:val="dotted" w:sz="8" w:space="0" w:color="D3D3D3"/>
              <w:bottom w:val="dotted" w:sz="8" w:space="0" w:color="D3D3D3"/>
              <w:right w:val="dotted" w:sz="8" w:space="0" w:color="D3D3D3"/>
            </w:tcBorders>
            <w:vAlign w:val="center"/>
            <w:hideMark/>
          </w:tcPr>
          <w:p w:rsidR="007C2257" w:rsidRPr="00DA1139" w:rsidRDefault="007C2257" w:rsidP="00C12B53">
            <w:pPr>
              <w:spacing w:line="312" w:lineRule="atLeast"/>
              <w:rPr>
                <w:sz w:val="20"/>
                <w:szCs w:val="20"/>
              </w:rPr>
            </w:pPr>
            <w:r w:rsidRPr="00DA1139">
              <w:rPr>
                <w:sz w:val="20"/>
                <w:szCs w:val="20"/>
              </w:rPr>
              <w:t xml:space="preserve">Издание набрано компьютерным способом в администрации </w:t>
            </w:r>
            <w:proofErr w:type="spellStart"/>
            <w:r w:rsidRPr="00DA1139">
              <w:rPr>
                <w:sz w:val="20"/>
                <w:szCs w:val="20"/>
              </w:rPr>
              <w:t>Манзенского</w:t>
            </w:r>
            <w:proofErr w:type="spellEnd"/>
            <w:r w:rsidRPr="00DA1139">
              <w:rPr>
                <w:sz w:val="20"/>
                <w:szCs w:val="20"/>
              </w:rPr>
              <w:t xml:space="preserve"> сельсовета, распространяется  бесплатно</w:t>
            </w:r>
          </w:p>
        </w:tc>
        <w:tc>
          <w:tcPr>
            <w:tcW w:w="1725" w:type="dxa"/>
            <w:tcBorders>
              <w:top w:val="dotted" w:sz="8" w:space="0" w:color="D3D3D3"/>
              <w:left w:val="dotted" w:sz="8" w:space="0" w:color="D3D3D3"/>
              <w:bottom w:val="dotted" w:sz="8" w:space="0" w:color="D3D3D3"/>
              <w:right w:val="dotted" w:sz="8" w:space="0" w:color="D3D3D3"/>
            </w:tcBorders>
            <w:vAlign w:val="center"/>
            <w:hideMark/>
          </w:tcPr>
          <w:p w:rsidR="007C2257" w:rsidRPr="00DA1139" w:rsidRDefault="007C2257" w:rsidP="00C12B53">
            <w:pPr>
              <w:spacing w:line="312" w:lineRule="atLeast"/>
              <w:rPr>
                <w:sz w:val="20"/>
                <w:szCs w:val="20"/>
              </w:rPr>
            </w:pPr>
            <w:r w:rsidRPr="00DA1139">
              <w:rPr>
                <w:sz w:val="20"/>
                <w:szCs w:val="20"/>
              </w:rPr>
              <w:t>Издание  выходит не реже 1 раз в  месяц.</w:t>
            </w:r>
          </w:p>
          <w:p w:rsidR="007C2257" w:rsidRPr="00DA1139" w:rsidRDefault="007C2257" w:rsidP="00C12B53">
            <w:pPr>
              <w:spacing w:line="312" w:lineRule="atLeast"/>
              <w:rPr>
                <w:sz w:val="20"/>
                <w:szCs w:val="20"/>
              </w:rPr>
            </w:pPr>
            <w:r w:rsidRPr="00DA1139">
              <w:rPr>
                <w:sz w:val="20"/>
                <w:szCs w:val="20"/>
              </w:rPr>
              <w:t>Тираж 10 экземпляров;</w:t>
            </w:r>
          </w:p>
          <w:p w:rsidR="007C2257" w:rsidRPr="00DA1139" w:rsidRDefault="007C2257" w:rsidP="00C12B53">
            <w:pPr>
              <w:spacing w:line="312" w:lineRule="atLeast"/>
              <w:rPr>
                <w:sz w:val="20"/>
                <w:szCs w:val="20"/>
              </w:rPr>
            </w:pPr>
            <w:r w:rsidRPr="00DA1139">
              <w:rPr>
                <w:sz w:val="20"/>
                <w:szCs w:val="20"/>
              </w:rPr>
              <w:t>Дата издания: 21.09.2023</w:t>
            </w:r>
          </w:p>
          <w:p w:rsidR="007C2257" w:rsidRPr="00DA1139" w:rsidRDefault="007C2257" w:rsidP="00C12B53">
            <w:pPr>
              <w:spacing w:line="312" w:lineRule="atLeast"/>
              <w:rPr>
                <w:sz w:val="20"/>
                <w:szCs w:val="20"/>
              </w:rPr>
            </w:pPr>
            <w:r w:rsidRPr="00DA1139">
              <w:rPr>
                <w:sz w:val="20"/>
                <w:szCs w:val="20"/>
              </w:rPr>
              <w:t>Дата выхода в свет- 21.09.2023</w:t>
            </w:r>
          </w:p>
        </w:tc>
        <w:tc>
          <w:tcPr>
            <w:tcW w:w="1306" w:type="dxa"/>
            <w:tcBorders>
              <w:top w:val="dotted" w:sz="8" w:space="0" w:color="D3D3D3"/>
              <w:left w:val="dotted" w:sz="8" w:space="0" w:color="D3D3D3"/>
              <w:bottom w:val="dotted" w:sz="8" w:space="0" w:color="D3D3D3"/>
              <w:right w:val="dotted" w:sz="8" w:space="0" w:color="D3D3D3"/>
            </w:tcBorders>
            <w:vAlign w:val="center"/>
            <w:hideMark/>
          </w:tcPr>
          <w:p w:rsidR="007C2257" w:rsidRPr="0016583A" w:rsidRDefault="007C2257" w:rsidP="00C12B53">
            <w:pPr>
              <w:spacing w:line="312" w:lineRule="atLeast"/>
              <w:ind w:left="-112"/>
              <w:jc w:val="center"/>
              <w:rPr>
                <w:rFonts w:ascii="Tahoma" w:hAnsi="Tahoma" w:cs="Tahoma"/>
              </w:rPr>
            </w:pPr>
            <w:r w:rsidRPr="0016583A">
              <w:rPr>
                <w:rFonts w:ascii="Tahoma" w:hAnsi="Tahoma" w:cs="Tahoma"/>
              </w:rPr>
              <w:t xml:space="preserve">Главный </w:t>
            </w:r>
            <w:proofErr w:type="spellStart"/>
            <w:r w:rsidRPr="0016583A">
              <w:rPr>
                <w:rFonts w:ascii="Tahoma" w:hAnsi="Tahoma" w:cs="Tahoma"/>
              </w:rPr>
              <w:t>редактор-Т.Т.Мацур</w:t>
            </w:r>
            <w:proofErr w:type="spellEnd"/>
          </w:p>
        </w:tc>
        <w:tc>
          <w:tcPr>
            <w:tcW w:w="2252" w:type="dxa"/>
            <w:tcBorders>
              <w:top w:val="dotted" w:sz="8" w:space="0" w:color="D3D3D3"/>
              <w:left w:val="dotted" w:sz="8" w:space="0" w:color="D3D3D3"/>
              <w:bottom w:val="dotted" w:sz="8" w:space="0" w:color="D3D3D3"/>
              <w:right w:val="dotted" w:sz="8" w:space="0" w:color="D3D3D3"/>
            </w:tcBorders>
            <w:vAlign w:val="center"/>
            <w:hideMark/>
          </w:tcPr>
          <w:p w:rsidR="007C2257" w:rsidRPr="0016583A" w:rsidRDefault="007C2257" w:rsidP="00C12B53">
            <w:pPr>
              <w:spacing w:line="312" w:lineRule="atLeast"/>
              <w:rPr>
                <w:rFonts w:ascii="Tahoma" w:hAnsi="Tahoma" w:cs="Tahoma"/>
              </w:rPr>
            </w:pPr>
            <w:r w:rsidRPr="0016583A">
              <w:rPr>
                <w:rFonts w:ascii="Tahoma" w:hAnsi="Tahoma" w:cs="Tahoma"/>
              </w:rPr>
              <w:t>Контактная информация:</w:t>
            </w:r>
          </w:p>
          <w:p w:rsidR="007C2257" w:rsidRPr="0016583A" w:rsidRDefault="007C2257" w:rsidP="00C12B53">
            <w:pPr>
              <w:spacing w:line="312" w:lineRule="atLeast"/>
              <w:rPr>
                <w:rFonts w:ascii="Tahoma" w:hAnsi="Tahoma" w:cs="Tahoma"/>
              </w:rPr>
            </w:pPr>
            <w:r w:rsidRPr="0016583A">
              <w:rPr>
                <w:rFonts w:ascii="Tahoma" w:hAnsi="Tahoma" w:cs="Tahoma"/>
              </w:rPr>
              <w:t>Телефон 8(39162)34-429</w:t>
            </w:r>
          </w:p>
          <w:p w:rsidR="007C2257" w:rsidRPr="0016583A" w:rsidRDefault="007C2257" w:rsidP="00C12B53">
            <w:pPr>
              <w:spacing w:line="312" w:lineRule="atLeast"/>
              <w:rPr>
                <w:rFonts w:ascii="Tahoma" w:hAnsi="Tahoma" w:cs="Tahoma"/>
              </w:rPr>
            </w:pPr>
            <w:proofErr w:type="spellStart"/>
            <w:r w:rsidRPr="004E423F">
              <w:rPr>
                <w:rFonts w:ascii="Tahoma" w:hAnsi="Tahoma" w:cs="Tahoma"/>
              </w:rPr>
              <w:t>mail</w:t>
            </w:r>
            <w:r w:rsidRPr="0016583A">
              <w:rPr>
                <w:rFonts w:ascii="Tahoma" w:hAnsi="Tahoma" w:cs="Tahoma"/>
              </w:rPr>
              <w:t>:</w:t>
            </w:r>
            <w:r w:rsidRPr="004E423F">
              <w:rPr>
                <w:rFonts w:ascii="Tahoma" w:hAnsi="Tahoma" w:cs="Tahoma"/>
              </w:rPr>
              <w:t>manzy</w:t>
            </w:r>
            <w:r w:rsidRPr="0016583A">
              <w:rPr>
                <w:rFonts w:ascii="Tahoma" w:hAnsi="Tahoma" w:cs="Tahoma"/>
              </w:rPr>
              <w:t>_</w:t>
            </w:r>
            <w:r w:rsidRPr="004E423F">
              <w:rPr>
                <w:rFonts w:ascii="Tahoma" w:hAnsi="Tahoma" w:cs="Tahoma"/>
              </w:rPr>
              <w:t>ss</w:t>
            </w:r>
            <w:r w:rsidRPr="0016583A">
              <w:rPr>
                <w:rFonts w:ascii="Tahoma" w:hAnsi="Tahoma" w:cs="Tahoma"/>
              </w:rPr>
              <w:t>@</w:t>
            </w:r>
            <w:r w:rsidRPr="004E423F">
              <w:rPr>
                <w:rFonts w:ascii="Tahoma" w:hAnsi="Tahoma" w:cs="Tahoma"/>
              </w:rPr>
              <w:t>mail</w:t>
            </w:r>
            <w:r w:rsidRPr="0016583A">
              <w:rPr>
                <w:rFonts w:ascii="Tahoma" w:hAnsi="Tahoma" w:cs="Tahoma"/>
              </w:rPr>
              <w:t>.</w:t>
            </w:r>
            <w:r w:rsidRPr="004E423F">
              <w:rPr>
                <w:rFonts w:ascii="Tahoma" w:hAnsi="Tahoma" w:cs="Tahoma"/>
              </w:rPr>
              <w:t>ru</w:t>
            </w:r>
            <w:proofErr w:type="spellEnd"/>
          </w:p>
        </w:tc>
      </w:tr>
    </w:tbl>
    <w:p w:rsidR="007C2257" w:rsidRPr="00AF2A6E" w:rsidRDefault="007C2257" w:rsidP="007C2257">
      <w:pPr>
        <w:ind w:firstLine="540"/>
        <w:rPr>
          <w:iCs/>
        </w:rPr>
        <w:sectPr w:rsidR="007C2257" w:rsidRPr="00AF2A6E">
          <w:headerReference w:type="default" r:id="rId14"/>
          <w:footerReference w:type="default" r:id="rId15"/>
          <w:footerReference w:type="first" r:id="rId16"/>
          <w:pgSz w:w="11906" w:h="16838"/>
          <w:pgMar w:top="850" w:right="850" w:bottom="850" w:left="1134" w:header="720" w:footer="720" w:gutter="0"/>
          <w:pgNumType w:start="1"/>
          <w:cols w:space="720"/>
          <w:formProt w:val="0"/>
          <w:titlePg/>
          <w:docGrid w:linePitch="100"/>
        </w:sectPr>
      </w:pPr>
    </w:p>
    <w:p w:rsidR="00AF2A6E" w:rsidRPr="000A3075" w:rsidRDefault="00AF2A6E" w:rsidP="00DA1139">
      <w:pPr>
        <w:jc w:val="both"/>
        <w:rPr>
          <w:rFonts w:ascii="Arial" w:hAnsi="Arial" w:cs="Arial"/>
          <w:color w:val="777777"/>
        </w:rPr>
      </w:pPr>
    </w:p>
    <w:sectPr w:rsidR="00AF2A6E" w:rsidRPr="000A3075" w:rsidSect="00DA1139">
      <w:headerReference w:type="default" r:id="rId17"/>
      <w:footerReference w:type="default" r:id="rId18"/>
      <w:footerReference w:type="first" r:id="rId19"/>
      <w:pgSz w:w="11906" w:h="16838"/>
      <w:pgMar w:top="1134" w:right="850" w:bottom="1134" w:left="1701" w:header="0" w:footer="720" w:gutter="0"/>
      <w:pgNumType w:start="1"/>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380" w:rsidRDefault="00050380" w:rsidP="002B1CA7">
      <w:r>
        <w:separator/>
      </w:r>
    </w:p>
  </w:endnote>
  <w:endnote w:type="continuationSeparator" w:id="0">
    <w:p w:rsidR="00050380" w:rsidRDefault="00050380" w:rsidP="002B1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71" w:rsidRDefault="009D7871" w:rsidP="009D7871">
    <w:pPr>
      <w:pStyle w:val="af3"/>
      <w:framePr w:wrap="around" w:vAnchor="text" w:hAnchor="margin" w:xAlign="right" w:y="1"/>
      <w:rPr>
        <w:rStyle w:val="ad"/>
        <w:rFonts w:eastAsiaTheme="majorEastAsia"/>
      </w:rPr>
    </w:pPr>
    <w:r>
      <w:rPr>
        <w:rStyle w:val="ad"/>
        <w:rFonts w:eastAsiaTheme="majorEastAsia"/>
      </w:rPr>
      <w:fldChar w:fldCharType="begin"/>
    </w:r>
    <w:r>
      <w:rPr>
        <w:rStyle w:val="ad"/>
        <w:rFonts w:eastAsiaTheme="majorEastAsia"/>
      </w:rPr>
      <w:instrText xml:space="preserve">PAGE  </w:instrText>
    </w:r>
    <w:r>
      <w:rPr>
        <w:rStyle w:val="ad"/>
        <w:rFonts w:eastAsiaTheme="majorEastAsia"/>
      </w:rPr>
      <w:fldChar w:fldCharType="end"/>
    </w:r>
  </w:p>
  <w:p w:rsidR="009D7871" w:rsidRDefault="009D7871" w:rsidP="009D7871">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71" w:rsidRDefault="009D7871" w:rsidP="009D7871">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57" w:rsidRPr="0002661E" w:rsidRDefault="007C2257" w:rsidP="009D7871">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57" w:rsidRPr="0002661E" w:rsidRDefault="007C2257" w:rsidP="009D7871">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71" w:rsidRPr="0002661E" w:rsidRDefault="009D7871" w:rsidP="009D7871">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71" w:rsidRPr="0002661E" w:rsidRDefault="009D7871" w:rsidP="009D787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380" w:rsidRDefault="00050380" w:rsidP="002B1CA7">
      <w:r>
        <w:separator/>
      </w:r>
    </w:p>
  </w:footnote>
  <w:footnote w:type="continuationSeparator" w:id="0">
    <w:p w:rsidR="00050380" w:rsidRDefault="00050380" w:rsidP="002B1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71" w:rsidRDefault="009D7871" w:rsidP="009D7871">
    <w:pPr>
      <w:pStyle w:val="ab"/>
      <w:framePr w:wrap="around" w:vAnchor="text" w:hAnchor="margin" w:xAlign="center" w:y="1"/>
      <w:rPr>
        <w:rStyle w:val="ad"/>
        <w:rFonts w:eastAsiaTheme="majorEastAsia"/>
      </w:rPr>
    </w:pPr>
    <w:r>
      <w:rPr>
        <w:rStyle w:val="ad"/>
        <w:rFonts w:eastAsiaTheme="majorEastAsia"/>
      </w:rPr>
      <w:fldChar w:fldCharType="begin"/>
    </w:r>
    <w:r>
      <w:rPr>
        <w:rStyle w:val="ad"/>
        <w:rFonts w:eastAsiaTheme="majorEastAsia"/>
      </w:rPr>
      <w:instrText xml:space="preserve">PAGE  </w:instrText>
    </w:r>
    <w:r>
      <w:rPr>
        <w:rStyle w:val="ad"/>
        <w:rFonts w:eastAsiaTheme="majorEastAsia"/>
      </w:rPr>
      <w:fldChar w:fldCharType="end"/>
    </w:r>
  </w:p>
  <w:p w:rsidR="009D7871" w:rsidRDefault="009D787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71" w:rsidRDefault="009D7871" w:rsidP="009D7871">
    <w:pPr>
      <w:pStyle w:val="ab"/>
      <w:framePr w:wrap="around" w:vAnchor="text" w:hAnchor="margin" w:xAlign="center" w:y="1"/>
      <w:rPr>
        <w:rStyle w:val="ad"/>
        <w:rFonts w:eastAsiaTheme="majorEastAsia"/>
      </w:rPr>
    </w:pPr>
    <w:r>
      <w:rPr>
        <w:rStyle w:val="ad"/>
        <w:rFonts w:eastAsiaTheme="majorEastAsia"/>
      </w:rPr>
      <w:fldChar w:fldCharType="begin"/>
    </w:r>
    <w:r>
      <w:rPr>
        <w:rStyle w:val="ad"/>
        <w:rFonts w:eastAsiaTheme="majorEastAsia"/>
      </w:rPr>
      <w:instrText xml:space="preserve">PAGE  </w:instrText>
    </w:r>
    <w:r>
      <w:rPr>
        <w:rStyle w:val="ad"/>
        <w:rFonts w:eastAsiaTheme="majorEastAsia"/>
      </w:rPr>
      <w:fldChar w:fldCharType="separate"/>
    </w:r>
    <w:r w:rsidR="00DA1139">
      <w:rPr>
        <w:rStyle w:val="ad"/>
        <w:rFonts w:eastAsiaTheme="majorEastAsia"/>
        <w:noProof/>
      </w:rPr>
      <w:t>3</w:t>
    </w:r>
    <w:r>
      <w:rPr>
        <w:rStyle w:val="ad"/>
        <w:rFonts w:eastAsiaTheme="majorEastAsia"/>
      </w:rPr>
      <w:fldChar w:fldCharType="end"/>
    </w:r>
  </w:p>
  <w:p w:rsidR="009D7871" w:rsidRDefault="009D7871">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71" w:rsidRDefault="009D7871" w:rsidP="009D7871">
    <w:pPr>
      <w:pStyle w:val="ab"/>
      <w:framePr w:wrap="around" w:vAnchor="text" w:hAnchor="margin" w:xAlign="right" w:y="1"/>
      <w:rPr>
        <w:rStyle w:val="ad"/>
        <w:rFonts w:eastAsiaTheme="majorEastAsia"/>
      </w:rPr>
    </w:pPr>
  </w:p>
  <w:p w:rsidR="009D7871" w:rsidRDefault="009D7871" w:rsidP="009D7871">
    <w:pPr>
      <w:pStyle w:val="ab"/>
      <w:framePr w:wrap="around" w:vAnchor="text" w:hAnchor="margin" w:xAlign="center" w:y="1"/>
      <w:ind w:right="360"/>
      <w:rPr>
        <w:rStyle w:val="ad"/>
        <w:rFonts w:eastAsiaTheme="majorEastAsia"/>
      </w:rPr>
    </w:pPr>
  </w:p>
  <w:p w:rsidR="009D7871" w:rsidRPr="00715764" w:rsidRDefault="009D7871" w:rsidP="009D7871">
    <w:pPr>
      <w:pStyle w:val="ab"/>
      <w:jc w:val="center"/>
      <w:rPr>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57" w:rsidRDefault="007C2257">
    <w:pPr>
      <w:pStyle w:val="ab"/>
    </w:pPr>
    <w:r w:rsidRPr="002B1CA7">
      <w:rPr>
        <w:noProof/>
      </w:rPr>
      <w:pict>
        <v:shapetype id="_x0000_t202" coordsize="21600,21600" o:spt="202" path="m,l,21600r21600,l21600,xe">
          <v:stroke joinstyle="miter"/>
          <v:path gradientshapeok="t" o:connecttype="rect"/>
        </v:shapetype>
        <v:shape id="_x0000_s2051" type="#_x0000_t202" style="position:absolute;margin-left:0;margin-top:.05pt;width:85.85pt;height:13.8pt;z-index:25166233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" o:allowincell="f" stroked="f">
          <v:fill opacity="0"/>
          <v:textbox style="mso-fit-shape-to-text:t" inset="0,0,0,0">
            <w:txbxContent>
              <w:p w:rsidR="007C2257" w:rsidRDefault="007C2257">
                <w:pPr>
                  <w:pStyle w:val="ab"/>
                  <w:rPr>
                    <w:rStyle w:val="ad"/>
                  </w:rPr>
                </w:pPr>
                <w:r>
                  <w:rPr>
                    <w:rStyle w:val="ad"/>
                  </w:rPr>
                  <w:fldChar w:fldCharType="begin"/>
                </w:r>
                <w:r>
                  <w:rPr>
                    <w:rStyle w:val="ad"/>
                  </w:rPr>
                  <w:instrText>PAGE</w:instrText>
                </w:r>
                <w:r>
                  <w:rPr>
                    <w:rStyle w:val="ad"/>
                  </w:rPr>
                  <w:fldChar w:fldCharType="separate"/>
                </w:r>
                <w:r w:rsidR="00DA1139">
                  <w:rPr>
                    <w:rStyle w:val="ad"/>
                    <w:noProof/>
                  </w:rPr>
                  <w:t>2</w:t>
                </w:r>
                <w:r>
                  <w:rPr>
                    <w:rStyle w:val="ad"/>
                  </w:rPr>
                  <w:fldChar w:fldCharType="end"/>
                </w:r>
              </w:p>
            </w:txbxContent>
          </v:textbox>
          <w10:wrap type="square" anchorx="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71" w:rsidRDefault="009D7871">
    <w:pPr>
      <w:pStyle w:val="ab"/>
    </w:pPr>
    <w:r w:rsidRPr="002B1CA7">
      <w:rPr>
        <w:noProof/>
      </w:rPr>
      <w:pict>
        <v:shapetype id="_x0000_t202" coordsize="21600,21600" o:spt="202" path="m,l,21600r21600,l21600,xe">
          <v:stroke joinstyle="miter"/>
          <v:path gradientshapeok="t" o:connecttype="rect"/>
        </v:shapetype>
        <v:shape id="_x0000_s2049" type="#_x0000_t202" style="position:absolute;margin-left:0;margin-top:.05pt;width:85.85pt;height:13.8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" o:allowincell="f" stroked="f">
          <v:fill opacity="0"/>
          <v:textbox style="mso-fit-shape-to-text:t" inset="0,0,0,0">
            <w:txbxContent>
              <w:p w:rsidR="009D7871" w:rsidRDefault="009D7871">
                <w:pPr>
                  <w:pStyle w:val="ab"/>
                  <w:rPr>
                    <w:rStyle w:val="ad"/>
                  </w:rPr>
                </w:pPr>
                <w:r>
                  <w:rPr>
                    <w:rStyle w:val="ad"/>
                  </w:rPr>
                  <w:fldChar w:fldCharType="begin"/>
                </w:r>
                <w:r>
                  <w:rPr>
                    <w:rStyle w:val="ad"/>
                  </w:rPr>
                  <w:instrText>PAGE</w:instrText>
                </w:r>
                <w:r>
                  <w:rPr>
                    <w:rStyle w:val="ad"/>
                  </w:rPr>
                  <w:fldChar w:fldCharType="separate"/>
                </w:r>
                <w:r w:rsidR="00DA1139">
                  <w:rPr>
                    <w:rStyle w:val="ad"/>
                    <w:noProof/>
                  </w:rPr>
                  <w:t>1</w:t>
                </w:r>
                <w:r>
                  <w:rPr>
                    <w:rStyle w:val="ad"/>
                  </w:rPr>
                  <w:fldChar w:fldCharType="end"/>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60D16E8"/>
    <w:multiLevelType w:val="multilevel"/>
    <w:tmpl w:val="E32E04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3">
    <w:nsid w:val="260F3C01"/>
    <w:multiLevelType w:val="hybridMultilevel"/>
    <w:tmpl w:val="C09469CE"/>
    <w:lvl w:ilvl="0" w:tplc="9468F0F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A4254C5"/>
    <w:multiLevelType w:val="hybridMultilevel"/>
    <w:tmpl w:val="A57E614E"/>
    <w:lvl w:ilvl="0" w:tplc="6EE4A61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6A686186"/>
    <w:multiLevelType w:val="multilevel"/>
    <w:tmpl w:val="850A7638"/>
    <w:lvl w:ilvl="0">
      <w:start w:val="1"/>
      <w:numFmt w:val="decimal"/>
      <w:lvlText w:val="%1."/>
      <w:lvlJc w:val="left"/>
      <w:pPr>
        <w:tabs>
          <w:tab w:val="num" w:pos="1698"/>
        </w:tabs>
        <w:ind w:left="1698" w:hanging="99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9"/>
  </w:num>
  <w:num w:numId="7">
    <w:abstractNumId w:val="6"/>
  </w:num>
  <w:num w:numId="8">
    <w:abstractNumId w:val="0"/>
  </w:num>
  <w:num w:numId="9">
    <w:abstractNumId w:val="5"/>
  </w:num>
  <w:num w:numId="10">
    <w:abstractNumId w:val="8"/>
  </w:num>
  <w:num w:numId="11">
    <w:abstractNumId w:val="12"/>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drawingGridHorizontalSpacing w:val="12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93FF6"/>
    <w:rsid w:val="00050380"/>
    <w:rsid w:val="000A3075"/>
    <w:rsid w:val="00162F15"/>
    <w:rsid w:val="001C4DF2"/>
    <w:rsid w:val="002B1CA7"/>
    <w:rsid w:val="002E3AD5"/>
    <w:rsid w:val="002F02E7"/>
    <w:rsid w:val="005B3F44"/>
    <w:rsid w:val="006547C6"/>
    <w:rsid w:val="007C2257"/>
    <w:rsid w:val="008B419A"/>
    <w:rsid w:val="009079D8"/>
    <w:rsid w:val="009D7871"/>
    <w:rsid w:val="00AF2A6E"/>
    <w:rsid w:val="00B30EC2"/>
    <w:rsid w:val="00B93FF6"/>
    <w:rsid w:val="00D43CAE"/>
    <w:rsid w:val="00DA1139"/>
    <w:rsid w:val="00EC1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AE"/>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customStyle="1" w:styleId="50">
    <w:name w:val="Заголовок 5 Знак"/>
    <w:basedOn w:val="a0"/>
    <w:link w:val="5"/>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qFormat/>
    <w:rsid w:val="002F02E7"/>
    <w:pPr>
      <w:ind w:left="708"/>
    </w:pPr>
    <w:rPr>
      <w:rFonts w:eastAsia="Calibri"/>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customStyle="1" w:styleId="11">
    <w:name w:val="11"/>
    <w:basedOn w:val="a"/>
    <w:rsid w:val="000A3075"/>
    <w:pPr>
      <w:spacing w:before="100" w:beforeAutospacing="1" w:after="100" w:afterAutospacing="1"/>
    </w:pPr>
  </w:style>
  <w:style w:type="character" w:styleId="a9">
    <w:name w:val="Hyperlink"/>
    <w:basedOn w:val="a0"/>
    <w:unhideWhenUsed/>
    <w:rsid w:val="000A3075"/>
    <w:rPr>
      <w:color w:val="0000FF"/>
      <w:u w:val="single"/>
    </w:rPr>
  </w:style>
  <w:style w:type="paragraph" w:styleId="aa">
    <w:name w:val="Normal (Web)"/>
    <w:basedOn w:val="a"/>
    <w:unhideWhenUsed/>
    <w:rsid w:val="000A3075"/>
    <w:pPr>
      <w:spacing w:before="100" w:beforeAutospacing="1" w:after="100" w:afterAutospacing="1"/>
    </w:pPr>
  </w:style>
  <w:style w:type="paragraph" w:customStyle="1" w:styleId="ConsPlusTitle">
    <w:name w:val="ConsPlusTitle"/>
    <w:uiPriority w:val="99"/>
    <w:rsid w:val="000A3075"/>
    <w:pPr>
      <w:autoSpaceDE w:val="0"/>
      <w:autoSpaceDN w:val="0"/>
      <w:adjustRightInd w:val="0"/>
    </w:pPr>
    <w:rPr>
      <w:b/>
      <w:bCs/>
      <w:sz w:val="28"/>
      <w:szCs w:val="28"/>
    </w:rPr>
  </w:style>
  <w:style w:type="paragraph" w:styleId="ab">
    <w:name w:val="header"/>
    <w:basedOn w:val="a"/>
    <w:link w:val="ac"/>
    <w:uiPriority w:val="99"/>
    <w:rsid w:val="000A3075"/>
    <w:pPr>
      <w:tabs>
        <w:tab w:val="center" w:pos="4677"/>
        <w:tab w:val="right" w:pos="9355"/>
      </w:tabs>
    </w:pPr>
    <w:rPr>
      <w:lang w:val="en-US" w:eastAsia="en-US"/>
    </w:rPr>
  </w:style>
  <w:style w:type="character" w:customStyle="1" w:styleId="ac">
    <w:name w:val="Верхний колонтитул Знак"/>
    <w:basedOn w:val="a0"/>
    <w:link w:val="ab"/>
    <w:uiPriority w:val="99"/>
    <w:rsid w:val="000A3075"/>
    <w:rPr>
      <w:sz w:val="24"/>
      <w:szCs w:val="24"/>
      <w:lang w:val="en-US" w:eastAsia="en-US"/>
    </w:rPr>
  </w:style>
  <w:style w:type="character" w:styleId="ad">
    <w:name w:val="page number"/>
    <w:basedOn w:val="a0"/>
    <w:qFormat/>
    <w:rsid w:val="000A3075"/>
  </w:style>
  <w:style w:type="paragraph" w:styleId="ae">
    <w:name w:val="footnote text"/>
    <w:aliases w:val="Footnote Text Char Char,Footnote Text Char Char Char Char,Footnote Text1,Footnote Text Char Char Char,Footnote Text Char"/>
    <w:basedOn w:val="a"/>
    <w:link w:val="af"/>
    <w:uiPriority w:val="99"/>
    <w:semiHidden/>
    <w:rsid w:val="000A3075"/>
    <w:rPr>
      <w:sz w:val="20"/>
      <w:szCs w:val="20"/>
      <w:lang w:val="en-US" w:eastAsia="en-US"/>
    </w:rPr>
  </w:style>
  <w:style w:type="character" w:customStyle="1" w:styleId="af">
    <w:name w:val="Текст сноски Знак"/>
    <w:aliases w:val="Footnote Text Char Char Знак,Footnote Text Char Char Char Char Знак,Footnote Text1 Знак,Footnote Text Char Char Char Знак,Footnote Text Char Знак"/>
    <w:basedOn w:val="a0"/>
    <w:link w:val="ae"/>
    <w:uiPriority w:val="99"/>
    <w:semiHidden/>
    <w:rsid w:val="000A3075"/>
    <w:rPr>
      <w:lang w:val="en-US" w:eastAsia="en-US"/>
    </w:rPr>
  </w:style>
  <w:style w:type="character" w:styleId="af0">
    <w:name w:val="footnote reference"/>
    <w:uiPriority w:val="99"/>
    <w:semiHidden/>
    <w:rsid w:val="000A3075"/>
    <w:rPr>
      <w:vertAlign w:val="superscript"/>
    </w:rPr>
  </w:style>
  <w:style w:type="paragraph" w:styleId="af1">
    <w:name w:val="Body Text Indent"/>
    <w:basedOn w:val="a"/>
    <w:link w:val="af2"/>
    <w:uiPriority w:val="99"/>
    <w:rsid w:val="000A3075"/>
    <w:pPr>
      <w:spacing w:after="120"/>
      <w:ind w:left="283"/>
      <w:jc w:val="both"/>
    </w:pPr>
    <w:rPr>
      <w:sz w:val="28"/>
    </w:rPr>
  </w:style>
  <w:style w:type="character" w:customStyle="1" w:styleId="af2">
    <w:name w:val="Основной текст с отступом Знак"/>
    <w:basedOn w:val="a0"/>
    <w:link w:val="af1"/>
    <w:uiPriority w:val="99"/>
    <w:rsid w:val="000A3075"/>
    <w:rPr>
      <w:sz w:val="28"/>
      <w:szCs w:val="24"/>
    </w:rPr>
  </w:style>
  <w:style w:type="paragraph" w:customStyle="1" w:styleId="ConsPlusNormal">
    <w:name w:val="ConsPlusNormal"/>
    <w:link w:val="ConsPlusNormal0"/>
    <w:rsid w:val="000A3075"/>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uiPriority w:val="99"/>
    <w:locked/>
    <w:rsid w:val="000A3075"/>
    <w:rPr>
      <w:rFonts w:ascii="Arial" w:hAnsi="Arial" w:cs="Arial"/>
    </w:rPr>
  </w:style>
  <w:style w:type="paragraph" w:styleId="2">
    <w:name w:val="Body Text 2"/>
    <w:basedOn w:val="a"/>
    <w:link w:val="20"/>
    <w:uiPriority w:val="99"/>
    <w:rsid w:val="000A3075"/>
    <w:pPr>
      <w:spacing w:after="120" w:line="480" w:lineRule="auto"/>
    </w:pPr>
    <w:rPr>
      <w:sz w:val="20"/>
      <w:szCs w:val="20"/>
    </w:rPr>
  </w:style>
  <w:style w:type="character" w:customStyle="1" w:styleId="20">
    <w:name w:val="Основной текст 2 Знак"/>
    <w:basedOn w:val="a0"/>
    <w:link w:val="2"/>
    <w:uiPriority w:val="99"/>
    <w:rsid w:val="000A3075"/>
  </w:style>
  <w:style w:type="paragraph" w:customStyle="1" w:styleId="ConsPlusCell">
    <w:name w:val="ConsPlusCell"/>
    <w:rsid w:val="000A3075"/>
    <w:pPr>
      <w:widowControl w:val="0"/>
      <w:autoSpaceDE w:val="0"/>
      <w:autoSpaceDN w:val="0"/>
      <w:adjustRightInd w:val="0"/>
    </w:pPr>
    <w:rPr>
      <w:rFonts w:ascii="Arial" w:hAnsi="Arial" w:cs="Arial"/>
    </w:rPr>
  </w:style>
  <w:style w:type="paragraph" w:styleId="af3">
    <w:name w:val="footer"/>
    <w:basedOn w:val="a"/>
    <w:link w:val="af4"/>
    <w:uiPriority w:val="99"/>
    <w:rsid w:val="000A3075"/>
    <w:pPr>
      <w:tabs>
        <w:tab w:val="center" w:pos="4677"/>
        <w:tab w:val="right" w:pos="9355"/>
      </w:tabs>
    </w:pPr>
    <w:rPr>
      <w:lang w:val="en-US" w:eastAsia="en-US"/>
    </w:rPr>
  </w:style>
  <w:style w:type="character" w:customStyle="1" w:styleId="af4">
    <w:name w:val="Нижний колонтитул Знак"/>
    <w:basedOn w:val="a0"/>
    <w:link w:val="af3"/>
    <w:uiPriority w:val="99"/>
    <w:rsid w:val="000A3075"/>
    <w:rPr>
      <w:sz w:val="24"/>
      <w:szCs w:val="24"/>
      <w:lang w:val="en-US" w:eastAsia="en-US"/>
    </w:rPr>
  </w:style>
  <w:style w:type="table" w:styleId="af5">
    <w:name w:val="Table Grid"/>
    <w:basedOn w:val="a1"/>
    <w:rsid w:val="000A3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A3075"/>
    <w:pPr>
      <w:widowControl w:val="0"/>
      <w:autoSpaceDE w:val="0"/>
      <w:autoSpaceDN w:val="0"/>
      <w:adjustRightInd w:val="0"/>
    </w:pPr>
    <w:rPr>
      <w:rFonts w:ascii="Courier New" w:hAnsi="Courier New" w:cs="Courier New"/>
    </w:rPr>
  </w:style>
  <w:style w:type="paragraph" w:styleId="af6">
    <w:name w:val="Balloon Text"/>
    <w:basedOn w:val="a"/>
    <w:link w:val="af7"/>
    <w:uiPriority w:val="99"/>
    <w:semiHidden/>
    <w:rsid w:val="000A3075"/>
    <w:rPr>
      <w:rFonts w:ascii="Tahoma" w:hAnsi="Tahoma" w:cs="Tahoma"/>
      <w:sz w:val="16"/>
      <w:szCs w:val="16"/>
      <w:lang w:val="en-US" w:eastAsia="en-US"/>
    </w:rPr>
  </w:style>
  <w:style w:type="character" w:customStyle="1" w:styleId="af7">
    <w:name w:val="Текст выноски Знак"/>
    <w:basedOn w:val="a0"/>
    <w:link w:val="af6"/>
    <w:uiPriority w:val="99"/>
    <w:semiHidden/>
    <w:rsid w:val="000A3075"/>
    <w:rPr>
      <w:rFonts w:ascii="Tahoma" w:hAnsi="Tahoma" w:cs="Tahoma"/>
      <w:sz w:val="16"/>
      <w:szCs w:val="16"/>
      <w:lang w:val="en-US" w:eastAsia="en-US"/>
    </w:rPr>
  </w:style>
  <w:style w:type="paragraph" w:customStyle="1" w:styleId="12">
    <w:name w:val="Обычный (веб)1"/>
    <w:basedOn w:val="a"/>
    <w:uiPriority w:val="99"/>
    <w:rsid w:val="000A3075"/>
    <w:pPr>
      <w:spacing w:before="150" w:after="150"/>
    </w:pPr>
    <w:rPr>
      <w:rFonts w:eastAsia="Calibri"/>
    </w:rPr>
  </w:style>
  <w:style w:type="paragraph" w:customStyle="1" w:styleId="msonormalcxspmiddle">
    <w:name w:val="msonormalcxspmiddle"/>
    <w:basedOn w:val="a"/>
    <w:rsid w:val="000A3075"/>
    <w:pPr>
      <w:spacing w:before="100" w:beforeAutospacing="1" w:after="100" w:afterAutospacing="1"/>
    </w:pPr>
  </w:style>
  <w:style w:type="paragraph" w:customStyle="1" w:styleId="13">
    <w:name w:val="Абзац списка1"/>
    <w:basedOn w:val="a"/>
    <w:rsid w:val="000A3075"/>
    <w:pPr>
      <w:spacing w:after="200" w:line="276" w:lineRule="auto"/>
      <w:ind w:left="720"/>
    </w:pPr>
    <w:rPr>
      <w:rFonts w:ascii="Calibri" w:hAnsi="Calibri"/>
      <w:sz w:val="22"/>
      <w:szCs w:val="22"/>
      <w:lang w:eastAsia="en-US"/>
    </w:rPr>
  </w:style>
  <w:style w:type="paragraph" w:styleId="3">
    <w:name w:val="Body Text Indent 3"/>
    <w:basedOn w:val="a"/>
    <w:link w:val="30"/>
    <w:rsid w:val="000A3075"/>
    <w:pPr>
      <w:spacing w:after="120" w:line="276" w:lineRule="auto"/>
      <w:ind w:left="283"/>
    </w:pPr>
    <w:rPr>
      <w:rFonts w:ascii="Calibri" w:hAnsi="Calibri"/>
      <w:sz w:val="16"/>
      <w:szCs w:val="16"/>
      <w:lang w:eastAsia="en-US"/>
    </w:rPr>
  </w:style>
  <w:style w:type="character" w:customStyle="1" w:styleId="30">
    <w:name w:val="Основной текст с отступом 3 Знак"/>
    <w:basedOn w:val="a0"/>
    <w:link w:val="3"/>
    <w:rsid w:val="000A3075"/>
    <w:rPr>
      <w:rFonts w:ascii="Calibri" w:hAnsi="Calibri"/>
      <w:sz w:val="16"/>
      <w:szCs w:val="16"/>
      <w:lang w:eastAsia="en-US"/>
    </w:rPr>
  </w:style>
  <w:style w:type="character" w:customStyle="1" w:styleId="af8">
    <w:name w:val="Стиль Строгий"/>
    <w:basedOn w:val="a6"/>
    <w:rsid w:val="00AF2A6E"/>
    <w:rPr>
      <w:color w:val="333333"/>
    </w:rPr>
  </w:style>
  <w:style w:type="character" w:customStyle="1" w:styleId="af9">
    <w:name w:val="Текст примечания Знак"/>
    <w:basedOn w:val="a0"/>
    <w:link w:val="afa"/>
    <w:uiPriority w:val="99"/>
    <w:semiHidden/>
    <w:rsid w:val="009D7871"/>
  </w:style>
  <w:style w:type="paragraph" w:styleId="afa">
    <w:name w:val="annotation text"/>
    <w:basedOn w:val="a"/>
    <w:link w:val="af9"/>
    <w:uiPriority w:val="99"/>
    <w:semiHidden/>
    <w:unhideWhenUsed/>
    <w:rsid w:val="009D7871"/>
    <w:rPr>
      <w:sz w:val="20"/>
      <w:szCs w:val="20"/>
    </w:rPr>
  </w:style>
  <w:style w:type="character" w:customStyle="1" w:styleId="afb">
    <w:name w:val="Тема примечания Знак"/>
    <w:basedOn w:val="af9"/>
    <w:link w:val="afc"/>
    <w:uiPriority w:val="99"/>
    <w:semiHidden/>
    <w:rsid w:val="009D7871"/>
    <w:rPr>
      <w:b/>
      <w:bCs/>
    </w:rPr>
  </w:style>
  <w:style w:type="paragraph" w:styleId="afc">
    <w:name w:val="annotation subject"/>
    <w:basedOn w:val="afa"/>
    <w:next w:val="afa"/>
    <w:link w:val="afb"/>
    <w:uiPriority w:val="99"/>
    <w:semiHidden/>
    <w:unhideWhenUsed/>
    <w:rsid w:val="009D7871"/>
    <w:rPr>
      <w:b/>
      <w:bCs/>
    </w:rPr>
  </w:style>
  <w:style w:type="paragraph" w:customStyle="1" w:styleId="ConsNormal">
    <w:name w:val="ConsNormal"/>
    <w:uiPriority w:val="99"/>
    <w:rsid w:val="009D7871"/>
    <w:pPr>
      <w:widowControl w:val="0"/>
      <w:autoSpaceDE w:val="0"/>
      <w:autoSpaceDN w:val="0"/>
      <w:adjustRightInd w:val="0"/>
      <w:ind w:right="19772" w:firstLine="720"/>
    </w:pPr>
    <w:rPr>
      <w:sz w:val="26"/>
      <w:szCs w:val="26"/>
    </w:rPr>
  </w:style>
  <w:style w:type="paragraph" w:customStyle="1" w:styleId="14">
    <w:name w:val="Знак1 Знак Знак Знак"/>
    <w:basedOn w:val="a"/>
    <w:uiPriority w:val="99"/>
    <w:rsid w:val="009D7871"/>
    <w:pPr>
      <w:widowControl w:val="0"/>
      <w:adjustRightInd w:val="0"/>
      <w:spacing w:line="360" w:lineRule="atLeast"/>
      <w:jc w:val="both"/>
    </w:pPr>
    <w:rPr>
      <w:rFonts w:ascii="Verdana" w:hAnsi="Verdana" w:cs="Verdana"/>
      <w:sz w:val="20"/>
      <w:szCs w:val="20"/>
      <w:lang w:val="en-US" w:eastAsia="en-US"/>
    </w:rPr>
  </w:style>
  <w:style w:type="paragraph" w:customStyle="1" w:styleId="afd">
    <w:name w:val="Знак"/>
    <w:basedOn w:val="a"/>
    <w:uiPriority w:val="99"/>
    <w:rsid w:val="009D7871"/>
    <w:pPr>
      <w:widowControl w:val="0"/>
      <w:adjustRightInd w:val="0"/>
      <w:spacing w:line="360" w:lineRule="atLeast"/>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402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static4018_00_50_458439/document_notes_inner.ht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6D4B9-620D-4D50-9943-E85823E5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89</Pages>
  <Words>33139</Words>
  <Characters>188896</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2023-09-22T02:30:00Z</cp:lastPrinted>
  <dcterms:created xsi:type="dcterms:W3CDTF">2023-09-21T04:35:00Z</dcterms:created>
  <dcterms:modified xsi:type="dcterms:W3CDTF">2023-09-22T02:30:00Z</dcterms:modified>
</cp:coreProperties>
</file>