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F6" w:rsidRDefault="00EB57F6" w:rsidP="00EB57F6">
      <w:pPr>
        <w:pStyle w:val="7"/>
        <w:shd w:val="clear" w:color="auto" w:fill="auto"/>
        <w:spacing w:after="335" w:line="250" w:lineRule="exact"/>
        <w:rPr>
          <w:sz w:val="28"/>
          <w:szCs w:val="28"/>
        </w:rPr>
      </w:pPr>
      <w:r>
        <w:rPr>
          <w:noProof/>
          <w:szCs w:val="28"/>
        </w:rPr>
        <w:drawing>
          <wp:anchor distT="0" distB="0" distL="114300" distR="114300" simplePos="0" relativeHeight="251657216" behindDoc="0" locked="0" layoutInCell="1" allowOverlap="1">
            <wp:simplePos x="3820341" y="287383"/>
            <wp:positionH relativeFrom="margin">
              <wp:align>center</wp:align>
            </wp:positionH>
            <wp:positionV relativeFrom="margin">
              <wp:align>top</wp:align>
            </wp:positionV>
            <wp:extent cx="477339" cy="561703"/>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bright="-18000" contrast="18000"/>
                    </a:blip>
                    <a:srcRect/>
                    <a:stretch>
                      <a:fillRect/>
                    </a:stretch>
                  </pic:blipFill>
                  <pic:spPr bwMode="auto">
                    <a:xfrm>
                      <a:off x="0" y="0"/>
                      <a:ext cx="477339" cy="561703"/>
                    </a:xfrm>
                    <a:prstGeom prst="rect">
                      <a:avLst/>
                    </a:prstGeom>
                    <a:noFill/>
                    <a:ln w="9525">
                      <a:noFill/>
                      <a:miter lim="800000"/>
                      <a:headEnd/>
                      <a:tailEnd/>
                    </a:ln>
                  </pic:spPr>
                </pic:pic>
              </a:graphicData>
            </a:graphic>
          </wp:anchor>
        </w:drawing>
      </w:r>
    </w:p>
    <w:p w:rsidR="00EB57F6" w:rsidRDefault="00EB57F6" w:rsidP="00EB57F6">
      <w:pPr>
        <w:pStyle w:val="7"/>
        <w:shd w:val="clear" w:color="auto" w:fill="auto"/>
        <w:spacing w:after="335" w:line="250" w:lineRule="exact"/>
        <w:rPr>
          <w:sz w:val="28"/>
          <w:szCs w:val="28"/>
        </w:rPr>
      </w:pPr>
    </w:p>
    <w:p w:rsidR="00651F1F" w:rsidRDefault="00210D54" w:rsidP="00EB57F6">
      <w:pPr>
        <w:pStyle w:val="7"/>
        <w:shd w:val="clear" w:color="auto" w:fill="auto"/>
        <w:spacing w:after="0" w:line="240" w:lineRule="auto"/>
        <w:rPr>
          <w:sz w:val="28"/>
          <w:szCs w:val="28"/>
        </w:rPr>
      </w:pPr>
      <w:r w:rsidRPr="008D7D7A">
        <w:rPr>
          <w:sz w:val="28"/>
          <w:szCs w:val="28"/>
        </w:rPr>
        <w:t>МАНЗЕНСКИЙ  СЕЛЬСКИЙ  СОВЕТ ДЕПУТАТОВ</w:t>
      </w:r>
      <w:r w:rsidRPr="008D7D7A">
        <w:rPr>
          <w:sz w:val="28"/>
          <w:szCs w:val="28"/>
        </w:rPr>
        <w:br/>
        <w:t>БОГУЧАНСКОГО РАЙОНА</w:t>
      </w:r>
      <w:r w:rsidRPr="008D7D7A">
        <w:rPr>
          <w:sz w:val="28"/>
          <w:szCs w:val="28"/>
        </w:rPr>
        <w:br/>
        <w:t>КРАСНОЯРСКОГО КРАЯ</w:t>
      </w:r>
    </w:p>
    <w:p w:rsidR="00EB57F6" w:rsidRPr="008D7D7A" w:rsidRDefault="00EB57F6" w:rsidP="00EB57F6">
      <w:pPr>
        <w:pStyle w:val="7"/>
        <w:shd w:val="clear" w:color="auto" w:fill="auto"/>
        <w:spacing w:after="0" w:line="240" w:lineRule="auto"/>
        <w:rPr>
          <w:sz w:val="28"/>
          <w:szCs w:val="28"/>
        </w:rPr>
      </w:pPr>
    </w:p>
    <w:p w:rsidR="00EB57F6" w:rsidRDefault="00EB57F6" w:rsidP="00EB57F6">
      <w:pPr>
        <w:pStyle w:val="20"/>
        <w:keepNext/>
        <w:keepLines/>
        <w:shd w:val="clear" w:color="auto" w:fill="auto"/>
        <w:spacing w:before="0" w:after="0" w:line="240" w:lineRule="auto"/>
        <w:jc w:val="left"/>
        <w:rPr>
          <w:sz w:val="28"/>
          <w:szCs w:val="28"/>
        </w:rPr>
      </w:pPr>
      <w:bookmarkStart w:id="0" w:name="bookmark0"/>
      <w:r>
        <w:rPr>
          <w:sz w:val="28"/>
          <w:szCs w:val="28"/>
        </w:rPr>
        <w:t xml:space="preserve">                   </w:t>
      </w:r>
      <w:r w:rsidR="00BD449D" w:rsidRPr="008D7D7A">
        <w:rPr>
          <w:sz w:val="28"/>
          <w:szCs w:val="28"/>
        </w:rPr>
        <w:t xml:space="preserve">   </w:t>
      </w:r>
      <w:r w:rsidR="00695D32" w:rsidRPr="008D7D7A">
        <w:rPr>
          <w:sz w:val="28"/>
          <w:szCs w:val="28"/>
        </w:rPr>
        <w:t>РЕШЕНИЕ</w:t>
      </w:r>
      <w:bookmarkEnd w:id="0"/>
      <w:r w:rsidR="00BD449D" w:rsidRPr="008D7D7A">
        <w:rPr>
          <w:sz w:val="28"/>
          <w:szCs w:val="28"/>
        </w:rPr>
        <w:t xml:space="preserve">           </w:t>
      </w:r>
    </w:p>
    <w:p w:rsidR="00651F1F" w:rsidRPr="00F96D8C" w:rsidRDefault="00F96D8C" w:rsidP="00F96D8C">
      <w:pPr>
        <w:pStyle w:val="20"/>
        <w:keepNext/>
        <w:keepLines/>
        <w:shd w:val="clear" w:color="auto" w:fill="auto"/>
        <w:spacing w:before="0" w:after="0" w:line="240" w:lineRule="auto"/>
        <w:jc w:val="left"/>
        <w:rPr>
          <w:sz w:val="28"/>
          <w:szCs w:val="28"/>
        </w:rPr>
      </w:pPr>
      <w:r w:rsidRPr="00F96D8C">
        <w:rPr>
          <w:rStyle w:val="0pt"/>
          <w:i w:val="0"/>
          <w:sz w:val="28"/>
          <w:szCs w:val="28"/>
        </w:rPr>
        <w:t>21.07.</w:t>
      </w:r>
      <w:r w:rsidR="008D7D7A" w:rsidRPr="00F96D8C">
        <w:rPr>
          <w:rStyle w:val="0pt"/>
          <w:i w:val="0"/>
          <w:sz w:val="28"/>
          <w:szCs w:val="28"/>
        </w:rPr>
        <w:t>2023</w:t>
      </w:r>
      <w:r w:rsidR="00210D54" w:rsidRPr="00F96D8C">
        <w:rPr>
          <w:sz w:val="28"/>
          <w:szCs w:val="28"/>
        </w:rPr>
        <w:t xml:space="preserve"> </w:t>
      </w:r>
      <w:r w:rsidRPr="00F96D8C">
        <w:rPr>
          <w:sz w:val="28"/>
          <w:szCs w:val="28"/>
        </w:rPr>
        <w:t>г</w:t>
      </w:r>
      <w:r w:rsidR="00210D54" w:rsidRPr="00F96D8C">
        <w:rPr>
          <w:sz w:val="28"/>
          <w:szCs w:val="28"/>
        </w:rPr>
        <w:t xml:space="preserve">       </w:t>
      </w:r>
      <w:r w:rsidRPr="00F96D8C">
        <w:rPr>
          <w:sz w:val="28"/>
          <w:szCs w:val="28"/>
        </w:rPr>
        <w:t xml:space="preserve">      </w:t>
      </w:r>
      <w:proofErr w:type="spellStart"/>
      <w:r w:rsidR="00210D54" w:rsidRPr="00F96D8C">
        <w:rPr>
          <w:sz w:val="28"/>
          <w:szCs w:val="28"/>
        </w:rPr>
        <w:t>п</w:t>
      </w:r>
      <w:proofErr w:type="gramStart"/>
      <w:r w:rsidR="00210D54" w:rsidRPr="00F96D8C">
        <w:rPr>
          <w:sz w:val="28"/>
          <w:szCs w:val="28"/>
        </w:rPr>
        <w:t>.М</w:t>
      </w:r>
      <w:proofErr w:type="gramEnd"/>
      <w:r w:rsidR="00210D54" w:rsidRPr="00F96D8C">
        <w:rPr>
          <w:sz w:val="28"/>
          <w:szCs w:val="28"/>
        </w:rPr>
        <w:t>анзя</w:t>
      </w:r>
      <w:proofErr w:type="spellEnd"/>
      <w:r w:rsidR="00695D32" w:rsidRPr="00F96D8C">
        <w:rPr>
          <w:sz w:val="28"/>
          <w:szCs w:val="28"/>
        </w:rPr>
        <w:tab/>
      </w:r>
      <w:r w:rsidR="00210D54" w:rsidRPr="00F96D8C">
        <w:rPr>
          <w:sz w:val="28"/>
          <w:szCs w:val="28"/>
        </w:rPr>
        <w:t xml:space="preserve">       </w:t>
      </w:r>
      <w:r w:rsidR="00EB57F6" w:rsidRPr="00F96D8C">
        <w:rPr>
          <w:sz w:val="28"/>
          <w:szCs w:val="28"/>
        </w:rPr>
        <w:t xml:space="preserve">    </w:t>
      </w:r>
      <w:r w:rsidRPr="00F96D8C">
        <w:rPr>
          <w:sz w:val="28"/>
          <w:szCs w:val="28"/>
        </w:rPr>
        <w:t>№ 15/35</w:t>
      </w:r>
    </w:p>
    <w:p w:rsidR="00EB57F6" w:rsidRDefault="00EB57F6" w:rsidP="00EB57F6">
      <w:pPr>
        <w:pStyle w:val="7"/>
        <w:shd w:val="clear" w:color="auto" w:fill="auto"/>
        <w:spacing w:after="0" w:line="322" w:lineRule="exact"/>
        <w:ind w:right="420"/>
        <w:jc w:val="both"/>
        <w:rPr>
          <w:sz w:val="28"/>
          <w:szCs w:val="28"/>
        </w:rPr>
      </w:pPr>
    </w:p>
    <w:p w:rsidR="00651F1F" w:rsidRPr="008D7D7A" w:rsidRDefault="00695D32" w:rsidP="00EB57F6">
      <w:pPr>
        <w:pStyle w:val="7"/>
        <w:shd w:val="clear" w:color="auto" w:fill="auto"/>
        <w:spacing w:after="0" w:line="322" w:lineRule="exact"/>
        <w:ind w:right="420"/>
        <w:jc w:val="both"/>
        <w:rPr>
          <w:sz w:val="28"/>
          <w:szCs w:val="28"/>
        </w:rPr>
      </w:pPr>
      <w:proofErr w:type="gramStart"/>
      <w:r w:rsidRPr="008D7D7A">
        <w:rPr>
          <w:sz w:val="28"/>
          <w:szCs w:val="28"/>
        </w:rPr>
        <w:t xml:space="preserve">О внесении изменений и дополнений в Решение </w:t>
      </w:r>
      <w:proofErr w:type="spellStart"/>
      <w:r w:rsidR="00210D54" w:rsidRPr="008D7D7A">
        <w:rPr>
          <w:sz w:val="28"/>
          <w:szCs w:val="28"/>
        </w:rPr>
        <w:t>Манзенского</w:t>
      </w:r>
      <w:proofErr w:type="spellEnd"/>
      <w:r w:rsidR="00210D54" w:rsidRPr="008D7D7A">
        <w:rPr>
          <w:sz w:val="28"/>
          <w:szCs w:val="28"/>
        </w:rPr>
        <w:t xml:space="preserve"> сельского Совета депутатов  № 66/228 от 15.06.2022 г</w:t>
      </w:r>
      <w:r w:rsidRPr="008D7D7A">
        <w:rPr>
          <w:sz w:val="28"/>
          <w:szCs w:val="28"/>
        </w:rPr>
        <w:t xml:space="preserve">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210D54" w:rsidRPr="008D7D7A">
        <w:rPr>
          <w:sz w:val="28"/>
          <w:szCs w:val="28"/>
        </w:rPr>
        <w:t>Манзенский</w:t>
      </w:r>
      <w:proofErr w:type="spellEnd"/>
      <w:r w:rsidR="00210D54" w:rsidRPr="008D7D7A">
        <w:rPr>
          <w:sz w:val="28"/>
          <w:szCs w:val="28"/>
        </w:rPr>
        <w:t xml:space="preserve"> сельсовет</w:t>
      </w:r>
      <w:r w:rsidRPr="008D7D7A">
        <w:rPr>
          <w:sz w:val="28"/>
          <w:szCs w:val="28"/>
        </w:rPr>
        <w:t xml:space="preserve"> и Порядка ведения сводного реестра лиц, являющихся получателями пенсии за выслугу лет, выплачиваемой за счёт средств бюджета</w:t>
      </w:r>
      <w:r w:rsidR="00210D54" w:rsidRPr="008D7D7A">
        <w:rPr>
          <w:sz w:val="28"/>
          <w:szCs w:val="28"/>
        </w:rPr>
        <w:t xml:space="preserve"> </w:t>
      </w:r>
      <w:proofErr w:type="spellStart"/>
      <w:r w:rsidR="00210D54" w:rsidRPr="008D7D7A">
        <w:rPr>
          <w:sz w:val="28"/>
          <w:szCs w:val="28"/>
        </w:rPr>
        <w:t>Манзенского</w:t>
      </w:r>
      <w:proofErr w:type="spellEnd"/>
      <w:r w:rsidR="00210D54" w:rsidRPr="008D7D7A">
        <w:rPr>
          <w:sz w:val="28"/>
          <w:szCs w:val="28"/>
        </w:rPr>
        <w:t xml:space="preserve"> сельсовета</w:t>
      </w:r>
      <w:r w:rsidRPr="008D7D7A">
        <w:rPr>
          <w:sz w:val="28"/>
          <w:szCs w:val="28"/>
        </w:rPr>
        <w:t>»</w:t>
      </w:r>
      <w:proofErr w:type="gramEnd"/>
    </w:p>
    <w:p w:rsidR="00210D54" w:rsidRPr="008D7D7A" w:rsidRDefault="00210D54">
      <w:pPr>
        <w:pStyle w:val="7"/>
        <w:shd w:val="clear" w:color="auto" w:fill="auto"/>
        <w:spacing w:after="244" w:line="322" w:lineRule="exact"/>
        <w:ind w:left="120" w:right="420" w:firstLine="460"/>
        <w:jc w:val="both"/>
        <w:rPr>
          <w:sz w:val="28"/>
          <w:szCs w:val="28"/>
        </w:rPr>
      </w:pPr>
    </w:p>
    <w:p w:rsidR="00013D77" w:rsidRPr="008D7D7A" w:rsidRDefault="00695D32" w:rsidP="00013D77">
      <w:pPr>
        <w:pStyle w:val="7"/>
        <w:shd w:val="clear" w:color="auto" w:fill="auto"/>
        <w:spacing w:after="236" w:line="317" w:lineRule="exact"/>
        <w:ind w:left="120" w:right="420" w:firstLine="680"/>
        <w:jc w:val="both"/>
        <w:rPr>
          <w:sz w:val="28"/>
          <w:szCs w:val="28"/>
        </w:rPr>
      </w:pPr>
      <w:proofErr w:type="gramStart"/>
      <w:r w:rsidRPr="008D7D7A">
        <w:rPr>
          <w:sz w:val="28"/>
          <w:szCs w:val="28"/>
        </w:rPr>
        <w:t>В соответствии с Федеральными законами от 02.03.2007 № 25-ФЗ «О муниципальной службе в Российской Федерации», от 15.12.2001 года</w:t>
      </w:r>
      <w:r w:rsidR="00210D54" w:rsidRPr="008D7D7A">
        <w:rPr>
          <w:sz w:val="28"/>
          <w:szCs w:val="28"/>
        </w:rPr>
        <w:t xml:space="preserve"> </w:t>
      </w:r>
      <w:r w:rsidRPr="008D7D7A">
        <w:rPr>
          <w:sz w:val="28"/>
          <w:szCs w:val="28"/>
        </w:rPr>
        <w:t xml:space="preserve">№ 166- ФЗ «О государственном пенсионном обеспечении в Российской Федерации», Законом Красноярского края от 24.04.2008 </w:t>
      </w:r>
      <w:r w:rsidRPr="008D7D7A">
        <w:rPr>
          <w:sz w:val="28"/>
          <w:szCs w:val="28"/>
          <w:lang w:val="en-US"/>
        </w:rPr>
        <w:t>N</w:t>
      </w:r>
      <w:r w:rsidRPr="008D7D7A">
        <w:rPr>
          <w:sz w:val="28"/>
          <w:szCs w:val="28"/>
        </w:rPr>
        <w:t xml:space="preserve"> 5-1565 «Об особенностях правового регулирования муниципальн</w:t>
      </w:r>
      <w:r w:rsidR="00210D54" w:rsidRPr="008D7D7A">
        <w:rPr>
          <w:sz w:val="28"/>
          <w:szCs w:val="28"/>
        </w:rPr>
        <w:t>ой службы в Красноярском крае»</w:t>
      </w:r>
      <w:r w:rsidRPr="008D7D7A">
        <w:rPr>
          <w:sz w:val="28"/>
          <w:szCs w:val="28"/>
        </w:rPr>
        <w:t xml:space="preserve">, руководствуясь Уставом </w:t>
      </w:r>
      <w:proofErr w:type="spellStart"/>
      <w:r w:rsidR="00210D54" w:rsidRPr="008D7D7A">
        <w:rPr>
          <w:sz w:val="28"/>
          <w:szCs w:val="28"/>
        </w:rPr>
        <w:t>Манзенского</w:t>
      </w:r>
      <w:proofErr w:type="spellEnd"/>
      <w:r w:rsidR="00210D54" w:rsidRPr="008D7D7A">
        <w:rPr>
          <w:sz w:val="28"/>
          <w:szCs w:val="28"/>
        </w:rPr>
        <w:t xml:space="preserve"> </w:t>
      </w:r>
      <w:proofErr w:type="spellStart"/>
      <w:r w:rsidR="00210D54" w:rsidRPr="008D7D7A">
        <w:rPr>
          <w:sz w:val="28"/>
          <w:szCs w:val="28"/>
        </w:rPr>
        <w:t>сельсоветаБогучанского</w:t>
      </w:r>
      <w:proofErr w:type="spellEnd"/>
      <w:r w:rsidRPr="008D7D7A">
        <w:rPr>
          <w:sz w:val="28"/>
          <w:szCs w:val="28"/>
        </w:rPr>
        <w:t xml:space="preserve"> района Красноярского края </w:t>
      </w:r>
      <w:proofErr w:type="spellStart"/>
      <w:r w:rsidR="00210D54" w:rsidRPr="008D7D7A">
        <w:rPr>
          <w:sz w:val="28"/>
          <w:szCs w:val="28"/>
        </w:rPr>
        <w:t>Манзенский</w:t>
      </w:r>
      <w:proofErr w:type="spellEnd"/>
      <w:r w:rsidR="00210D54" w:rsidRPr="008D7D7A">
        <w:rPr>
          <w:sz w:val="28"/>
          <w:szCs w:val="28"/>
        </w:rPr>
        <w:t xml:space="preserve"> сельский Совет  депутатов</w:t>
      </w:r>
      <w:r w:rsidRPr="008D7D7A">
        <w:rPr>
          <w:sz w:val="28"/>
          <w:szCs w:val="28"/>
        </w:rPr>
        <w:t xml:space="preserve"> РЕШИЛ:</w:t>
      </w:r>
      <w:proofErr w:type="gramEnd"/>
    </w:p>
    <w:p w:rsidR="00651F1F" w:rsidRPr="008D7D7A" w:rsidRDefault="00695D32">
      <w:pPr>
        <w:pStyle w:val="7"/>
        <w:numPr>
          <w:ilvl w:val="0"/>
          <w:numId w:val="1"/>
        </w:numPr>
        <w:shd w:val="clear" w:color="auto" w:fill="auto"/>
        <w:tabs>
          <w:tab w:val="left" w:pos="1550"/>
        </w:tabs>
        <w:spacing w:after="0" w:line="322" w:lineRule="exact"/>
        <w:ind w:left="120" w:right="420" w:firstLine="680"/>
        <w:jc w:val="both"/>
        <w:rPr>
          <w:sz w:val="28"/>
          <w:szCs w:val="28"/>
        </w:rPr>
      </w:pPr>
      <w:proofErr w:type="gramStart"/>
      <w:r w:rsidRPr="008D7D7A">
        <w:rPr>
          <w:sz w:val="28"/>
          <w:szCs w:val="28"/>
        </w:rPr>
        <w:t xml:space="preserve">Внести в Решение </w:t>
      </w:r>
      <w:proofErr w:type="spellStart"/>
      <w:r w:rsidR="00210D54" w:rsidRPr="008D7D7A">
        <w:rPr>
          <w:sz w:val="28"/>
          <w:szCs w:val="28"/>
        </w:rPr>
        <w:t>Манзенского</w:t>
      </w:r>
      <w:proofErr w:type="spellEnd"/>
      <w:r w:rsidR="00210D54" w:rsidRPr="008D7D7A">
        <w:rPr>
          <w:sz w:val="28"/>
          <w:szCs w:val="28"/>
        </w:rPr>
        <w:t xml:space="preserve"> сельского</w:t>
      </w:r>
      <w:r w:rsidRPr="008D7D7A">
        <w:rPr>
          <w:sz w:val="28"/>
          <w:szCs w:val="28"/>
        </w:rPr>
        <w:t xml:space="preserve"> Совета депутатов от </w:t>
      </w:r>
      <w:r w:rsidR="00210D54" w:rsidRPr="008D7D7A">
        <w:rPr>
          <w:sz w:val="28"/>
          <w:szCs w:val="28"/>
        </w:rPr>
        <w:t>15.06.2022 года</w:t>
      </w:r>
      <w:r w:rsidRPr="008D7D7A">
        <w:rPr>
          <w:sz w:val="28"/>
          <w:szCs w:val="28"/>
        </w:rPr>
        <w:t xml:space="preserve"> № </w:t>
      </w:r>
      <w:r w:rsidR="00210D54" w:rsidRPr="008D7D7A">
        <w:rPr>
          <w:sz w:val="28"/>
          <w:szCs w:val="28"/>
        </w:rPr>
        <w:t>66/228</w:t>
      </w:r>
      <w:r w:rsidRPr="008D7D7A">
        <w:rPr>
          <w:sz w:val="28"/>
          <w:szCs w:val="28"/>
        </w:rPr>
        <w:t xml:space="preserve">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210D54" w:rsidRPr="008D7D7A">
        <w:rPr>
          <w:sz w:val="28"/>
          <w:szCs w:val="28"/>
        </w:rPr>
        <w:t>Манзенский</w:t>
      </w:r>
      <w:proofErr w:type="spellEnd"/>
      <w:r w:rsidR="00210D54" w:rsidRPr="008D7D7A">
        <w:rPr>
          <w:sz w:val="28"/>
          <w:szCs w:val="28"/>
        </w:rPr>
        <w:t xml:space="preserve"> сельсовет</w:t>
      </w:r>
      <w:r w:rsidRPr="008D7D7A">
        <w:rPr>
          <w:sz w:val="28"/>
          <w:szCs w:val="28"/>
        </w:rPr>
        <w:t xml:space="preserve"> и Порядка ведения сводного реестра лиц, являющихся получателями пенсии за выслугу лет, выплачи</w:t>
      </w:r>
      <w:r w:rsidR="00210D54" w:rsidRPr="008D7D7A">
        <w:rPr>
          <w:sz w:val="28"/>
          <w:szCs w:val="28"/>
        </w:rPr>
        <w:t xml:space="preserve">ваемой за счёт средств </w:t>
      </w:r>
      <w:r w:rsidRPr="008D7D7A">
        <w:rPr>
          <w:sz w:val="28"/>
          <w:szCs w:val="28"/>
        </w:rPr>
        <w:t xml:space="preserve"> бюджета</w:t>
      </w:r>
      <w:r w:rsidR="00210D54" w:rsidRPr="008D7D7A">
        <w:rPr>
          <w:sz w:val="28"/>
          <w:szCs w:val="28"/>
        </w:rPr>
        <w:t xml:space="preserve"> </w:t>
      </w:r>
      <w:proofErr w:type="spellStart"/>
      <w:r w:rsidR="00210D54" w:rsidRPr="008D7D7A">
        <w:rPr>
          <w:sz w:val="28"/>
          <w:szCs w:val="28"/>
        </w:rPr>
        <w:t>Манзенского</w:t>
      </w:r>
      <w:proofErr w:type="spellEnd"/>
      <w:r w:rsidR="00210D54" w:rsidRPr="008D7D7A">
        <w:rPr>
          <w:sz w:val="28"/>
          <w:szCs w:val="28"/>
        </w:rPr>
        <w:t xml:space="preserve"> сельсовета</w:t>
      </w:r>
      <w:r w:rsidRPr="008D7D7A">
        <w:rPr>
          <w:sz w:val="28"/>
          <w:szCs w:val="28"/>
        </w:rPr>
        <w:t xml:space="preserve">» (далее по тексту - Решение, Порядок) следующие </w:t>
      </w:r>
      <w:r w:rsidR="00E03D5E">
        <w:rPr>
          <w:sz w:val="28"/>
          <w:szCs w:val="28"/>
        </w:rPr>
        <w:t xml:space="preserve"> </w:t>
      </w:r>
      <w:r w:rsidRPr="008D7D7A">
        <w:rPr>
          <w:sz w:val="28"/>
          <w:szCs w:val="28"/>
        </w:rPr>
        <w:t>изменения</w:t>
      </w:r>
      <w:proofErr w:type="gramEnd"/>
      <w:r w:rsidRPr="008D7D7A">
        <w:rPr>
          <w:sz w:val="28"/>
          <w:szCs w:val="28"/>
        </w:rPr>
        <w:t xml:space="preserve"> </w:t>
      </w:r>
      <w:r w:rsidR="00E03D5E">
        <w:rPr>
          <w:sz w:val="28"/>
          <w:szCs w:val="28"/>
        </w:rPr>
        <w:t xml:space="preserve"> </w:t>
      </w:r>
      <w:r w:rsidRPr="008D7D7A">
        <w:rPr>
          <w:sz w:val="28"/>
          <w:szCs w:val="28"/>
        </w:rPr>
        <w:t>и</w:t>
      </w:r>
      <w:r w:rsidR="00E03D5E">
        <w:rPr>
          <w:sz w:val="28"/>
          <w:szCs w:val="28"/>
        </w:rPr>
        <w:t xml:space="preserve"> </w:t>
      </w:r>
      <w:r w:rsidRPr="008D7D7A">
        <w:rPr>
          <w:sz w:val="28"/>
          <w:szCs w:val="28"/>
        </w:rPr>
        <w:t xml:space="preserve"> дополнения:</w:t>
      </w:r>
    </w:p>
    <w:p w:rsidR="000E7AD7" w:rsidRDefault="000E7AD7" w:rsidP="00B371A6">
      <w:pPr>
        <w:pStyle w:val="7"/>
        <w:numPr>
          <w:ilvl w:val="0"/>
          <w:numId w:val="2"/>
        </w:numPr>
        <w:shd w:val="clear" w:color="auto" w:fill="auto"/>
        <w:tabs>
          <w:tab w:val="left" w:pos="723"/>
        </w:tabs>
        <w:spacing w:after="0" w:line="317" w:lineRule="exact"/>
        <w:ind w:firstLine="560"/>
        <w:jc w:val="both"/>
        <w:rPr>
          <w:sz w:val="28"/>
          <w:szCs w:val="28"/>
        </w:rPr>
      </w:pPr>
      <w:r>
        <w:rPr>
          <w:sz w:val="28"/>
          <w:szCs w:val="28"/>
        </w:rPr>
        <w:t>1.1. статью  2 изложить в новой редакции</w:t>
      </w:r>
      <w:proofErr w:type="gramStart"/>
      <w:r>
        <w:rPr>
          <w:sz w:val="28"/>
          <w:szCs w:val="28"/>
        </w:rPr>
        <w:t xml:space="preserve"> :</w:t>
      </w:r>
      <w:proofErr w:type="gramEnd"/>
    </w:p>
    <w:p w:rsidR="000E7AD7" w:rsidRDefault="000E7AD7" w:rsidP="000E7AD7">
      <w:pPr>
        <w:jc w:val="center"/>
        <w:rPr>
          <w:rFonts w:ascii="Times New Roman" w:hAnsi="Times New Roman"/>
          <w:sz w:val="28"/>
          <w:szCs w:val="28"/>
        </w:rPr>
      </w:pPr>
      <w:r>
        <w:rPr>
          <w:sz w:val="28"/>
          <w:szCs w:val="28"/>
        </w:rPr>
        <w:t>«</w:t>
      </w:r>
      <w:r>
        <w:rPr>
          <w:rFonts w:ascii="Times New Roman" w:hAnsi="Times New Roman"/>
          <w:sz w:val="28"/>
          <w:szCs w:val="28"/>
        </w:rPr>
        <w:t>2. РАЗМЕР ПЕНСИИ ЗА ВЫСЛУГУ ЛЕТ</w:t>
      </w:r>
    </w:p>
    <w:p w:rsidR="000E7AD7" w:rsidRDefault="000E7AD7" w:rsidP="000E7AD7">
      <w:pPr>
        <w:jc w:val="both"/>
        <w:rPr>
          <w:rFonts w:ascii="Times New Roman" w:eastAsiaTheme="minorHAnsi" w:hAnsi="Times New Roman"/>
        </w:rPr>
      </w:pPr>
      <w:r>
        <w:rPr>
          <w:sz w:val="28"/>
          <w:szCs w:val="28"/>
        </w:rPr>
        <w:t xml:space="preserve">      </w:t>
      </w:r>
      <w:r>
        <w:rPr>
          <w:rFonts w:ascii="Times New Roman" w:hAnsi="Times New Roman"/>
          <w:sz w:val="28"/>
          <w:szCs w:val="28"/>
        </w:rPr>
        <w:t xml:space="preserve">2.1. </w:t>
      </w:r>
      <w:r>
        <w:rPr>
          <w:rFonts w:ascii="Times New Roman" w:eastAsia="Calibri" w:hAnsi="Times New Roman"/>
          <w:sz w:val="28"/>
          <w:szCs w:val="28"/>
        </w:rPr>
        <w:t xml:space="preserve">Пенсия за выслугу лет назначается в размере </w:t>
      </w:r>
      <w:r w:rsidRPr="000E7AD7">
        <w:rPr>
          <w:rFonts w:ascii="Times New Roman" w:eastAsia="Calibri" w:hAnsi="Times New Roman"/>
          <w:sz w:val="28"/>
          <w:szCs w:val="28"/>
        </w:rPr>
        <w:t>45 процентов</w:t>
      </w:r>
      <w:r>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 xml:space="preserve">За </w:t>
      </w:r>
      <w:proofErr w:type="gramStart"/>
      <w:r>
        <w:rPr>
          <w:rFonts w:ascii="Times New Roman" w:eastAsia="Calibri" w:hAnsi="Times New Roman"/>
          <w:sz w:val="28"/>
          <w:szCs w:val="28"/>
        </w:rPr>
        <w:t>каждый полный год</w:t>
      </w:r>
      <w:proofErr w:type="gramEnd"/>
      <w:r>
        <w:rPr>
          <w:rFonts w:ascii="Times New Roman" w:eastAsia="Calibri" w:hAnsi="Times New Roman"/>
          <w:sz w:val="28"/>
          <w:szCs w:val="28"/>
        </w:rPr>
        <w:t xml:space="preserve"> стажа муниципальной службы сверх</w:t>
      </w:r>
      <w:r>
        <w:rPr>
          <w:rFonts w:ascii="Times New Roman" w:hAnsi="Times New Roman"/>
          <w:sz w:val="28"/>
          <w:szCs w:val="28"/>
          <w:shd w:val="clear" w:color="auto" w:fill="FFFFFF"/>
        </w:rPr>
        <w:t xml:space="preserve"> стажа, </w:t>
      </w:r>
      <w:r>
        <w:rPr>
          <w:rFonts w:ascii="Times New Roman" w:hAnsi="Times New Roman"/>
          <w:sz w:val="28"/>
          <w:szCs w:val="28"/>
          <w:shd w:val="clear" w:color="auto" w:fill="FFFFFF"/>
        </w:rPr>
        <w:lastRenderedPageBreak/>
        <w:t xml:space="preserve">установленного в соответствии с пунктом 1 статьи 9 Закона края № 5-1565, </w:t>
      </w:r>
      <w:r>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F4D4C" w:rsidRPr="008D7D7A" w:rsidRDefault="008F4D4C" w:rsidP="008F4D4C">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8D7D7A">
        <w:rPr>
          <w:rFonts w:ascii="Times New Roman" w:eastAsia="Times New Roman" w:hAnsi="Times New Roman" w:cs="Times New Roman"/>
          <w:sz w:val="28"/>
          <w:szCs w:val="28"/>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8F4D4C" w:rsidRPr="008D7D7A" w:rsidRDefault="008F4D4C" w:rsidP="008F4D4C">
      <w:pPr>
        <w:ind w:left="20" w:right="20" w:firstLine="700"/>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w:t>
      </w:r>
      <w:r w:rsidR="00376B34">
        <w:rPr>
          <w:rFonts w:ascii="Times New Roman" w:eastAsia="Times New Roman" w:hAnsi="Times New Roman" w:cs="Times New Roman"/>
          <w:sz w:val="28"/>
          <w:szCs w:val="28"/>
        </w:rPr>
        <w:t xml:space="preserve"> от 02 марта 2007 года № 25-ФЗ</w:t>
      </w:r>
      <w:r w:rsidRPr="008D7D7A">
        <w:rPr>
          <w:rFonts w:ascii="Times New Roman" w:eastAsia="Times New Roman" w:hAnsi="Times New Roman" w:cs="Times New Roman"/>
          <w:sz w:val="28"/>
          <w:szCs w:val="28"/>
        </w:rPr>
        <w:t>  «О муниципальной службе в Российской Федерации», периоды замещения должностей, перечень которых утвержден Указом</w:t>
      </w:r>
      <w:r w:rsidR="00376B34">
        <w:rPr>
          <w:rFonts w:ascii="Times New Roman" w:eastAsia="Times New Roman" w:hAnsi="Times New Roman" w:cs="Times New Roman"/>
          <w:sz w:val="28"/>
          <w:szCs w:val="28"/>
        </w:rPr>
        <w:t xml:space="preserve"> Президента Российской </w:t>
      </w:r>
      <w:proofErr w:type="spellStart"/>
      <w:r w:rsidR="00376B34">
        <w:rPr>
          <w:rFonts w:ascii="Times New Roman" w:eastAsia="Times New Roman" w:hAnsi="Times New Roman" w:cs="Times New Roman"/>
          <w:sz w:val="28"/>
          <w:szCs w:val="28"/>
        </w:rPr>
        <w:t>Федераци</w:t>
      </w:r>
      <w:proofErr w:type="spellEnd"/>
      <w:r w:rsidR="00376B34">
        <w:rPr>
          <w:rFonts w:ascii="Times New Roman" w:eastAsia="Times New Roman" w:hAnsi="Times New Roman" w:cs="Times New Roman"/>
          <w:sz w:val="28"/>
          <w:szCs w:val="28"/>
        </w:rPr>
        <w:t xml:space="preserve"> от 20 сентября 2010 года № 1141</w:t>
      </w:r>
      <w:r w:rsidRPr="008D7D7A">
        <w:rPr>
          <w:rFonts w:ascii="Times New Roman" w:eastAsia="Times New Roman" w:hAnsi="Times New Roman" w:cs="Times New Roman"/>
          <w:sz w:val="28"/>
          <w:szCs w:val="28"/>
        </w:rPr>
        <w:t> «О перечне должностей, периоды службы (работы</w:t>
      </w:r>
      <w:proofErr w:type="gramEnd"/>
      <w:r w:rsidRPr="008D7D7A">
        <w:rPr>
          <w:rFonts w:ascii="Times New Roman" w:eastAsia="Times New Roman" w:hAnsi="Times New Roman" w:cs="Times New Roman"/>
          <w:sz w:val="28"/>
          <w:szCs w:val="28"/>
        </w:rPr>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8F4D4C" w:rsidRPr="008D7D7A" w:rsidRDefault="008F4D4C" w:rsidP="008F4D4C">
      <w:pPr>
        <w:ind w:left="20" w:right="20" w:firstLine="700"/>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 </w:t>
      </w:r>
      <w:r w:rsidRPr="008D7D7A">
        <w:rPr>
          <w:rFonts w:ascii="Times New Roman" w:hAnsi="Times New Roman" w:cs="Times New Roman"/>
          <w:sz w:val="28"/>
          <w:szCs w:val="28"/>
        </w:rPr>
        <w:t>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Периоды работы (службы), включаемые в стаж муниципальной службы, суммируются в календарном порядке.</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Стаж муниципальной службы для назначения пенсии за выслугу лет: </w:t>
      </w:r>
    </w:p>
    <w:tbl>
      <w:tblPr>
        <w:tblW w:w="0" w:type="auto"/>
        <w:tblCellMar>
          <w:left w:w="0" w:type="dxa"/>
          <w:right w:w="0" w:type="dxa"/>
        </w:tblCellMar>
        <w:tblLook w:val="04A0"/>
      </w:tblPr>
      <w:tblGrid>
        <w:gridCol w:w="4773"/>
        <w:gridCol w:w="4798"/>
      </w:tblGrid>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Год назначения пенсии за выслугу </w:t>
            </w:r>
            <w:r w:rsidRPr="008D7D7A">
              <w:rPr>
                <w:rFonts w:ascii="Times New Roman" w:eastAsia="Times New Roman" w:hAnsi="Times New Roman" w:cs="Times New Roman"/>
                <w:sz w:val="28"/>
                <w:szCs w:val="28"/>
              </w:rPr>
              <w:lastRenderedPageBreak/>
              <w:t>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 xml:space="preserve">Стаж для назначения пенсии за </w:t>
            </w:r>
            <w:r w:rsidRPr="008D7D7A">
              <w:rPr>
                <w:rFonts w:ascii="Times New Roman" w:eastAsia="Times New Roman" w:hAnsi="Times New Roman" w:cs="Times New Roman"/>
                <w:sz w:val="28"/>
                <w:szCs w:val="28"/>
              </w:rPr>
              <w:lastRenderedPageBreak/>
              <w:t>выслугу лет в соответствующем году</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15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16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16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17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17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18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18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19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19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 лет</w:t>
            </w:r>
          </w:p>
        </w:tc>
      </w:tr>
    </w:tbl>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Право на пенсию за выслугу лет в соответствии с действующим пенсионным законодательством сохраняется без учета изменений:</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2.2. При определении размера пенсии за выслугу лет не учитываются суммы, предусмотренные пунктом 3 статьи 14 Федерального закона</w:t>
      </w:r>
      <w:r w:rsidR="00376B34">
        <w:rPr>
          <w:rFonts w:ascii="Times New Roman" w:eastAsia="Times New Roman" w:hAnsi="Times New Roman" w:cs="Times New Roman"/>
          <w:sz w:val="28"/>
          <w:szCs w:val="28"/>
        </w:rPr>
        <w:t xml:space="preserve"> от 15.12.2001 №166-ФЗ</w:t>
      </w:r>
      <w:r w:rsidRPr="008D7D7A">
        <w:rPr>
          <w:rFonts w:ascii="Times New Roman" w:eastAsia="Times New Roman" w:hAnsi="Times New Roman" w:cs="Times New Roman"/>
          <w:sz w:val="28"/>
          <w:szCs w:val="28"/>
        </w:rPr>
        <w:t>  «О государственном пенсионном обеспечении в Российской Федерации»:</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суммы, полагающиеся в связи с валоризацией пенсионных прав в соответствии с Федеральным законом</w:t>
      </w:r>
      <w:r w:rsidR="00376B34">
        <w:rPr>
          <w:rFonts w:ascii="Times New Roman" w:eastAsia="Times New Roman" w:hAnsi="Times New Roman" w:cs="Times New Roman"/>
          <w:sz w:val="28"/>
          <w:szCs w:val="28"/>
        </w:rPr>
        <w:t xml:space="preserve"> от 17.12.2001 № 173-ФЗ</w:t>
      </w:r>
      <w:r w:rsidR="00376B34" w:rsidRPr="008D7D7A">
        <w:rPr>
          <w:rFonts w:ascii="Times New Roman" w:eastAsia="Times New Roman" w:hAnsi="Times New Roman" w:cs="Times New Roman"/>
          <w:sz w:val="28"/>
          <w:szCs w:val="28"/>
        </w:rPr>
        <w:t xml:space="preserve"> </w:t>
      </w:r>
      <w:r w:rsidRPr="008D7D7A">
        <w:rPr>
          <w:rFonts w:ascii="Times New Roman" w:eastAsia="Times New Roman" w:hAnsi="Times New Roman" w:cs="Times New Roman"/>
          <w:sz w:val="28"/>
          <w:szCs w:val="28"/>
        </w:rPr>
        <w:t>«О трудовых пенсиях в Российской Федерации» (далее – Федеральный закон «О трудовых пенсиях в Российской Федерации»);</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размер доли страховой пенсии, установленной и исчисленной в соответствии с Федеральным законом «О страховых пенсиях»;</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w:t>
      </w:r>
      <w:r w:rsidRPr="008D7D7A">
        <w:rPr>
          <w:rFonts w:ascii="Times New Roman" w:eastAsia="Times New Roman" w:hAnsi="Times New Roman" w:cs="Times New Roman"/>
          <w:sz w:val="28"/>
          <w:szCs w:val="28"/>
        </w:rPr>
        <w:lastRenderedPageBreak/>
        <w:t>пенсии вновь после отказа от получения установленной (в том числе досрочно) страховой пенсии по старости.</w:t>
      </w:r>
    </w:p>
    <w:p w:rsidR="001529CD" w:rsidRDefault="001529CD" w:rsidP="000E7AD7">
      <w:pPr>
        <w:ind w:firstLine="709"/>
        <w:jc w:val="both"/>
        <w:rPr>
          <w:rFonts w:ascii="Times New Roman" w:eastAsia="Calibri" w:hAnsi="Times New Roman"/>
          <w:sz w:val="28"/>
          <w:szCs w:val="28"/>
        </w:rPr>
      </w:pPr>
    </w:p>
    <w:p w:rsidR="000E7AD7" w:rsidRPr="000E7AD7" w:rsidRDefault="000E7AD7" w:rsidP="000E7AD7">
      <w:pPr>
        <w:ind w:firstLine="709"/>
        <w:jc w:val="both"/>
        <w:rPr>
          <w:rFonts w:ascii="Times New Roman" w:hAnsi="Times New Roman"/>
          <w:sz w:val="28"/>
          <w:szCs w:val="28"/>
        </w:rPr>
      </w:pPr>
      <w:r>
        <w:rPr>
          <w:rFonts w:ascii="Times New Roman" w:eastAsia="Calibri" w:hAnsi="Times New Roman"/>
          <w:sz w:val="28"/>
          <w:szCs w:val="28"/>
        </w:rPr>
        <w:t xml:space="preserve">2.2. </w:t>
      </w:r>
      <w:proofErr w:type="gramStart"/>
      <w:r w:rsidRPr="000E7AD7">
        <w:rPr>
          <w:rFonts w:ascii="Times New Roman" w:hAnsi="Times New Roman"/>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0E7AD7">
        <w:rPr>
          <w:rFonts w:ascii="Times New Roman" w:eastAsia="Calibri" w:hAnsi="Times New Roman"/>
          <w:sz w:val="28"/>
          <w:szCs w:val="28"/>
          <w:shd w:val="clear" w:color="auto" w:fill="FFFFFF"/>
        </w:rPr>
        <w:t xml:space="preserve">суммы </w:t>
      </w:r>
      <w:r w:rsidRPr="000E7AD7">
        <w:rPr>
          <w:rFonts w:ascii="Times New Roman" w:hAnsi="Times New Roman"/>
          <w:sz w:val="28"/>
          <w:szCs w:val="28"/>
          <w:shd w:val="clear" w:color="auto" w:fill="FFFFFF"/>
        </w:rPr>
        <w:t xml:space="preserve">должностного оклада </w:t>
      </w:r>
      <w:r w:rsidRPr="000E7AD7">
        <w:rPr>
          <w:rFonts w:ascii="Times New Roman" w:eastAsia="Calibri" w:hAnsi="Times New Roman"/>
          <w:sz w:val="28"/>
          <w:szCs w:val="28"/>
          <w:shd w:val="clear" w:color="auto" w:fill="FFFFFF"/>
        </w:rPr>
        <w:t xml:space="preserve">и ежемесячной надбавки за классный чин (далее - оклад для назначения пенсии) </w:t>
      </w:r>
      <w:r w:rsidRPr="000E7AD7">
        <w:rPr>
          <w:rFonts w:ascii="Times New Roman" w:hAnsi="Times New Roman"/>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0E7AD7">
        <w:rPr>
          <w:rFonts w:ascii="Times New Roman" w:hAnsi="Times New Roman"/>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0E7AD7">
        <w:rPr>
          <w:rFonts w:ascii="Times New Roman" w:hAnsi="Times New Roman"/>
          <w:sz w:val="28"/>
          <w:szCs w:val="28"/>
        </w:rPr>
        <w:t> </w:t>
      </w:r>
    </w:p>
    <w:p w:rsidR="000E7AD7" w:rsidRPr="000E7AD7" w:rsidRDefault="000E7AD7" w:rsidP="000E7AD7">
      <w:pPr>
        <w:ind w:firstLine="709"/>
        <w:jc w:val="both"/>
        <w:rPr>
          <w:rFonts w:ascii="Times New Roman" w:eastAsia="Calibri" w:hAnsi="Times New Roman"/>
          <w:sz w:val="28"/>
          <w:szCs w:val="28"/>
        </w:rPr>
      </w:pPr>
      <w:r w:rsidRPr="000E7AD7">
        <w:rPr>
          <w:rFonts w:ascii="Times New Roman" w:eastAsia="Calibri" w:hAnsi="Times New Roman"/>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0E7AD7">
        <w:rPr>
          <w:rFonts w:ascii="Times New Roman" w:eastAsia="Calibri" w:hAnsi="Times New Roman"/>
          <w:sz w:val="28"/>
          <w:szCs w:val="28"/>
        </w:rPr>
        <w:t>каждый полный год</w:t>
      </w:r>
      <w:proofErr w:type="gramEnd"/>
      <w:r w:rsidRPr="000E7AD7">
        <w:rPr>
          <w:rFonts w:ascii="Times New Roman" w:eastAsia="Calibri" w:hAnsi="Times New Roman"/>
          <w:sz w:val="28"/>
          <w:szCs w:val="28"/>
        </w:rPr>
        <w:t xml:space="preserve"> стажа муниципальной службы свыше 30 лет, но не более чем до 3,8 оклада для назначения пенсии включительно.</w:t>
      </w:r>
    </w:p>
    <w:p w:rsidR="000E7AD7" w:rsidRDefault="000E7AD7" w:rsidP="003960D2">
      <w:pPr>
        <w:ind w:firstLine="709"/>
        <w:jc w:val="both"/>
        <w:rPr>
          <w:sz w:val="28"/>
          <w:szCs w:val="28"/>
        </w:rPr>
      </w:pPr>
      <w:r>
        <w:rPr>
          <w:rFonts w:ascii="Times New Roman" w:hAnsi="Times New Roman"/>
          <w:i/>
          <w:sz w:val="28"/>
          <w:szCs w:val="28"/>
          <w:shd w:val="clear" w:color="auto" w:fill="FFFFFF"/>
        </w:rPr>
        <w:t xml:space="preserve"> </w:t>
      </w:r>
    </w:p>
    <w:p w:rsidR="000E7AD7" w:rsidRPr="003960D2" w:rsidRDefault="000E7AD7" w:rsidP="003960D2">
      <w:pPr>
        <w:ind w:firstLine="709"/>
        <w:jc w:val="both"/>
        <w:rPr>
          <w:rFonts w:ascii="Times New Roman" w:hAnsi="Times New Roman"/>
          <w:sz w:val="28"/>
          <w:szCs w:val="28"/>
        </w:rPr>
      </w:pPr>
      <w:r w:rsidRPr="003960D2">
        <w:rPr>
          <w:rFonts w:ascii="Times New Roman" w:hAnsi="Times New Roman"/>
          <w:sz w:val="28"/>
          <w:szCs w:val="28"/>
        </w:rPr>
        <w:t xml:space="preserve">2.3. </w:t>
      </w:r>
      <w:r w:rsidRPr="003960D2">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960D2">
        <w:rPr>
          <w:rFonts w:ascii="Times New Roman" w:eastAsia="Calibri" w:hAnsi="Times New Roman"/>
          <w:sz w:val="28"/>
          <w:szCs w:val="28"/>
        </w:rPr>
        <w:t>пенсии</w:t>
      </w:r>
      <w:proofErr w:type="gramEnd"/>
      <w:r w:rsidRPr="003960D2">
        <w:rPr>
          <w:rFonts w:ascii="Times New Roman" w:eastAsia="Calibri" w:hAnsi="Times New Roman"/>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3960D2">
        <w:rPr>
          <w:rFonts w:ascii="Times New Roman" w:hAnsi="Times New Roman"/>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3960D2">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0E7AD7" w:rsidRDefault="000E7AD7" w:rsidP="000E7AD7">
      <w:pPr>
        <w:ind w:firstLine="709"/>
        <w:jc w:val="both"/>
        <w:rPr>
          <w:rFonts w:ascii="Times New Roman" w:eastAsia="Calibri" w:hAnsi="Times New Roman"/>
          <w:sz w:val="28"/>
          <w:szCs w:val="28"/>
        </w:rPr>
      </w:pPr>
      <w:r>
        <w:rPr>
          <w:rFonts w:ascii="Times New Roman" w:hAnsi="Times New Roman"/>
          <w:sz w:val="28"/>
          <w:szCs w:val="28"/>
        </w:rPr>
        <w:t xml:space="preserve">2.4. </w:t>
      </w:r>
      <w:r>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0E7AD7" w:rsidRDefault="000E7AD7" w:rsidP="000E7AD7">
      <w:pPr>
        <w:ind w:firstLine="709"/>
        <w:jc w:val="both"/>
        <w:rPr>
          <w:rFonts w:ascii="Times New Roman" w:eastAsia="Calibri" w:hAnsi="Times New Roman"/>
          <w:sz w:val="28"/>
          <w:szCs w:val="28"/>
        </w:rPr>
      </w:pPr>
      <w:r>
        <w:rPr>
          <w:rFonts w:ascii="Times New Roman" w:hAnsi="Times New Roman"/>
          <w:sz w:val="28"/>
          <w:szCs w:val="28"/>
        </w:rPr>
        <w:t xml:space="preserve">2.5. </w:t>
      </w:r>
      <w:proofErr w:type="gramStart"/>
      <w:r>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r>
          <w:rPr>
            <w:rFonts w:ascii="Times New Roman" w:eastAsia="Calibri" w:hAnsi="Times New Roman"/>
            <w:sz w:val="28"/>
          </w:rPr>
          <w:t>частью 1 статьи 8</w:t>
        </w:r>
      </w:hyperlink>
      <w:r>
        <w:rPr>
          <w:rFonts w:ascii="Times New Roman" w:eastAsia="Calibri" w:hAnsi="Times New Roman"/>
          <w:sz w:val="28"/>
          <w:szCs w:val="28"/>
        </w:rPr>
        <w:t xml:space="preserve"> и </w:t>
      </w:r>
      <w:hyperlink r:id="rId9">
        <w:r>
          <w:rPr>
            <w:rFonts w:ascii="Times New Roman" w:eastAsia="Calibri" w:hAnsi="Times New Roman"/>
            <w:sz w:val="28"/>
          </w:rPr>
          <w:t>статьями 30</w:t>
        </w:r>
      </w:hyperlink>
      <w:r>
        <w:rPr>
          <w:rFonts w:ascii="Times New Roman" w:eastAsia="Calibri" w:hAnsi="Times New Roman"/>
          <w:sz w:val="28"/>
          <w:szCs w:val="28"/>
        </w:rPr>
        <w:t xml:space="preserve"> - </w:t>
      </w:r>
      <w:hyperlink r:id="rId10">
        <w:r>
          <w:rPr>
            <w:rFonts w:ascii="Times New Roman" w:eastAsia="Calibri" w:hAnsi="Times New Roman"/>
            <w:sz w:val="28"/>
          </w:rPr>
          <w:t>33</w:t>
        </w:r>
      </w:hyperlink>
      <w:r>
        <w:rPr>
          <w:rFonts w:ascii="Times New Roman" w:eastAsia="Calibri" w:hAnsi="Times New Roman"/>
          <w:sz w:val="28"/>
          <w:szCs w:val="28"/>
        </w:rPr>
        <w:t xml:space="preserve"> </w:t>
      </w:r>
      <w:r>
        <w:rPr>
          <w:rFonts w:ascii="Times New Roman" w:eastAsia="Calibri" w:hAnsi="Times New Roman"/>
          <w:sz w:val="28"/>
          <w:szCs w:val="28"/>
        </w:rPr>
        <w:lastRenderedPageBreak/>
        <w:t>Федерального закона от 28 декабря</w:t>
      </w:r>
      <w:proofErr w:type="gramEnd"/>
      <w:r>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1">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 № 173-ФЗ «О трудовых пенсиях в Российской Федерации»).</w:t>
      </w:r>
    </w:p>
    <w:p w:rsidR="000E7AD7" w:rsidRDefault="000E7AD7" w:rsidP="000E7AD7">
      <w:pPr>
        <w:ind w:firstLine="709"/>
        <w:jc w:val="both"/>
        <w:rPr>
          <w:rFonts w:ascii="Times New Roman" w:eastAsiaTheme="minorHAnsi" w:hAnsi="Times New Roman"/>
          <w:sz w:val="28"/>
          <w:szCs w:val="28"/>
          <w:lang w:eastAsia="en-US"/>
        </w:rPr>
      </w:pPr>
      <w:r>
        <w:rPr>
          <w:rFonts w:ascii="Times New Roman" w:eastAsia="Calibri" w:hAnsi="Times New Roman"/>
          <w:sz w:val="28"/>
          <w:szCs w:val="28"/>
        </w:rPr>
        <w:t xml:space="preserve">2.6. </w:t>
      </w:r>
      <w:r>
        <w:rPr>
          <w:rFonts w:ascii="Times New Roman" w:eastAsiaTheme="minorHAnsi" w:hAnsi="Times New Roman"/>
          <w:sz w:val="28"/>
          <w:szCs w:val="28"/>
          <w:lang w:eastAsia="en-US"/>
        </w:rPr>
        <w:t xml:space="preserve">Для определения среднемесячного заработка, </w:t>
      </w:r>
      <w:proofErr w:type="gramStart"/>
      <w:r>
        <w:rPr>
          <w:rFonts w:ascii="Times New Roman" w:eastAsiaTheme="minorHAnsi" w:hAnsi="Times New Roman"/>
          <w:sz w:val="28"/>
          <w:szCs w:val="28"/>
          <w:lang w:eastAsia="en-US"/>
        </w:rPr>
        <w:t>исходя из которого исчисляется</w:t>
      </w:r>
      <w:proofErr w:type="gramEnd"/>
      <w:r>
        <w:rPr>
          <w:rFonts w:ascii="Times New Roman" w:eastAsiaTheme="minorHAnsi" w:hAnsi="Times New Roman"/>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1) должностной оклад;</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2) ежемесячная надбавка за классный чин;</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3) ежемесячная надбавка за особые условия муниципальной службы;</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4) ежемесячная надбавка за выслугу лет;</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5) ежемесячное денежное поощрение;</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7) премии;</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9) материальная помощь.</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ascii="Times New Roman" w:hAnsi="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Pr>
          <w:rFonts w:ascii="Times New Roman" w:hAnsi="Times New Roman"/>
          <w:sz w:val="28"/>
          <w:szCs w:val="28"/>
        </w:rPr>
        <w:br/>
        <w:t xml:space="preserve">за ребенком до </w:t>
      </w:r>
      <w:proofErr w:type="gramStart"/>
      <w:r>
        <w:rPr>
          <w:rFonts w:ascii="Times New Roman" w:hAnsi="Times New Roman"/>
          <w:sz w:val="28"/>
          <w:szCs w:val="28"/>
        </w:rPr>
        <w:t>достижения</w:t>
      </w:r>
      <w:proofErr w:type="gramEnd"/>
      <w:r>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2.9. </w:t>
      </w:r>
      <w:proofErr w:type="gramStart"/>
      <w:r>
        <w:rPr>
          <w:rFonts w:ascii="Times New Roman" w:hAnsi="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w:t>
      </w:r>
      <w:r>
        <w:rPr>
          <w:rFonts w:ascii="Times New Roman" w:hAnsi="Times New Roman"/>
          <w:sz w:val="28"/>
          <w:szCs w:val="28"/>
        </w:rPr>
        <w:lastRenderedPageBreak/>
        <w:t>умножается на 21 (среднемесячное число рабочих дней в году).</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3960D2" w:rsidRPr="008D7D7A" w:rsidRDefault="000E7AD7" w:rsidP="003960D2">
      <w:pPr>
        <w:ind w:firstLine="778"/>
        <w:jc w:val="both"/>
        <w:rPr>
          <w:rFonts w:ascii="Times New Roman" w:eastAsia="Times New Roman" w:hAnsi="Times New Roman" w:cs="Times New Roman"/>
          <w:sz w:val="28"/>
          <w:szCs w:val="28"/>
        </w:rPr>
      </w:pPr>
      <w:r>
        <w:rPr>
          <w:rFonts w:ascii="Times New Roman" w:eastAsia="Calibri" w:hAnsi="Times New Roman"/>
          <w:sz w:val="28"/>
          <w:szCs w:val="28"/>
        </w:rPr>
        <w:t>2.12.</w:t>
      </w:r>
      <w:r w:rsidR="003960D2" w:rsidRPr="003960D2">
        <w:rPr>
          <w:rFonts w:ascii="Times New Roman" w:eastAsia="Times New Roman" w:hAnsi="Times New Roman" w:cs="Times New Roman"/>
          <w:sz w:val="28"/>
          <w:szCs w:val="28"/>
        </w:rPr>
        <w:t xml:space="preserve"> </w:t>
      </w:r>
      <w:proofErr w:type="gramStart"/>
      <w:r w:rsidR="003960D2" w:rsidRPr="008D7D7A">
        <w:rPr>
          <w:rFonts w:ascii="Times New Roman" w:eastAsia="Times New Roman" w:hAnsi="Times New Roman" w:cs="Times New Roman"/>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003960D2" w:rsidRPr="008D7D7A">
        <w:rPr>
          <w:rFonts w:ascii="Times New Roman" w:eastAsia="Times New Roman" w:hAnsi="Times New Roman" w:cs="Times New Roman"/>
          <w:sz w:val="28"/>
          <w:szCs w:val="28"/>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3960D2" w:rsidRPr="008D7D7A" w:rsidRDefault="003960D2" w:rsidP="003960D2">
      <w:pPr>
        <w:ind w:firstLine="778"/>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5000 рублей – при наличии у муниципальных служащих стажа муниципальной службы менее 20 лет;</w:t>
      </w:r>
    </w:p>
    <w:p w:rsidR="003960D2" w:rsidRPr="008D7D7A" w:rsidRDefault="003960D2" w:rsidP="003960D2">
      <w:pPr>
        <w:ind w:firstLine="778"/>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7000 рублей – при наличии у муниципальных служащих стажа муниципальной службы от 20 до 30 лет;</w:t>
      </w:r>
    </w:p>
    <w:p w:rsidR="000E7AD7" w:rsidRPr="003960D2" w:rsidRDefault="003960D2" w:rsidP="003960D2">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10000 рублей – при наличии у муниципальных служащих стажа муниципальной службы 30 и более лет.</w:t>
      </w:r>
    </w:p>
    <w:p w:rsidR="000E7AD7" w:rsidRPr="003960D2" w:rsidRDefault="000E7AD7" w:rsidP="000E7AD7">
      <w:pPr>
        <w:ind w:firstLine="709"/>
        <w:jc w:val="both"/>
        <w:rPr>
          <w:rFonts w:ascii="Times New Roman" w:eastAsia="Calibri" w:hAnsi="Times New Roman"/>
          <w:sz w:val="28"/>
          <w:szCs w:val="28"/>
        </w:rPr>
      </w:pPr>
      <w:proofErr w:type="gramStart"/>
      <w:r w:rsidRPr="003960D2">
        <w:rPr>
          <w:rFonts w:ascii="Times New Roman" w:eastAsia="Calibri"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3960D2">
        <w:rPr>
          <w:rFonts w:ascii="Times New Roman" w:eastAsia="Calibri" w:hAnsi="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0E7AD7" w:rsidRDefault="000E7AD7" w:rsidP="000E7AD7">
      <w:pPr>
        <w:ind w:firstLine="709"/>
        <w:jc w:val="both"/>
        <w:rPr>
          <w:rFonts w:ascii="Times New Roman" w:eastAsia="Calibri" w:hAnsi="Times New Roman"/>
          <w:sz w:val="28"/>
          <w:szCs w:val="28"/>
        </w:rPr>
      </w:pPr>
      <w:r>
        <w:rPr>
          <w:rFonts w:ascii="Times New Roman" w:hAnsi="Times New Roman"/>
          <w:sz w:val="28"/>
          <w:szCs w:val="28"/>
        </w:rPr>
        <w:t xml:space="preserve">2.13. </w:t>
      </w:r>
      <w:r>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0E7AD7" w:rsidRDefault="000E7AD7" w:rsidP="000E7AD7">
      <w:pPr>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w:t>
      </w:r>
      <w:r>
        <w:rPr>
          <w:rFonts w:ascii="Times New Roman" w:eastAsia="Calibri" w:hAnsi="Times New Roman"/>
          <w:sz w:val="28"/>
          <w:szCs w:val="28"/>
        </w:rPr>
        <w:lastRenderedPageBreak/>
        <w:t>должностным окладом;</w:t>
      </w:r>
      <w:proofErr w:type="gramEnd"/>
    </w:p>
    <w:p w:rsidR="000E7AD7" w:rsidRDefault="000E7AD7" w:rsidP="000E7AD7">
      <w:pPr>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w:t>
      </w:r>
      <w:proofErr w:type="gramEnd"/>
      <w:r>
        <w:rPr>
          <w:rFonts w:ascii="Times New Roman" w:eastAsia="Calibri" w:hAnsi="Times New Roman"/>
          <w:sz w:val="28"/>
          <w:szCs w:val="28"/>
        </w:rPr>
        <w:t xml:space="preserve"> № </w:t>
      </w:r>
      <w:proofErr w:type="gramStart"/>
      <w:r>
        <w:rPr>
          <w:rFonts w:ascii="Times New Roman" w:eastAsia="Calibri" w:hAnsi="Times New Roman"/>
          <w:sz w:val="28"/>
          <w:szCs w:val="28"/>
        </w:rPr>
        <w:t>173-ФЗ «О трудовых пенсиях в Российской Федерации);</w:t>
      </w:r>
      <w:proofErr w:type="gramEnd"/>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Times New Roman" w:eastAsia="Calibri" w:hAnsi="Times New Roman"/>
          <w:sz w:val="28"/>
          <w:szCs w:val="28"/>
        </w:rPr>
        <w:t>исходя из которых определен</w:t>
      </w:r>
      <w:proofErr w:type="gramEnd"/>
      <w:r>
        <w:rPr>
          <w:rFonts w:ascii="Times New Roman" w:eastAsia="Calibri" w:hAnsi="Times New Roman"/>
          <w:sz w:val="28"/>
          <w:szCs w:val="28"/>
        </w:rPr>
        <w:t xml:space="preserve"> размер пенсии за выслугу лет.</w:t>
      </w:r>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3">
        <w:r>
          <w:rPr>
            <w:rFonts w:ascii="Times New Roman" w:eastAsia="Calibri" w:hAnsi="Times New Roman"/>
            <w:sz w:val="28"/>
          </w:rPr>
          <w:t>подпунктом «а» пункта 2.1</w:t>
        </w:r>
      </w:hyperlink>
      <w:r>
        <w:rPr>
          <w:rFonts w:ascii="Times New Roman" w:eastAsia="Calibri" w:hAnsi="Times New Roman"/>
          <w:sz w:val="28"/>
        </w:rPr>
        <w:t>3</w:t>
      </w:r>
      <w:r>
        <w:rPr>
          <w:rFonts w:ascii="Times New Roman" w:eastAsia="Calibri" w:hAnsi="Times New Roman"/>
          <w:sz w:val="28"/>
          <w:szCs w:val="28"/>
        </w:rPr>
        <w:t xml:space="preserve"> настоящего Положения</w:t>
      </w:r>
      <w:proofErr w:type="gramStart"/>
      <w:r>
        <w:rPr>
          <w:rFonts w:ascii="Times New Roman" w:eastAsia="Calibri" w:hAnsi="Times New Roman"/>
          <w:sz w:val="28"/>
          <w:szCs w:val="28"/>
        </w:rPr>
        <w:t>.»</w:t>
      </w:r>
      <w:proofErr w:type="gramEnd"/>
    </w:p>
    <w:p w:rsidR="000E7AD7" w:rsidRDefault="000E7AD7" w:rsidP="000E7AD7">
      <w:pPr>
        <w:pStyle w:val="7"/>
        <w:shd w:val="clear" w:color="auto" w:fill="auto"/>
        <w:tabs>
          <w:tab w:val="left" w:pos="723"/>
        </w:tabs>
        <w:spacing w:after="0" w:line="317" w:lineRule="exact"/>
        <w:ind w:left="560"/>
        <w:jc w:val="both"/>
        <w:rPr>
          <w:sz w:val="28"/>
          <w:szCs w:val="28"/>
        </w:rPr>
      </w:pPr>
    </w:p>
    <w:p w:rsidR="00C41C62" w:rsidRPr="00C41C62" w:rsidRDefault="00507634" w:rsidP="00C41C62">
      <w:pPr>
        <w:pStyle w:val="7"/>
        <w:numPr>
          <w:ilvl w:val="0"/>
          <w:numId w:val="2"/>
        </w:numPr>
        <w:shd w:val="clear" w:color="auto" w:fill="auto"/>
        <w:tabs>
          <w:tab w:val="left" w:pos="723"/>
        </w:tabs>
        <w:spacing w:after="0" w:line="317" w:lineRule="exact"/>
        <w:ind w:firstLine="560"/>
        <w:jc w:val="both"/>
        <w:rPr>
          <w:sz w:val="28"/>
          <w:szCs w:val="28"/>
        </w:rPr>
      </w:pPr>
      <w:r>
        <w:rPr>
          <w:sz w:val="28"/>
          <w:szCs w:val="28"/>
        </w:rPr>
        <w:t xml:space="preserve">Дополнить  </w:t>
      </w:r>
      <w:r w:rsidR="000E7AD7">
        <w:rPr>
          <w:sz w:val="28"/>
          <w:szCs w:val="28"/>
        </w:rPr>
        <w:t xml:space="preserve">статьей </w:t>
      </w:r>
      <w:r>
        <w:rPr>
          <w:sz w:val="28"/>
          <w:szCs w:val="28"/>
        </w:rPr>
        <w:t>6 следующего содержания</w:t>
      </w:r>
      <w:proofErr w:type="gramStart"/>
      <w:r>
        <w:rPr>
          <w:sz w:val="28"/>
          <w:szCs w:val="28"/>
        </w:rPr>
        <w:t xml:space="preserve"> :</w:t>
      </w:r>
      <w:proofErr w:type="gramEnd"/>
    </w:p>
    <w:p w:rsidR="00C41C62" w:rsidRPr="00BE400D" w:rsidRDefault="00C41C62" w:rsidP="00C41C62">
      <w:pPr>
        <w:jc w:val="center"/>
      </w:pPr>
      <w:r>
        <w:rPr>
          <w:sz w:val="28"/>
          <w:szCs w:val="28"/>
        </w:rPr>
        <w:t>«</w:t>
      </w:r>
      <w:r>
        <w:rPr>
          <w:rFonts w:ascii="Times New Roman" w:hAnsi="Times New Roman"/>
          <w:sz w:val="28"/>
          <w:szCs w:val="28"/>
        </w:rPr>
        <w:t xml:space="preserve">6.  Единовременное </w:t>
      </w:r>
      <w:r w:rsidRPr="00BE400D">
        <w:rPr>
          <w:rFonts w:ascii="Times New Roman" w:hAnsi="Times New Roman"/>
          <w:sz w:val="28"/>
          <w:szCs w:val="28"/>
        </w:rPr>
        <w:t xml:space="preserve"> </w:t>
      </w:r>
      <w:r>
        <w:rPr>
          <w:rFonts w:ascii="Times New Roman" w:hAnsi="Times New Roman"/>
          <w:sz w:val="28"/>
          <w:szCs w:val="28"/>
        </w:rPr>
        <w:t>денежное  вознаграждение</w:t>
      </w:r>
      <w:r w:rsidRPr="00BE400D">
        <w:rPr>
          <w:rFonts w:ascii="Times New Roman" w:hAnsi="Times New Roman"/>
          <w:sz w:val="28"/>
          <w:szCs w:val="28"/>
        </w:rPr>
        <w:t xml:space="preserve">, </w:t>
      </w:r>
      <w:r>
        <w:rPr>
          <w:rFonts w:ascii="Times New Roman" w:hAnsi="Times New Roman"/>
          <w:sz w:val="28"/>
          <w:szCs w:val="28"/>
        </w:rPr>
        <w:t xml:space="preserve">выплачиваемое </w:t>
      </w:r>
      <w:r w:rsidRPr="00BE400D">
        <w:rPr>
          <w:rFonts w:ascii="Times New Roman" w:hAnsi="Times New Roman"/>
          <w:sz w:val="28"/>
          <w:szCs w:val="28"/>
        </w:rPr>
        <w:t xml:space="preserve"> </w:t>
      </w:r>
      <w:r>
        <w:rPr>
          <w:rFonts w:ascii="Times New Roman" w:hAnsi="Times New Roman"/>
          <w:sz w:val="28"/>
          <w:szCs w:val="28"/>
        </w:rPr>
        <w:t xml:space="preserve">муниципальными служащими при увольнении с </w:t>
      </w:r>
      <w:r w:rsidRPr="00BE400D">
        <w:rPr>
          <w:rFonts w:ascii="Times New Roman" w:hAnsi="Times New Roman"/>
          <w:sz w:val="28"/>
          <w:szCs w:val="28"/>
        </w:rPr>
        <w:t xml:space="preserve"> </w:t>
      </w:r>
      <w:r>
        <w:rPr>
          <w:rFonts w:ascii="Times New Roman" w:hAnsi="Times New Roman"/>
          <w:sz w:val="28"/>
          <w:szCs w:val="28"/>
        </w:rPr>
        <w:t>муниципальной  службы</w:t>
      </w:r>
      <w:r w:rsidRPr="00BE400D">
        <w:rPr>
          <w:rFonts w:ascii="Times New Roman" w:hAnsi="Times New Roman"/>
          <w:sz w:val="28"/>
          <w:szCs w:val="28"/>
        </w:rPr>
        <w:t xml:space="preserve">, </w:t>
      </w:r>
      <w:proofErr w:type="gramStart"/>
      <w:r>
        <w:rPr>
          <w:rFonts w:ascii="Times New Roman" w:hAnsi="Times New Roman"/>
          <w:sz w:val="28"/>
          <w:szCs w:val="28"/>
        </w:rPr>
        <w:t>имеющим</w:t>
      </w:r>
      <w:proofErr w:type="gramEnd"/>
      <w:r>
        <w:rPr>
          <w:rFonts w:ascii="Times New Roman" w:hAnsi="Times New Roman"/>
          <w:sz w:val="28"/>
          <w:szCs w:val="28"/>
        </w:rPr>
        <w:t xml:space="preserve"> право </w:t>
      </w:r>
      <w:r w:rsidRPr="00BE400D">
        <w:rPr>
          <w:rFonts w:ascii="Times New Roman" w:hAnsi="Times New Roman"/>
          <w:sz w:val="28"/>
          <w:szCs w:val="28"/>
        </w:rPr>
        <w:t xml:space="preserve"> </w:t>
      </w:r>
      <w:r>
        <w:rPr>
          <w:rFonts w:ascii="Times New Roman" w:hAnsi="Times New Roman"/>
          <w:sz w:val="28"/>
          <w:szCs w:val="28"/>
        </w:rPr>
        <w:t xml:space="preserve"> на  пенсию  за  выслугу.</w:t>
      </w:r>
    </w:p>
    <w:p w:rsidR="00C41C62" w:rsidRDefault="00C41C62" w:rsidP="00C41C62">
      <w:pPr>
        <w:pStyle w:val="7"/>
        <w:shd w:val="clear" w:color="auto" w:fill="auto"/>
        <w:tabs>
          <w:tab w:val="left" w:pos="723"/>
        </w:tabs>
        <w:spacing w:after="0" w:line="317" w:lineRule="exact"/>
        <w:ind w:left="560"/>
        <w:jc w:val="both"/>
        <w:rPr>
          <w:sz w:val="28"/>
          <w:szCs w:val="28"/>
        </w:rPr>
      </w:pPr>
    </w:p>
    <w:p w:rsidR="00507634" w:rsidRDefault="00507634" w:rsidP="00507634">
      <w:pPr>
        <w:tabs>
          <w:tab w:val="left" w:pos="342"/>
        </w:tabs>
        <w:ind w:firstLine="709"/>
        <w:jc w:val="both"/>
        <w:rPr>
          <w:rFonts w:ascii="Times New Roman" w:hAnsi="Times New Roman" w:cs="Times New Roman"/>
          <w:sz w:val="28"/>
          <w:szCs w:val="28"/>
        </w:rPr>
      </w:pPr>
      <w:proofErr w:type="gramStart"/>
      <w:r>
        <w:rPr>
          <w:sz w:val="28"/>
          <w:szCs w:val="28"/>
        </w:rPr>
        <w:t xml:space="preserve">« </w:t>
      </w:r>
      <w:r>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Pr>
          <w:rFonts w:ascii="Times New Roman" w:hAnsi="Times New Roman" w:cs="Times New Roman"/>
          <w:sz w:val="28"/>
          <w:szCs w:val="28"/>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r w:rsidRPr="007A7655">
        <w:rPr>
          <w:rFonts w:ascii="Times New Roman" w:hAnsi="Times New Roman" w:cs="Times New Roman"/>
          <w:sz w:val="28"/>
          <w:szCs w:val="28"/>
        </w:rPr>
        <w:t>.</w:t>
      </w:r>
    </w:p>
    <w:p w:rsidR="00507634" w:rsidRDefault="00507634" w:rsidP="00507634">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w:t>
      </w:r>
    </w:p>
    <w:p w:rsidR="00507634" w:rsidRDefault="00507634" w:rsidP="00507634">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w:t>
      </w:r>
      <w:r>
        <w:rPr>
          <w:rFonts w:ascii="Times New Roman" w:hAnsi="Times New Roman" w:cs="Times New Roman"/>
          <w:sz w:val="28"/>
          <w:szCs w:val="28"/>
        </w:rPr>
        <w:lastRenderedPageBreak/>
        <w:t xml:space="preserve">за особые условия муниципальной службы, ежемесячная процентная надбавка к должностному окладу за работу со </w:t>
      </w:r>
      <w:proofErr w:type="gramStart"/>
      <w:r>
        <w:rPr>
          <w:rFonts w:ascii="Times New Roman" w:hAnsi="Times New Roman" w:cs="Times New Roman"/>
          <w:sz w:val="28"/>
          <w:szCs w:val="28"/>
        </w:rPr>
        <w:t>сведениями</w:t>
      </w:r>
      <w:proofErr w:type="gramEnd"/>
      <w:r>
        <w:rPr>
          <w:rFonts w:ascii="Times New Roman" w:hAnsi="Times New Roman" w:cs="Times New Roman"/>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371A6" w:rsidRPr="00C41C62" w:rsidRDefault="00507634" w:rsidP="00C41C62">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Pr>
          <w:rFonts w:ascii="Times New Roman" w:hAnsi="Times New Roman" w:cs="Times New Roman"/>
          <w:sz w:val="28"/>
          <w:szCs w:val="28"/>
        </w:rPr>
        <w:t>.»</w:t>
      </w:r>
      <w:proofErr w:type="gramEnd"/>
    </w:p>
    <w:p w:rsidR="00B371A6" w:rsidRPr="008D7D7A" w:rsidRDefault="00B371A6" w:rsidP="00B371A6">
      <w:pPr>
        <w:pStyle w:val="7"/>
        <w:numPr>
          <w:ilvl w:val="0"/>
          <w:numId w:val="1"/>
        </w:numPr>
        <w:shd w:val="clear" w:color="auto" w:fill="auto"/>
        <w:tabs>
          <w:tab w:val="left" w:pos="1006"/>
        </w:tabs>
        <w:spacing w:after="0" w:line="317" w:lineRule="exact"/>
        <w:ind w:right="20" w:firstLine="560"/>
        <w:jc w:val="both"/>
        <w:rPr>
          <w:sz w:val="28"/>
          <w:szCs w:val="28"/>
        </w:rPr>
      </w:pPr>
      <w:proofErr w:type="gramStart"/>
      <w:r w:rsidRPr="008D7D7A">
        <w:rPr>
          <w:sz w:val="28"/>
          <w:szCs w:val="28"/>
        </w:rPr>
        <w:t>Контроль за</w:t>
      </w:r>
      <w:proofErr w:type="gramEnd"/>
      <w:r w:rsidRPr="008D7D7A">
        <w:rPr>
          <w:sz w:val="28"/>
          <w:szCs w:val="28"/>
        </w:rPr>
        <w:t xml:space="preserve"> исполнением настоящего решения возложить заместителя председателя </w:t>
      </w:r>
      <w:proofErr w:type="spellStart"/>
      <w:r w:rsidRPr="008D7D7A">
        <w:rPr>
          <w:sz w:val="28"/>
          <w:szCs w:val="28"/>
        </w:rPr>
        <w:t>Манзенского</w:t>
      </w:r>
      <w:proofErr w:type="spellEnd"/>
      <w:r w:rsidRPr="008D7D7A">
        <w:rPr>
          <w:sz w:val="28"/>
          <w:szCs w:val="28"/>
        </w:rPr>
        <w:t xml:space="preserve"> сельского Совета депутатов  </w:t>
      </w:r>
      <w:proofErr w:type="spellStart"/>
      <w:r w:rsidRPr="008D7D7A">
        <w:rPr>
          <w:sz w:val="28"/>
          <w:szCs w:val="28"/>
        </w:rPr>
        <w:t>А.Н.Паршинцеву</w:t>
      </w:r>
      <w:proofErr w:type="spellEnd"/>
      <w:r w:rsidRPr="008D7D7A">
        <w:rPr>
          <w:sz w:val="28"/>
          <w:szCs w:val="28"/>
        </w:rPr>
        <w:t>.</w:t>
      </w:r>
    </w:p>
    <w:p w:rsidR="00B371A6" w:rsidRPr="008D7D7A" w:rsidRDefault="00B371A6" w:rsidP="00B371A6">
      <w:pPr>
        <w:pStyle w:val="7"/>
        <w:numPr>
          <w:ilvl w:val="0"/>
          <w:numId w:val="1"/>
        </w:numPr>
        <w:shd w:val="clear" w:color="auto" w:fill="auto"/>
        <w:tabs>
          <w:tab w:val="left" w:pos="0"/>
          <w:tab w:val="left" w:pos="142"/>
          <w:tab w:val="left" w:pos="426"/>
          <w:tab w:val="left" w:pos="1006"/>
        </w:tabs>
        <w:spacing w:after="638" w:line="298" w:lineRule="exact"/>
        <w:ind w:right="20" w:firstLine="560"/>
        <w:jc w:val="both"/>
        <w:rPr>
          <w:sz w:val="28"/>
          <w:szCs w:val="28"/>
        </w:rPr>
      </w:pPr>
      <w:r w:rsidRPr="008D7D7A">
        <w:rPr>
          <w:sz w:val="28"/>
          <w:szCs w:val="28"/>
        </w:rPr>
        <w:t>Настоящее решение вступает в силу в день, следующий за днём                         опубликования в периодическом печатном издании «</w:t>
      </w:r>
      <w:proofErr w:type="spellStart"/>
      <w:r w:rsidRPr="008D7D7A">
        <w:rPr>
          <w:sz w:val="28"/>
          <w:szCs w:val="28"/>
        </w:rPr>
        <w:t>Манзенский</w:t>
      </w:r>
      <w:proofErr w:type="spellEnd"/>
      <w:r w:rsidRPr="008D7D7A">
        <w:rPr>
          <w:sz w:val="28"/>
          <w:szCs w:val="28"/>
        </w:rPr>
        <w:t xml:space="preserve"> вестник»</w:t>
      </w:r>
    </w:p>
    <w:p w:rsidR="00B371A6" w:rsidRPr="008D7D7A" w:rsidRDefault="00B371A6" w:rsidP="00B371A6">
      <w:pPr>
        <w:pStyle w:val="7"/>
        <w:shd w:val="clear" w:color="auto" w:fill="auto"/>
        <w:spacing w:after="132" w:line="250" w:lineRule="exact"/>
        <w:jc w:val="left"/>
        <w:rPr>
          <w:sz w:val="28"/>
          <w:szCs w:val="28"/>
        </w:rPr>
      </w:pPr>
    </w:p>
    <w:p w:rsidR="00B371A6" w:rsidRPr="008D7D7A" w:rsidRDefault="00B371A6" w:rsidP="00B371A6">
      <w:pPr>
        <w:pStyle w:val="7"/>
        <w:shd w:val="clear" w:color="auto" w:fill="auto"/>
        <w:spacing w:after="132" w:line="250" w:lineRule="exact"/>
        <w:jc w:val="left"/>
        <w:rPr>
          <w:sz w:val="28"/>
          <w:szCs w:val="28"/>
        </w:rPr>
      </w:pPr>
      <w:r w:rsidRPr="008D7D7A">
        <w:rPr>
          <w:sz w:val="28"/>
          <w:szCs w:val="28"/>
        </w:rPr>
        <w:t>Глав</w:t>
      </w:r>
      <w:r w:rsidR="00C41C62">
        <w:rPr>
          <w:sz w:val="28"/>
          <w:szCs w:val="28"/>
        </w:rPr>
        <w:t>а</w:t>
      </w:r>
      <w:r w:rsidRPr="008D7D7A">
        <w:rPr>
          <w:sz w:val="28"/>
          <w:szCs w:val="28"/>
        </w:rPr>
        <w:t xml:space="preserve"> </w:t>
      </w:r>
      <w:proofErr w:type="spellStart"/>
      <w:r w:rsidRPr="008D7D7A">
        <w:rPr>
          <w:sz w:val="28"/>
          <w:szCs w:val="28"/>
        </w:rPr>
        <w:t>Манзенского</w:t>
      </w:r>
      <w:proofErr w:type="spellEnd"/>
      <w:r w:rsidRPr="008D7D7A">
        <w:rPr>
          <w:sz w:val="28"/>
          <w:szCs w:val="28"/>
        </w:rPr>
        <w:t xml:space="preserve"> сельсовета                                   </w:t>
      </w:r>
      <w:r w:rsidR="00BD449D" w:rsidRPr="008D7D7A">
        <w:rPr>
          <w:sz w:val="28"/>
          <w:szCs w:val="28"/>
        </w:rPr>
        <w:t xml:space="preserve">        </w:t>
      </w:r>
      <w:proofErr w:type="spellStart"/>
      <w:r w:rsidR="00C41C62">
        <w:rPr>
          <w:sz w:val="28"/>
          <w:szCs w:val="28"/>
        </w:rPr>
        <w:t>Т.Т.Мацур</w:t>
      </w:r>
      <w:proofErr w:type="spellEnd"/>
    </w:p>
    <w:p w:rsidR="00EB57F6" w:rsidRDefault="00B371A6" w:rsidP="00B371A6">
      <w:pPr>
        <w:pStyle w:val="7"/>
        <w:shd w:val="clear" w:color="auto" w:fill="auto"/>
        <w:spacing w:after="132" w:line="250" w:lineRule="exact"/>
        <w:jc w:val="left"/>
        <w:rPr>
          <w:sz w:val="28"/>
          <w:szCs w:val="28"/>
        </w:rPr>
      </w:pPr>
      <w:r w:rsidRPr="008D7D7A">
        <w:rPr>
          <w:sz w:val="28"/>
          <w:szCs w:val="28"/>
        </w:rPr>
        <w:t>Пре</w:t>
      </w:r>
      <w:r w:rsidR="00BD449D" w:rsidRPr="008D7D7A">
        <w:rPr>
          <w:sz w:val="28"/>
          <w:szCs w:val="28"/>
        </w:rPr>
        <w:t xml:space="preserve">дседатель </w:t>
      </w:r>
      <w:proofErr w:type="spellStart"/>
      <w:r w:rsidR="00BD449D" w:rsidRPr="008D7D7A">
        <w:rPr>
          <w:sz w:val="28"/>
          <w:szCs w:val="28"/>
        </w:rPr>
        <w:t>Манзенско</w:t>
      </w:r>
      <w:r w:rsidR="001529CD">
        <w:rPr>
          <w:sz w:val="28"/>
          <w:szCs w:val="28"/>
        </w:rPr>
        <w:t>го</w:t>
      </w:r>
      <w:proofErr w:type="spellEnd"/>
      <w:r w:rsidR="001529CD">
        <w:rPr>
          <w:sz w:val="28"/>
          <w:szCs w:val="28"/>
        </w:rPr>
        <w:t xml:space="preserve">  </w:t>
      </w:r>
      <w:proofErr w:type="gramStart"/>
      <w:r w:rsidR="00BD449D" w:rsidRPr="008D7D7A">
        <w:rPr>
          <w:sz w:val="28"/>
          <w:szCs w:val="28"/>
        </w:rPr>
        <w:t>сельског</w:t>
      </w:r>
      <w:r w:rsidR="001529CD">
        <w:rPr>
          <w:sz w:val="28"/>
          <w:szCs w:val="28"/>
        </w:rPr>
        <w:t>о</w:t>
      </w:r>
      <w:proofErr w:type="gramEnd"/>
      <w:r w:rsidR="00EB57F6">
        <w:rPr>
          <w:sz w:val="28"/>
          <w:szCs w:val="28"/>
        </w:rPr>
        <w:t xml:space="preserve"> </w:t>
      </w:r>
      <w:r w:rsidR="001529CD">
        <w:rPr>
          <w:sz w:val="28"/>
          <w:szCs w:val="28"/>
        </w:rPr>
        <w:t xml:space="preserve"> </w:t>
      </w:r>
    </w:p>
    <w:p w:rsidR="00EB57F6" w:rsidRDefault="00EB57F6" w:rsidP="00B371A6">
      <w:pPr>
        <w:pStyle w:val="7"/>
        <w:shd w:val="clear" w:color="auto" w:fill="auto"/>
        <w:spacing w:after="132" w:line="250" w:lineRule="exact"/>
        <w:jc w:val="left"/>
        <w:rPr>
          <w:sz w:val="28"/>
          <w:szCs w:val="28"/>
        </w:rPr>
      </w:pPr>
      <w:r>
        <w:rPr>
          <w:sz w:val="28"/>
          <w:szCs w:val="28"/>
        </w:rPr>
        <w:t xml:space="preserve">Совета  депутатов                                                                </w:t>
      </w:r>
      <w:proofErr w:type="spellStart"/>
      <w:r>
        <w:rPr>
          <w:sz w:val="28"/>
          <w:szCs w:val="28"/>
        </w:rPr>
        <w:t>А.Н.Паршинцева</w:t>
      </w:r>
      <w:proofErr w:type="spellEnd"/>
    </w:p>
    <w:p w:rsidR="00B371A6" w:rsidRPr="008D7D7A" w:rsidRDefault="00EB57F6" w:rsidP="00B371A6">
      <w:pPr>
        <w:pStyle w:val="7"/>
        <w:shd w:val="clear" w:color="auto" w:fill="auto"/>
        <w:spacing w:after="132" w:line="250" w:lineRule="exact"/>
        <w:jc w:val="left"/>
        <w:rPr>
          <w:sz w:val="28"/>
          <w:szCs w:val="28"/>
        </w:rPr>
      </w:pPr>
      <w:r>
        <w:rPr>
          <w:sz w:val="28"/>
          <w:szCs w:val="28"/>
        </w:rPr>
        <w:t xml:space="preserve"> </w:t>
      </w:r>
    </w:p>
    <w:p w:rsidR="00EB57F6" w:rsidRPr="00EB57F6" w:rsidRDefault="00F96D8C" w:rsidP="00EB57F6">
      <w:pPr>
        <w:pStyle w:val="7"/>
        <w:shd w:val="clear" w:color="auto" w:fill="auto"/>
        <w:tabs>
          <w:tab w:val="left" w:pos="944"/>
        </w:tabs>
        <w:spacing w:after="0" w:line="317" w:lineRule="exact"/>
        <w:ind w:right="20"/>
        <w:jc w:val="both"/>
        <w:rPr>
          <w:sz w:val="28"/>
          <w:szCs w:val="28"/>
        </w:rPr>
      </w:pPr>
      <w:r>
        <w:rPr>
          <w:sz w:val="28"/>
          <w:szCs w:val="28"/>
        </w:rPr>
        <w:pict>
          <v:shapetype id="_x0000_t202" coordsize="21600,21600" o:spt="202" path="m,l,21600r21600,l21600,xe">
            <v:stroke joinstyle="miter"/>
            <v:path gradientshapeok="t" o:connecttype="rect"/>
          </v:shapetype>
          <v:shape id="_x0000_s1029" type="#_x0000_t202" style="position:absolute;left:0;text-align:left;margin-left:13.2pt;margin-top:57.05pt;width:194.4pt;height:18.5pt;z-index:-251658240;mso-wrap-distance-left:5pt;mso-wrap-distance-right:5pt;mso-position-horizontal-relative:margin" filled="f" stroked="f">
            <v:textbox style="mso-next-textbox:#_x0000_s1029" inset="0,0,0,0">
              <w:txbxContent>
                <w:p w:rsidR="00F96D8C" w:rsidRDefault="00F96D8C" w:rsidP="00B371A6">
                  <w:pPr>
                    <w:pStyle w:val="a4"/>
                    <w:shd w:val="clear" w:color="auto" w:fill="auto"/>
                  </w:pPr>
                </w:p>
              </w:txbxContent>
            </v:textbox>
            <w10:wrap type="square" anchorx="margin"/>
          </v:shape>
        </w:pict>
      </w:r>
      <w:r w:rsidR="00695D32" w:rsidRPr="008D7D7A">
        <w:rPr>
          <w:sz w:val="28"/>
          <w:szCs w:val="28"/>
        </w:rPr>
        <w:br w:type="page"/>
      </w:r>
    </w:p>
    <w:p w:rsidR="00210D54" w:rsidRPr="008D7D7A" w:rsidRDefault="00210D54" w:rsidP="00210D54">
      <w:pPr>
        <w:jc w:val="center"/>
        <w:rPr>
          <w:rFonts w:ascii="Times New Roman" w:eastAsia="Times New Roman" w:hAnsi="Times New Roman" w:cs="Times New Roman"/>
          <w:bCs/>
          <w:sz w:val="28"/>
          <w:szCs w:val="28"/>
        </w:rPr>
      </w:pPr>
      <w:proofErr w:type="spellStart"/>
      <w:r w:rsidRPr="008D7D7A">
        <w:rPr>
          <w:rFonts w:ascii="Times New Roman" w:eastAsia="Times New Roman" w:hAnsi="Times New Roman" w:cs="Times New Roman"/>
          <w:bCs/>
          <w:sz w:val="28"/>
          <w:szCs w:val="28"/>
        </w:rPr>
        <w:lastRenderedPageBreak/>
        <w:t>Манзенский</w:t>
      </w:r>
      <w:proofErr w:type="spellEnd"/>
      <w:r w:rsidRPr="008D7D7A">
        <w:rPr>
          <w:rFonts w:ascii="Times New Roman" w:eastAsia="Times New Roman" w:hAnsi="Times New Roman" w:cs="Times New Roman"/>
          <w:bCs/>
          <w:sz w:val="28"/>
          <w:szCs w:val="28"/>
        </w:rPr>
        <w:t xml:space="preserve"> сельский  Совет депутатов</w:t>
      </w:r>
    </w:p>
    <w:p w:rsidR="00210D54" w:rsidRPr="008D7D7A" w:rsidRDefault="00210D54" w:rsidP="00210D54">
      <w:pPr>
        <w:jc w:val="center"/>
        <w:rPr>
          <w:rFonts w:ascii="Times New Roman" w:eastAsia="Times New Roman" w:hAnsi="Times New Roman" w:cs="Times New Roman"/>
          <w:bCs/>
          <w:sz w:val="28"/>
          <w:szCs w:val="28"/>
        </w:rPr>
      </w:pPr>
      <w:proofErr w:type="spellStart"/>
      <w:r w:rsidRPr="008D7D7A">
        <w:rPr>
          <w:rFonts w:ascii="Times New Roman" w:eastAsia="Times New Roman" w:hAnsi="Times New Roman" w:cs="Times New Roman"/>
          <w:bCs/>
          <w:sz w:val="28"/>
          <w:szCs w:val="28"/>
        </w:rPr>
        <w:t>Богучанского</w:t>
      </w:r>
      <w:proofErr w:type="spellEnd"/>
      <w:r w:rsidRPr="008D7D7A">
        <w:rPr>
          <w:rFonts w:ascii="Times New Roman" w:eastAsia="Times New Roman" w:hAnsi="Times New Roman" w:cs="Times New Roman"/>
          <w:bCs/>
          <w:sz w:val="28"/>
          <w:szCs w:val="28"/>
        </w:rPr>
        <w:t xml:space="preserve"> района</w:t>
      </w:r>
    </w:p>
    <w:p w:rsidR="00210D54" w:rsidRPr="008D7D7A" w:rsidRDefault="00210D54" w:rsidP="00210D54">
      <w:pPr>
        <w:jc w:val="center"/>
        <w:rPr>
          <w:rFonts w:ascii="Times New Roman" w:eastAsia="Times New Roman" w:hAnsi="Times New Roman" w:cs="Times New Roman"/>
          <w:bCs/>
          <w:sz w:val="28"/>
          <w:szCs w:val="28"/>
        </w:rPr>
      </w:pPr>
      <w:r w:rsidRPr="008D7D7A">
        <w:rPr>
          <w:rFonts w:ascii="Times New Roman" w:eastAsia="Times New Roman" w:hAnsi="Times New Roman" w:cs="Times New Roman"/>
          <w:bCs/>
          <w:sz w:val="28"/>
          <w:szCs w:val="28"/>
        </w:rPr>
        <w:t>Красноярского края</w:t>
      </w:r>
    </w:p>
    <w:p w:rsidR="00210D54" w:rsidRPr="008D7D7A" w:rsidRDefault="00210D54" w:rsidP="00210D54">
      <w:pPr>
        <w:jc w:val="center"/>
        <w:rPr>
          <w:rFonts w:ascii="Times New Roman" w:eastAsia="Times New Roman" w:hAnsi="Times New Roman" w:cs="Times New Roman"/>
          <w:bCs/>
          <w:sz w:val="28"/>
          <w:szCs w:val="28"/>
        </w:rPr>
      </w:pPr>
      <w:r w:rsidRPr="008D7D7A">
        <w:rPr>
          <w:rFonts w:ascii="Times New Roman" w:eastAsia="Times New Roman" w:hAnsi="Times New Roman" w:cs="Times New Roman"/>
          <w:bCs/>
          <w:sz w:val="28"/>
          <w:szCs w:val="28"/>
        </w:rPr>
        <w:t> </w:t>
      </w:r>
    </w:p>
    <w:p w:rsidR="00210D54" w:rsidRPr="008D7D7A" w:rsidRDefault="00210D54" w:rsidP="00210D54">
      <w:pPr>
        <w:jc w:val="center"/>
        <w:rPr>
          <w:rFonts w:ascii="Times New Roman" w:eastAsia="Times New Roman" w:hAnsi="Times New Roman" w:cs="Times New Roman"/>
          <w:bCs/>
          <w:sz w:val="28"/>
          <w:szCs w:val="28"/>
        </w:rPr>
      </w:pPr>
      <w:r w:rsidRPr="008D7D7A">
        <w:rPr>
          <w:rFonts w:ascii="Times New Roman" w:eastAsia="Times New Roman" w:hAnsi="Times New Roman" w:cs="Times New Roman"/>
          <w:bCs/>
          <w:sz w:val="28"/>
          <w:szCs w:val="28"/>
        </w:rPr>
        <w:t>Решение </w:t>
      </w:r>
    </w:p>
    <w:tbl>
      <w:tblPr>
        <w:tblW w:w="21189" w:type="dxa"/>
        <w:tblCellMar>
          <w:left w:w="0" w:type="dxa"/>
          <w:right w:w="0" w:type="dxa"/>
        </w:tblCellMar>
        <w:tblLook w:val="04A0"/>
      </w:tblPr>
      <w:tblGrid>
        <w:gridCol w:w="7063"/>
        <w:gridCol w:w="7062"/>
        <w:gridCol w:w="7064"/>
      </w:tblGrid>
      <w:tr w:rsidR="00210D54" w:rsidRPr="008D7D7A" w:rsidTr="00210D54">
        <w:tc>
          <w:tcPr>
            <w:tcW w:w="3190" w:type="dxa"/>
            <w:tcMar>
              <w:top w:w="0" w:type="dxa"/>
              <w:left w:w="108" w:type="dxa"/>
              <w:bottom w:w="0" w:type="dxa"/>
              <w:right w:w="108" w:type="dxa"/>
            </w:tcMar>
            <w:hideMark/>
          </w:tcPr>
          <w:p w:rsidR="00210D54" w:rsidRPr="008D7D7A" w:rsidRDefault="00210D54" w:rsidP="00210D54">
            <w:pPr>
              <w:rPr>
                <w:rFonts w:ascii="Times New Roman" w:eastAsia="Times New Roman" w:hAnsi="Times New Roman" w:cs="Times New Roman"/>
                <w:bCs/>
                <w:sz w:val="28"/>
                <w:szCs w:val="28"/>
              </w:rPr>
            </w:pPr>
            <w:r w:rsidRPr="008D7D7A">
              <w:rPr>
                <w:rFonts w:ascii="Times New Roman" w:eastAsia="Times New Roman" w:hAnsi="Times New Roman" w:cs="Times New Roman"/>
                <w:bCs/>
                <w:sz w:val="28"/>
                <w:szCs w:val="28"/>
              </w:rPr>
              <w:t xml:space="preserve">15.06.2022         </w:t>
            </w:r>
            <w:r w:rsidR="00BD449D" w:rsidRPr="008D7D7A">
              <w:rPr>
                <w:rFonts w:ascii="Times New Roman" w:eastAsia="Times New Roman" w:hAnsi="Times New Roman" w:cs="Times New Roman"/>
                <w:bCs/>
                <w:sz w:val="28"/>
                <w:szCs w:val="28"/>
              </w:rPr>
              <w:t xml:space="preserve">                             </w:t>
            </w:r>
            <w:r w:rsidRPr="008D7D7A">
              <w:rPr>
                <w:rFonts w:ascii="Times New Roman" w:eastAsia="Times New Roman" w:hAnsi="Times New Roman" w:cs="Times New Roman"/>
                <w:bCs/>
                <w:sz w:val="28"/>
                <w:szCs w:val="28"/>
              </w:rPr>
              <w:t xml:space="preserve"> </w:t>
            </w:r>
            <w:proofErr w:type="spellStart"/>
            <w:r w:rsidRPr="008D7D7A">
              <w:rPr>
                <w:rFonts w:ascii="Times New Roman" w:eastAsia="Times New Roman" w:hAnsi="Times New Roman" w:cs="Times New Roman"/>
                <w:bCs/>
                <w:sz w:val="28"/>
                <w:szCs w:val="28"/>
              </w:rPr>
              <w:t>п</w:t>
            </w:r>
            <w:proofErr w:type="gramStart"/>
            <w:r w:rsidRPr="008D7D7A">
              <w:rPr>
                <w:rFonts w:ascii="Times New Roman" w:eastAsia="Times New Roman" w:hAnsi="Times New Roman" w:cs="Times New Roman"/>
                <w:bCs/>
                <w:sz w:val="28"/>
                <w:szCs w:val="28"/>
              </w:rPr>
              <w:t>.М</w:t>
            </w:r>
            <w:proofErr w:type="gramEnd"/>
            <w:r w:rsidRPr="008D7D7A">
              <w:rPr>
                <w:rFonts w:ascii="Times New Roman" w:eastAsia="Times New Roman" w:hAnsi="Times New Roman" w:cs="Times New Roman"/>
                <w:bCs/>
                <w:sz w:val="28"/>
                <w:szCs w:val="28"/>
              </w:rPr>
              <w:t>анзя</w:t>
            </w:r>
            <w:proofErr w:type="spellEnd"/>
            <w:r w:rsidRPr="008D7D7A">
              <w:rPr>
                <w:rFonts w:ascii="Times New Roman" w:eastAsia="Times New Roman" w:hAnsi="Times New Roman" w:cs="Times New Roman"/>
                <w:bCs/>
                <w:sz w:val="28"/>
                <w:szCs w:val="28"/>
              </w:rPr>
              <w:t xml:space="preserve">                                                 </w:t>
            </w:r>
          </w:p>
        </w:tc>
        <w:tc>
          <w:tcPr>
            <w:tcW w:w="3190" w:type="dxa"/>
            <w:tcMar>
              <w:top w:w="0" w:type="dxa"/>
              <w:left w:w="108" w:type="dxa"/>
              <w:bottom w:w="0" w:type="dxa"/>
              <w:right w:w="108" w:type="dxa"/>
            </w:tcMar>
            <w:hideMark/>
          </w:tcPr>
          <w:p w:rsidR="00210D54" w:rsidRPr="008D7D7A" w:rsidRDefault="00210D54" w:rsidP="00210D54">
            <w:pPr>
              <w:rPr>
                <w:rFonts w:ascii="Times New Roman" w:eastAsia="Times New Roman" w:hAnsi="Times New Roman" w:cs="Times New Roman"/>
                <w:bCs/>
                <w:sz w:val="28"/>
                <w:szCs w:val="28"/>
              </w:rPr>
            </w:pPr>
            <w:r w:rsidRPr="008D7D7A">
              <w:rPr>
                <w:rFonts w:ascii="Times New Roman" w:eastAsia="Times New Roman" w:hAnsi="Times New Roman" w:cs="Times New Roman"/>
                <w:bCs/>
                <w:sz w:val="28"/>
                <w:szCs w:val="28"/>
              </w:rPr>
              <w:t xml:space="preserve">  </w:t>
            </w:r>
            <w:r w:rsidR="00BD449D" w:rsidRPr="008D7D7A">
              <w:rPr>
                <w:rFonts w:ascii="Times New Roman" w:eastAsia="Times New Roman" w:hAnsi="Times New Roman" w:cs="Times New Roman"/>
                <w:bCs/>
                <w:sz w:val="28"/>
                <w:szCs w:val="28"/>
              </w:rPr>
              <w:t xml:space="preserve">      </w:t>
            </w:r>
            <w:r w:rsidRPr="008D7D7A">
              <w:rPr>
                <w:rFonts w:ascii="Times New Roman" w:eastAsia="Times New Roman" w:hAnsi="Times New Roman" w:cs="Times New Roman"/>
                <w:bCs/>
                <w:sz w:val="28"/>
                <w:szCs w:val="28"/>
              </w:rPr>
              <w:t xml:space="preserve"> №</w:t>
            </w:r>
            <w:r w:rsidR="00BD449D" w:rsidRPr="008D7D7A">
              <w:rPr>
                <w:rFonts w:ascii="Times New Roman" w:eastAsia="Times New Roman" w:hAnsi="Times New Roman" w:cs="Times New Roman"/>
                <w:bCs/>
                <w:sz w:val="28"/>
                <w:szCs w:val="28"/>
              </w:rPr>
              <w:t xml:space="preserve"> </w:t>
            </w:r>
            <w:r w:rsidRPr="008D7D7A">
              <w:rPr>
                <w:rFonts w:ascii="Times New Roman" w:eastAsia="Times New Roman" w:hAnsi="Times New Roman" w:cs="Times New Roman"/>
                <w:bCs/>
                <w:sz w:val="28"/>
                <w:szCs w:val="28"/>
              </w:rPr>
              <w:t>66/228</w:t>
            </w:r>
          </w:p>
        </w:tc>
        <w:tc>
          <w:tcPr>
            <w:tcW w:w="3191" w:type="dxa"/>
            <w:tcMar>
              <w:top w:w="0" w:type="dxa"/>
              <w:left w:w="108" w:type="dxa"/>
              <w:bottom w:w="0" w:type="dxa"/>
              <w:right w:w="108" w:type="dxa"/>
            </w:tcMar>
            <w:hideMark/>
          </w:tcPr>
          <w:p w:rsidR="00210D54" w:rsidRPr="008D7D7A" w:rsidRDefault="00210D54" w:rsidP="00210D54">
            <w:pPr>
              <w:jc w:val="right"/>
              <w:rPr>
                <w:rFonts w:ascii="Times New Roman" w:eastAsia="Times New Roman" w:hAnsi="Times New Roman" w:cs="Times New Roman"/>
                <w:bCs/>
                <w:sz w:val="28"/>
                <w:szCs w:val="28"/>
              </w:rPr>
            </w:pPr>
            <w:r w:rsidRPr="008D7D7A">
              <w:rPr>
                <w:rFonts w:ascii="Times New Roman" w:eastAsia="Times New Roman" w:hAnsi="Times New Roman" w:cs="Times New Roman"/>
                <w:bCs/>
                <w:sz w:val="28"/>
                <w:szCs w:val="28"/>
              </w:rPr>
              <w:t>№ 14/1-98</w:t>
            </w:r>
          </w:p>
        </w:tc>
      </w:tr>
    </w:tbl>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rPr>
          <w:rFonts w:ascii="Times New Roman" w:eastAsia="Times New Roman" w:hAnsi="Times New Roman" w:cs="Times New Roman"/>
          <w:sz w:val="28"/>
          <w:szCs w:val="28"/>
        </w:rPr>
      </w:pPr>
      <w:r w:rsidRPr="008D7D7A">
        <w:rPr>
          <w:rFonts w:ascii="Times New Roman" w:eastAsia="Times New Roman" w:hAnsi="Times New Roman" w:cs="Times New Roman"/>
          <w:bCs/>
          <w:sz w:val="28"/>
          <w:szCs w:val="28"/>
        </w:rPr>
        <w:t xml:space="preserve">Об утверждении Порядка назначения, перерасчета размера и выплаты пенсии за выслугу лет лицам, замещавшим должности муниципальной службы в </w:t>
      </w:r>
      <w:r w:rsidR="000A182B" w:rsidRPr="008D7D7A">
        <w:rPr>
          <w:rFonts w:ascii="Times New Roman" w:eastAsia="Times New Roman" w:hAnsi="Times New Roman" w:cs="Times New Roman"/>
          <w:bCs/>
          <w:sz w:val="28"/>
          <w:szCs w:val="28"/>
        </w:rPr>
        <w:t xml:space="preserve">органах местного самоуправления </w:t>
      </w:r>
      <w:proofErr w:type="spellStart"/>
      <w:r w:rsidR="000A182B" w:rsidRPr="008D7D7A">
        <w:rPr>
          <w:rFonts w:ascii="Times New Roman" w:eastAsia="Times New Roman" w:hAnsi="Times New Roman" w:cs="Times New Roman"/>
          <w:bCs/>
          <w:sz w:val="28"/>
          <w:szCs w:val="28"/>
        </w:rPr>
        <w:t>Манзенского</w:t>
      </w:r>
      <w:proofErr w:type="spellEnd"/>
      <w:r w:rsidR="000A182B" w:rsidRPr="008D7D7A">
        <w:rPr>
          <w:rFonts w:ascii="Times New Roman" w:eastAsia="Times New Roman" w:hAnsi="Times New Roman" w:cs="Times New Roman"/>
          <w:bCs/>
          <w:sz w:val="28"/>
          <w:szCs w:val="28"/>
        </w:rPr>
        <w:t xml:space="preserve"> сельсовета </w:t>
      </w:r>
      <w:proofErr w:type="spellStart"/>
      <w:r w:rsidR="000A182B" w:rsidRPr="008D7D7A">
        <w:rPr>
          <w:rFonts w:ascii="Times New Roman" w:eastAsia="Times New Roman" w:hAnsi="Times New Roman" w:cs="Times New Roman"/>
          <w:bCs/>
          <w:sz w:val="28"/>
          <w:szCs w:val="28"/>
        </w:rPr>
        <w:t>Богучанского</w:t>
      </w:r>
      <w:proofErr w:type="spellEnd"/>
      <w:r w:rsidR="000A182B" w:rsidRPr="008D7D7A">
        <w:rPr>
          <w:rFonts w:ascii="Times New Roman" w:eastAsia="Times New Roman" w:hAnsi="Times New Roman" w:cs="Times New Roman"/>
          <w:bCs/>
          <w:sz w:val="28"/>
          <w:szCs w:val="28"/>
        </w:rPr>
        <w:t xml:space="preserve"> района</w:t>
      </w:r>
      <w:r w:rsidRPr="008D7D7A">
        <w:rPr>
          <w:rFonts w:ascii="Times New Roman" w:eastAsia="Times New Roman" w:hAnsi="Times New Roman" w:cs="Times New Roman"/>
          <w:bCs/>
          <w:sz w:val="28"/>
          <w:szCs w:val="28"/>
        </w:rPr>
        <w:t xml:space="preserve">   и Порядка ведения сводного реестра  лиц, являющихся получателями пенсии за выслугу лет, выплачиваемой за счет средств  бюджета   </w:t>
      </w:r>
      <w:proofErr w:type="spellStart"/>
      <w:r w:rsidRPr="008D7D7A">
        <w:rPr>
          <w:rFonts w:ascii="Times New Roman" w:eastAsia="Times New Roman" w:hAnsi="Times New Roman" w:cs="Times New Roman"/>
          <w:bCs/>
          <w:sz w:val="28"/>
          <w:szCs w:val="28"/>
        </w:rPr>
        <w:t>Манзенского</w:t>
      </w:r>
      <w:proofErr w:type="spellEnd"/>
      <w:r w:rsidRPr="008D7D7A">
        <w:rPr>
          <w:rFonts w:ascii="Times New Roman" w:eastAsia="Times New Roman" w:hAnsi="Times New Roman" w:cs="Times New Roman"/>
          <w:bCs/>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r w:rsidR="000A182B" w:rsidRPr="008D7D7A">
        <w:rPr>
          <w:rFonts w:ascii="Times New Roman" w:eastAsia="Times New Roman" w:hAnsi="Times New Roman" w:cs="Times New Roman"/>
          <w:sz w:val="28"/>
          <w:szCs w:val="28"/>
        </w:rPr>
        <w:t xml:space="preserve">(в редакции решения </w:t>
      </w:r>
      <w:proofErr w:type="spellStart"/>
      <w:r w:rsidR="000A182B" w:rsidRPr="008D7D7A">
        <w:rPr>
          <w:rFonts w:ascii="Times New Roman" w:eastAsia="Times New Roman" w:hAnsi="Times New Roman" w:cs="Times New Roman"/>
          <w:sz w:val="28"/>
          <w:szCs w:val="28"/>
        </w:rPr>
        <w:t>Манзенског</w:t>
      </w:r>
      <w:r w:rsidR="00BD449D" w:rsidRPr="008D7D7A">
        <w:rPr>
          <w:rFonts w:ascii="Times New Roman" w:eastAsia="Times New Roman" w:hAnsi="Times New Roman" w:cs="Times New Roman"/>
          <w:sz w:val="28"/>
          <w:szCs w:val="28"/>
        </w:rPr>
        <w:t>о</w:t>
      </w:r>
      <w:proofErr w:type="spellEnd"/>
      <w:r w:rsidR="00BD449D" w:rsidRPr="008D7D7A">
        <w:rPr>
          <w:rFonts w:ascii="Times New Roman" w:eastAsia="Times New Roman" w:hAnsi="Times New Roman" w:cs="Times New Roman"/>
          <w:sz w:val="28"/>
          <w:szCs w:val="28"/>
        </w:rPr>
        <w:t xml:space="preserve"> сельского Совета депутатов № 68/231 от 27.07.</w:t>
      </w:r>
      <w:r w:rsidR="000A182B" w:rsidRPr="008D7D7A">
        <w:rPr>
          <w:rFonts w:ascii="Times New Roman" w:eastAsia="Times New Roman" w:hAnsi="Times New Roman" w:cs="Times New Roman"/>
          <w:sz w:val="28"/>
          <w:szCs w:val="28"/>
        </w:rPr>
        <w:t>2022</w:t>
      </w:r>
      <w:r w:rsidR="00376B34">
        <w:rPr>
          <w:rFonts w:ascii="Times New Roman" w:eastAsia="Times New Roman" w:hAnsi="Times New Roman" w:cs="Times New Roman"/>
          <w:sz w:val="28"/>
          <w:szCs w:val="28"/>
        </w:rPr>
        <w:t>; № 15/35 от 21.07.2023 г</w:t>
      </w:r>
      <w:r w:rsidR="000A182B" w:rsidRPr="008D7D7A">
        <w:rPr>
          <w:rFonts w:ascii="Times New Roman" w:eastAsia="Times New Roman" w:hAnsi="Times New Roman" w:cs="Times New Roman"/>
          <w:sz w:val="28"/>
          <w:szCs w:val="28"/>
        </w:rPr>
        <w:t>)</w:t>
      </w:r>
    </w:p>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соответствии с Федеральными законами </w:t>
      </w:r>
      <w:hyperlink r:id="rId14" w:tgtFrame="_blank" w:history="1">
        <w:r w:rsidRPr="008D7D7A">
          <w:rPr>
            <w:rFonts w:ascii="Times New Roman" w:eastAsia="Times New Roman" w:hAnsi="Times New Roman" w:cs="Times New Roman"/>
            <w:color w:val="0000FF"/>
            <w:sz w:val="28"/>
            <w:szCs w:val="28"/>
          </w:rPr>
          <w:t>от 02.03.2007 № 25-ФЗ</w:t>
        </w:r>
      </w:hyperlink>
      <w:r w:rsidRPr="008D7D7A">
        <w:rPr>
          <w:rFonts w:ascii="Times New Roman" w:eastAsia="Times New Roman" w:hAnsi="Times New Roman" w:cs="Times New Roman"/>
          <w:sz w:val="28"/>
          <w:szCs w:val="28"/>
        </w:rPr>
        <w:t> «О муниципальной службе в Российской Федерации», </w:t>
      </w:r>
      <w:hyperlink r:id="rId15" w:tgtFrame="_blank" w:history="1">
        <w:r w:rsidRPr="008D7D7A">
          <w:rPr>
            <w:rFonts w:ascii="Times New Roman" w:eastAsia="Times New Roman" w:hAnsi="Times New Roman" w:cs="Times New Roman"/>
            <w:color w:val="0000FF"/>
            <w:sz w:val="28"/>
            <w:szCs w:val="28"/>
          </w:rPr>
          <w:t>от 15.12.2001 года № 166-ФЗ</w:t>
        </w:r>
      </w:hyperlink>
      <w:r w:rsidRPr="008D7D7A">
        <w:rPr>
          <w:rFonts w:ascii="Times New Roman" w:eastAsia="Times New Roman" w:hAnsi="Times New Roman" w:cs="Times New Roman"/>
          <w:sz w:val="28"/>
          <w:szCs w:val="28"/>
        </w:rPr>
        <w:t> «О государственном пенсионном обеспечении в Российской Федерации», ст. 9 Закона Красноярского края </w:t>
      </w:r>
      <w:hyperlink r:id="rId16" w:tgtFrame="_blank" w:history="1">
        <w:r w:rsidRPr="008D7D7A">
          <w:rPr>
            <w:rFonts w:ascii="Times New Roman" w:eastAsia="Times New Roman" w:hAnsi="Times New Roman" w:cs="Times New Roman"/>
            <w:color w:val="0000FF"/>
            <w:sz w:val="28"/>
            <w:szCs w:val="28"/>
          </w:rPr>
          <w:t>от 24.04.2008 N 5-1565</w:t>
        </w:r>
      </w:hyperlink>
      <w:r w:rsidRPr="008D7D7A">
        <w:rPr>
          <w:rFonts w:ascii="Times New Roman" w:eastAsia="Times New Roman" w:hAnsi="Times New Roman" w:cs="Times New Roman"/>
          <w:sz w:val="28"/>
          <w:szCs w:val="28"/>
        </w:rPr>
        <w:t xml:space="preserve"> «Об особенностях правового регулирования муниципальной службы в Красноярском крае», руководствуясь Уставом </w:t>
      </w:r>
      <w:r w:rsidR="000A182B" w:rsidRPr="008D7D7A">
        <w:rPr>
          <w:rFonts w:ascii="Times New Roman" w:eastAsia="Times New Roman" w:hAnsi="Times New Roman" w:cs="Times New Roman"/>
          <w:sz w:val="28"/>
          <w:szCs w:val="28"/>
        </w:rPr>
        <w:t xml:space="preserve">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сельский Совет депутатов РЕШИЛ:</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1. Утвердить Порядок назначения, перерасчета размера и выплаты пенсии за выслугу лет лицам, замещавшим должности муниципальной службы в </w:t>
      </w:r>
      <w:r w:rsidR="000A182B" w:rsidRPr="008D7D7A">
        <w:rPr>
          <w:rFonts w:ascii="Times New Roman" w:eastAsia="Times New Roman" w:hAnsi="Times New Roman" w:cs="Times New Roman"/>
          <w:sz w:val="28"/>
          <w:szCs w:val="28"/>
        </w:rPr>
        <w:t xml:space="preserve">органах местного самоуправления </w:t>
      </w:r>
      <w:proofErr w:type="spellStart"/>
      <w:r w:rsidR="000A182B" w:rsidRPr="008D7D7A">
        <w:rPr>
          <w:rFonts w:ascii="Times New Roman" w:eastAsia="Times New Roman" w:hAnsi="Times New Roman" w:cs="Times New Roman"/>
          <w:sz w:val="28"/>
          <w:szCs w:val="28"/>
        </w:rPr>
        <w:t>Манзенского</w:t>
      </w:r>
      <w:proofErr w:type="spellEnd"/>
      <w:r w:rsidR="000A182B" w:rsidRPr="008D7D7A">
        <w:rPr>
          <w:rFonts w:ascii="Times New Roman" w:eastAsia="Times New Roman" w:hAnsi="Times New Roman" w:cs="Times New Roman"/>
          <w:sz w:val="28"/>
          <w:szCs w:val="28"/>
        </w:rPr>
        <w:t xml:space="preserve"> сельсовета </w:t>
      </w:r>
      <w:proofErr w:type="spellStart"/>
      <w:r w:rsidR="000A182B" w:rsidRPr="008D7D7A">
        <w:rPr>
          <w:rFonts w:ascii="Times New Roman" w:eastAsia="Times New Roman" w:hAnsi="Times New Roman" w:cs="Times New Roman"/>
          <w:sz w:val="28"/>
          <w:szCs w:val="28"/>
        </w:rPr>
        <w:t>Богучанского</w:t>
      </w:r>
      <w:proofErr w:type="spellEnd"/>
      <w:r w:rsidR="000A182B" w:rsidRPr="008D7D7A">
        <w:rPr>
          <w:rFonts w:ascii="Times New Roman" w:eastAsia="Times New Roman" w:hAnsi="Times New Roman" w:cs="Times New Roman"/>
          <w:sz w:val="28"/>
          <w:szCs w:val="28"/>
        </w:rPr>
        <w:t xml:space="preserve"> района</w:t>
      </w:r>
      <w:r w:rsidRPr="008D7D7A">
        <w:rPr>
          <w:rFonts w:ascii="Times New Roman" w:eastAsia="Times New Roman" w:hAnsi="Times New Roman" w:cs="Times New Roman"/>
          <w:sz w:val="28"/>
          <w:szCs w:val="28"/>
        </w:rPr>
        <w:t>, согласно приложению № 1.</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2. Утвердить Порядок ведения сводного реестра лиц, являющихся получателями пенсии за выслугу лет, выплачиваемой за счет средств  бюджета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согласно приложению № 2.</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 Признать утратившим силу  решения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сельского Совета депутатов: </w:t>
      </w:r>
      <w:hyperlink r:id="rId17" w:tgtFrame="_blank" w:history="1">
        <w:r w:rsidRPr="008D7D7A">
          <w:rPr>
            <w:rFonts w:ascii="Times New Roman" w:eastAsia="Times New Roman" w:hAnsi="Times New Roman" w:cs="Times New Roman"/>
            <w:color w:val="0000FF"/>
            <w:sz w:val="28"/>
            <w:szCs w:val="28"/>
          </w:rPr>
          <w:t xml:space="preserve"> </w:t>
        </w:r>
      </w:hyperlink>
      <w:r w:rsidRPr="008D7D7A">
        <w:rPr>
          <w:rFonts w:ascii="Times New Roman" w:hAnsi="Times New Roman" w:cs="Times New Roman"/>
          <w:sz w:val="28"/>
          <w:szCs w:val="28"/>
        </w:rPr>
        <w:t xml:space="preserve"> № 92/225  от 28.02.2017; № 96/231  от  25.07.2017 г; № 2/11 от  14.11.2017; № 9/43 от 27.04.2018; 23/94 от 30.07.2019 г</w:t>
      </w:r>
      <w:proofErr w:type="gramStart"/>
      <w:r w:rsidRPr="008D7D7A">
        <w:rPr>
          <w:rFonts w:ascii="Times New Roman" w:hAnsi="Times New Roman" w:cs="Times New Roman"/>
          <w:sz w:val="28"/>
          <w:szCs w:val="28"/>
        </w:rPr>
        <w:t xml:space="preserve"> ;</w:t>
      </w:r>
      <w:proofErr w:type="gramEnd"/>
      <w:r w:rsidRPr="008D7D7A">
        <w:rPr>
          <w:rFonts w:ascii="Times New Roman" w:hAnsi="Times New Roman" w:cs="Times New Roman"/>
          <w:sz w:val="28"/>
          <w:szCs w:val="28"/>
        </w:rPr>
        <w:t xml:space="preserve"> № 44/155 от 25.12.2020 г; № 47/166 от 12.04.2021 г; № 53/185 от 18.08.2021; № 58/205 от 11.02.2022 )  считать  утратившим  силу.                                                                               </w:t>
      </w:r>
      <w:r w:rsidR="003A7EAE" w:rsidRPr="008D7D7A">
        <w:rPr>
          <w:rFonts w:ascii="Times New Roman" w:hAnsi="Times New Roman" w:cs="Times New Roman"/>
          <w:sz w:val="28"/>
          <w:szCs w:val="28"/>
        </w:rPr>
        <w:t xml:space="preserve">   </w:t>
      </w:r>
      <w:r w:rsidRPr="008D7D7A">
        <w:rPr>
          <w:rFonts w:ascii="Times New Roman" w:eastAsia="Times New Roman" w:hAnsi="Times New Roman" w:cs="Times New Roman"/>
          <w:sz w:val="28"/>
          <w:szCs w:val="28"/>
        </w:rPr>
        <w:t>4. </w:t>
      </w:r>
      <w:proofErr w:type="gramStart"/>
      <w:r w:rsidRPr="008D7D7A">
        <w:rPr>
          <w:rFonts w:ascii="Times New Roman" w:eastAsia="Times New Roman" w:hAnsi="Times New Roman" w:cs="Times New Roman"/>
          <w:sz w:val="28"/>
          <w:szCs w:val="28"/>
        </w:rPr>
        <w:t>Контроль за</w:t>
      </w:r>
      <w:proofErr w:type="gramEnd"/>
      <w:r w:rsidRPr="008D7D7A">
        <w:rPr>
          <w:rFonts w:ascii="Times New Roman" w:eastAsia="Times New Roman" w:hAnsi="Times New Roman" w:cs="Times New Roman"/>
          <w:sz w:val="28"/>
          <w:szCs w:val="28"/>
        </w:rPr>
        <w:t xml:space="preserve"> исполнением настоящего решения возложить на комиссию по бюджету.</w:t>
      </w:r>
      <w:r w:rsidRPr="008D7D7A">
        <w:rPr>
          <w:rFonts w:ascii="Times New Roman" w:hAnsi="Times New Roman" w:cs="Times New Roman"/>
          <w:sz w:val="28"/>
          <w:szCs w:val="28"/>
        </w:rPr>
        <w:t xml:space="preserve">                                                                                                 </w:t>
      </w:r>
      <w:r w:rsidRPr="008D7D7A">
        <w:rPr>
          <w:rFonts w:ascii="Times New Roman" w:eastAsia="Times New Roman" w:hAnsi="Times New Roman" w:cs="Times New Roman"/>
          <w:sz w:val="28"/>
          <w:szCs w:val="28"/>
        </w:rPr>
        <w:t>5. Настоящее решение подлежит официальному опубликованию, вступает в силу со дня, следующего за днем опубликования в периодическом печатном издании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вестник», но не ранее 1 июля 2022 года.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bl>
      <w:tblPr>
        <w:tblW w:w="9889" w:type="dxa"/>
        <w:tblCellMar>
          <w:left w:w="0" w:type="dxa"/>
          <w:right w:w="0" w:type="dxa"/>
        </w:tblCellMar>
        <w:tblLook w:val="04A0"/>
      </w:tblPr>
      <w:tblGrid>
        <w:gridCol w:w="6771"/>
        <w:gridCol w:w="3118"/>
      </w:tblGrid>
      <w:tr w:rsidR="00210D54" w:rsidRPr="008D7D7A" w:rsidTr="003A7EAE">
        <w:trPr>
          <w:trHeight w:val="1092"/>
        </w:trPr>
        <w:tc>
          <w:tcPr>
            <w:tcW w:w="6771" w:type="dxa"/>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Председатель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w:t>
            </w:r>
            <w:proofErr w:type="gramStart"/>
            <w:r w:rsidRPr="008D7D7A">
              <w:rPr>
                <w:rFonts w:ascii="Times New Roman" w:eastAsia="Times New Roman" w:hAnsi="Times New Roman" w:cs="Times New Roman"/>
                <w:sz w:val="28"/>
                <w:szCs w:val="28"/>
              </w:rPr>
              <w:t>сельского</w:t>
            </w:r>
            <w:proofErr w:type="gramEnd"/>
          </w:p>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Совета депутатов                                                         </w:t>
            </w:r>
          </w:p>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Глава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w:t>
            </w:r>
          </w:p>
        </w:tc>
        <w:tc>
          <w:tcPr>
            <w:tcW w:w="3118" w:type="dxa"/>
            <w:tcMar>
              <w:top w:w="0" w:type="dxa"/>
              <w:left w:w="108" w:type="dxa"/>
              <w:bottom w:w="0" w:type="dxa"/>
              <w:right w:w="108" w:type="dxa"/>
            </w:tcMar>
            <w:hideMark/>
          </w:tcPr>
          <w:p w:rsidR="003A7EAE" w:rsidRPr="008D7D7A" w:rsidRDefault="00BD449D" w:rsidP="00210D54">
            <w:pPr>
              <w:ind w:firstLine="709"/>
              <w:jc w:val="right"/>
              <w:rPr>
                <w:rFonts w:ascii="Times New Roman" w:eastAsia="Times New Roman" w:hAnsi="Times New Roman" w:cs="Times New Roman"/>
                <w:sz w:val="28"/>
                <w:szCs w:val="28"/>
              </w:rPr>
            </w:pPr>
            <w:proofErr w:type="spellStart"/>
            <w:r w:rsidRPr="008D7D7A">
              <w:rPr>
                <w:rFonts w:ascii="Times New Roman" w:eastAsia="Times New Roman" w:hAnsi="Times New Roman" w:cs="Times New Roman"/>
                <w:sz w:val="28"/>
                <w:szCs w:val="28"/>
              </w:rPr>
              <w:t>С.В.Едрихинская</w:t>
            </w:r>
            <w:proofErr w:type="spellEnd"/>
            <w:r w:rsidR="00210D54" w:rsidRPr="008D7D7A">
              <w:rPr>
                <w:rFonts w:ascii="Times New Roman" w:eastAsia="Times New Roman" w:hAnsi="Times New Roman" w:cs="Times New Roman"/>
                <w:sz w:val="28"/>
                <w:szCs w:val="28"/>
              </w:rPr>
              <w:t> </w:t>
            </w:r>
          </w:p>
          <w:p w:rsidR="003A7EAE" w:rsidRPr="008D7D7A" w:rsidRDefault="003A7EAE" w:rsidP="003A7EAE">
            <w:pPr>
              <w:rPr>
                <w:rFonts w:ascii="Times New Roman" w:eastAsia="Times New Roman" w:hAnsi="Times New Roman" w:cs="Times New Roman"/>
                <w:sz w:val="28"/>
                <w:szCs w:val="28"/>
              </w:rPr>
            </w:pPr>
          </w:p>
          <w:p w:rsidR="00210D54" w:rsidRPr="008D7D7A" w:rsidRDefault="003A7EAE" w:rsidP="003A7EAE">
            <w:pPr>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w:t>
            </w:r>
            <w:proofErr w:type="spellStart"/>
            <w:r w:rsidRPr="008D7D7A">
              <w:rPr>
                <w:rFonts w:ascii="Times New Roman" w:eastAsia="Times New Roman" w:hAnsi="Times New Roman" w:cs="Times New Roman"/>
                <w:sz w:val="28"/>
                <w:szCs w:val="28"/>
              </w:rPr>
              <w:t>Т.Т.Мацур</w:t>
            </w:r>
            <w:proofErr w:type="spellEnd"/>
          </w:p>
        </w:tc>
      </w:tr>
    </w:tbl>
    <w:p w:rsidR="00210D54" w:rsidRPr="008D7D7A" w:rsidRDefault="00210D54" w:rsidP="003A7EAE">
      <w:pPr>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br w:type="textWrapping" w:clear="all"/>
      </w:r>
      <w:r w:rsidR="003A7EAE" w:rsidRPr="008D7D7A">
        <w:rPr>
          <w:rFonts w:ascii="Times New Roman" w:eastAsia="Times New Roman" w:hAnsi="Times New Roman" w:cs="Times New Roman"/>
          <w:sz w:val="28"/>
          <w:szCs w:val="28"/>
        </w:rPr>
        <w:t xml:space="preserve">                                         </w:t>
      </w:r>
      <w:r w:rsidR="00013D77" w:rsidRPr="008D7D7A">
        <w:rPr>
          <w:rFonts w:ascii="Times New Roman" w:eastAsia="Times New Roman" w:hAnsi="Times New Roman" w:cs="Times New Roman"/>
          <w:sz w:val="28"/>
          <w:szCs w:val="28"/>
        </w:rPr>
        <w:t xml:space="preserve">         </w:t>
      </w:r>
      <w:r w:rsidRPr="008D7D7A">
        <w:rPr>
          <w:rFonts w:ascii="Times New Roman" w:eastAsia="Times New Roman" w:hAnsi="Times New Roman" w:cs="Times New Roman"/>
          <w:sz w:val="28"/>
          <w:szCs w:val="28"/>
        </w:rPr>
        <w:t>Приложение № 1</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к решению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сельского Совета депутатов</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от 15.06.2022  № 66/228</w:t>
      </w:r>
    </w:p>
    <w:p w:rsidR="00013D77" w:rsidRPr="008D7D7A" w:rsidRDefault="00013D77" w:rsidP="00210D54">
      <w:pPr>
        <w:ind w:firstLine="709"/>
        <w:jc w:val="right"/>
        <w:rPr>
          <w:rFonts w:ascii="Times New Roman" w:eastAsia="Times New Roman" w:hAnsi="Times New Roman" w:cs="Times New Roman"/>
          <w:sz w:val="28"/>
          <w:szCs w:val="28"/>
        </w:rPr>
      </w:pP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Порядок</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 xml:space="preserve">назначения, перерасчета размера и выплаты пенсии за выслугу лет лицам, замещавшим должности муниципальной службы в </w:t>
      </w:r>
      <w:r w:rsidR="000A182B" w:rsidRPr="008D7D7A">
        <w:rPr>
          <w:rFonts w:ascii="Times New Roman" w:eastAsia="Times New Roman" w:hAnsi="Times New Roman" w:cs="Times New Roman"/>
          <w:b/>
          <w:bCs/>
          <w:sz w:val="28"/>
          <w:szCs w:val="28"/>
        </w:rPr>
        <w:t xml:space="preserve">органах местного самоуправления </w:t>
      </w:r>
      <w:proofErr w:type="spellStart"/>
      <w:r w:rsidR="000A182B" w:rsidRPr="008D7D7A">
        <w:rPr>
          <w:rFonts w:ascii="Times New Roman" w:eastAsia="Times New Roman" w:hAnsi="Times New Roman" w:cs="Times New Roman"/>
          <w:b/>
          <w:bCs/>
          <w:sz w:val="28"/>
          <w:szCs w:val="28"/>
        </w:rPr>
        <w:t>Манзенского</w:t>
      </w:r>
      <w:proofErr w:type="spellEnd"/>
      <w:r w:rsidR="000A182B" w:rsidRPr="008D7D7A">
        <w:rPr>
          <w:rFonts w:ascii="Times New Roman" w:eastAsia="Times New Roman" w:hAnsi="Times New Roman" w:cs="Times New Roman"/>
          <w:b/>
          <w:bCs/>
          <w:sz w:val="28"/>
          <w:szCs w:val="28"/>
        </w:rPr>
        <w:t xml:space="preserve"> сельсовета </w:t>
      </w:r>
      <w:proofErr w:type="spellStart"/>
      <w:r w:rsidR="000A182B" w:rsidRPr="008D7D7A">
        <w:rPr>
          <w:rFonts w:ascii="Times New Roman" w:eastAsia="Times New Roman" w:hAnsi="Times New Roman" w:cs="Times New Roman"/>
          <w:b/>
          <w:bCs/>
          <w:sz w:val="28"/>
          <w:szCs w:val="28"/>
        </w:rPr>
        <w:t>Богучанского</w:t>
      </w:r>
      <w:proofErr w:type="spellEnd"/>
      <w:r w:rsidR="000A182B" w:rsidRPr="008D7D7A">
        <w:rPr>
          <w:rFonts w:ascii="Times New Roman" w:eastAsia="Times New Roman" w:hAnsi="Times New Roman" w:cs="Times New Roman"/>
          <w:b/>
          <w:bCs/>
          <w:sz w:val="28"/>
          <w:szCs w:val="28"/>
        </w:rPr>
        <w:t xml:space="preserve"> района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1. Общие положения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1.1. </w:t>
      </w:r>
      <w:proofErr w:type="gramStart"/>
      <w:r w:rsidRPr="008D7D7A">
        <w:rPr>
          <w:rFonts w:ascii="Times New Roman" w:eastAsia="Times New Roman" w:hAnsi="Times New Roman" w:cs="Times New Roman"/>
          <w:sz w:val="28"/>
          <w:szCs w:val="28"/>
        </w:rPr>
        <w:t xml:space="preserve">Настоящий Порядок назначения, перерасчета размера и выплаты пенсии за выслугу лет лицам, замещавшим должности муниципальной службы в </w:t>
      </w:r>
      <w:r w:rsidR="000A182B" w:rsidRPr="008D7D7A">
        <w:rPr>
          <w:rFonts w:ascii="Times New Roman" w:eastAsia="Times New Roman" w:hAnsi="Times New Roman" w:cs="Times New Roman"/>
          <w:sz w:val="28"/>
          <w:szCs w:val="28"/>
        </w:rPr>
        <w:t xml:space="preserve">органах местного самоуправления </w:t>
      </w:r>
      <w:proofErr w:type="spellStart"/>
      <w:r w:rsidR="000A182B" w:rsidRPr="008D7D7A">
        <w:rPr>
          <w:rFonts w:ascii="Times New Roman" w:eastAsia="Times New Roman" w:hAnsi="Times New Roman" w:cs="Times New Roman"/>
          <w:sz w:val="28"/>
          <w:szCs w:val="28"/>
        </w:rPr>
        <w:t>Манзенского</w:t>
      </w:r>
      <w:proofErr w:type="spellEnd"/>
      <w:r w:rsidR="000A182B" w:rsidRPr="008D7D7A">
        <w:rPr>
          <w:rFonts w:ascii="Times New Roman" w:eastAsia="Times New Roman" w:hAnsi="Times New Roman" w:cs="Times New Roman"/>
          <w:sz w:val="28"/>
          <w:szCs w:val="28"/>
        </w:rPr>
        <w:t xml:space="preserve"> сельсовета </w:t>
      </w:r>
      <w:proofErr w:type="spellStart"/>
      <w:r w:rsidR="000A182B" w:rsidRPr="008D7D7A">
        <w:rPr>
          <w:rFonts w:ascii="Times New Roman" w:eastAsia="Times New Roman" w:hAnsi="Times New Roman" w:cs="Times New Roman"/>
          <w:sz w:val="28"/>
          <w:szCs w:val="28"/>
        </w:rPr>
        <w:t>Богучанского</w:t>
      </w:r>
      <w:proofErr w:type="spellEnd"/>
      <w:r w:rsidR="000A182B" w:rsidRPr="008D7D7A">
        <w:rPr>
          <w:rFonts w:ascii="Times New Roman" w:eastAsia="Times New Roman" w:hAnsi="Times New Roman" w:cs="Times New Roman"/>
          <w:sz w:val="28"/>
          <w:szCs w:val="28"/>
        </w:rPr>
        <w:t xml:space="preserve"> района </w:t>
      </w:r>
      <w:r w:rsidRPr="008D7D7A">
        <w:rPr>
          <w:rFonts w:ascii="Times New Roman" w:eastAsia="Times New Roman" w:hAnsi="Times New Roman" w:cs="Times New Roman"/>
          <w:sz w:val="28"/>
          <w:szCs w:val="28"/>
        </w:rPr>
        <w:t xml:space="preserve">(далее – Порядок), 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за выслугу лет лицам, замещавшим должности муниципальной службы </w:t>
      </w:r>
      <w:r w:rsidR="000A182B" w:rsidRPr="008D7D7A">
        <w:rPr>
          <w:rFonts w:ascii="Times New Roman" w:eastAsia="Times New Roman" w:hAnsi="Times New Roman" w:cs="Times New Roman"/>
          <w:sz w:val="28"/>
          <w:szCs w:val="28"/>
        </w:rPr>
        <w:t xml:space="preserve">в органах местного самоуправления </w:t>
      </w:r>
      <w:proofErr w:type="spellStart"/>
      <w:r w:rsidR="000A182B" w:rsidRPr="008D7D7A">
        <w:rPr>
          <w:rFonts w:ascii="Times New Roman" w:eastAsia="Times New Roman" w:hAnsi="Times New Roman" w:cs="Times New Roman"/>
          <w:sz w:val="28"/>
          <w:szCs w:val="28"/>
        </w:rPr>
        <w:t>Манзенского</w:t>
      </w:r>
      <w:proofErr w:type="spellEnd"/>
      <w:r w:rsidR="000A182B" w:rsidRPr="008D7D7A">
        <w:rPr>
          <w:rFonts w:ascii="Times New Roman" w:eastAsia="Times New Roman" w:hAnsi="Times New Roman" w:cs="Times New Roman"/>
          <w:sz w:val="28"/>
          <w:szCs w:val="28"/>
        </w:rPr>
        <w:t xml:space="preserve"> сельсовета </w:t>
      </w:r>
      <w:proofErr w:type="spellStart"/>
      <w:r w:rsidR="000A182B" w:rsidRPr="008D7D7A">
        <w:rPr>
          <w:rFonts w:ascii="Times New Roman" w:eastAsia="Times New Roman" w:hAnsi="Times New Roman" w:cs="Times New Roman"/>
          <w:sz w:val="28"/>
          <w:szCs w:val="28"/>
        </w:rPr>
        <w:t>Богучанского</w:t>
      </w:r>
      <w:proofErr w:type="spellEnd"/>
      <w:r w:rsidR="000A182B" w:rsidRPr="008D7D7A">
        <w:rPr>
          <w:rFonts w:ascii="Times New Roman" w:eastAsia="Times New Roman" w:hAnsi="Times New Roman" w:cs="Times New Roman"/>
          <w:sz w:val="28"/>
          <w:szCs w:val="28"/>
        </w:rPr>
        <w:t xml:space="preserve"> района</w:t>
      </w:r>
      <w:proofErr w:type="gramEnd"/>
      <w:r w:rsidR="000A182B" w:rsidRPr="008D7D7A">
        <w:rPr>
          <w:rFonts w:ascii="Times New Roman" w:eastAsia="Times New Roman" w:hAnsi="Times New Roman" w:cs="Times New Roman"/>
          <w:sz w:val="28"/>
          <w:szCs w:val="28"/>
        </w:rPr>
        <w:t xml:space="preserve"> </w:t>
      </w:r>
      <w:r w:rsidRPr="008D7D7A">
        <w:rPr>
          <w:rFonts w:ascii="Times New Roman" w:eastAsia="Times New Roman" w:hAnsi="Times New Roman" w:cs="Times New Roman"/>
          <w:sz w:val="28"/>
          <w:szCs w:val="28"/>
        </w:rPr>
        <w:t>(</w:t>
      </w:r>
      <w:proofErr w:type="gramStart"/>
      <w:r w:rsidRPr="008D7D7A">
        <w:rPr>
          <w:rFonts w:ascii="Times New Roman" w:eastAsia="Times New Roman" w:hAnsi="Times New Roman" w:cs="Times New Roman"/>
          <w:sz w:val="28"/>
          <w:szCs w:val="28"/>
        </w:rPr>
        <w:t>далее также – муниципальные служащие) в соответствии со статьей 9 Закона Красноярского края </w:t>
      </w:r>
      <w:hyperlink r:id="rId18" w:tgtFrame="_blank" w:history="1">
        <w:r w:rsidRPr="008D7D7A">
          <w:rPr>
            <w:rFonts w:ascii="Times New Roman" w:eastAsia="Times New Roman" w:hAnsi="Times New Roman" w:cs="Times New Roman"/>
            <w:color w:val="0000FF"/>
            <w:sz w:val="28"/>
            <w:szCs w:val="28"/>
          </w:rPr>
          <w:t>от 24.04.2008 № 5-1565</w:t>
        </w:r>
      </w:hyperlink>
      <w:r w:rsidRPr="008D7D7A">
        <w:rPr>
          <w:rFonts w:ascii="Times New Roman" w:eastAsia="Times New Roman" w:hAnsi="Times New Roman" w:cs="Times New Roman"/>
          <w:sz w:val="28"/>
          <w:szCs w:val="28"/>
        </w:rPr>
        <w:t> «Об особенностях правового регулирования муниципальной службы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w:t>
      </w:r>
      <w:hyperlink r:id="rId19" w:tgtFrame="_blank" w:history="1">
        <w:r w:rsidRPr="008D7D7A">
          <w:rPr>
            <w:rFonts w:ascii="Times New Roman" w:eastAsia="Times New Roman" w:hAnsi="Times New Roman" w:cs="Times New Roman"/>
            <w:color w:val="0000FF"/>
            <w:sz w:val="28"/>
            <w:szCs w:val="28"/>
          </w:rPr>
          <w:t>от 19.04.1991 № 1032-1</w:t>
        </w:r>
      </w:hyperlink>
      <w:r w:rsidRPr="008D7D7A">
        <w:rPr>
          <w:rFonts w:ascii="Times New Roman" w:eastAsia="Times New Roman" w:hAnsi="Times New Roman" w:cs="Times New Roman"/>
          <w:sz w:val="28"/>
          <w:szCs w:val="28"/>
        </w:rPr>
        <w:t> «О занятости населения в Российской</w:t>
      </w:r>
      <w:proofErr w:type="gramEnd"/>
      <w:r w:rsidRPr="008D7D7A">
        <w:rPr>
          <w:rFonts w:ascii="Times New Roman" w:eastAsia="Times New Roman" w:hAnsi="Times New Roman" w:cs="Times New Roman"/>
          <w:sz w:val="28"/>
          <w:szCs w:val="28"/>
        </w:rPr>
        <w:t xml:space="preserve"> Федерации» (далее – Закон Российской Федерации «О занятости населения в Российской Федерации»).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1.2. Действие Порядка распространяется на лиц, замещавшие должности муниципальной службы, в соответствии со статьей 9 Закона Красноярского края </w:t>
      </w:r>
      <w:hyperlink r:id="rId20" w:tgtFrame="_blank" w:history="1">
        <w:r w:rsidRPr="008D7D7A">
          <w:rPr>
            <w:rFonts w:ascii="Times New Roman" w:eastAsia="Times New Roman" w:hAnsi="Times New Roman" w:cs="Times New Roman"/>
            <w:color w:val="0000FF"/>
            <w:sz w:val="28"/>
            <w:szCs w:val="28"/>
          </w:rPr>
          <w:t>от 24.04.2008 № 5-1565</w:t>
        </w:r>
      </w:hyperlink>
      <w:r w:rsidRPr="008D7D7A">
        <w:rPr>
          <w:rFonts w:ascii="Times New Roman" w:eastAsia="Times New Roman" w:hAnsi="Times New Roman" w:cs="Times New Roman"/>
          <w:sz w:val="28"/>
          <w:szCs w:val="28"/>
        </w:rPr>
        <w:t> «Об особенностях правового регулирования муниципальной службы в Красноярском крае».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1.3 Информация о назначении и выплате пенсии за выслугу лет лицам, замещавшим должности муниципальной службы в </w:t>
      </w:r>
      <w:r w:rsidR="000A182B" w:rsidRPr="008D7D7A">
        <w:rPr>
          <w:rFonts w:ascii="Times New Roman" w:eastAsia="Times New Roman" w:hAnsi="Times New Roman" w:cs="Times New Roman"/>
          <w:sz w:val="28"/>
          <w:szCs w:val="28"/>
        </w:rPr>
        <w:t xml:space="preserve">органах местного самоуправления </w:t>
      </w:r>
      <w:proofErr w:type="spellStart"/>
      <w:r w:rsidR="000A182B" w:rsidRPr="008D7D7A">
        <w:rPr>
          <w:rFonts w:ascii="Times New Roman" w:eastAsia="Times New Roman" w:hAnsi="Times New Roman" w:cs="Times New Roman"/>
          <w:sz w:val="28"/>
          <w:szCs w:val="28"/>
        </w:rPr>
        <w:t>Манзенского</w:t>
      </w:r>
      <w:proofErr w:type="spellEnd"/>
      <w:r w:rsidR="000A182B" w:rsidRPr="008D7D7A">
        <w:rPr>
          <w:rFonts w:ascii="Times New Roman" w:eastAsia="Times New Roman" w:hAnsi="Times New Roman" w:cs="Times New Roman"/>
          <w:sz w:val="28"/>
          <w:szCs w:val="28"/>
        </w:rPr>
        <w:t xml:space="preserve"> сельсовета </w:t>
      </w:r>
      <w:proofErr w:type="spellStart"/>
      <w:r w:rsidR="000A182B" w:rsidRPr="008D7D7A">
        <w:rPr>
          <w:rFonts w:ascii="Times New Roman" w:eastAsia="Times New Roman" w:hAnsi="Times New Roman" w:cs="Times New Roman"/>
          <w:sz w:val="28"/>
          <w:szCs w:val="28"/>
        </w:rPr>
        <w:t>Богучанского</w:t>
      </w:r>
      <w:proofErr w:type="spellEnd"/>
      <w:r w:rsidR="000A182B" w:rsidRPr="008D7D7A">
        <w:rPr>
          <w:rFonts w:ascii="Times New Roman" w:eastAsia="Times New Roman" w:hAnsi="Times New Roman" w:cs="Times New Roman"/>
          <w:sz w:val="28"/>
          <w:szCs w:val="28"/>
        </w:rPr>
        <w:t xml:space="preserve"> района</w:t>
      </w:r>
      <w:proofErr w:type="gramStart"/>
      <w:r w:rsidR="000A182B" w:rsidRPr="008D7D7A">
        <w:rPr>
          <w:rFonts w:ascii="Times New Roman" w:eastAsia="Times New Roman" w:hAnsi="Times New Roman" w:cs="Times New Roman"/>
          <w:sz w:val="28"/>
          <w:szCs w:val="28"/>
        </w:rPr>
        <w:t xml:space="preserve"> </w:t>
      </w:r>
      <w:r w:rsidRPr="008D7D7A">
        <w:rPr>
          <w:rFonts w:ascii="Times New Roman" w:eastAsia="Times New Roman" w:hAnsi="Times New Roman" w:cs="Times New Roman"/>
          <w:sz w:val="28"/>
          <w:szCs w:val="28"/>
        </w:rPr>
        <w:t>,</w:t>
      </w:r>
      <w:proofErr w:type="gramEnd"/>
      <w:r w:rsidRPr="008D7D7A">
        <w:rPr>
          <w:rFonts w:ascii="Times New Roman" w:eastAsia="Times New Roman" w:hAnsi="Times New Roman" w:cs="Times New Roman"/>
          <w:sz w:val="28"/>
          <w:szCs w:val="28"/>
        </w:rPr>
        <w:t xml:space="preserve">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Default="00210D54" w:rsidP="00210D54">
      <w:pPr>
        <w:ind w:firstLine="709"/>
        <w:jc w:val="center"/>
        <w:rPr>
          <w:rFonts w:ascii="Times New Roman" w:eastAsia="Times New Roman" w:hAnsi="Times New Roman" w:cs="Times New Roman"/>
          <w:b/>
          <w:bCs/>
          <w:sz w:val="28"/>
          <w:szCs w:val="28"/>
        </w:rPr>
      </w:pPr>
      <w:r w:rsidRPr="008D7D7A">
        <w:rPr>
          <w:rFonts w:ascii="Times New Roman" w:eastAsia="Times New Roman" w:hAnsi="Times New Roman" w:cs="Times New Roman"/>
          <w:b/>
          <w:bCs/>
          <w:sz w:val="28"/>
          <w:szCs w:val="28"/>
        </w:rPr>
        <w:t>2. Размер пенсии за выслугу лет</w:t>
      </w:r>
    </w:p>
    <w:p w:rsidR="008F4D4C" w:rsidRDefault="008F4D4C" w:rsidP="008F4D4C">
      <w:pPr>
        <w:jc w:val="both"/>
        <w:rPr>
          <w:rFonts w:ascii="Times New Roman" w:eastAsiaTheme="minorHAnsi" w:hAnsi="Times New Roman"/>
        </w:rPr>
      </w:pPr>
      <w:r>
        <w:rPr>
          <w:rFonts w:ascii="Times New Roman" w:hAnsi="Times New Roman"/>
          <w:sz w:val="28"/>
          <w:szCs w:val="28"/>
        </w:rPr>
        <w:lastRenderedPageBreak/>
        <w:t xml:space="preserve">2.1. </w:t>
      </w:r>
      <w:r>
        <w:rPr>
          <w:rFonts w:ascii="Times New Roman" w:eastAsia="Calibri" w:hAnsi="Times New Roman"/>
          <w:sz w:val="28"/>
          <w:szCs w:val="28"/>
        </w:rPr>
        <w:t xml:space="preserve">Пенсия за выслугу лет назначается в размере </w:t>
      </w:r>
      <w:r w:rsidRPr="000E7AD7">
        <w:rPr>
          <w:rFonts w:ascii="Times New Roman" w:eastAsia="Calibri" w:hAnsi="Times New Roman"/>
          <w:sz w:val="28"/>
          <w:szCs w:val="28"/>
        </w:rPr>
        <w:t>45 процентов</w:t>
      </w:r>
      <w:r>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8F4D4C" w:rsidRDefault="008F4D4C" w:rsidP="008F4D4C">
      <w:pPr>
        <w:ind w:firstLine="709"/>
        <w:jc w:val="both"/>
        <w:rPr>
          <w:rFonts w:ascii="Times New Roman" w:eastAsia="Calibri" w:hAnsi="Times New Roman"/>
          <w:sz w:val="28"/>
          <w:szCs w:val="28"/>
        </w:rPr>
      </w:pPr>
      <w:r>
        <w:rPr>
          <w:rFonts w:ascii="Times New Roman" w:eastAsia="Calibri" w:hAnsi="Times New Roman"/>
          <w:sz w:val="28"/>
          <w:szCs w:val="28"/>
        </w:rPr>
        <w:t xml:space="preserve">За </w:t>
      </w:r>
      <w:proofErr w:type="gramStart"/>
      <w:r>
        <w:rPr>
          <w:rFonts w:ascii="Times New Roman" w:eastAsia="Calibri" w:hAnsi="Times New Roman"/>
          <w:sz w:val="28"/>
          <w:szCs w:val="28"/>
        </w:rPr>
        <w:t>каждый полный год</w:t>
      </w:r>
      <w:proofErr w:type="gramEnd"/>
      <w:r>
        <w:rPr>
          <w:rFonts w:ascii="Times New Roman" w:eastAsia="Calibri" w:hAnsi="Times New Roman"/>
          <w:sz w:val="28"/>
          <w:szCs w:val="28"/>
        </w:rPr>
        <w:t xml:space="preserve"> стажа муниципальной службы сверх</w:t>
      </w:r>
      <w:r>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8F4D4C" w:rsidRDefault="008F4D4C" w:rsidP="008F4D4C">
      <w:pPr>
        <w:ind w:firstLine="709"/>
        <w:jc w:val="both"/>
        <w:rPr>
          <w:rFonts w:ascii="Times New Roman" w:eastAsia="Calibri" w:hAnsi="Times New Roman"/>
          <w:sz w:val="28"/>
          <w:szCs w:val="28"/>
        </w:rPr>
      </w:pPr>
      <w:r>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F4D4C" w:rsidRPr="008D7D7A" w:rsidRDefault="008F4D4C" w:rsidP="008F4D4C">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8D7D7A">
        <w:rPr>
          <w:rFonts w:ascii="Times New Roman" w:eastAsia="Times New Roman" w:hAnsi="Times New Roman" w:cs="Times New Roman"/>
          <w:sz w:val="28"/>
          <w:szCs w:val="28"/>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8F4D4C" w:rsidRPr="008D7D7A" w:rsidRDefault="008F4D4C" w:rsidP="008F4D4C">
      <w:pPr>
        <w:ind w:left="20" w:right="20" w:firstLine="700"/>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w:t>
      </w:r>
      <w:hyperlink r:id="rId21" w:tgtFrame="_blank" w:history="1">
        <w:r w:rsidRPr="008D7D7A">
          <w:rPr>
            <w:rFonts w:ascii="Times New Roman" w:eastAsia="Times New Roman" w:hAnsi="Times New Roman" w:cs="Times New Roman"/>
            <w:color w:val="0000FF"/>
            <w:sz w:val="28"/>
            <w:szCs w:val="28"/>
          </w:rPr>
          <w:t>от 2 марта 2007 года № 25-ФЗ</w:t>
        </w:r>
      </w:hyperlink>
      <w:r w:rsidRPr="008D7D7A">
        <w:rPr>
          <w:rFonts w:ascii="Times New Roman" w:eastAsia="Times New Roman" w:hAnsi="Times New Roman" w:cs="Times New Roman"/>
          <w:sz w:val="28"/>
          <w:szCs w:val="28"/>
        </w:rPr>
        <w:t> «О муниципальной службе в Российской Федерации», периоды замещения должностей, перечень которых утвержден Указом Президента Российской Федерации </w:t>
      </w:r>
      <w:hyperlink r:id="rId22" w:tgtFrame="_blank" w:history="1">
        <w:r w:rsidRPr="008D7D7A">
          <w:rPr>
            <w:rFonts w:ascii="Times New Roman" w:eastAsia="Times New Roman" w:hAnsi="Times New Roman" w:cs="Times New Roman"/>
            <w:color w:val="0000FF"/>
            <w:sz w:val="28"/>
            <w:szCs w:val="28"/>
          </w:rPr>
          <w:t>от 20 сентября 2010 года № 1141</w:t>
        </w:r>
      </w:hyperlink>
      <w:r w:rsidRPr="008D7D7A">
        <w:rPr>
          <w:rFonts w:ascii="Times New Roman" w:eastAsia="Times New Roman" w:hAnsi="Times New Roman" w:cs="Times New Roman"/>
          <w:sz w:val="28"/>
          <w:szCs w:val="28"/>
        </w:rPr>
        <w:t> «О перечне должностей, периоды службы (работы</w:t>
      </w:r>
      <w:proofErr w:type="gramEnd"/>
      <w:r w:rsidRPr="008D7D7A">
        <w:rPr>
          <w:rFonts w:ascii="Times New Roman" w:eastAsia="Times New Roman" w:hAnsi="Times New Roman" w:cs="Times New Roman"/>
          <w:sz w:val="28"/>
          <w:szCs w:val="28"/>
        </w:rPr>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8F4D4C" w:rsidRPr="008D7D7A" w:rsidRDefault="008F4D4C" w:rsidP="008F4D4C">
      <w:pPr>
        <w:ind w:left="20" w:right="20" w:firstLine="700"/>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 </w:t>
      </w:r>
      <w:r w:rsidRPr="008D7D7A">
        <w:rPr>
          <w:rFonts w:ascii="Times New Roman" w:hAnsi="Times New Roman" w:cs="Times New Roman"/>
          <w:sz w:val="28"/>
          <w:szCs w:val="28"/>
        </w:rPr>
        <w:t xml:space="preserve">Иные периоды трудовой деятельности для включения в стаж муниципальной службы для назначения </w:t>
      </w:r>
      <w:r w:rsidRPr="008D7D7A">
        <w:rPr>
          <w:rFonts w:ascii="Times New Roman" w:hAnsi="Times New Roman" w:cs="Times New Roman"/>
          <w:sz w:val="28"/>
          <w:szCs w:val="28"/>
        </w:rPr>
        <w:lastRenderedPageBreak/>
        <w:t>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Периоды работы (службы), включаемые в стаж муниципальной службы, суммируются в календарном порядке.</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Стаж муниципальной службы для назначения пенсии за выслугу лет: </w:t>
      </w:r>
    </w:p>
    <w:tbl>
      <w:tblPr>
        <w:tblW w:w="0" w:type="auto"/>
        <w:tblCellMar>
          <w:left w:w="0" w:type="dxa"/>
          <w:right w:w="0" w:type="dxa"/>
        </w:tblCellMar>
        <w:tblLook w:val="04A0"/>
      </w:tblPr>
      <w:tblGrid>
        <w:gridCol w:w="4773"/>
        <w:gridCol w:w="4798"/>
      </w:tblGrid>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Год назначения пенсии за выслугу 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Стаж для назначения пенсии за выслугу лет в соответствующем году</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15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16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16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17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17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18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18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19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19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 лет</w:t>
            </w:r>
          </w:p>
        </w:tc>
      </w:tr>
    </w:tbl>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Право на пенсию за выслугу лет в соответствии с действующим пенсионным законодательством сохраняется без учета изменений:</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2.2. При определении размера пенсии за выслугу лет не учитываются суммы, предусмотренные пунктом 3 статьи 14 Федерального закона</w:t>
      </w:r>
      <w:r>
        <w:rPr>
          <w:rFonts w:ascii="Times New Roman" w:eastAsia="Times New Roman" w:hAnsi="Times New Roman" w:cs="Times New Roman"/>
          <w:sz w:val="28"/>
          <w:szCs w:val="28"/>
        </w:rPr>
        <w:t xml:space="preserve"> от 15.12.2001 № 166-ФЗ</w:t>
      </w:r>
      <w:r w:rsidRPr="008D7D7A">
        <w:rPr>
          <w:rFonts w:ascii="Times New Roman" w:eastAsia="Times New Roman" w:hAnsi="Times New Roman" w:cs="Times New Roman"/>
          <w:sz w:val="28"/>
          <w:szCs w:val="28"/>
        </w:rPr>
        <w:t xml:space="preserve"> «О государственном пенсионном обеспечении в Российской Федерации»:</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суммы, полагающиеся в связи с валоризацией пенсионных прав в соответствии с Федеральным законом </w:t>
      </w:r>
      <w:r>
        <w:rPr>
          <w:rFonts w:ascii="Times New Roman" w:eastAsia="Times New Roman" w:hAnsi="Times New Roman" w:cs="Times New Roman"/>
          <w:sz w:val="28"/>
          <w:szCs w:val="28"/>
        </w:rPr>
        <w:t>от 17.12.2001 № 173-ФЗ</w:t>
      </w:r>
      <w:r w:rsidRPr="008D7D7A">
        <w:rPr>
          <w:rFonts w:ascii="Times New Roman" w:eastAsia="Times New Roman" w:hAnsi="Times New Roman" w:cs="Times New Roman"/>
          <w:sz w:val="28"/>
          <w:szCs w:val="28"/>
        </w:rPr>
        <w:t xml:space="preserve"> «О трудовых пенсиях в Российской Федерации» (далее – Федеральный закон «О трудовых </w:t>
      </w:r>
      <w:r w:rsidRPr="008D7D7A">
        <w:rPr>
          <w:rFonts w:ascii="Times New Roman" w:eastAsia="Times New Roman" w:hAnsi="Times New Roman" w:cs="Times New Roman"/>
          <w:sz w:val="28"/>
          <w:szCs w:val="28"/>
        </w:rPr>
        <w:lastRenderedPageBreak/>
        <w:t>пенсиях в Российской Федерации»);</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размер доли страховой пенсии, установленной и исчисленной в соответствии с Федеральным законом «О страховых пенсиях»;</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F4D4C" w:rsidRDefault="008F4D4C" w:rsidP="008F4D4C">
      <w:pPr>
        <w:ind w:firstLine="709"/>
        <w:jc w:val="both"/>
        <w:rPr>
          <w:rFonts w:ascii="Times New Roman" w:eastAsia="Calibri" w:hAnsi="Times New Roman"/>
          <w:sz w:val="28"/>
          <w:szCs w:val="28"/>
        </w:rPr>
      </w:pPr>
    </w:p>
    <w:p w:rsidR="008F4D4C" w:rsidRPr="000E7AD7" w:rsidRDefault="008F4D4C" w:rsidP="008F4D4C">
      <w:pPr>
        <w:ind w:firstLine="709"/>
        <w:jc w:val="both"/>
        <w:rPr>
          <w:rFonts w:ascii="Times New Roman" w:hAnsi="Times New Roman"/>
          <w:sz w:val="28"/>
          <w:szCs w:val="28"/>
        </w:rPr>
      </w:pPr>
      <w:r>
        <w:rPr>
          <w:rFonts w:ascii="Times New Roman" w:eastAsia="Calibri" w:hAnsi="Times New Roman"/>
          <w:sz w:val="28"/>
          <w:szCs w:val="28"/>
        </w:rPr>
        <w:t xml:space="preserve">2.2. </w:t>
      </w:r>
      <w:proofErr w:type="gramStart"/>
      <w:r w:rsidRPr="000E7AD7">
        <w:rPr>
          <w:rFonts w:ascii="Times New Roman" w:hAnsi="Times New Roman"/>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0E7AD7">
        <w:rPr>
          <w:rFonts w:ascii="Times New Roman" w:eastAsia="Calibri" w:hAnsi="Times New Roman"/>
          <w:sz w:val="28"/>
          <w:szCs w:val="28"/>
          <w:shd w:val="clear" w:color="auto" w:fill="FFFFFF"/>
        </w:rPr>
        <w:t xml:space="preserve">суммы </w:t>
      </w:r>
      <w:r w:rsidRPr="000E7AD7">
        <w:rPr>
          <w:rFonts w:ascii="Times New Roman" w:hAnsi="Times New Roman"/>
          <w:sz w:val="28"/>
          <w:szCs w:val="28"/>
          <w:shd w:val="clear" w:color="auto" w:fill="FFFFFF"/>
        </w:rPr>
        <w:t xml:space="preserve">должностного оклада </w:t>
      </w:r>
      <w:r w:rsidRPr="000E7AD7">
        <w:rPr>
          <w:rFonts w:ascii="Times New Roman" w:eastAsia="Calibri" w:hAnsi="Times New Roman"/>
          <w:sz w:val="28"/>
          <w:szCs w:val="28"/>
          <w:shd w:val="clear" w:color="auto" w:fill="FFFFFF"/>
        </w:rPr>
        <w:t xml:space="preserve">и ежемесячной надбавки за классный чин (далее - оклад для назначения пенсии) </w:t>
      </w:r>
      <w:r w:rsidRPr="000E7AD7">
        <w:rPr>
          <w:rFonts w:ascii="Times New Roman" w:hAnsi="Times New Roman"/>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0E7AD7">
        <w:rPr>
          <w:rFonts w:ascii="Times New Roman" w:hAnsi="Times New Roman"/>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0E7AD7">
        <w:rPr>
          <w:rFonts w:ascii="Times New Roman" w:hAnsi="Times New Roman"/>
          <w:sz w:val="28"/>
          <w:szCs w:val="28"/>
        </w:rPr>
        <w:t> </w:t>
      </w:r>
    </w:p>
    <w:p w:rsidR="008F4D4C" w:rsidRPr="000E7AD7" w:rsidRDefault="008F4D4C" w:rsidP="008F4D4C">
      <w:pPr>
        <w:ind w:firstLine="709"/>
        <w:jc w:val="both"/>
        <w:rPr>
          <w:rFonts w:ascii="Times New Roman" w:eastAsia="Calibri" w:hAnsi="Times New Roman"/>
          <w:sz w:val="28"/>
          <w:szCs w:val="28"/>
        </w:rPr>
      </w:pPr>
      <w:r w:rsidRPr="000E7AD7">
        <w:rPr>
          <w:rFonts w:ascii="Times New Roman" w:eastAsia="Calibri" w:hAnsi="Times New Roman"/>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0E7AD7">
        <w:rPr>
          <w:rFonts w:ascii="Times New Roman" w:eastAsia="Calibri" w:hAnsi="Times New Roman"/>
          <w:sz w:val="28"/>
          <w:szCs w:val="28"/>
        </w:rPr>
        <w:t>каждый полный год</w:t>
      </w:r>
      <w:proofErr w:type="gramEnd"/>
      <w:r w:rsidRPr="000E7AD7">
        <w:rPr>
          <w:rFonts w:ascii="Times New Roman" w:eastAsia="Calibri" w:hAnsi="Times New Roman"/>
          <w:sz w:val="28"/>
          <w:szCs w:val="28"/>
        </w:rPr>
        <w:t xml:space="preserve"> стажа муниципальной службы свыше 30 лет, но не более чем до 3,8 оклада для назначения пенсии включительно.</w:t>
      </w:r>
    </w:p>
    <w:p w:rsidR="008F4D4C" w:rsidRDefault="008F4D4C" w:rsidP="008F4D4C">
      <w:pPr>
        <w:ind w:firstLine="709"/>
        <w:jc w:val="both"/>
        <w:rPr>
          <w:sz w:val="28"/>
          <w:szCs w:val="28"/>
        </w:rPr>
      </w:pPr>
      <w:r>
        <w:rPr>
          <w:rFonts w:ascii="Times New Roman" w:hAnsi="Times New Roman"/>
          <w:i/>
          <w:sz w:val="28"/>
          <w:szCs w:val="28"/>
          <w:shd w:val="clear" w:color="auto" w:fill="FFFFFF"/>
        </w:rPr>
        <w:t xml:space="preserve"> </w:t>
      </w:r>
    </w:p>
    <w:p w:rsidR="008F4D4C" w:rsidRPr="003960D2" w:rsidRDefault="008F4D4C" w:rsidP="008F4D4C">
      <w:pPr>
        <w:ind w:firstLine="709"/>
        <w:jc w:val="both"/>
        <w:rPr>
          <w:rFonts w:ascii="Times New Roman" w:hAnsi="Times New Roman"/>
          <w:sz w:val="28"/>
          <w:szCs w:val="28"/>
        </w:rPr>
      </w:pPr>
      <w:r w:rsidRPr="003960D2">
        <w:rPr>
          <w:rFonts w:ascii="Times New Roman" w:hAnsi="Times New Roman"/>
          <w:sz w:val="28"/>
          <w:szCs w:val="28"/>
        </w:rPr>
        <w:t xml:space="preserve">2.3. </w:t>
      </w:r>
      <w:r w:rsidRPr="003960D2">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960D2">
        <w:rPr>
          <w:rFonts w:ascii="Times New Roman" w:eastAsia="Calibri" w:hAnsi="Times New Roman"/>
          <w:sz w:val="28"/>
          <w:szCs w:val="28"/>
        </w:rPr>
        <w:t>пенсии</w:t>
      </w:r>
      <w:proofErr w:type="gramEnd"/>
      <w:r w:rsidRPr="003960D2">
        <w:rPr>
          <w:rFonts w:ascii="Times New Roman" w:eastAsia="Calibri" w:hAnsi="Times New Roman"/>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3960D2">
        <w:rPr>
          <w:rFonts w:ascii="Times New Roman" w:hAnsi="Times New Roman"/>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3960D2">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F4D4C" w:rsidRDefault="008F4D4C" w:rsidP="008F4D4C">
      <w:pPr>
        <w:ind w:firstLine="709"/>
        <w:jc w:val="both"/>
        <w:rPr>
          <w:rFonts w:ascii="Times New Roman" w:eastAsia="Calibri" w:hAnsi="Times New Roman"/>
          <w:sz w:val="28"/>
          <w:szCs w:val="28"/>
        </w:rPr>
      </w:pPr>
      <w:r>
        <w:rPr>
          <w:rFonts w:ascii="Times New Roman" w:hAnsi="Times New Roman"/>
          <w:sz w:val="28"/>
          <w:szCs w:val="28"/>
        </w:rPr>
        <w:t xml:space="preserve">2.4. </w:t>
      </w:r>
      <w:r>
        <w:rPr>
          <w:rFonts w:ascii="Times New Roman" w:eastAsia="Calibri" w:hAnsi="Times New Roman"/>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w:t>
      </w:r>
      <w:r>
        <w:rPr>
          <w:rFonts w:ascii="Times New Roman" w:eastAsia="Calibri" w:hAnsi="Times New Roman"/>
          <w:sz w:val="28"/>
          <w:szCs w:val="28"/>
        </w:rPr>
        <w:lastRenderedPageBreak/>
        <w:t>Российской Федерации».</w:t>
      </w:r>
    </w:p>
    <w:p w:rsidR="008F4D4C" w:rsidRDefault="008F4D4C" w:rsidP="008F4D4C">
      <w:pPr>
        <w:ind w:firstLine="709"/>
        <w:jc w:val="both"/>
        <w:rPr>
          <w:rFonts w:ascii="Times New Roman" w:eastAsia="Calibri" w:hAnsi="Times New Roman"/>
          <w:sz w:val="28"/>
          <w:szCs w:val="28"/>
        </w:rPr>
      </w:pPr>
      <w:r>
        <w:rPr>
          <w:rFonts w:ascii="Times New Roman" w:hAnsi="Times New Roman"/>
          <w:sz w:val="28"/>
          <w:szCs w:val="28"/>
        </w:rPr>
        <w:t xml:space="preserve">2.5. </w:t>
      </w:r>
      <w:proofErr w:type="gramStart"/>
      <w:r>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3">
        <w:r>
          <w:rPr>
            <w:rFonts w:ascii="Times New Roman" w:eastAsia="Calibri" w:hAnsi="Times New Roman"/>
            <w:sz w:val="28"/>
          </w:rPr>
          <w:t>частью 1 статьи 8</w:t>
        </w:r>
      </w:hyperlink>
      <w:r>
        <w:rPr>
          <w:rFonts w:ascii="Times New Roman" w:eastAsia="Calibri" w:hAnsi="Times New Roman"/>
          <w:sz w:val="28"/>
          <w:szCs w:val="28"/>
        </w:rPr>
        <w:t xml:space="preserve"> и </w:t>
      </w:r>
      <w:hyperlink r:id="rId24">
        <w:r>
          <w:rPr>
            <w:rFonts w:ascii="Times New Roman" w:eastAsia="Calibri" w:hAnsi="Times New Roman"/>
            <w:sz w:val="28"/>
          </w:rPr>
          <w:t>статьями 30</w:t>
        </w:r>
      </w:hyperlink>
      <w:r>
        <w:rPr>
          <w:rFonts w:ascii="Times New Roman" w:eastAsia="Calibri" w:hAnsi="Times New Roman"/>
          <w:sz w:val="28"/>
          <w:szCs w:val="28"/>
        </w:rPr>
        <w:t xml:space="preserve"> - </w:t>
      </w:r>
      <w:hyperlink r:id="rId25">
        <w:r>
          <w:rPr>
            <w:rFonts w:ascii="Times New Roman" w:eastAsia="Calibri" w:hAnsi="Times New Roman"/>
            <w:sz w:val="28"/>
          </w:rPr>
          <w:t>33</w:t>
        </w:r>
      </w:hyperlink>
      <w:r>
        <w:rPr>
          <w:rFonts w:ascii="Times New Roman" w:eastAsia="Calibri" w:hAnsi="Times New Roman"/>
          <w:sz w:val="28"/>
          <w:szCs w:val="28"/>
        </w:rPr>
        <w:t xml:space="preserve"> Федерального закона от 28 декабря</w:t>
      </w:r>
      <w:proofErr w:type="gramEnd"/>
      <w:r>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26">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 № 173-ФЗ «О трудовых пенсиях в Российской Федерации»).</w:t>
      </w:r>
    </w:p>
    <w:p w:rsidR="008F4D4C" w:rsidRDefault="008F4D4C" w:rsidP="008F4D4C">
      <w:pPr>
        <w:ind w:firstLine="709"/>
        <w:jc w:val="both"/>
        <w:rPr>
          <w:rFonts w:ascii="Times New Roman" w:eastAsiaTheme="minorHAnsi" w:hAnsi="Times New Roman"/>
          <w:sz w:val="28"/>
          <w:szCs w:val="28"/>
          <w:lang w:eastAsia="en-US"/>
        </w:rPr>
      </w:pPr>
      <w:r>
        <w:rPr>
          <w:rFonts w:ascii="Times New Roman" w:eastAsia="Calibri" w:hAnsi="Times New Roman"/>
          <w:sz w:val="28"/>
          <w:szCs w:val="28"/>
        </w:rPr>
        <w:t xml:space="preserve">2.6. </w:t>
      </w:r>
      <w:r>
        <w:rPr>
          <w:rFonts w:ascii="Times New Roman" w:eastAsiaTheme="minorHAnsi" w:hAnsi="Times New Roman"/>
          <w:sz w:val="28"/>
          <w:szCs w:val="28"/>
          <w:lang w:eastAsia="en-US"/>
        </w:rPr>
        <w:t xml:space="preserve">Для определения среднемесячного заработка, </w:t>
      </w:r>
      <w:proofErr w:type="gramStart"/>
      <w:r>
        <w:rPr>
          <w:rFonts w:ascii="Times New Roman" w:eastAsiaTheme="minorHAnsi" w:hAnsi="Times New Roman"/>
          <w:sz w:val="28"/>
          <w:szCs w:val="28"/>
          <w:lang w:eastAsia="en-US"/>
        </w:rPr>
        <w:t>исходя из которого исчисляется</w:t>
      </w:r>
      <w:proofErr w:type="gramEnd"/>
      <w:r>
        <w:rPr>
          <w:rFonts w:ascii="Times New Roman" w:eastAsiaTheme="minorHAnsi" w:hAnsi="Times New Roman"/>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1) должностной оклад;</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2) ежемесячная надбавка за классный чин;</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3) ежемесячная надбавка за особые условия муниципальной службы;</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4) ежемесячная надбавка за выслугу лет;</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5) ежемесячное денежное поощрение;</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7) премии;</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8F4D4C" w:rsidRDefault="008F4D4C" w:rsidP="008F4D4C">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9) материальная помощь.</w:t>
      </w:r>
    </w:p>
    <w:p w:rsidR="008F4D4C" w:rsidRDefault="008F4D4C" w:rsidP="008F4D4C">
      <w:pPr>
        <w:ind w:firstLine="709"/>
        <w:jc w:val="both"/>
        <w:rPr>
          <w:rFonts w:ascii="Times New Roman" w:hAnsi="Times New Roman"/>
          <w:sz w:val="28"/>
          <w:szCs w:val="28"/>
        </w:rPr>
      </w:pPr>
      <w:r>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F4D4C" w:rsidRDefault="008F4D4C" w:rsidP="008F4D4C">
      <w:pPr>
        <w:ind w:firstLine="709"/>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ascii="Times New Roman" w:hAnsi="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8F4D4C" w:rsidRDefault="008F4D4C" w:rsidP="008F4D4C">
      <w:pPr>
        <w:ind w:firstLine="709"/>
        <w:jc w:val="both"/>
        <w:rPr>
          <w:rFonts w:ascii="Times New Roman" w:hAnsi="Times New Roman"/>
          <w:sz w:val="28"/>
          <w:szCs w:val="28"/>
        </w:rPr>
      </w:pPr>
      <w:r>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Pr>
          <w:rFonts w:ascii="Times New Roman" w:hAnsi="Times New Roman"/>
          <w:sz w:val="28"/>
          <w:szCs w:val="28"/>
        </w:rPr>
        <w:br/>
        <w:t xml:space="preserve">за ребенком до </w:t>
      </w:r>
      <w:proofErr w:type="gramStart"/>
      <w:r>
        <w:rPr>
          <w:rFonts w:ascii="Times New Roman" w:hAnsi="Times New Roman"/>
          <w:sz w:val="28"/>
          <w:szCs w:val="28"/>
        </w:rPr>
        <w:t>достижения</w:t>
      </w:r>
      <w:proofErr w:type="gramEnd"/>
      <w:r>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8F4D4C" w:rsidRDefault="008F4D4C" w:rsidP="008F4D4C">
      <w:pPr>
        <w:ind w:firstLine="709"/>
        <w:jc w:val="both"/>
        <w:rPr>
          <w:rFonts w:ascii="Times New Roman" w:hAnsi="Times New Roman"/>
          <w:sz w:val="28"/>
          <w:szCs w:val="28"/>
        </w:rPr>
      </w:pPr>
      <w:r>
        <w:rPr>
          <w:rFonts w:ascii="Times New Roman" w:hAnsi="Times New Roman"/>
          <w:sz w:val="28"/>
          <w:szCs w:val="28"/>
        </w:rPr>
        <w:t xml:space="preserve">2.9. </w:t>
      </w:r>
      <w:proofErr w:type="gramStart"/>
      <w:r>
        <w:rPr>
          <w:rFonts w:ascii="Times New Roman" w:hAnsi="Times New Roman"/>
          <w:sz w:val="28"/>
          <w:szCs w:val="28"/>
        </w:rPr>
        <w:t xml:space="preserve">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w:t>
      </w:r>
      <w:r>
        <w:rPr>
          <w:rFonts w:ascii="Times New Roman" w:hAnsi="Times New Roman"/>
          <w:sz w:val="28"/>
          <w:szCs w:val="28"/>
        </w:rPr>
        <w:lastRenderedPageBreak/>
        <w:t>деления общей суммы начисленного в расчетном периоде денежного содержания на 12.</w:t>
      </w:r>
      <w:proofErr w:type="gramEnd"/>
    </w:p>
    <w:p w:rsidR="008F4D4C" w:rsidRDefault="008F4D4C" w:rsidP="008F4D4C">
      <w:pPr>
        <w:ind w:firstLine="709"/>
        <w:jc w:val="both"/>
        <w:rPr>
          <w:rFonts w:ascii="Times New Roman" w:hAnsi="Times New Roman"/>
          <w:sz w:val="28"/>
          <w:szCs w:val="28"/>
        </w:rPr>
      </w:pPr>
      <w:r>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F4D4C" w:rsidRDefault="008F4D4C" w:rsidP="008F4D4C">
      <w:pPr>
        <w:ind w:firstLine="709"/>
        <w:jc w:val="both"/>
        <w:rPr>
          <w:rFonts w:ascii="Times New Roman" w:hAnsi="Times New Roman"/>
          <w:sz w:val="28"/>
          <w:szCs w:val="28"/>
        </w:rPr>
      </w:pPr>
      <w:r>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F4D4C" w:rsidRDefault="008F4D4C" w:rsidP="008F4D4C">
      <w:pPr>
        <w:ind w:firstLine="709"/>
        <w:jc w:val="both"/>
        <w:rPr>
          <w:rFonts w:ascii="Times New Roman" w:hAnsi="Times New Roman"/>
          <w:sz w:val="28"/>
          <w:szCs w:val="28"/>
        </w:rPr>
      </w:pPr>
      <w:r>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F4D4C" w:rsidRDefault="008F4D4C" w:rsidP="008F4D4C">
      <w:pPr>
        <w:ind w:firstLine="709"/>
        <w:jc w:val="both"/>
        <w:rPr>
          <w:rFonts w:ascii="Times New Roman" w:hAnsi="Times New Roman"/>
          <w:sz w:val="28"/>
          <w:szCs w:val="28"/>
        </w:rPr>
      </w:pPr>
      <w:r>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F4D4C" w:rsidRPr="008D7D7A" w:rsidRDefault="008F4D4C" w:rsidP="008F4D4C">
      <w:pPr>
        <w:ind w:firstLine="778"/>
        <w:jc w:val="both"/>
        <w:rPr>
          <w:rFonts w:ascii="Times New Roman" w:eastAsia="Times New Roman" w:hAnsi="Times New Roman" w:cs="Times New Roman"/>
          <w:sz w:val="28"/>
          <w:szCs w:val="28"/>
        </w:rPr>
      </w:pPr>
      <w:r>
        <w:rPr>
          <w:rFonts w:ascii="Times New Roman" w:eastAsia="Calibri" w:hAnsi="Times New Roman"/>
          <w:sz w:val="28"/>
          <w:szCs w:val="28"/>
        </w:rPr>
        <w:t>2.12.</w:t>
      </w:r>
      <w:r w:rsidRPr="003960D2">
        <w:rPr>
          <w:rFonts w:ascii="Times New Roman" w:eastAsia="Times New Roman" w:hAnsi="Times New Roman" w:cs="Times New Roman"/>
          <w:sz w:val="28"/>
          <w:szCs w:val="28"/>
        </w:rPr>
        <w:t xml:space="preserve"> </w:t>
      </w:r>
      <w:proofErr w:type="gramStart"/>
      <w:r w:rsidRPr="008D7D7A">
        <w:rPr>
          <w:rFonts w:ascii="Times New Roman" w:eastAsia="Times New Roman" w:hAnsi="Times New Roman" w:cs="Times New Roman"/>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8D7D7A">
        <w:rPr>
          <w:rFonts w:ascii="Times New Roman" w:eastAsia="Times New Roman" w:hAnsi="Times New Roman" w:cs="Times New Roman"/>
          <w:sz w:val="28"/>
          <w:szCs w:val="28"/>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8F4D4C" w:rsidRPr="008D7D7A" w:rsidRDefault="008F4D4C" w:rsidP="008F4D4C">
      <w:pPr>
        <w:ind w:firstLine="778"/>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5000 рублей – при наличии у муниципальных служащих стажа муниципальной службы менее 20 лет;</w:t>
      </w:r>
    </w:p>
    <w:p w:rsidR="008F4D4C" w:rsidRPr="008D7D7A" w:rsidRDefault="008F4D4C" w:rsidP="008F4D4C">
      <w:pPr>
        <w:ind w:firstLine="778"/>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7000 рублей – при наличии у муниципальных служащих стажа муниципальной службы от 20 до 30 лет;</w:t>
      </w:r>
    </w:p>
    <w:p w:rsidR="008F4D4C" w:rsidRPr="003960D2"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10000 рублей – при наличии у муниципальных служащих стажа муниципальной службы 30 и более лет.</w:t>
      </w:r>
    </w:p>
    <w:p w:rsidR="008F4D4C" w:rsidRPr="003960D2" w:rsidRDefault="008F4D4C" w:rsidP="008F4D4C">
      <w:pPr>
        <w:ind w:firstLine="709"/>
        <w:jc w:val="both"/>
        <w:rPr>
          <w:rFonts w:ascii="Times New Roman" w:eastAsia="Calibri" w:hAnsi="Times New Roman"/>
          <w:sz w:val="28"/>
          <w:szCs w:val="28"/>
        </w:rPr>
      </w:pPr>
      <w:proofErr w:type="gramStart"/>
      <w:r w:rsidRPr="003960D2">
        <w:rPr>
          <w:rFonts w:ascii="Times New Roman" w:eastAsia="Calibri"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3960D2">
        <w:rPr>
          <w:rFonts w:ascii="Times New Roman" w:eastAsia="Calibri" w:hAnsi="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8F4D4C" w:rsidRDefault="008F4D4C" w:rsidP="008F4D4C">
      <w:pPr>
        <w:ind w:firstLine="709"/>
        <w:jc w:val="both"/>
        <w:rPr>
          <w:rFonts w:ascii="Times New Roman" w:eastAsia="Calibri" w:hAnsi="Times New Roman"/>
          <w:sz w:val="28"/>
          <w:szCs w:val="28"/>
        </w:rPr>
      </w:pPr>
      <w:r>
        <w:rPr>
          <w:rFonts w:ascii="Times New Roman" w:hAnsi="Times New Roman"/>
          <w:sz w:val="28"/>
          <w:szCs w:val="28"/>
        </w:rPr>
        <w:t xml:space="preserve">2.13. </w:t>
      </w:r>
      <w:r>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8F4D4C" w:rsidRDefault="008F4D4C" w:rsidP="008F4D4C">
      <w:pPr>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а) увеличения продолжительности стажа муниципальной службы в </w:t>
      </w:r>
      <w:r>
        <w:rPr>
          <w:rFonts w:ascii="Times New Roman" w:eastAsia="Calibri" w:hAnsi="Times New Roman"/>
          <w:sz w:val="28"/>
          <w:szCs w:val="28"/>
        </w:rPr>
        <w:lastRenderedPageBreak/>
        <w:t>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8F4D4C" w:rsidRDefault="008F4D4C" w:rsidP="008F4D4C">
      <w:pPr>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7">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w:t>
      </w:r>
      <w:proofErr w:type="gramEnd"/>
      <w:r>
        <w:rPr>
          <w:rFonts w:ascii="Times New Roman" w:eastAsia="Calibri" w:hAnsi="Times New Roman"/>
          <w:sz w:val="28"/>
          <w:szCs w:val="28"/>
        </w:rPr>
        <w:t xml:space="preserve"> № </w:t>
      </w:r>
      <w:proofErr w:type="gramStart"/>
      <w:r>
        <w:rPr>
          <w:rFonts w:ascii="Times New Roman" w:eastAsia="Calibri" w:hAnsi="Times New Roman"/>
          <w:sz w:val="28"/>
          <w:szCs w:val="28"/>
        </w:rPr>
        <w:t>173-ФЗ «О трудовых пенсиях в Российской Федерации);</w:t>
      </w:r>
      <w:proofErr w:type="gramEnd"/>
    </w:p>
    <w:p w:rsidR="008F4D4C" w:rsidRDefault="008F4D4C" w:rsidP="008F4D4C">
      <w:pPr>
        <w:ind w:firstLine="709"/>
        <w:jc w:val="both"/>
        <w:rPr>
          <w:rFonts w:ascii="Times New Roman" w:eastAsia="Calibri" w:hAnsi="Times New Roman"/>
          <w:sz w:val="28"/>
          <w:szCs w:val="28"/>
        </w:rPr>
      </w:pPr>
      <w:r>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Times New Roman" w:eastAsia="Calibri" w:hAnsi="Times New Roman"/>
          <w:sz w:val="28"/>
          <w:szCs w:val="28"/>
        </w:rPr>
        <w:t>исходя из которых определен</w:t>
      </w:r>
      <w:proofErr w:type="gramEnd"/>
      <w:r>
        <w:rPr>
          <w:rFonts w:ascii="Times New Roman" w:eastAsia="Calibri" w:hAnsi="Times New Roman"/>
          <w:sz w:val="28"/>
          <w:szCs w:val="28"/>
        </w:rPr>
        <w:t xml:space="preserve"> размер пенсии за выслугу лет.</w:t>
      </w:r>
    </w:p>
    <w:p w:rsidR="008F4D4C" w:rsidRDefault="008F4D4C" w:rsidP="008F4D4C">
      <w:pPr>
        <w:ind w:firstLine="709"/>
        <w:jc w:val="both"/>
        <w:rPr>
          <w:rFonts w:ascii="Times New Roman" w:eastAsia="Calibri" w:hAnsi="Times New Roman"/>
          <w:sz w:val="28"/>
          <w:szCs w:val="28"/>
        </w:rPr>
      </w:pPr>
      <w:r>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28">
        <w:r>
          <w:rPr>
            <w:rFonts w:ascii="Times New Roman" w:eastAsia="Calibri" w:hAnsi="Times New Roman"/>
            <w:sz w:val="28"/>
          </w:rPr>
          <w:t>подпунктом «а» пункта 2.1</w:t>
        </w:r>
      </w:hyperlink>
      <w:r>
        <w:rPr>
          <w:rFonts w:ascii="Times New Roman" w:eastAsia="Calibri" w:hAnsi="Times New Roman"/>
          <w:sz w:val="28"/>
        </w:rPr>
        <w:t>3</w:t>
      </w:r>
      <w:r>
        <w:rPr>
          <w:rFonts w:ascii="Times New Roman" w:eastAsia="Calibri" w:hAnsi="Times New Roman"/>
          <w:sz w:val="28"/>
          <w:szCs w:val="28"/>
        </w:rPr>
        <w:t xml:space="preserve"> настоящего Положения</w:t>
      </w:r>
      <w:proofErr w:type="gramStart"/>
      <w:r>
        <w:rPr>
          <w:rFonts w:ascii="Times New Roman" w:eastAsia="Calibri" w:hAnsi="Times New Roman"/>
          <w:sz w:val="28"/>
          <w:szCs w:val="28"/>
        </w:rPr>
        <w:t>.»</w:t>
      </w:r>
      <w:proofErr w:type="gramEnd"/>
    </w:p>
    <w:p w:rsidR="008F4D4C" w:rsidRPr="008D7D7A" w:rsidRDefault="008F4D4C" w:rsidP="00210D54">
      <w:pPr>
        <w:ind w:firstLine="709"/>
        <w:jc w:val="center"/>
        <w:rPr>
          <w:rFonts w:ascii="Times New Roman" w:eastAsia="Times New Roman" w:hAnsi="Times New Roman" w:cs="Times New Roman"/>
          <w:sz w:val="28"/>
          <w:szCs w:val="28"/>
        </w:rPr>
      </w:pPr>
    </w:p>
    <w:p w:rsidR="008F4D4C" w:rsidRDefault="008F4D4C" w:rsidP="00210D5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2 в редакции решения </w:t>
      </w:r>
      <w:proofErr w:type="spellStart"/>
      <w:r>
        <w:rPr>
          <w:rFonts w:ascii="Times New Roman" w:eastAsia="Times New Roman" w:hAnsi="Times New Roman" w:cs="Times New Roman"/>
          <w:sz w:val="28"/>
          <w:szCs w:val="28"/>
        </w:rPr>
        <w:t>Манзенского</w:t>
      </w:r>
      <w:proofErr w:type="spellEnd"/>
      <w:r>
        <w:rPr>
          <w:rFonts w:ascii="Times New Roman" w:eastAsia="Times New Roman" w:hAnsi="Times New Roman" w:cs="Times New Roman"/>
          <w:sz w:val="28"/>
          <w:szCs w:val="28"/>
        </w:rPr>
        <w:t xml:space="preserve"> сельс</w:t>
      </w:r>
      <w:r w:rsidR="00814335">
        <w:rPr>
          <w:rFonts w:ascii="Times New Roman" w:eastAsia="Times New Roman" w:hAnsi="Times New Roman" w:cs="Times New Roman"/>
          <w:sz w:val="28"/>
          <w:szCs w:val="28"/>
        </w:rPr>
        <w:t>кого Совета  депутатов  от  21.07.2023 г. № 15/35)</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3. Порядок назначения и выплаты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3.1. </w:t>
      </w:r>
      <w:proofErr w:type="gramStart"/>
      <w:r w:rsidRPr="008D7D7A">
        <w:rPr>
          <w:rFonts w:ascii="Times New Roman" w:eastAsia="Times New Roman" w:hAnsi="Times New Roman" w:cs="Times New Roman"/>
          <w:sz w:val="28"/>
          <w:szCs w:val="28"/>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8D7D7A">
        <w:rPr>
          <w:rFonts w:ascii="Times New Roman" w:eastAsia="Times New Roman" w:hAnsi="Times New Roman" w:cs="Times New Roman"/>
          <w:sz w:val="28"/>
          <w:szCs w:val="28"/>
        </w:rPr>
        <w:t xml:space="preserve"> замещал должность муниципальной службы перед увольнением с замещаемой должности.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Решение о назначении пенсии за выслугу лет руководителю муниципального органа, замещавшему должность муниципальной службы, принимает Глава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В случае ликвидации указанного муниципального органа решение о назначении пенсии за выслугу лет принимает руководитель муниципального органа, которому переданы функции ликвидированного муниципального </w:t>
      </w:r>
      <w:r w:rsidRPr="008D7D7A">
        <w:rPr>
          <w:rFonts w:ascii="Times New Roman" w:eastAsia="Times New Roman" w:hAnsi="Times New Roman" w:cs="Times New Roman"/>
          <w:sz w:val="28"/>
          <w:szCs w:val="28"/>
        </w:rPr>
        <w:lastRenderedPageBreak/>
        <w:t>органа.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3.2. Муниципальные 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Лица, замещавшие должность муниципальной службы, подают заявления по форме согласно приложению № 2 к Порядку о назначении им пенсии за выслугу лет руководителю органа местного самоуправления по последнему месту замещения должности муниципальной службы либо руководителю органа местного самоуправления, являющегося его правопреемником.</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Заявление лица о назначении пенсии за выслугу лет регистрируется специалистом, ответственным за ведение кадровой работы, органа местного самоуправления по последнему месту замещения должности муниципальной службы.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3.3. Пенсия за выслугу лет муниципальным 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3.4. Финансирование расходов на выплату пенсии за выслугу лет осуществляется за счет средств  бюджета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3.5. 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29" w:tgtFrame="_blank" w:history="1">
        <w:r w:rsidRPr="008D7D7A">
          <w:rPr>
            <w:rFonts w:ascii="Times New Roman" w:eastAsia="Times New Roman" w:hAnsi="Times New Roman" w:cs="Times New Roman"/>
            <w:color w:val="0000FF"/>
            <w:sz w:val="28"/>
            <w:szCs w:val="28"/>
          </w:rPr>
          <w:t>Трудового кодекса Российской Федерации</w:t>
        </w:r>
      </w:hyperlink>
      <w:r w:rsidRPr="008D7D7A">
        <w:rPr>
          <w:rFonts w:ascii="Times New Roman" w:eastAsia="Times New Roman" w:hAnsi="Times New Roman" w:cs="Times New Roman"/>
          <w:sz w:val="28"/>
          <w:szCs w:val="28"/>
        </w:rPr>
        <w:t>»;</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заверенной копии военного билета;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справки о периодах службы (работы),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1) справки о размере среднемесячного заработка муниципального служащего по форме согласно приложению № 4 к Порядку, сведений о </w:t>
      </w:r>
      <w:r w:rsidRPr="008D7D7A">
        <w:rPr>
          <w:rFonts w:ascii="Times New Roman" w:eastAsia="Times New Roman" w:hAnsi="Times New Roman" w:cs="Times New Roman"/>
          <w:sz w:val="28"/>
          <w:szCs w:val="28"/>
        </w:rPr>
        <w:lastRenderedPageBreak/>
        <w:t>размере месячного денежного вознаграждения, оплаты труда лица, замещавшего должность муниципальной службы;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 сведений о размере страховой пенсии по старости (инвалидности) на момент подачи заявления о назначении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 заверенной копии распоряжения (приказа) об освобождении от замещаемой должности муниципальной службы и увольнении с муниципальной службы.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подпунктах 1, 2, 3 специалист, ответственный за ведение кадровой работы в течение 2 дней формирует и направляет необходимые межведомственные запросы.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3.6. Решение о назначении пенсии за выслугу лет в процентном отношении к среднемесячному заработку принимается руководителем, которому было подано заявление об установлении пенсии за выслугу лет, в срок, не позднее 1 месяца со дня регистрации заявления.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Основанием для принятия решения об отказе в назначении пенсии за выслугу лет является несоблюдение условий ее предоставления.</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Специалист, ответственный за ведение кадровой работы, органа местного самоуправления по последнему месту замещения должности муниципальной службы,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w:t>
      </w:r>
      <w:proofErr w:type="gramEnd"/>
      <w:r w:rsidRPr="008D7D7A">
        <w:rPr>
          <w:rFonts w:ascii="Times New Roman" w:eastAsia="Times New Roman" w:hAnsi="Times New Roman" w:cs="Times New Roman"/>
          <w:sz w:val="28"/>
          <w:szCs w:val="28"/>
        </w:rPr>
        <w:t xml:space="preserve"> заявителя).</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случае отказа в назначении пенсии за выслугу лет заявителю в течение 10 рабочих дней с даты принятия такого решения специалистом, ответственный за ведение кадровой работы, органа местного самоуправления по последнему месту замещения должности муниципальной службы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w:t>
      </w:r>
      <w:proofErr w:type="gramEnd"/>
      <w:r w:rsidRPr="008D7D7A">
        <w:rPr>
          <w:rFonts w:ascii="Times New Roman" w:eastAsia="Times New Roman" w:hAnsi="Times New Roman" w:cs="Times New Roman"/>
          <w:sz w:val="28"/>
          <w:szCs w:val="28"/>
        </w:rPr>
        <w:t xml:space="preserve"> обжалования.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3.7. Ответственность за достоверность сведений о среднемесячном заработке муниципального служащего, а также о стаже муниципальной службы, используемых для определения размера пенсии за выслугу лет несет руководитель органа местного самоуправления, принявший решение о назначении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3.8. Решение о назначении пенсии за выслугу лет направляется в 5-дневный срок бухгалтеру администрации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с документами: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заявления обратившегося лица;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б)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30" w:tgtFrame="_blank" w:history="1">
        <w:r w:rsidRPr="008D7D7A">
          <w:rPr>
            <w:rFonts w:ascii="Times New Roman" w:eastAsia="Times New Roman" w:hAnsi="Times New Roman" w:cs="Times New Roman"/>
            <w:color w:val="0000FF"/>
            <w:sz w:val="28"/>
            <w:szCs w:val="28"/>
          </w:rPr>
          <w:t>Трудового кодекса Российской Федерации</w:t>
        </w:r>
      </w:hyperlink>
      <w:r w:rsidRPr="008D7D7A">
        <w:rPr>
          <w:rFonts w:ascii="Times New Roman" w:eastAsia="Times New Roman" w:hAnsi="Times New Roman" w:cs="Times New Roman"/>
          <w:sz w:val="28"/>
          <w:szCs w:val="28"/>
        </w:rPr>
        <w:t>»;</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справки о периодах службы (работы), учитываемых для назначения пенсии за выслугу лет, по форме согласно приложению № 3 к Порядку;</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г) заверенной копии военного билета;</w:t>
      </w:r>
    </w:p>
    <w:p w:rsidR="00210D54" w:rsidRPr="008D7D7A" w:rsidRDefault="00210D54" w:rsidP="00210D54">
      <w:pPr>
        <w:ind w:firstLine="709"/>
        <w:jc w:val="both"/>
        <w:rPr>
          <w:rFonts w:ascii="Times New Roman" w:eastAsia="Times New Roman" w:hAnsi="Times New Roman" w:cs="Times New Roman"/>
          <w:sz w:val="28"/>
          <w:szCs w:val="28"/>
        </w:rPr>
      </w:pPr>
      <w:proofErr w:type="spellStart"/>
      <w:r w:rsidRPr="008D7D7A">
        <w:rPr>
          <w:rFonts w:ascii="Times New Roman" w:eastAsia="Times New Roman" w:hAnsi="Times New Roman" w:cs="Times New Roman"/>
          <w:sz w:val="28"/>
          <w:szCs w:val="28"/>
        </w:rPr>
        <w:t>д</w:t>
      </w:r>
      <w:proofErr w:type="spellEnd"/>
      <w:r w:rsidRPr="008D7D7A">
        <w:rPr>
          <w:rFonts w:ascii="Times New Roman" w:eastAsia="Times New Roman" w:hAnsi="Times New Roman" w:cs="Times New Roman"/>
          <w:sz w:val="28"/>
          <w:szCs w:val="28"/>
        </w:rPr>
        <w:t>) правового акта об освобождении от должности муниципального служащего, лица, замещавшего должность муниципальной службы (предоставляется по собственной инициативе);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е)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муниципальную должность муниципальной службы (предоставляется по собственной инициативе);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ж) справка о размере трудовой пенсии, получаемой на момент подачи заявления (предоставляется по собственной инициативе).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3.9. Бухгалтер администрации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в течение 5 рабочих дней со дня получения документов, указанных в пункте 3.8 Порядка, определяет конкретный размер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формирует поименный список получателей пенсии за выслугу лет с указанием счетов, открытых получателями в кредитных организациях;</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производит перерасчет размера пенсии за выслугу лет в соответствии с разделом 5 Порядка;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г) в срок до 12-го числа каждого месяца представляет финансовому управлению администрации </w:t>
      </w:r>
      <w:proofErr w:type="spellStart"/>
      <w:r w:rsidRPr="008D7D7A">
        <w:rPr>
          <w:rFonts w:ascii="Times New Roman" w:eastAsia="Times New Roman" w:hAnsi="Times New Roman" w:cs="Times New Roman"/>
          <w:sz w:val="28"/>
          <w:szCs w:val="28"/>
        </w:rPr>
        <w:t>Богучанского</w:t>
      </w:r>
      <w:proofErr w:type="spellEnd"/>
      <w:r w:rsidRPr="008D7D7A">
        <w:rPr>
          <w:rFonts w:ascii="Times New Roman" w:eastAsia="Times New Roman" w:hAnsi="Times New Roman" w:cs="Times New Roman"/>
          <w:sz w:val="28"/>
          <w:szCs w:val="28"/>
        </w:rPr>
        <w:t xml:space="preserve"> района края заявку на выплату пенсий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proofErr w:type="spellStart"/>
      <w:r w:rsidRPr="008D7D7A">
        <w:rPr>
          <w:rFonts w:ascii="Times New Roman" w:eastAsia="Times New Roman" w:hAnsi="Times New Roman" w:cs="Times New Roman"/>
          <w:sz w:val="28"/>
          <w:szCs w:val="28"/>
        </w:rPr>
        <w:t>д</w:t>
      </w:r>
      <w:proofErr w:type="spellEnd"/>
      <w:r w:rsidRPr="008D7D7A">
        <w:rPr>
          <w:rFonts w:ascii="Times New Roman" w:eastAsia="Times New Roman" w:hAnsi="Times New Roman" w:cs="Times New Roman"/>
          <w:sz w:val="28"/>
          <w:szCs w:val="28"/>
        </w:rPr>
        <w:t>) составляет статистическую отчетность по запросам министерства социальной политики Красноярского края;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е) ведет сводный реестр лиц, являющихся получателями пенсии за выслугу лет и ежемесячной доплаты к пенсии, выплачиваемых за счет средств районного бюджета.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pacing w:val="-1"/>
          <w:sz w:val="28"/>
          <w:szCs w:val="28"/>
        </w:rPr>
        <w:t xml:space="preserve">ж) размещает информацию о назначении и выплате пенсии за выслугу лет лицам, замещавшим должности муниципальной службы в </w:t>
      </w:r>
      <w:proofErr w:type="spellStart"/>
      <w:r w:rsidRPr="008D7D7A">
        <w:rPr>
          <w:rFonts w:ascii="Times New Roman" w:eastAsia="Times New Roman" w:hAnsi="Times New Roman" w:cs="Times New Roman"/>
          <w:spacing w:val="-1"/>
          <w:sz w:val="28"/>
          <w:szCs w:val="28"/>
        </w:rPr>
        <w:t>Манзенском</w:t>
      </w:r>
      <w:proofErr w:type="spellEnd"/>
      <w:r w:rsidRPr="008D7D7A">
        <w:rPr>
          <w:rFonts w:ascii="Times New Roman" w:eastAsia="Times New Roman" w:hAnsi="Times New Roman" w:cs="Times New Roman"/>
          <w:spacing w:val="-1"/>
          <w:sz w:val="28"/>
          <w:szCs w:val="28"/>
        </w:rPr>
        <w:t xml:space="preserve"> сельсовете  в Единой государственной информационной системе социального обеспечения.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Администрация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на основании предоставленных документов ежемесячно до 15 числа месяца, следующего за месяцем, в котором была начислена пенсия за выслугу лет, 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lastRenderedPageBreak/>
        <w:t>4. Порядок приостановления, возобновления и прекращения выплаты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4.1. </w:t>
      </w:r>
      <w:proofErr w:type="gramStart"/>
      <w:r w:rsidRPr="008D7D7A">
        <w:rPr>
          <w:rFonts w:ascii="Times New Roman" w:eastAsia="Times New Roman" w:hAnsi="Times New Roman" w:cs="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8D7D7A">
        <w:rPr>
          <w:rFonts w:ascii="Times New Roman" w:eastAsia="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Пенсия за выслугу лет,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4.2. Лицо, получающее пенсию за выслугу лет, обязано в течение 5 рабочих дней </w:t>
      </w:r>
      <w:proofErr w:type="gramStart"/>
      <w:r w:rsidRPr="008D7D7A">
        <w:rPr>
          <w:rFonts w:ascii="Times New Roman" w:eastAsia="Times New Roman" w:hAnsi="Times New Roman" w:cs="Times New Roman"/>
          <w:sz w:val="28"/>
          <w:szCs w:val="28"/>
        </w:rPr>
        <w:t>с даты наступления</w:t>
      </w:r>
      <w:proofErr w:type="gramEnd"/>
      <w:r w:rsidRPr="008D7D7A">
        <w:rPr>
          <w:rFonts w:ascii="Times New Roman" w:eastAsia="Times New Roman" w:hAnsi="Times New Roman" w:cs="Times New Roman"/>
          <w:sz w:val="28"/>
          <w:szCs w:val="28"/>
        </w:rPr>
        <w:t xml:space="preserve">, указанных в пункте 4.1 Порядка, обстоятельств (назначения на соответствующую должность, прекращение гражданства Российской Федерации) сообщить об этом в письменной форме в администрацию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4.3. Администрация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в течение 5 рабочих дней со 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5. Порядок перерасчета размера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D950A4" w:rsidRPr="008D7D7A" w:rsidRDefault="00D950A4" w:rsidP="00D950A4">
      <w:pPr>
        <w:pStyle w:val="7"/>
        <w:shd w:val="clear" w:color="auto" w:fill="auto"/>
        <w:spacing w:after="0" w:line="317" w:lineRule="exact"/>
        <w:ind w:left="20" w:right="20" w:firstLine="560"/>
        <w:jc w:val="both"/>
        <w:rPr>
          <w:sz w:val="28"/>
          <w:szCs w:val="28"/>
        </w:rPr>
      </w:pPr>
      <w:r w:rsidRPr="008D7D7A">
        <w:rPr>
          <w:sz w:val="28"/>
          <w:szCs w:val="28"/>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настоящим разделом.</w:t>
      </w:r>
    </w:p>
    <w:p w:rsidR="00D950A4" w:rsidRPr="008D7D7A" w:rsidRDefault="00D950A4" w:rsidP="00D950A4">
      <w:pPr>
        <w:pStyle w:val="7"/>
        <w:shd w:val="clear" w:color="auto" w:fill="auto"/>
        <w:spacing w:after="0" w:line="317" w:lineRule="exact"/>
        <w:ind w:left="20" w:right="20" w:firstLine="560"/>
        <w:jc w:val="both"/>
        <w:rPr>
          <w:sz w:val="28"/>
          <w:szCs w:val="28"/>
        </w:rPr>
      </w:pPr>
      <w:r w:rsidRPr="008D7D7A">
        <w:rPr>
          <w:sz w:val="28"/>
          <w:szCs w:val="28"/>
        </w:rPr>
        <w:t>5.2. Перерасчет размера пенсии за выслугу лет муниципальным служащим производится после ее назначения с применением положений настоящего раздела в следующих случаях:</w:t>
      </w:r>
    </w:p>
    <w:p w:rsidR="00D950A4" w:rsidRPr="008D7D7A" w:rsidRDefault="00D950A4" w:rsidP="00D950A4">
      <w:pPr>
        <w:pStyle w:val="7"/>
        <w:shd w:val="clear" w:color="auto" w:fill="auto"/>
        <w:tabs>
          <w:tab w:val="left" w:pos="944"/>
        </w:tabs>
        <w:spacing w:after="0" w:line="317" w:lineRule="exact"/>
        <w:ind w:left="20" w:right="20" w:firstLine="560"/>
        <w:jc w:val="both"/>
        <w:rPr>
          <w:sz w:val="28"/>
          <w:szCs w:val="28"/>
        </w:rPr>
      </w:pPr>
      <w:proofErr w:type="gramStart"/>
      <w:r w:rsidRPr="008D7D7A">
        <w:rPr>
          <w:sz w:val="28"/>
          <w:szCs w:val="28"/>
        </w:rPr>
        <w:lastRenderedPageBreak/>
        <w:t>а)</w:t>
      </w:r>
      <w:r w:rsidRPr="008D7D7A">
        <w:rPr>
          <w:sz w:val="28"/>
          <w:szCs w:val="28"/>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8D7D7A">
        <w:rPr>
          <w:sz w:val="28"/>
          <w:szCs w:val="28"/>
        </w:rPr>
        <w:t xml:space="preserve"> высоким должностным окладом;</w:t>
      </w:r>
    </w:p>
    <w:p w:rsidR="00D950A4" w:rsidRPr="008D7D7A" w:rsidRDefault="00D950A4" w:rsidP="00D950A4">
      <w:pPr>
        <w:pStyle w:val="7"/>
        <w:shd w:val="clear" w:color="auto" w:fill="auto"/>
        <w:tabs>
          <w:tab w:val="left" w:pos="944"/>
        </w:tabs>
        <w:spacing w:after="0" w:line="317" w:lineRule="exact"/>
        <w:ind w:left="20" w:right="20" w:firstLine="560"/>
        <w:jc w:val="both"/>
        <w:rPr>
          <w:sz w:val="28"/>
          <w:szCs w:val="28"/>
        </w:rPr>
      </w:pPr>
      <w:proofErr w:type="gramStart"/>
      <w:r w:rsidRPr="008D7D7A">
        <w:rPr>
          <w:sz w:val="28"/>
          <w:szCs w:val="28"/>
        </w:rPr>
        <w:t>б)</w:t>
      </w:r>
      <w:r w:rsidRPr="008D7D7A">
        <w:rPr>
          <w:sz w:val="28"/>
          <w:szCs w:val="28"/>
        </w:rPr>
        <w:tab/>
        <w:t xml:space="preserve">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sidRPr="008D7D7A">
        <w:rPr>
          <w:sz w:val="28"/>
          <w:szCs w:val="28"/>
          <w:lang w:val="en-US"/>
        </w:rPr>
        <w:t>N</w:t>
      </w:r>
      <w:r w:rsidRPr="008D7D7A">
        <w:rPr>
          <w:sz w:val="28"/>
          <w:szCs w:val="28"/>
        </w:rPr>
        <w:t xml:space="preserve"> 400-ФЗ "О страховых пенсиях" (дававшего право на трудовую пенсию по старости в соответствии с Федеральным законом от 17 декабря 2001</w:t>
      </w:r>
      <w:proofErr w:type="gramEnd"/>
      <w:r w:rsidRPr="008D7D7A">
        <w:rPr>
          <w:sz w:val="28"/>
          <w:szCs w:val="28"/>
        </w:rPr>
        <w:t xml:space="preserve"> года </w:t>
      </w:r>
      <w:r w:rsidRPr="008D7D7A">
        <w:rPr>
          <w:sz w:val="28"/>
          <w:szCs w:val="28"/>
          <w:lang w:val="en-US"/>
        </w:rPr>
        <w:t>N</w:t>
      </w:r>
      <w:r w:rsidRPr="008D7D7A">
        <w:rPr>
          <w:sz w:val="28"/>
          <w:szCs w:val="28"/>
        </w:rPr>
        <w:t xml:space="preserve"> 173-ФЭ "О трудовых пенсиях в Российской Федерации);</w:t>
      </w:r>
    </w:p>
    <w:p w:rsidR="00D950A4" w:rsidRPr="008D7D7A" w:rsidRDefault="00D950A4" w:rsidP="00BD449D">
      <w:pPr>
        <w:pStyle w:val="7"/>
        <w:shd w:val="clear" w:color="auto" w:fill="auto"/>
        <w:tabs>
          <w:tab w:val="left" w:pos="944"/>
        </w:tabs>
        <w:spacing w:after="0" w:line="317" w:lineRule="exact"/>
        <w:ind w:left="20" w:right="20" w:firstLine="560"/>
        <w:jc w:val="both"/>
        <w:rPr>
          <w:sz w:val="28"/>
          <w:szCs w:val="28"/>
        </w:rPr>
      </w:pPr>
      <w:r w:rsidRPr="008D7D7A">
        <w:rPr>
          <w:sz w:val="28"/>
          <w:szCs w:val="28"/>
        </w:rPr>
        <w:t>в)</w:t>
      </w:r>
      <w:r w:rsidRPr="008D7D7A">
        <w:rPr>
          <w:sz w:val="28"/>
          <w:szCs w:val="28"/>
        </w:rP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8D7D7A">
        <w:rPr>
          <w:sz w:val="28"/>
          <w:szCs w:val="28"/>
        </w:rPr>
        <w:t>исходя из которых определен</w:t>
      </w:r>
      <w:proofErr w:type="gramEnd"/>
      <w:r w:rsidRPr="008D7D7A">
        <w:rPr>
          <w:sz w:val="28"/>
          <w:szCs w:val="28"/>
        </w:rPr>
        <w:t xml:space="preserve"> размер пенсии за выслугу лет.</w:t>
      </w:r>
      <w:r w:rsidR="00BD449D" w:rsidRPr="008D7D7A">
        <w:rPr>
          <w:sz w:val="28"/>
          <w:szCs w:val="28"/>
        </w:rPr>
        <w:t xml:space="preserve">                                                                                                                       </w:t>
      </w:r>
      <w:r w:rsidRPr="008D7D7A">
        <w:rPr>
          <w:sz w:val="28"/>
          <w:szCs w:val="28"/>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5.2 настоящего раздела.</w:t>
      </w:r>
    </w:p>
    <w:p w:rsidR="00210D54" w:rsidRPr="008D7D7A" w:rsidRDefault="00210D54" w:rsidP="00D950A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 xml:space="preserve">5.3. </w:t>
      </w:r>
      <w:r w:rsidR="00D950A4" w:rsidRPr="008D7D7A">
        <w:rPr>
          <w:rFonts w:ascii="Times New Roman" w:eastAsia="Times New Roman" w:hAnsi="Times New Roman" w:cs="Times New Roman"/>
          <w:sz w:val="28"/>
          <w:szCs w:val="28"/>
        </w:rPr>
        <w:t xml:space="preserve">исключен решением </w:t>
      </w:r>
      <w:proofErr w:type="spellStart"/>
      <w:r w:rsidR="00D950A4" w:rsidRPr="008D7D7A">
        <w:rPr>
          <w:rFonts w:ascii="Times New Roman" w:eastAsia="Times New Roman" w:hAnsi="Times New Roman" w:cs="Times New Roman"/>
          <w:sz w:val="28"/>
          <w:szCs w:val="28"/>
        </w:rPr>
        <w:t>Манзенског</w:t>
      </w:r>
      <w:r w:rsidR="00BD449D" w:rsidRPr="008D7D7A">
        <w:rPr>
          <w:rFonts w:ascii="Times New Roman" w:eastAsia="Times New Roman" w:hAnsi="Times New Roman" w:cs="Times New Roman"/>
          <w:sz w:val="28"/>
          <w:szCs w:val="28"/>
        </w:rPr>
        <w:t>о</w:t>
      </w:r>
      <w:proofErr w:type="spellEnd"/>
      <w:r w:rsidR="00BD449D" w:rsidRPr="008D7D7A">
        <w:rPr>
          <w:rFonts w:ascii="Times New Roman" w:eastAsia="Times New Roman" w:hAnsi="Times New Roman" w:cs="Times New Roman"/>
          <w:sz w:val="28"/>
          <w:szCs w:val="28"/>
        </w:rPr>
        <w:t xml:space="preserve"> сельского Совета депутатов № 68/231 от  27.07.</w:t>
      </w:r>
      <w:r w:rsidR="00D950A4" w:rsidRPr="008D7D7A">
        <w:rPr>
          <w:rFonts w:ascii="Times New Roman" w:eastAsia="Times New Roman" w:hAnsi="Times New Roman" w:cs="Times New Roman"/>
          <w:sz w:val="28"/>
          <w:szCs w:val="28"/>
        </w:rPr>
        <w:t>2022</w:t>
      </w:r>
      <w:r w:rsidR="003A7EAE" w:rsidRPr="008D7D7A">
        <w:rPr>
          <w:rFonts w:ascii="Times New Roman" w:eastAsia="Times New Roman" w:hAnsi="Times New Roman" w:cs="Times New Roman"/>
          <w:sz w:val="28"/>
          <w:szCs w:val="28"/>
        </w:rPr>
        <w:t>)</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5.4. </w:t>
      </w:r>
      <w:proofErr w:type="gramStart"/>
      <w:r w:rsidRPr="008D7D7A">
        <w:rPr>
          <w:rFonts w:ascii="Times New Roman" w:eastAsia="Times New Roman" w:hAnsi="Times New Roman" w:cs="Times New Roman"/>
          <w:sz w:val="28"/>
          <w:szCs w:val="28"/>
        </w:rPr>
        <w:t>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администрацией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5.5. Основания для перерасчета пенсии за выслугу лет лицу, замещавшему должность муниципальной службы, является увеличение месячного денежного вознаграждения по должности муниципальной службы, занимаемой таким лицом на день увольнения.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5.6. Перерасчет размера пенсии за выслугу лет во всех </w:t>
      </w:r>
      <w:r w:rsidRPr="008D7D7A">
        <w:rPr>
          <w:rFonts w:ascii="Times New Roman" w:eastAsia="Times New Roman" w:hAnsi="Times New Roman" w:cs="Times New Roman"/>
          <w:sz w:val="28"/>
          <w:szCs w:val="28"/>
        </w:rPr>
        <w:lastRenderedPageBreak/>
        <w:t xml:space="preserve">предусмотренных Порядком случаях осуществляет администрация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при условии закрепления соответствующих расходов в  бюджете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на соответствующий год.</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5.7.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 муниципальной службы.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 должности муниципальной службы.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5.8. Недополученные суммы назначенной пенсии за выслугу лет выплачиваются: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а) за весь период, если пенсия за выслугу лет не выплачивалась по вине органов местного самоуправления, принявших решение о выслуге лет, либо по вине администрации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в связи со смертью получателя наследникам в соответствии с действующим законодательством.</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5.9. </w:t>
      </w:r>
      <w:proofErr w:type="gramStart"/>
      <w:r w:rsidRPr="008D7D7A">
        <w:rPr>
          <w:rFonts w:ascii="Times New Roman" w:eastAsia="Times New Roman" w:hAnsi="Times New Roman" w:cs="Times New Roman"/>
          <w:sz w:val="28"/>
          <w:szCs w:val="28"/>
        </w:rPr>
        <w:t xml:space="preserve">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 администрации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В случае прекращения выплаты пенсии за выслугу лет оставшаяся задолженность взыскивается администрацией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в судебном порядке.</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8F4D4C" w:rsidRPr="00BE400D" w:rsidRDefault="008F4D4C" w:rsidP="008F4D4C">
      <w:pPr>
        <w:jc w:val="center"/>
      </w:pPr>
      <w:r>
        <w:rPr>
          <w:rFonts w:ascii="Times New Roman" w:hAnsi="Times New Roman"/>
          <w:sz w:val="28"/>
          <w:szCs w:val="28"/>
        </w:rPr>
        <w:t xml:space="preserve">6.  Единовременное </w:t>
      </w:r>
      <w:r w:rsidRPr="00BE400D">
        <w:rPr>
          <w:rFonts w:ascii="Times New Roman" w:hAnsi="Times New Roman"/>
          <w:sz w:val="28"/>
          <w:szCs w:val="28"/>
        </w:rPr>
        <w:t xml:space="preserve"> </w:t>
      </w:r>
      <w:r>
        <w:rPr>
          <w:rFonts w:ascii="Times New Roman" w:hAnsi="Times New Roman"/>
          <w:sz w:val="28"/>
          <w:szCs w:val="28"/>
        </w:rPr>
        <w:t>денежное  вознаграждение</w:t>
      </w:r>
      <w:r w:rsidRPr="00BE400D">
        <w:rPr>
          <w:rFonts w:ascii="Times New Roman" w:hAnsi="Times New Roman"/>
          <w:sz w:val="28"/>
          <w:szCs w:val="28"/>
        </w:rPr>
        <w:t xml:space="preserve">, </w:t>
      </w:r>
      <w:r>
        <w:rPr>
          <w:rFonts w:ascii="Times New Roman" w:hAnsi="Times New Roman"/>
          <w:sz w:val="28"/>
          <w:szCs w:val="28"/>
        </w:rPr>
        <w:t xml:space="preserve">выплачиваемое </w:t>
      </w:r>
      <w:r w:rsidRPr="00BE400D">
        <w:rPr>
          <w:rFonts w:ascii="Times New Roman" w:hAnsi="Times New Roman"/>
          <w:sz w:val="28"/>
          <w:szCs w:val="28"/>
        </w:rPr>
        <w:t xml:space="preserve"> </w:t>
      </w:r>
      <w:r>
        <w:rPr>
          <w:rFonts w:ascii="Times New Roman" w:hAnsi="Times New Roman"/>
          <w:sz w:val="28"/>
          <w:szCs w:val="28"/>
        </w:rPr>
        <w:t xml:space="preserve">муниципальными служащими при увольнении с </w:t>
      </w:r>
      <w:r w:rsidRPr="00BE400D">
        <w:rPr>
          <w:rFonts w:ascii="Times New Roman" w:hAnsi="Times New Roman"/>
          <w:sz w:val="28"/>
          <w:szCs w:val="28"/>
        </w:rPr>
        <w:t xml:space="preserve"> </w:t>
      </w:r>
      <w:r>
        <w:rPr>
          <w:rFonts w:ascii="Times New Roman" w:hAnsi="Times New Roman"/>
          <w:sz w:val="28"/>
          <w:szCs w:val="28"/>
        </w:rPr>
        <w:t>муниципальной  службы</w:t>
      </w:r>
      <w:r w:rsidRPr="00BE400D">
        <w:rPr>
          <w:rFonts w:ascii="Times New Roman" w:hAnsi="Times New Roman"/>
          <w:sz w:val="28"/>
          <w:szCs w:val="28"/>
        </w:rPr>
        <w:t xml:space="preserve">, </w:t>
      </w:r>
      <w:proofErr w:type="gramStart"/>
      <w:r>
        <w:rPr>
          <w:rFonts w:ascii="Times New Roman" w:hAnsi="Times New Roman"/>
          <w:sz w:val="28"/>
          <w:szCs w:val="28"/>
        </w:rPr>
        <w:t>имеющим</w:t>
      </w:r>
      <w:proofErr w:type="gramEnd"/>
      <w:r>
        <w:rPr>
          <w:rFonts w:ascii="Times New Roman" w:hAnsi="Times New Roman"/>
          <w:sz w:val="28"/>
          <w:szCs w:val="28"/>
        </w:rPr>
        <w:t xml:space="preserve"> право </w:t>
      </w:r>
      <w:r w:rsidRPr="00BE400D">
        <w:rPr>
          <w:rFonts w:ascii="Times New Roman" w:hAnsi="Times New Roman"/>
          <w:sz w:val="28"/>
          <w:szCs w:val="28"/>
        </w:rPr>
        <w:t xml:space="preserve"> </w:t>
      </w:r>
      <w:r>
        <w:rPr>
          <w:rFonts w:ascii="Times New Roman" w:hAnsi="Times New Roman"/>
          <w:sz w:val="28"/>
          <w:szCs w:val="28"/>
        </w:rPr>
        <w:t xml:space="preserve"> на  пенсию  за  выслугу.</w:t>
      </w:r>
    </w:p>
    <w:p w:rsidR="008F4D4C" w:rsidRDefault="008F4D4C" w:rsidP="008F4D4C">
      <w:pPr>
        <w:pStyle w:val="7"/>
        <w:shd w:val="clear" w:color="auto" w:fill="auto"/>
        <w:tabs>
          <w:tab w:val="left" w:pos="723"/>
        </w:tabs>
        <w:spacing w:after="0" w:line="317" w:lineRule="exact"/>
        <w:ind w:left="560"/>
        <w:jc w:val="both"/>
        <w:rPr>
          <w:sz w:val="28"/>
          <w:szCs w:val="28"/>
        </w:rPr>
      </w:pPr>
    </w:p>
    <w:p w:rsidR="008F4D4C" w:rsidRDefault="008F4D4C" w:rsidP="008F4D4C">
      <w:pPr>
        <w:tabs>
          <w:tab w:val="left" w:pos="342"/>
        </w:tabs>
        <w:ind w:firstLine="709"/>
        <w:jc w:val="both"/>
        <w:rPr>
          <w:rFonts w:ascii="Times New Roman" w:hAnsi="Times New Roman" w:cs="Times New Roman"/>
          <w:sz w:val="28"/>
          <w:szCs w:val="28"/>
        </w:rPr>
      </w:pPr>
      <w:r>
        <w:rPr>
          <w:sz w:val="28"/>
          <w:szCs w:val="28"/>
        </w:rPr>
        <w:t xml:space="preserve"> </w:t>
      </w:r>
      <w:proofErr w:type="gramStart"/>
      <w:r>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Pr>
          <w:rFonts w:ascii="Times New Roman" w:hAnsi="Times New Roman" w:cs="Times New Roman"/>
          <w:sz w:val="28"/>
          <w:szCs w:val="28"/>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w:t>
      </w:r>
      <w:r>
        <w:rPr>
          <w:rFonts w:ascii="Times New Roman" w:hAnsi="Times New Roman" w:cs="Times New Roman"/>
          <w:sz w:val="28"/>
          <w:szCs w:val="28"/>
        </w:rPr>
        <w:lastRenderedPageBreak/>
        <w:t>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r w:rsidRPr="007A7655">
        <w:rPr>
          <w:rFonts w:ascii="Times New Roman" w:hAnsi="Times New Roman" w:cs="Times New Roman"/>
          <w:sz w:val="28"/>
          <w:szCs w:val="28"/>
        </w:rPr>
        <w:t>.</w:t>
      </w:r>
    </w:p>
    <w:p w:rsidR="008F4D4C" w:rsidRDefault="008F4D4C" w:rsidP="008F4D4C">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w:t>
      </w:r>
    </w:p>
    <w:p w:rsidR="008F4D4C" w:rsidRDefault="008F4D4C" w:rsidP="008F4D4C">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Pr>
          <w:rFonts w:ascii="Times New Roman" w:hAnsi="Times New Roman" w:cs="Times New Roman"/>
          <w:sz w:val="28"/>
          <w:szCs w:val="28"/>
        </w:rPr>
        <w:t>сведениями</w:t>
      </w:r>
      <w:proofErr w:type="gramEnd"/>
      <w:r>
        <w:rPr>
          <w:rFonts w:ascii="Times New Roman" w:hAnsi="Times New Roman" w:cs="Times New Roman"/>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F4D4C" w:rsidRDefault="008F4D4C" w:rsidP="008F4D4C">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814335" w:rsidRDefault="008F4D4C" w:rsidP="00814335">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(ст. 6 </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решением</w:t>
      </w:r>
      <w:r w:rsidR="00814335">
        <w:rPr>
          <w:rFonts w:ascii="Times New Roman" w:eastAsia="Times New Roman" w:hAnsi="Times New Roman" w:cs="Times New Roman"/>
          <w:sz w:val="28"/>
          <w:szCs w:val="28"/>
        </w:rPr>
        <w:t xml:space="preserve"> </w:t>
      </w:r>
      <w:proofErr w:type="spellStart"/>
      <w:r w:rsidR="00814335">
        <w:rPr>
          <w:rFonts w:ascii="Times New Roman" w:eastAsia="Times New Roman" w:hAnsi="Times New Roman" w:cs="Times New Roman"/>
          <w:sz w:val="28"/>
          <w:szCs w:val="28"/>
        </w:rPr>
        <w:t>Манзенского</w:t>
      </w:r>
      <w:proofErr w:type="spellEnd"/>
      <w:r w:rsidR="00814335">
        <w:rPr>
          <w:rFonts w:ascii="Times New Roman" w:eastAsia="Times New Roman" w:hAnsi="Times New Roman" w:cs="Times New Roman"/>
          <w:sz w:val="28"/>
          <w:szCs w:val="28"/>
        </w:rPr>
        <w:t xml:space="preserve"> сельского Совета  депутатов  от  21.07.2023 г. № 15/35)</w:t>
      </w:r>
    </w:p>
    <w:p w:rsidR="00814335" w:rsidRPr="008D7D7A" w:rsidRDefault="00814335" w:rsidP="00814335">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8F4D4C" w:rsidRPr="00C41C62" w:rsidRDefault="008F4D4C" w:rsidP="008F4D4C">
      <w:pPr>
        <w:tabs>
          <w:tab w:val="left" w:pos="342"/>
        </w:tabs>
        <w:ind w:firstLine="709"/>
        <w:jc w:val="both"/>
        <w:rPr>
          <w:rFonts w:ascii="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013D77">
      <w:pPr>
        <w:jc w:val="both"/>
        <w:rPr>
          <w:rFonts w:ascii="Times New Roman" w:eastAsia="Times New Roman" w:hAnsi="Times New Roman" w:cs="Times New Roman"/>
          <w:sz w:val="28"/>
          <w:szCs w:val="28"/>
        </w:rPr>
      </w:pPr>
    </w:p>
    <w:p w:rsidR="00013D77" w:rsidRDefault="00013D77" w:rsidP="00210D54">
      <w:pPr>
        <w:ind w:firstLine="709"/>
        <w:jc w:val="right"/>
        <w:rPr>
          <w:rFonts w:ascii="Times New Roman" w:eastAsia="Times New Roman" w:hAnsi="Times New Roman" w:cs="Times New Roman"/>
          <w:sz w:val="28"/>
          <w:szCs w:val="28"/>
        </w:rPr>
      </w:pPr>
    </w:p>
    <w:p w:rsidR="00814335" w:rsidRDefault="00814335" w:rsidP="00210D54">
      <w:pPr>
        <w:ind w:firstLine="709"/>
        <w:jc w:val="right"/>
        <w:rPr>
          <w:rFonts w:ascii="Times New Roman" w:eastAsia="Times New Roman" w:hAnsi="Times New Roman" w:cs="Times New Roman"/>
          <w:sz w:val="28"/>
          <w:szCs w:val="28"/>
        </w:rPr>
      </w:pPr>
    </w:p>
    <w:p w:rsidR="00814335" w:rsidRDefault="00814335" w:rsidP="00210D54">
      <w:pPr>
        <w:ind w:firstLine="709"/>
        <w:jc w:val="right"/>
        <w:rPr>
          <w:rFonts w:ascii="Times New Roman" w:eastAsia="Times New Roman" w:hAnsi="Times New Roman" w:cs="Times New Roman"/>
          <w:sz w:val="28"/>
          <w:szCs w:val="28"/>
        </w:rPr>
      </w:pPr>
    </w:p>
    <w:p w:rsidR="00814335" w:rsidRDefault="00814335" w:rsidP="00210D54">
      <w:pPr>
        <w:ind w:firstLine="709"/>
        <w:jc w:val="right"/>
        <w:rPr>
          <w:rFonts w:ascii="Times New Roman" w:eastAsia="Times New Roman" w:hAnsi="Times New Roman" w:cs="Times New Roman"/>
          <w:sz w:val="28"/>
          <w:szCs w:val="28"/>
        </w:rPr>
      </w:pPr>
    </w:p>
    <w:p w:rsidR="00814335" w:rsidRDefault="00814335" w:rsidP="00210D54">
      <w:pPr>
        <w:ind w:firstLine="709"/>
        <w:jc w:val="right"/>
        <w:rPr>
          <w:rFonts w:ascii="Times New Roman" w:eastAsia="Times New Roman" w:hAnsi="Times New Roman" w:cs="Times New Roman"/>
          <w:sz w:val="28"/>
          <w:szCs w:val="28"/>
        </w:rPr>
      </w:pPr>
    </w:p>
    <w:p w:rsidR="00814335" w:rsidRDefault="00814335" w:rsidP="00210D54">
      <w:pPr>
        <w:ind w:firstLine="709"/>
        <w:jc w:val="right"/>
        <w:rPr>
          <w:rFonts w:ascii="Times New Roman" w:eastAsia="Times New Roman" w:hAnsi="Times New Roman" w:cs="Times New Roman"/>
          <w:sz w:val="28"/>
          <w:szCs w:val="28"/>
        </w:rPr>
      </w:pPr>
    </w:p>
    <w:p w:rsidR="00814335" w:rsidRPr="008D7D7A" w:rsidRDefault="00814335" w:rsidP="00210D54">
      <w:pPr>
        <w:ind w:firstLine="709"/>
        <w:jc w:val="right"/>
        <w:rPr>
          <w:rFonts w:ascii="Times New Roman" w:eastAsia="Times New Roman" w:hAnsi="Times New Roman" w:cs="Times New Roman"/>
          <w:sz w:val="28"/>
          <w:szCs w:val="28"/>
        </w:rPr>
      </w:pP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br w:type="textWrapping" w:clear="all"/>
      </w:r>
      <w:r w:rsidRPr="008D7D7A">
        <w:rPr>
          <w:rFonts w:ascii="Times New Roman" w:eastAsia="Times New Roman" w:hAnsi="Times New Roman" w:cs="Times New Roman"/>
          <w:sz w:val="28"/>
          <w:szCs w:val="28"/>
        </w:rPr>
        <w:lastRenderedPageBreak/>
        <w:t>Приложение № 1</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к Порядку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сельсовет</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должности, фамилия и инициалы руководителя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от 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(Ф.И.О. заявителя) 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(домашний адрес) 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(телефон) 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w:t>
      </w:r>
      <w:proofErr w:type="spellStart"/>
      <w:r w:rsidRPr="008D7D7A">
        <w:rPr>
          <w:rFonts w:ascii="Times New Roman" w:eastAsia="Times New Roman" w:hAnsi="Times New Roman" w:cs="Times New Roman"/>
          <w:sz w:val="28"/>
          <w:szCs w:val="28"/>
        </w:rPr>
        <w:t>e-mail</w:t>
      </w:r>
      <w:proofErr w:type="spellEnd"/>
      <w:r w:rsidRPr="008D7D7A">
        <w:rPr>
          <w:rFonts w:ascii="Times New Roman" w:eastAsia="Times New Roman" w:hAnsi="Times New Roman" w:cs="Times New Roman"/>
          <w:sz w:val="28"/>
          <w:szCs w:val="28"/>
        </w:rPr>
        <w:t>: (при наличии))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(паспортные данные)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Заявление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 xml:space="preserve">В соответствии с решением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сельского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МО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сельсовет, и Порядка ведения сводного реестра лиц, являющихся получателями пенсии за выслугу лет, выплачиваемой  за счет средств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прошу назначить мне, замещавшему должность  муниципальной службы в МО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сельсовет_____________________________________________</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               (наименование должности)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пенсию за выслугу лет к назначенной в соответствии с Федеральным законом</w:t>
      </w:r>
      <w:r w:rsidRPr="008D7D7A">
        <w:rPr>
          <w:rFonts w:ascii="Times New Roman" w:eastAsia="Times New Roman" w:hAnsi="Times New Roman" w:cs="Times New Roman"/>
          <w:sz w:val="28"/>
          <w:szCs w:val="28"/>
        </w:rPr>
        <w:br/>
        <w:t>от 28.12.2013 № 400-ФЗ «О страховых пенсиях» (Законом Российской Федерации </w:t>
      </w:r>
      <w:hyperlink r:id="rId31" w:tgtFrame="_blank" w:history="1">
        <w:r w:rsidRPr="008D7D7A">
          <w:rPr>
            <w:rFonts w:ascii="Times New Roman" w:eastAsia="Times New Roman" w:hAnsi="Times New Roman" w:cs="Times New Roman"/>
            <w:color w:val="0000FF"/>
            <w:sz w:val="28"/>
            <w:szCs w:val="28"/>
          </w:rPr>
          <w:t>от 19.04.1991 № 1032-1</w:t>
        </w:r>
      </w:hyperlink>
      <w:r w:rsidRPr="008D7D7A">
        <w:rPr>
          <w:rFonts w:ascii="Times New Roman" w:eastAsia="Times New Roman" w:hAnsi="Times New Roman" w:cs="Times New Roman"/>
          <w:sz w:val="28"/>
          <w:szCs w:val="28"/>
        </w:rPr>
        <w:t> «О занятости населения в Российской Федерации») страховой пенсии по старости (инвалидности).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Страховую пенсию по старости (инвалидности) получаю </w:t>
      </w:r>
      <w:proofErr w:type="gramStart"/>
      <w:r w:rsidRPr="008D7D7A">
        <w:rPr>
          <w:rFonts w:ascii="Times New Roman" w:eastAsia="Times New Roman" w:hAnsi="Times New Roman" w:cs="Times New Roman"/>
          <w:sz w:val="28"/>
          <w:szCs w:val="28"/>
        </w:rPr>
        <w:t>в</w:t>
      </w:r>
      <w:proofErr w:type="gramEnd"/>
      <w:r w:rsidRPr="008D7D7A">
        <w:rPr>
          <w:rFonts w:ascii="Times New Roman" w:eastAsia="Times New Roman" w:hAnsi="Times New Roman" w:cs="Times New Roman"/>
          <w:sz w:val="28"/>
          <w:szCs w:val="28"/>
        </w:rPr>
        <w:t xml:space="preserve">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органа Пенсионного фонда Российской Федерации)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Прошу назначенную мне пенсию за выслугу лет перечислять в кредитную организацию:</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наименование Российской кредитной организации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210D54" w:rsidRPr="008D7D7A" w:rsidTr="00210D54">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bl>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страховой номер индивидуального лицевого счета (СНИЛС)</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Ознакомле</w:t>
      </w:r>
      <w:proofErr w:type="gramStart"/>
      <w:r w:rsidRPr="008D7D7A">
        <w:rPr>
          <w:rFonts w:ascii="Times New Roman" w:eastAsia="Times New Roman" w:hAnsi="Times New Roman" w:cs="Times New Roman"/>
          <w:sz w:val="28"/>
          <w:szCs w:val="28"/>
        </w:rPr>
        <w:t>н(</w:t>
      </w:r>
      <w:proofErr w:type="gramEnd"/>
      <w:r w:rsidRPr="008D7D7A">
        <w:rPr>
          <w:rFonts w:ascii="Times New Roman" w:eastAsia="Times New Roman" w:hAnsi="Times New Roman" w:cs="Times New Roman"/>
          <w:sz w:val="28"/>
          <w:szCs w:val="28"/>
        </w:rPr>
        <w:t>а) с тем, что пенсия за выслугу лет не выплачивается</w:t>
      </w:r>
      <w:r w:rsidRPr="008D7D7A">
        <w:rPr>
          <w:rFonts w:ascii="Times New Roman" w:eastAsia="Times New Roman" w:hAnsi="Times New Roman" w:cs="Times New Roman"/>
          <w:sz w:val="28"/>
          <w:szCs w:val="28"/>
        </w:rPr>
        <w:b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Обязуюсь в течение 5 рабочих дней </w:t>
      </w:r>
      <w:proofErr w:type="gramStart"/>
      <w:r w:rsidRPr="008D7D7A">
        <w:rPr>
          <w:rFonts w:ascii="Times New Roman" w:eastAsia="Times New Roman" w:hAnsi="Times New Roman" w:cs="Times New Roman"/>
          <w:sz w:val="28"/>
          <w:szCs w:val="28"/>
        </w:rPr>
        <w:t>с даты наступления</w:t>
      </w:r>
      <w:proofErr w:type="gramEnd"/>
      <w:r w:rsidRPr="008D7D7A">
        <w:rPr>
          <w:rFonts w:ascii="Times New Roman" w:eastAsia="Times New Roman" w:hAnsi="Times New Roman" w:cs="Times New Roman"/>
          <w:sz w:val="28"/>
          <w:szCs w:val="28"/>
        </w:rPr>
        <w:t xml:space="preserve"> указанных обстоятельств сообщить об этом в письменной форме в администрацию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«___»   ___20__г                                                                 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(дата)                                          (подпись заявителя)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Заявление зарегистрировано: 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(место для печати специалиста, ответственного за ведение кадровой работы органа местного самоуправления)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(подпись, ФИО и должность специалиста по кадрам органа местного самоуправления)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013D77" w:rsidRPr="008D7D7A" w:rsidRDefault="00013D77" w:rsidP="00210D54">
      <w:pPr>
        <w:ind w:firstLine="709"/>
        <w:jc w:val="both"/>
        <w:rPr>
          <w:rFonts w:ascii="Times New Roman" w:eastAsia="Times New Roman" w:hAnsi="Times New Roman" w:cs="Times New Roman"/>
          <w:sz w:val="28"/>
          <w:szCs w:val="28"/>
        </w:rPr>
      </w:pPr>
    </w:p>
    <w:p w:rsidR="00814335" w:rsidRDefault="00814335" w:rsidP="00210D54">
      <w:pPr>
        <w:rPr>
          <w:rFonts w:ascii="Times New Roman" w:eastAsia="Times New Roman" w:hAnsi="Times New Roman" w:cs="Times New Roman"/>
          <w:sz w:val="28"/>
          <w:szCs w:val="28"/>
        </w:rPr>
      </w:pPr>
    </w:p>
    <w:p w:rsidR="00814335" w:rsidRDefault="00814335" w:rsidP="00210D54">
      <w:pPr>
        <w:rPr>
          <w:rFonts w:ascii="Times New Roman" w:eastAsia="Times New Roman" w:hAnsi="Times New Roman" w:cs="Times New Roman"/>
          <w:sz w:val="28"/>
          <w:szCs w:val="28"/>
        </w:rPr>
      </w:pPr>
    </w:p>
    <w:p w:rsidR="00210D54" w:rsidRPr="008D7D7A" w:rsidRDefault="00210D54" w:rsidP="00210D54">
      <w:pPr>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br w:type="textWrapping" w:clear="all"/>
      </w:r>
    </w:p>
    <w:tbl>
      <w:tblPr>
        <w:tblW w:w="5070" w:type="dxa"/>
        <w:tblCellMar>
          <w:left w:w="0" w:type="dxa"/>
          <w:right w:w="0" w:type="dxa"/>
        </w:tblCellMar>
        <w:tblLook w:val="04A0"/>
      </w:tblPr>
      <w:tblGrid>
        <w:gridCol w:w="5070"/>
      </w:tblGrid>
      <w:tr w:rsidR="00210D54" w:rsidRPr="008D7D7A" w:rsidTr="00210D54">
        <w:tc>
          <w:tcPr>
            <w:tcW w:w="5070" w:type="dxa"/>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p>
        </w:tc>
      </w:tr>
    </w:tbl>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Приложение № 2</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к Порядку назначения, перерасчета размера и выплаты пенсии за выслугу лет лицам, замещавшим должности муниципальной службы в МО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сельсовет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должности, фамилия и инициалы руководителя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от 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(Ф.И.О. заявителя) 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(домашний адрес) 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(телефон) 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w:t>
      </w:r>
      <w:proofErr w:type="spellStart"/>
      <w:r w:rsidRPr="008D7D7A">
        <w:rPr>
          <w:rFonts w:ascii="Times New Roman" w:eastAsia="Times New Roman" w:hAnsi="Times New Roman" w:cs="Times New Roman"/>
          <w:sz w:val="28"/>
          <w:szCs w:val="28"/>
        </w:rPr>
        <w:t>e-mail</w:t>
      </w:r>
      <w:proofErr w:type="spellEnd"/>
      <w:r w:rsidRPr="008D7D7A">
        <w:rPr>
          <w:rFonts w:ascii="Times New Roman" w:eastAsia="Times New Roman" w:hAnsi="Times New Roman" w:cs="Times New Roman"/>
          <w:sz w:val="28"/>
          <w:szCs w:val="28"/>
        </w:rPr>
        <w:t>: (при наличии))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(паспортные данные)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Заявление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соответствии со статьей 9 Закона Красноярского края </w:t>
      </w:r>
      <w:hyperlink r:id="rId32" w:tgtFrame="_blank" w:history="1">
        <w:r w:rsidRPr="008D7D7A">
          <w:rPr>
            <w:rFonts w:ascii="Times New Roman" w:eastAsia="Times New Roman" w:hAnsi="Times New Roman" w:cs="Times New Roman"/>
            <w:color w:val="0000FF"/>
            <w:sz w:val="28"/>
            <w:szCs w:val="28"/>
          </w:rPr>
          <w:t>от 24.04.2008 № 5-1565</w:t>
        </w:r>
      </w:hyperlink>
      <w:r w:rsidRPr="008D7D7A">
        <w:rPr>
          <w:rFonts w:ascii="Times New Roman" w:eastAsia="Times New Roman" w:hAnsi="Times New Roman" w:cs="Times New Roman"/>
          <w:sz w:val="28"/>
          <w:szCs w:val="28"/>
        </w:rPr>
        <w:t xml:space="preserve"> «Об особенностях правового регулирования муниципальной службы в Красноярском крае» прошу назначить мне, замещавшему должность муниципальной службы в МО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сельсовет __________________________________________________________________,                                   (наименование должности)</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пенсию за выслугу лет к назначенной в соответствии с Федеральным законом от 28.12.2013 № 400-ФЗ «О страховых пенсиях» (Законом Российской Федерации </w:t>
      </w:r>
      <w:hyperlink r:id="rId33" w:tgtFrame="_blank" w:history="1">
        <w:r w:rsidRPr="008D7D7A">
          <w:rPr>
            <w:rFonts w:ascii="Times New Roman" w:eastAsia="Times New Roman" w:hAnsi="Times New Roman" w:cs="Times New Roman"/>
            <w:color w:val="0000FF"/>
            <w:sz w:val="28"/>
            <w:szCs w:val="28"/>
          </w:rPr>
          <w:t>от 19.04.1991 № 1032-1</w:t>
        </w:r>
      </w:hyperlink>
      <w:r w:rsidRPr="008D7D7A">
        <w:rPr>
          <w:rFonts w:ascii="Times New Roman" w:eastAsia="Times New Roman" w:hAnsi="Times New Roman" w:cs="Times New Roman"/>
          <w:sz w:val="28"/>
          <w:szCs w:val="28"/>
        </w:rPr>
        <w:t>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w:t>
      </w:r>
      <w:hyperlink r:id="rId34" w:tgtFrame="_blank" w:history="1">
        <w:r w:rsidRPr="008D7D7A">
          <w:rPr>
            <w:rFonts w:ascii="Times New Roman" w:eastAsia="Times New Roman" w:hAnsi="Times New Roman" w:cs="Times New Roman"/>
            <w:color w:val="0000FF"/>
            <w:sz w:val="28"/>
            <w:szCs w:val="28"/>
          </w:rPr>
          <w:t>от 15.12.2001 № 166-ФЗ</w:t>
        </w:r>
      </w:hyperlink>
      <w:r w:rsidRPr="008D7D7A">
        <w:rPr>
          <w:rFonts w:ascii="Times New Roman" w:eastAsia="Times New Roman" w:hAnsi="Times New Roman" w:cs="Times New Roman"/>
          <w:sz w:val="28"/>
          <w:szCs w:val="28"/>
        </w:rPr>
        <w:t> «О государственном пенсионном обеспечении в Российской Федерации» (далее – иная пенсия).</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Иную пенсию получаю </w:t>
      </w:r>
      <w:proofErr w:type="gramStart"/>
      <w:r w:rsidRPr="008D7D7A">
        <w:rPr>
          <w:rFonts w:ascii="Times New Roman" w:eastAsia="Times New Roman" w:hAnsi="Times New Roman" w:cs="Times New Roman"/>
          <w:sz w:val="28"/>
          <w:szCs w:val="28"/>
        </w:rPr>
        <w:t>в</w:t>
      </w:r>
      <w:proofErr w:type="gramEnd"/>
      <w:r w:rsidRPr="008D7D7A">
        <w:rPr>
          <w:rFonts w:ascii="Times New Roman" w:eastAsia="Times New Roman" w:hAnsi="Times New Roman" w:cs="Times New Roman"/>
          <w:sz w:val="28"/>
          <w:szCs w:val="28"/>
        </w:rPr>
        <w:t xml:space="preserve"> _________________________________________________________________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органа Пенсионного фонда Российской Федерации)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Прошу назначенную мне пенсию за выслугу лет перечислять в кредитную организацию:</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российской кредитной организации ________________________________________________________________;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210D54" w:rsidRPr="008D7D7A" w:rsidTr="00210D54">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bl>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страховой номер индивидуального лицевого счета (СНИЛС)</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Ознакомле</w:t>
      </w:r>
      <w:proofErr w:type="gramStart"/>
      <w:r w:rsidRPr="008D7D7A">
        <w:rPr>
          <w:rFonts w:ascii="Times New Roman" w:eastAsia="Times New Roman" w:hAnsi="Times New Roman" w:cs="Times New Roman"/>
          <w:sz w:val="28"/>
          <w:szCs w:val="28"/>
        </w:rPr>
        <w:t>н(</w:t>
      </w:r>
      <w:proofErr w:type="gramEnd"/>
      <w:r w:rsidRPr="008D7D7A">
        <w:rPr>
          <w:rFonts w:ascii="Times New Roman" w:eastAsia="Times New Roman" w:hAnsi="Times New Roman" w:cs="Times New Roman"/>
          <w:sz w:val="28"/>
          <w:szCs w:val="28"/>
        </w:rPr>
        <w:t>а) с тем, что пенсия за выслугу лет не выплачивается</w:t>
      </w:r>
      <w:r w:rsidRPr="008D7D7A">
        <w:rPr>
          <w:rFonts w:ascii="Times New Roman" w:eastAsia="Times New Roman" w:hAnsi="Times New Roman" w:cs="Times New Roman"/>
          <w:sz w:val="28"/>
          <w:szCs w:val="28"/>
        </w:rPr>
        <w:br/>
        <w:t>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Обязуюсь в течение 5 рабочих дней </w:t>
      </w:r>
      <w:proofErr w:type="gramStart"/>
      <w:r w:rsidRPr="008D7D7A">
        <w:rPr>
          <w:rFonts w:ascii="Times New Roman" w:eastAsia="Times New Roman" w:hAnsi="Times New Roman" w:cs="Times New Roman"/>
          <w:sz w:val="28"/>
          <w:szCs w:val="28"/>
        </w:rPr>
        <w:t>с даты наступления</w:t>
      </w:r>
      <w:proofErr w:type="gramEnd"/>
      <w:r w:rsidRPr="008D7D7A">
        <w:rPr>
          <w:rFonts w:ascii="Times New Roman" w:eastAsia="Times New Roman" w:hAnsi="Times New Roman" w:cs="Times New Roman"/>
          <w:sz w:val="28"/>
          <w:szCs w:val="28"/>
        </w:rPr>
        <w:t xml:space="preserve"> указанных обстоятельств сообщить об этом в письменной форме в администрацию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Даю свое согласие на обработку моих персональных данных, а также</w:t>
      </w:r>
      <w:r w:rsidRPr="008D7D7A">
        <w:rPr>
          <w:rFonts w:ascii="Times New Roman" w:eastAsia="Times New Roman" w:hAnsi="Times New Roman" w:cs="Times New Roman"/>
          <w:sz w:val="28"/>
          <w:szCs w:val="28"/>
        </w:rPr>
        <w:br/>
        <w:t>на запрос и получение необходимых сведений и документов в иных учреждениях и организациях.</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«___»_____20__г.                                                                      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(дата)                            (подпись заявителя)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Заявление зарегистрировано: 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(место для печати специалиста, ответственного за ведение кадровой работы органа местного самоуправления)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(подпись, ФИО и должность специалиста по кадрам органа местного самоуправления)</w:t>
      </w:r>
    </w:p>
    <w:p w:rsidR="00210D54" w:rsidRPr="008D7D7A" w:rsidRDefault="00210D54" w:rsidP="00814335">
      <w:pPr>
        <w:jc w:val="both"/>
        <w:rPr>
          <w:rFonts w:ascii="Times New Roman" w:eastAsia="Times New Roman" w:hAnsi="Times New Roman" w:cs="Times New Roman"/>
          <w:sz w:val="28"/>
          <w:szCs w:val="28"/>
        </w:rPr>
        <w:sectPr w:rsidR="00210D54" w:rsidRPr="008D7D7A" w:rsidSect="00210D54">
          <w:type w:val="continuous"/>
          <w:pgSz w:w="11906" w:h="16838"/>
          <w:pgMar w:top="1134" w:right="850" w:bottom="1134" w:left="1701" w:header="708" w:footer="708" w:gutter="0"/>
          <w:cols w:space="708"/>
          <w:docGrid w:linePitch="360"/>
        </w:sectPr>
      </w:pPr>
    </w:p>
    <w:p w:rsidR="00210D54" w:rsidRPr="008D7D7A" w:rsidRDefault="00210D54" w:rsidP="00210D54">
      <w:pPr>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Приложение № 3</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к Порядку назначения, перерасчета размера и выплаты пенсии за выслугу лет лицам, замещавшим должности муниципальной службы в МО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сельсовет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Справка о периодах службы (работы), учитываемых для назначения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(фамилия, имя, отчество)</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замещавшего</w:t>
      </w:r>
      <w:proofErr w:type="gramEnd"/>
      <w:r w:rsidRPr="008D7D7A">
        <w:rPr>
          <w:rFonts w:ascii="Times New Roman" w:eastAsia="Times New Roman" w:hAnsi="Times New Roman" w:cs="Times New Roman"/>
          <w:sz w:val="28"/>
          <w:szCs w:val="28"/>
        </w:rPr>
        <w:t> должность ____________________________________________________________________________,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должности)</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дающую право на пенсию за выслугу лет.</w:t>
      </w:r>
      <w:proofErr w:type="gramEnd"/>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bl>
      <w:tblPr>
        <w:tblW w:w="15136" w:type="dxa"/>
        <w:tblCellMar>
          <w:left w:w="0" w:type="dxa"/>
          <w:right w:w="0" w:type="dxa"/>
        </w:tblCellMar>
        <w:tblLook w:val="04A0"/>
      </w:tblPr>
      <w:tblGrid>
        <w:gridCol w:w="502"/>
        <w:gridCol w:w="1720"/>
        <w:gridCol w:w="543"/>
        <w:gridCol w:w="829"/>
        <w:gridCol w:w="819"/>
        <w:gridCol w:w="1873"/>
        <w:gridCol w:w="588"/>
        <w:gridCol w:w="620"/>
        <w:gridCol w:w="691"/>
        <w:gridCol w:w="618"/>
        <w:gridCol w:w="753"/>
        <w:gridCol w:w="836"/>
        <w:gridCol w:w="1632"/>
        <w:gridCol w:w="1483"/>
        <w:gridCol w:w="1629"/>
      </w:tblGrid>
      <w:tr w:rsidR="00210D54" w:rsidRPr="008D7D7A" w:rsidTr="00210D54">
        <w:trPr>
          <w:trHeight w:val="24"/>
        </w:trPr>
        <w:tc>
          <w:tcPr>
            <w:tcW w:w="39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bookmarkStart w:id="1" w:name="Par146"/>
            <w:bookmarkEnd w:id="1"/>
            <w:r w:rsidRPr="008D7D7A">
              <w:rPr>
                <w:rFonts w:ascii="Times New Roman" w:eastAsia="Times New Roman" w:hAnsi="Times New Roman" w:cs="Times New Roman"/>
                <w:sz w:val="28"/>
                <w:szCs w:val="28"/>
              </w:rPr>
              <w:t xml:space="preserve">№ </w:t>
            </w:r>
            <w:proofErr w:type="spellStart"/>
            <w:proofErr w:type="gramStart"/>
            <w:r w:rsidRPr="008D7D7A">
              <w:rPr>
                <w:rFonts w:ascii="Times New Roman" w:eastAsia="Times New Roman" w:hAnsi="Times New Roman" w:cs="Times New Roman"/>
                <w:sz w:val="28"/>
                <w:szCs w:val="28"/>
              </w:rPr>
              <w:t>п</w:t>
            </w:r>
            <w:proofErr w:type="spellEnd"/>
            <w:proofErr w:type="gramEnd"/>
            <w:r w:rsidRPr="008D7D7A">
              <w:rPr>
                <w:rFonts w:ascii="Times New Roman" w:eastAsia="Times New Roman" w:hAnsi="Times New Roman" w:cs="Times New Roman"/>
                <w:sz w:val="28"/>
                <w:szCs w:val="28"/>
              </w:rPr>
              <w:t>/</w:t>
            </w:r>
            <w:proofErr w:type="spellStart"/>
            <w:r w:rsidRPr="008D7D7A">
              <w:rPr>
                <w:rFonts w:ascii="Times New Roman" w:eastAsia="Times New Roman" w:hAnsi="Times New Roman" w:cs="Times New Roman"/>
                <w:sz w:val="28"/>
                <w:szCs w:val="28"/>
              </w:rPr>
              <w:t>п</w:t>
            </w:r>
            <w:proofErr w:type="spellEnd"/>
          </w:p>
        </w:tc>
        <w:tc>
          <w:tcPr>
            <w:tcW w:w="1329"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приказа</w:t>
            </w:r>
          </w:p>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о трудовой деятельности</w:t>
            </w:r>
          </w:p>
        </w:tc>
        <w:tc>
          <w:tcPr>
            <w:tcW w:w="1988"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Дата</w:t>
            </w:r>
          </w:p>
        </w:tc>
        <w:tc>
          <w:tcPr>
            <w:tcW w:w="1341"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организации, должность</w:t>
            </w:r>
          </w:p>
        </w:tc>
        <w:tc>
          <w:tcPr>
            <w:tcW w:w="3860" w:type="dxa"/>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Продолжительность службы (работы)</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Стаж муниципальной службы, принимаемый для расчета размера пенсии за выслугу лет</w:t>
            </w:r>
          </w:p>
        </w:tc>
      </w:tr>
      <w:tr w:rsidR="00210D54" w:rsidRPr="008D7D7A" w:rsidTr="00210D54">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1329" w:type="dxa"/>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591"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год</w:t>
            </w:r>
          </w:p>
        </w:tc>
        <w:tc>
          <w:tcPr>
            <w:tcW w:w="71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месяц</w:t>
            </w:r>
          </w:p>
        </w:tc>
        <w:tc>
          <w:tcPr>
            <w:tcW w:w="686"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число</w:t>
            </w:r>
          </w:p>
        </w:tc>
        <w:tc>
          <w:tcPr>
            <w:tcW w:w="1341" w:type="dxa"/>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1978"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календарном исчислении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льготном исчислении</w:t>
            </w:r>
            <w:hyperlink r:id="rId35" w:anchor="Par146" w:history="1">
              <w:r w:rsidRPr="008D7D7A">
                <w:rPr>
                  <w:rFonts w:ascii="Times New Roman" w:eastAsia="Times New Roman" w:hAnsi="Times New Roman" w:cs="Times New Roman"/>
                  <w:sz w:val="28"/>
                  <w:szCs w:val="28"/>
                </w:rPr>
                <w:t>*</w:t>
              </w:r>
            </w:hyperlink>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r>
      <w:tr w:rsidR="00210D54" w:rsidRPr="008D7D7A" w:rsidTr="00210D54">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1329" w:type="dxa"/>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591" w:type="dxa"/>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1341" w:type="dxa"/>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лет</w:t>
            </w:r>
          </w:p>
        </w:tc>
        <w:tc>
          <w:tcPr>
            <w:tcW w:w="58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мес.</w:t>
            </w:r>
          </w:p>
        </w:tc>
        <w:tc>
          <w:tcPr>
            <w:tcW w:w="6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дней</w:t>
            </w:r>
          </w:p>
        </w:tc>
        <w:tc>
          <w:tcPr>
            <w:tcW w:w="5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лет</w:t>
            </w:r>
          </w:p>
        </w:tc>
        <w:tc>
          <w:tcPr>
            <w:tcW w:w="6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мес.</w:t>
            </w:r>
          </w:p>
        </w:tc>
        <w:tc>
          <w:tcPr>
            <w:tcW w:w="7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дней</w:t>
            </w:r>
          </w:p>
        </w:tc>
        <w:tc>
          <w:tcPr>
            <w:tcW w:w="22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лет</w:t>
            </w:r>
          </w:p>
        </w:tc>
        <w:tc>
          <w:tcPr>
            <w:tcW w:w="18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мес.</w:t>
            </w:r>
          </w:p>
        </w:tc>
        <w:tc>
          <w:tcPr>
            <w:tcW w:w="20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дней</w:t>
            </w:r>
          </w:p>
        </w:tc>
      </w:tr>
      <w:tr w:rsidR="00210D54" w:rsidRPr="008D7D7A" w:rsidTr="00210D54">
        <w:trPr>
          <w:trHeight w:val="24"/>
        </w:trPr>
        <w:tc>
          <w:tcPr>
            <w:tcW w:w="3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w:t>
            </w:r>
          </w:p>
        </w:tc>
        <w:tc>
          <w:tcPr>
            <w:tcW w:w="5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w:t>
            </w:r>
          </w:p>
        </w:tc>
        <w:tc>
          <w:tcPr>
            <w:tcW w:w="7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4</w:t>
            </w:r>
          </w:p>
        </w:tc>
        <w:tc>
          <w:tcPr>
            <w:tcW w:w="6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w:t>
            </w:r>
          </w:p>
        </w:tc>
        <w:tc>
          <w:tcPr>
            <w:tcW w:w="13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6</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7</w:t>
            </w:r>
          </w:p>
        </w:tc>
        <w:tc>
          <w:tcPr>
            <w:tcW w:w="58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8</w:t>
            </w:r>
          </w:p>
        </w:tc>
        <w:tc>
          <w:tcPr>
            <w:tcW w:w="6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9</w:t>
            </w:r>
          </w:p>
        </w:tc>
        <w:tc>
          <w:tcPr>
            <w:tcW w:w="5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10</w:t>
            </w:r>
          </w:p>
        </w:tc>
        <w:tc>
          <w:tcPr>
            <w:tcW w:w="6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11</w:t>
            </w:r>
          </w:p>
        </w:tc>
        <w:tc>
          <w:tcPr>
            <w:tcW w:w="7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12</w:t>
            </w:r>
          </w:p>
        </w:tc>
        <w:tc>
          <w:tcPr>
            <w:tcW w:w="22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13</w:t>
            </w:r>
          </w:p>
        </w:tc>
        <w:tc>
          <w:tcPr>
            <w:tcW w:w="18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14</w:t>
            </w:r>
          </w:p>
        </w:tc>
        <w:tc>
          <w:tcPr>
            <w:tcW w:w="20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3" w:lineRule="atLeas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15</w:t>
            </w:r>
          </w:p>
        </w:tc>
      </w:tr>
    </w:tbl>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210D54" w:rsidRPr="008D7D7A" w:rsidRDefault="00210D54" w:rsidP="00210D54">
      <w:pPr>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Руководитель</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_____________ 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(подпись) (И.О. Фамилия)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М.П.</w:t>
      </w:r>
    </w:p>
    <w:p w:rsidR="00210D54" w:rsidRPr="008D7D7A" w:rsidRDefault="00210D54" w:rsidP="00210D54">
      <w:pPr>
        <w:ind w:firstLine="709"/>
        <w:jc w:val="both"/>
        <w:rPr>
          <w:rFonts w:ascii="Times New Roman" w:eastAsia="Times New Roman" w:hAnsi="Times New Roman" w:cs="Times New Roman"/>
          <w:sz w:val="28"/>
          <w:szCs w:val="28"/>
        </w:rPr>
        <w:sectPr w:rsidR="00210D54" w:rsidRPr="008D7D7A" w:rsidSect="00210D54">
          <w:pgSz w:w="16838" w:h="11906" w:orient="landscape"/>
          <w:pgMar w:top="1701" w:right="1134" w:bottom="850" w:left="1134" w:header="708" w:footer="708" w:gutter="0"/>
          <w:cols w:space="708"/>
          <w:docGrid w:linePitch="360"/>
        </w:sect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br w:type="textWrapping" w:clear="all"/>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Приложение № 4</w:t>
      </w:r>
    </w:p>
    <w:p w:rsidR="00210D54" w:rsidRPr="008D7D7A" w:rsidRDefault="00210D54" w:rsidP="00013D77">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к Порядку назначения, перерасчета размера и выплаты пенсии за выслугу лет лицам, замещавшим должности муниципальной службы в МО </w:t>
      </w:r>
      <w:proofErr w:type="spellStart"/>
      <w:r w:rsidRPr="008D7D7A">
        <w:rPr>
          <w:rFonts w:ascii="Times New Roman" w:eastAsia="Times New Roman" w:hAnsi="Times New Roman" w:cs="Times New Roman"/>
          <w:sz w:val="28"/>
          <w:szCs w:val="28"/>
        </w:rPr>
        <w:t>Манзенский</w:t>
      </w:r>
      <w:proofErr w:type="spellEnd"/>
      <w:r w:rsidRPr="008D7D7A">
        <w:rPr>
          <w:rFonts w:ascii="Times New Roman" w:eastAsia="Times New Roman" w:hAnsi="Times New Roman" w:cs="Times New Roman"/>
          <w:sz w:val="28"/>
          <w:szCs w:val="28"/>
        </w:rPr>
        <w:t xml:space="preserve"> сельсовет</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Справка о размере среднемесячного заработка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Среднемесячное денежное содержание 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(фамилия, имя, отчество)</w:t>
      </w:r>
    </w:p>
    <w:p w:rsidR="00210D54" w:rsidRPr="008D7D7A" w:rsidRDefault="00210D54" w:rsidP="00210D54">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замещавшего</w:t>
      </w:r>
      <w:proofErr w:type="gramEnd"/>
      <w:r w:rsidRPr="008D7D7A">
        <w:rPr>
          <w:rFonts w:ascii="Times New Roman" w:eastAsia="Times New Roman" w:hAnsi="Times New Roman" w:cs="Times New Roman"/>
          <w:sz w:val="28"/>
          <w:szCs w:val="28"/>
        </w:rPr>
        <w:t xml:space="preserve"> должность муниципальной службы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____________________________________________________________________ __________________________________________________________,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должности)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за период с «____» _____________ 20__ г. по «____» ______________ 20_____ г.</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составило:</w:t>
      </w:r>
    </w:p>
    <w:tbl>
      <w:tblPr>
        <w:tblW w:w="9923" w:type="dxa"/>
        <w:tblCellMar>
          <w:left w:w="0" w:type="dxa"/>
          <w:right w:w="0" w:type="dxa"/>
        </w:tblCellMar>
        <w:tblLook w:val="04A0"/>
      </w:tblPr>
      <w:tblGrid>
        <w:gridCol w:w="5954"/>
        <w:gridCol w:w="1417"/>
        <w:gridCol w:w="1418"/>
        <w:gridCol w:w="1134"/>
      </w:tblGrid>
      <w:tr w:rsidR="00210D54" w:rsidRPr="008D7D7A" w:rsidTr="00210D54">
        <w:trPr>
          <w:trHeight w:val="20"/>
        </w:trPr>
        <w:tc>
          <w:tcPr>
            <w:tcW w:w="59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За 12 месяцев, рублей</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месяц</w:t>
            </w:r>
          </w:p>
        </w:tc>
      </w:tr>
      <w:tr w:rsidR="00210D54" w:rsidRPr="008D7D7A" w:rsidTr="00210D54">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D54" w:rsidRPr="008D7D7A" w:rsidRDefault="00210D54" w:rsidP="00210D54">
            <w:pPr>
              <w:rPr>
                <w:rFonts w:ascii="Times New Roman" w:eastAsia="Times New Roman"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процентов</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рублей</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Среднемесячный заработок:</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 должностной оклад</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 ежемесячная надбавка за классный чин</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 ежемесячная надбавка за особые условия муниципальной службы</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4) ежемесячная надбавка за выслугу лет</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 ежемесячное денежное поощрение</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6) ежемесячная процентная надбавка к должностному окладу за работу</w:t>
            </w:r>
            <w:r w:rsidRPr="008D7D7A">
              <w:rPr>
                <w:rFonts w:ascii="Times New Roman" w:eastAsia="Times New Roman" w:hAnsi="Times New Roman" w:cs="Times New Roman"/>
                <w:sz w:val="28"/>
                <w:szCs w:val="28"/>
              </w:rPr>
              <w:br/>
              <w:t>со сведениями, составляющими государственную тайну</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7) премии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8) единовременная выплата при предоставлении ежегодного оплачиваемого отпуска</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9) материальная помощь</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sidRPr="008D7D7A">
              <w:rPr>
                <w:rFonts w:ascii="Times New Roman" w:eastAsia="Times New Roman" w:hAnsi="Times New Roman" w:cs="Times New Roman"/>
                <w:sz w:val="28"/>
                <w:szCs w:val="28"/>
              </w:rPr>
              <w:br/>
              <w:t>с особыми климатическими условиями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r w:rsidR="00210D54" w:rsidRPr="008D7D7A" w:rsidTr="00210D54">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Итого</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210D54" w:rsidRPr="008D7D7A" w:rsidRDefault="00210D54" w:rsidP="00210D54">
            <w:pPr>
              <w:spacing w:line="20" w:lineRule="atLeast"/>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r>
    </w:tbl>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Руководитель</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____________ 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(подпись) (И.О. Фамилия)</w:t>
      </w:r>
    </w:p>
    <w:p w:rsidR="00210D54" w:rsidRPr="008D7D7A" w:rsidRDefault="00210D54" w:rsidP="00013D77">
      <w:pPr>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Бухгалтер администрации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 ________________ ___________________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(подпись) (И.О. Фамилия)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М.П.                                      </w:t>
      </w: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013D77">
      <w:pPr>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Default="00814335" w:rsidP="00210D54">
      <w:pPr>
        <w:ind w:firstLine="709"/>
        <w:jc w:val="both"/>
        <w:rPr>
          <w:rFonts w:ascii="Times New Roman" w:eastAsia="Times New Roman" w:hAnsi="Times New Roman" w:cs="Times New Roman"/>
          <w:sz w:val="28"/>
          <w:szCs w:val="28"/>
        </w:rPr>
      </w:pPr>
    </w:p>
    <w:p w:rsidR="00814335" w:rsidRPr="008D7D7A" w:rsidRDefault="00814335"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br w:type="textWrapping" w:clear="all"/>
      </w:r>
      <w:r w:rsidRPr="008D7D7A">
        <w:rPr>
          <w:rFonts w:ascii="Times New Roman" w:eastAsia="Times New Roman" w:hAnsi="Times New Roman" w:cs="Times New Roman"/>
          <w:sz w:val="28"/>
          <w:szCs w:val="28"/>
        </w:rPr>
        <w:lastRenderedPageBreak/>
        <w:t>Приложение № 2</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к решению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w:t>
      </w:r>
      <w:proofErr w:type="gramStart"/>
      <w:r w:rsidRPr="008D7D7A">
        <w:rPr>
          <w:rFonts w:ascii="Times New Roman" w:eastAsia="Times New Roman" w:hAnsi="Times New Roman" w:cs="Times New Roman"/>
          <w:sz w:val="28"/>
          <w:szCs w:val="28"/>
        </w:rPr>
        <w:t>сельского</w:t>
      </w:r>
      <w:proofErr w:type="gramEnd"/>
      <w:r w:rsidRPr="008D7D7A">
        <w:rPr>
          <w:rFonts w:ascii="Times New Roman" w:eastAsia="Times New Roman" w:hAnsi="Times New Roman" w:cs="Times New Roman"/>
          <w:sz w:val="28"/>
          <w:szCs w:val="28"/>
        </w:rPr>
        <w:t xml:space="preserve"> </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Совета депутатов от 15.06.2022 № 66/228</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Порядок</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ведения сводного реестра лиц, являющихся получателями пенсии за выслугу лет, выплачиваемой за счет средств районного бюджета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1. </w:t>
      </w:r>
      <w:proofErr w:type="gramStart"/>
      <w:r w:rsidRPr="008D7D7A">
        <w:rPr>
          <w:rFonts w:ascii="Times New Roman" w:eastAsia="Times New Roman" w:hAnsi="Times New Roman" w:cs="Times New Roman"/>
          <w:sz w:val="28"/>
          <w:szCs w:val="28"/>
        </w:rPr>
        <w:t xml:space="preserve">Настоящий Порядок ведения сводного реестра лиц, являющихся получателями пенсии за выслугу лет, выплачиваемой за счет средств  бюджета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(далее – Порядок) в соответствии с Законами Красноярского края </w:t>
      </w:r>
      <w:hyperlink r:id="rId36" w:tgtFrame="_blank" w:history="1">
        <w:r w:rsidRPr="008D7D7A">
          <w:rPr>
            <w:rFonts w:ascii="Times New Roman" w:eastAsia="Times New Roman" w:hAnsi="Times New Roman" w:cs="Times New Roman"/>
            <w:color w:val="0000FF"/>
            <w:sz w:val="28"/>
            <w:szCs w:val="28"/>
          </w:rPr>
          <w:t>от 26.06.2008 № 6-1832</w:t>
        </w:r>
      </w:hyperlink>
      <w:r w:rsidRPr="008D7D7A">
        <w:rPr>
          <w:rFonts w:ascii="Times New Roman" w:eastAsia="Times New Roman" w:hAnsi="Times New Roman" w:cs="Times New Roman"/>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37" w:tgtFrame="_blank" w:history="1">
        <w:r w:rsidRPr="008D7D7A">
          <w:rPr>
            <w:rFonts w:ascii="Times New Roman" w:eastAsia="Times New Roman" w:hAnsi="Times New Roman" w:cs="Times New Roman"/>
            <w:color w:val="0000FF"/>
            <w:sz w:val="28"/>
            <w:szCs w:val="28"/>
          </w:rPr>
          <w:t>от 24.04.2008 № 5-1565</w:t>
        </w:r>
      </w:hyperlink>
      <w:r w:rsidRPr="008D7D7A">
        <w:rPr>
          <w:rFonts w:ascii="Times New Roman" w:eastAsia="Times New Roman" w:hAnsi="Times New Roman" w:cs="Times New Roman"/>
          <w:sz w:val="28"/>
          <w:szCs w:val="28"/>
        </w:rPr>
        <w:t> «Об особенностях правового регулирования муниципальной службы в Красноярском крае</w:t>
      </w:r>
      <w:proofErr w:type="gramEnd"/>
      <w:r w:rsidRPr="008D7D7A">
        <w:rPr>
          <w:rFonts w:ascii="Times New Roman" w:eastAsia="Times New Roman" w:hAnsi="Times New Roman" w:cs="Times New Roman"/>
          <w:sz w:val="28"/>
          <w:szCs w:val="28"/>
        </w:rPr>
        <w:t xml:space="preserve">» определяет порядок ведения сводного реестра лиц, являющихся получателями пенсии за выслугу лет, выплачиваемой за счет средств бюджета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(далее – Сводный реестр получателей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2. Ведение Сводного реестра получателей пенсии за выслугу лет осуществляет бухгалтер администрации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 выплачиваемая за счет средств  бюджета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(далее – получатели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4. В Сводный реестр получателей пенсии за выслугу лет включаются следующие сведения: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фамилия, имя, отчество получателя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дата рождения получателя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наименование и реквизиты правового акта о назначении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дата назначения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дата изменения размера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размер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стаж муниципальной службы, срок замещения должности муниципальной службы;</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процент от среднемесячного заработка, от оплаты труда.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5. Сводный реестр получателей пенсии за выслугу лет ведется в электронном виде по форме согласно приложению к настоящему Порядку.</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6. Основанием для включения получателя пенсии за выслугу лет в </w:t>
      </w:r>
      <w:r w:rsidRPr="008D7D7A">
        <w:rPr>
          <w:rFonts w:ascii="Times New Roman" w:eastAsia="Times New Roman" w:hAnsi="Times New Roman" w:cs="Times New Roman"/>
          <w:sz w:val="28"/>
          <w:szCs w:val="28"/>
        </w:rPr>
        <w:lastRenderedPageBreak/>
        <w:t>Сводный реестр получателей пенсии за выслугу лет является решение органа местного самоуправления о назначении (возобновлении выплаты) ему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 о приостановлении или прекращении выплаты пенсии за выслугу лет получателю пенсии за выслугу лет.</w:t>
      </w:r>
    </w:p>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8. Руководители органов местного самоуправления обязаны обеспечивать предоставление сведений, предусмотренных пунктом 4 настоящего Порядка, в Муниципальное казенное учреждение «Централизованная бухгалтерия» по прилагаемой форме ежемесячно до 15-го числа в электронном виде, а также на бумажном носителе.</w:t>
      </w: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ind w:firstLine="709"/>
        <w:jc w:val="both"/>
        <w:rPr>
          <w:rFonts w:ascii="Times New Roman" w:eastAsia="Times New Roman" w:hAnsi="Times New Roman" w:cs="Times New Roman"/>
          <w:sz w:val="28"/>
          <w:szCs w:val="28"/>
        </w:rPr>
      </w:pPr>
    </w:p>
    <w:p w:rsidR="00210D54" w:rsidRPr="008D7D7A" w:rsidRDefault="00210D54" w:rsidP="00210D54">
      <w:pPr>
        <w:rPr>
          <w:rFonts w:ascii="Times New Roman" w:eastAsia="Times New Roman" w:hAnsi="Times New Roman" w:cs="Times New Roman"/>
          <w:sz w:val="28"/>
          <w:szCs w:val="28"/>
        </w:rPr>
        <w:sectPr w:rsidR="00210D54" w:rsidRPr="008D7D7A" w:rsidSect="00210D54">
          <w:pgSz w:w="11906" w:h="16838"/>
          <w:pgMar w:top="1134" w:right="1701" w:bottom="1134" w:left="850" w:header="708" w:footer="708" w:gutter="0"/>
          <w:cols w:space="708"/>
          <w:docGrid w:linePitch="360"/>
        </w:sectPr>
      </w:pPr>
      <w:r w:rsidRPr="008D7D7A">
        <w:rPr>
          <w:rFonts w:ascii="Times New Roman" w:eastAsia="Times New Roman" w:hAnsi="Times New Roman" w:cs="Times New Roman"/>
          <w:sz w:val="28"/>
          <w:szCs w:val="28"/>
        </w:rPr>
        <w:br w:type="page"/>
      </w:r>
    </w:p>
    <w:p w:rsidR="00210D54" w:rsidRPr="008D7D7A" w:rsidRDefault="00210D54" w:rsidP="00210D54">
      <w:pPr>
        <w:jc w:val="both"/>
        <w:rPr>
          <w:rFonts w:ascii="Times New Roman" w:eastAsia="Times New Roman" w:hAnsi="Times New Roman" w:cs="Times New Roman"/>
          <w:sz w:val="28"/>
          <w:szCs w:val="28"/>
        </w:rPr>
      </w:pP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Приложение</w:t>
      </w:r>
    </w:p>
    <w:p w:rsidR="00210D54" w:rsidRPr="008D7D7A" w:rsidRDefault="00210D54" w:rsidP="00210D54">
      <w:pPr>
        <w:ind w:firstLine="709"/>
        <w:jc w:val="right"/>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к Порядку ведения сводного реестра лиц, являющихся получателями пенсии за выслугу лет, выплачиваемой за счет средств  бюджета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 </w:t>
      </w:r>
    </w:p>
    <w:p w:rsidR="00210D54" w:rsidRPr="008D7D7A" w:rsidRDefault="00210D54" w:rsidP="00210D54">
      <w:pPr>
        <w:ind w:firstLine="709"/>
        <w:jc w:val="center"/>
        <w:rPr>
          <w:rFonts w:ascii="Times New Roman" w:eastAsia="Times New Roman" w:hAnsi="Times New Roman" w:cs="Times New Roman"/>
          <w:sz w:val="28"/>
          <w:szCs w:val="28"/>
        </w:rPr>
      </w:pPr>
      <w:r w:rsidRPr="008D7D7A">
        <w:rPr>
          <w:rFonts w:ascii="Times New Roman" w:eastAsia="Times New Roman" w:hAnsi="Times New Roman" w:cs="Times New Roman"/>
          <w:b/>
          <w:bCs/>
          <w:sz w:val="28"/>
          <w:szCs w:val="28"/>
        </w:rPr>
        <w:t xml:space="preserve">Сводный реестр лиц, являющихся получателями пенсии за выслугу лет, выплачиваемой за счет средств  бюджета </w:t>
      </w:r>
      <w:proofErr w:type="spellStart"/>
      <w:r w:rsidRPr="008D7D7A">
        <w:rPr>
          <w:rFonts w:ascii="Times New Roman" w:eastAsia="Times New Roman" w:hAnsi="Times New Roman" w:cs="Times New Roman"/>
          <w:b/>
          <w:bCs/>
          <w:sz w:val="28"/>
          <w:szCs w:val="28"/>
        </w:rPr>
        <w:t>Манзенского</w:t>
      </w:r>
      <w:proofErr w:type="spellEnd"/>
      <w:r w:rsidRPr="008D7D7A">
        <w:rPr>
          <w:rFonts w:ascii="Times New Roman" w:eastAsia="Times New Roman" w:hAnsi="Times New Roman" w:cs="Times New Roman"/>
          <w:b/>
          <w:bCs/>
          <w:sz w:val="28"/>
          <w:szCs w:val="28"/>
        </w:rPr>
        <w:t xml:space="preserve"> сельсовета</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bl>
      <w:tblPr>
        <w:tblW w:w="15654" w:type="dxa"/>
        <w:tblLayout w:type="fixed"/>
        <w:tblCellMar>
          <w:left w:w="0" w:type="dxa"/>
          <w:right w:w="0" w:type="dxa"/>
        </w:tblCellMar>
        <w:tblLook w:val="04A0"/>
      </w:tblPr>
      <w:tblGrid>
        <w:gridCol w:w="478"/>
        <w:gridCol w:w="20"/>
        <w:gridCol w:w="1399"/>
        <w:gridCol w:w="34"/>
        <w:gridCol w:w="1367"/>
        <w:gridCol w:w="78"/>
        <w:gridCol w:w="2593"/>
        <w:gridCol w:w="32"/>
        <w:gridCol w:w="1710"/>
        <w:gridCol w:w="1403"/>
        <w:gridCol w:w="42"/>
        <w:gridCol w:w="1276"/>
        <w:gridCol w:w="38"/>
        <w:gridCol w:w="919"/>
        <w:gridCol w:w="201"/>
        <w:gridCol w:w="1244"/>
        <w:gridCol w:w="1319"/>
        <w:gridCol w:w="1406"/>
        <w:gridCol w:w="95"/>
      </w:tblGrid>
      <w:tr w:rsidR="00210D54" w:rsidRPr="008D7D7A" w:rsidTr="00210D54">
        <w:trPr>
          <w:trHeight w:val="2616"/>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w:t>
            </w:r>
            <w:proofErr w:type="spellStart"/>
            <w:proofErr w:type="gramStart"/>
            <w:r w:rsidRPr="008D7D7A">
              <w:rPr>
                <w:rFonts w:ascii="Times New Roman" w:eastAsia="Times New Roman" w:hAnsi="Times New Roman" w:cs="Times New Roman"/>
                <w:sz w:val="28"/>
                <w:szCs w:val="28"/>
              </w:rPr>
              <w:t>п</w:t>
            </w:r>
            <w:proofErr w:type="spellEnd"/>
            <w:proofErr w:type="gramEnd"/>
            <w:r w:rsidRPr="008D7D7A">
              <w:rPr>
                <w:rFonts w:ascii="Times New Roman" w:eastAsia="Times New Roman" w:hAnsi="Times New Roman" w:cs="Times New Roman"/>
                <w:sz w:val="28"/>
                <w:szCs w:val="28"/>
              </w:rPr>
              <w:t>/</w:t>
            </w:r>
            <w:proofErr w:type="spellStart"/>
            <w:r w:rsidRPr="008D7D7A">
              <w:rPr>
                <w:rFonts w:ascii="Times New Roman" w:eastAsia="Times New Roman" w:hAnsi="Times New Roman" w:cs="Times New Roman"/>
                <w:sz w:val="28"/>
                <w:szCs w:val="28"/>
              </w:rPr>
              <w:t>п</w:t>
            </w:r>
            <w:proofErr w:type="spellEnd"/>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Фамилия,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имя, отчество получателя пенсии за выслугу лет</w:t>
            </w:r>
          </w:p>
        </w:tc>
        <w:tc>
          <w:tcPr>
            <w:tcW w:w="14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Дата рождения получателя пенсии за выслугу лет</w:t>
            </w:r>
          </w:p>
        </w:tc>
        <w:tc>
          <w:tcPr>
            <w:tcW w:w="26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Замещаемая, должность на день прекращения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муниципальной службы либо на день достижения возраста, дающего право на страховую пенсию по старости</w:t>
            </w:r>
          </w:p>
        </w:tc>
        <w:tc>
          <w:tcPr>
            <w:tcW w:w="17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Наименование и реквизиты правового акта о назначении пенсии за выслугу лет</w:t>
            </w:r>
          </w:p>
        </w:tc>
        <w:tc>
          <w:tcPr>
            <w:tcW w:w="1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Дата назначения пенсии за выслугу лет</w:t>
            </w:r>
          </w:p>
        </w:tc>
        <w:tc>
          <w:tcPr>
            <w:tcW w:w="13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Дата изменения размера пенсии за выслугу лет</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tc>
        <w:tc>
          <w:tcPr>
            <w:tcW w:w="11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Размер пенсии за выслугу лет</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Стаж муниципальной службы</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Процент от среднемесячного заработка, от оплаты труда</w:t>
            </w:r>
          </w:p>
        </w:tc>
        <w:tc>
          <w:tcPr>
            <w:tcW w:w="15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Примечание</w:t>
            </w:r>
          </w:p>
        </w:tc>
      </w:tr>
      <w:tr w:rsidR="00210D54" w:rsidRPr="008D7D7A" w:rsidTr="00210D54">
        <w:trPr>
          <w:trHeight w:val="302"/>
        </w:trPr>
        <w:tc>
          <w:tcPr>
            <w:tcW w:w="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w:t>
            </w: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3</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4</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6</w:t>
            </w:r>
          </w:p>
        </w:tc>
        <w:tc>
          <w:tcPr>
            <w:tcW w:w="1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7</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8</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9</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10</w:t>
            </w:r>
          </w:p>
        </w:tc>
        <w:tc>
          <w:tcPr>
            <w:tcW w:w="1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11</w:t>
            </w:r>
          </w:p>
        </w:tc>
        <w:tc>
          <w:tcPr>
            <w:tcW w:w="95" w:type="dxa"/>
            <w:tcBorders>
              <w:top w:val="single" w:sz="6" w:space="0" w:color="000000"/>
            </w:tcBorders>
            <w:hideMark/>
          </w:tcPr>
          <w:p w:rsidR="00210D54" w:rsidRPr="008D7D7A" w:rsidRDefault="00210D54" w:rsidP="00210D54">
            <w:pPr>
              <w:rPr>
                <w:rFonts w:ascii="Times New Roman" w:eastAsia="Times New Roman" w:hAnsi="Times New Roman" w:cs="Times New Roman"/>
                <w:sz w:val="28"/>
                <w:szCs w:val="28"/>
              </w:rPr>
            </w:pPr>
          </w:p>
        </w:tc>
      </w:tr>
    </w:tbl>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Руководитель</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________________ ________________</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(подпись) (И.О. Фамилия)</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М.П.</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210D54" w:rsidRPr="008D7D7A" w:rsidRDefault="00210D54" w:rsidP="00210D54">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Бухгалтер администрации </w:t>
      </w:r>
      <w:proofErr w:type="spellStart"/>
      <w:r w:rsidRPr="008D7D7A">
        <w:rPr>
          <w:rFonts w:ascii="Times New Roman" w:eastAsia="Times New Roman" w:hAnsi="Times New Roman" w:cs="Times New Roman"/>
          <w:sz w:val="28"/>
          <w:szCs w:val="28"/>
        </w:rPr>
        <w:t>Манзенского</w:t>
      </w:r>
      <w:proofErr w:type="spellEnd"/>
      <w:r w:rsidRPr="008D7D7A">
        <w:rPr>
          <w:rFonts w:ascii="Times New Roman" w:eastAsia="Times New Roman" w:hAnsi="Times New Roman" w:cs="Times New Roman"/>
          <w:sz w:val="28"/>
          <w:szCs w:val="28"/>
        </w:rPr>
        <w:t xml:space="preserve"> сельсовета        ________________</w:t>
      </w:r>
    </w:p>
    <w:p w:rsidR="00210D54" w:rsidRPr="008D7D7A" w:rsidRDefault="00210D54" w:rsidP="00013D77">
      <w:pPr>
        <w:tabs>
          <w:tab w:val="left" w:pos="10000"/>
        </w:tabs>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    М.П.  </w:t>
      </w:r>
      <w:r w:rsidRPr="008D7D7A">
        <w:rPr>
          <w:rFonts w:ascii="Times New Roman" w:eastAsia="Times New Roman" w:hAnsi="Times New Roman" w:cs="Times New Roman"/>
          <w:sz w:val="28"/>
          <w:szCs w:val="28"/>
        </w:rPr>
        <w:tab/>
        <w:t>Ф.И.О</w:t>
      </w:r>
    </w:p>
    <w:sectPr w:rsidR="00210D54" w:rsidRPr="008D7D7A" w:rsidSect="00210D54">
      <w:pgSz w:w="16838" w:h="11909" w:orient="landscape"/>
      <w:pgMar w:top="850" w:right="1134" w:bottom="170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4C" w:rsidRDefault="00225F4C" w:rsidP="00651F1F">
      <w:r>
        <w:separator/>
      </w:r>
    </w:p>
  </w:endnote>
  <w:endnote w:type="continuationSeparator" w:id="0">
    <w:p w:rsidR="00225F4C" w:rsidRDefault="00225F4C" w:rsidP="00651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4C" w:rsidRDefault="00225F4C"/>
  </w:footnote>
  <w:footnote w:type="continuationSeparator" w:id="0">
    <w:p w:rsidR="00225F4C" w:rsidRDefault="00225F4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936FF"/>
    <w:multiLevelType w:val="multilevel"/>
    <w:tmpl w:val="0FEE6A74"/>
    <w:lvl w:ilvl="0">
      <w:start w:val="1"/>
      <w:numFmt w:val="decimal"/>
      <w:lvlText w:val="%1."/>
      <w:lvlJc w:val="left"/>
      <w:pPr>
        <w:ind w:left="600" w:hanging="60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
    <w:nsid w:val="6EA913C9"/>
    <w:multiLevelType w:val="multilevel"/>
    <w:tmpl w:val="79842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FE5275"/>
    <w:multiLevelType w:val="multilevel"/>
    <w:tmpl w:val="F40E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651F1F"/>
    <w:rsid w:val="00013D77"/>
    <w:rsid w:val="00097153"/>
    <w:rsid w:val="000A182B"/>
    <w:rsid w:val="000E7AD7"/>
    <w:rsid w:val="00144AF3"/>
    <w:rsid w:val="001529CD"/>
    <w:rsid w:val="00175EF2"/>
    <w:rsid w:val="001C1296"/>
    <w:rsid w:val="00210D54"/>
    <w:rsid w:val="00225F4C"/>
    <w:rsid w:val="00334A9B"/>
    <w:rsid w:val="00370D17"/>
    <w:rsid w:val="00376B34"/>
    <w:rsid w:val="00391EB6"/>
    <w:rsid w:val="00392B14"/>
    <w:rsid w:val="003960D2"/>
    <w:rsid w:val="003A7EAE"/>
    <w:rsid w:val="003C369F"/>
    <w:rsid w:val="00411928"/>
    <w:rsid w:val="00507634"/>
    <w:rsid w:val="00651F1F"/>
    <w:rsid w:val="00695D32"/>
    <w:rsid w:val="006C70D0"/>
    <w:rsid w:val="00790218"/>
    <w:rsid w:val="00814335"/>
    <w:rsid w:val="008D7D7A"/>
    <w:rsid w:val="008F3915"/>
    <w:rsid w:val="008F4D4C"/>
    <w:rsid w:val="00915386"/>
    <w:rsid w:val="0098497F"/>
    <w:rsid w:val="009A686D"/>
    <w:rsid w:val="00AD6C25"/>
    <w:rsid w:val="00B173E3"/>
    <w:rsid w:val="00B371A6"/>
    <w:rsid w:val="00B477B2"/>
    <w:rsid w:val="00B62B6B"/>
    <w:rsid w:val="00BB1544"/>
    <w:rsid w:val="00BC65A3"/>
    <w:rsid w:val="00BD449D"/>
    <w:rsid w:val="00C41C62"/>
    <w:rsid w:val="00C77404"/>
    <w:rsid w:val="00CE63D6"/>
    <w:rsid w:val="00D950A4"/>
    <w:rsid w:val="00E03D5E"/>
    <w:rsid w:val="00E75E07"/>
    <w:rsid w:val="00EB57F6"/>
    <w:rsid w:val="00F77328"/>
    <w:rsid w:val="00F96D8C"/>
    <w:rsid w:val="00FD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1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1F1F"/>
    <w:rPr>
      <w:color w:val="0066CC"/>
      <w:u w:val="single"/>
    </w:rPr>
  </w:style>
  <w:style w:type="character" w:customStyle="1" w:styleId="Exact">
    <w:name w:val="Подпись к картинке Exact"/>
    <w:basedOn w:val="a0"/>
    <w:link w:val="a4"/>
    <w:rsid w:val="00651F1F"/>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Exact0">
    <w:name w:val="Подпись к картинке Exact"/>
    <w:basedOn w:val="Exact"/>
    <w:rsid w:val="00651F1F"/>
    <w:rPr>
      <w:color w:val="000000"/>
      <w:w w:val="100"/>
      <w:position w:val="0"/>
      <w:lang w:val="ru-RU"/>
    </w:rPr>
  </w:style>
  <w:style w:type="character" w:customStyle="1" w:styleId="a5">
    <w:name w:val="Основной текст_"/>
    <w:basedOn w:val="a0"/>
    <w:link w:val="7"/>
    <w:rsid w:val="00651F1F"/>
    <w:rPr>
      <w:rFonts w:ascii="Times New Roman" w:eastAsia="Times New Roman" w:hAnsi="Times New Roman" w:cs="Times New Roman"/>
      <w:b w:val="0"/>
      <w:bCs w:val="0"/>
      <w:i w:val="0"/>
      <w:iCs w:val="0"/>
      <w:smallCaps w:val="0"/>
      <w:strike w:val="0"/>
      <w:sz w:val="25"/>
      <w:szCs w:val="25"/>
      <w:u w:val="none"/>
    </w:rPr>
  </w:style>
  <w:style w:type="character" w:customStyle="1" w:styleId="2">
    <w:name w:val="Заголовок №2_"/>
    <w:basedOn w:val="a0"/>
    <w:link w:val="20"/>
    <w:rsid w:val="00651F1F"/>
    <w:rPr>
      <w:rFonts w:ascii="Times New Roman" w:eastAsia="Times New Roman" w:hAnsi="Times New Roman" w:cs="Times New Roman"/>
      <w:b w:val="0"/>
      <w:bCs w:val="0"/>
      <w:i w:val="0"/>
      <w:iCs w:val="0"/>
      <w:smallCaps w:val="0"/>
      <w:strike w:val="0"/>
      <w:spacing w:val="80"/>
      <w:sz w:val="32"/>
      <w:szCs w:val="32"/>
      <w:u w:val="none"/>
    </w:rPr>
  </w:style>
  <w:style w:type="character" w:customStyle="1" w:styleId="0pt">
    <w:name w:val="Основной текст + Курсив;Интервал 0 pt"/>
    <w:basedOn w:val="a5"/>
    <w:rsid w:val="00651F1F"/>
    <w:rPr>
      <w:i/>
      <w:iCs/>
      <w:color w:val="000000"/>
      <w:spacing w:val="-10"/>
      <w:w w:val="100"/>
      <w:position w:val="0"/>
      <w:lang w:val="ru-RU"/>
    </w:rPr>
  </w:style>
  <w:style w:type="character" w:customStyle="1" w:styleId="1">
    <w:name w:val="Основной текст1"/>
    <w:basedOn w:val="a5"/>
    <w:rsid w:val="00651F1F"/>
    <w:rPr>
      <w:color w:val="000000"/>
      <w:spacing w:val="0"/>
      <w:w w:val="100"/>
      <w:position w:val="0"/>
    </w:rPr>
  </w:style>
  <w:style w:type="character" w:customStyle="1" w:styleId="21">
    <w:name w:val="Основной текст2"/>
    <w:basedOn w:val="a5"/>
    <w:rsid w:val="00651F1F"/>
    <w:rPr>
      <w:color w:val="000000"/>
      <w:spacing w:val="0"/>
      <w:w w:val="100"/>
      <w:position w:val="0"/>
      <w:lang w:val="ru-RU"/>
    </w:rPr>
  </w:style>
  <w:style w:type="character" w:customStyle="1" w:styleId="0pt0">
    <w:name w:val="Основной текст + Курсив;Интервал 0 pt"/>
    <w:basedOn w:val="a5"/>
    <w:rsid w:val="00651F1F"/>
    <w:rPr>
      <w:i/>
      <w:iCs/>
      <w:color w:val="000000"/>
      <w:spacing w:val="-10"/>
      <w:w w:val="100"/>
      <w:position w:val="0"/>
      <w:lang w:val="en-US"/>
    </w:rPr>
  </w:style>
  <w:style w:type="character" w:customStyle="1" w:styleId="3">
    <w:name w:val="Основной текст3"/>
    <w:basedOn w:val="a5"/>
    <w:rsid w:val="00651F1F"/>
    <w:rPr>
      <w:color w:val="000000"/>
      <w:spacing w:val="0"/>
      <w:w w:val="100"/>
      <w:position w:val="0"/>
      <w:lang w:val="ru-RU"/>
    </w:rPr>
  </w:style>
  <w:style w:type="character" w:customStyle="1" w:styleId="22">
    <w:name w:val="Основной текст (2)_"/>
    <w:basedOn w:val="a0"/>
    <w:link w:val="23"/>
    <w:rsid w:val="00651F1F"/>
    <w:rPr>
      <w:rFonts w:ascii="Times New Roman" w:eastAsia="Times New Roman" w:hAnsi="Times New Roman" w:cs="Times New Roman"/>
      <w:b w:val="0"/>
      <w:bCs w:val="0"/>
      <w:i w:val="0"/>
      <w:iCs w:val="0"/>
      <w:smallCaps w:val="0"/>
      <w:strike w:val="0"/>
      <w:sz w:val="14"/>
      <w:szCs w:val="14"/>
      <w:u w:val="none"/>
    </w:rPr>
  </w:style>
  <w:style w:type="character" w:customStyle="1" w:styleId="2MSMincho125pt">
    <w:name w:val="Основной текст (2) + MS Mincho;12;5 pt;Курсив"/>
    <w:basedOn w:val="22"/>
    <w:rsid w:val="00651F1F"/>
    <w:rPr>
      <w:rFonts w:ascii="MS Mincho" w:eastAsia="MS Mincho" w:hAnsi="MS Mincho" w:cs="MS Mincho"/>
      <w:i/>
      <w:iCs/>
      <w:color w:val="000000"/>
      <w:spacing w:val="0"/>
      <w:w w:val="100"/>
      <w:position w:val="0"/>
      <w:sz w:val="25"/>
      <w:szCs w:val="25"/>
      <w:lang w:val="ru-RU"/>
    </w:rPr>
  </w:style>
  <w:style w:type="character" w:customStyle="1" w:styleId="24">
    <w:name w:val="Основной текст (2)"/>
    <w:basedOn w:val="22"/>
    <w:rsid w:val="00651F1F"/>
    <w:rPr>
      <w:color w:val="000000"/>
      <w:spacing w:val="0"/>
      <w:w w:val="100"/>
      <w:position w:val="0"/>
      <w:lang w:val="ru-RU"/>
    </w:rPr>
  </w:style>
  <w:style w:type="character" w:customStyle="1" w:styleId="10">
    <w:name w:val="Заголовок №1_"/>
    <w:basedOn w:val="a0"/>
    <w:link w:val="11"/>
    <w:rsid w:val="00651F1F"/>
    <w:rPr>
      <w:rFonts w:ascii="Times New Roman" w:eastAsia="Times New Roman" w:hAnsi="Times New Roman" w:cs="Times New Roman"/>
      <w:b w:val="0"/>
      <w:bCs w:val="0"/>
      <w:i w:val="0"/>
      <w:iCs w:val="0"/>
      <w:smallCaps w:val="0"/>
      <w:strike w:val="0"/>
      <w:u w:val="none"/>
    </w:rPr>
  </w:style>
  <w:style w:type="character" w:customStyle="1" w:styleId="1195pt1pt">
    <w:name w:val="Заголовок №1 + 19;5 pt;Курсив;Интервал 1 pt"/>
    <w:basedOn w:val="10"/>
    <w:rsid w:val="00651F1F"/>
    <w:rPr>
      <w:i/>
      <w:iCs/>
      <w:color w:val="000000"/>
      <w:spacing w:val="20"/>
      <w:w w:val="100"/>
      <w:position w:val="0"/>
      <w:sz w:val="39"/>
      <w:szCs w:val="39"/>
      <w:lang w:val="ru-RU"/>
    </w:rPr>
  </w:style>
  <w:style w:type="character" w:customStyle="1" w:styleId="12">
    <w:name w:val="Заголовок №1"/>
    <w:basedOn w:val="10"/>
    <w:rsid w:val="00651F1F"/>
    <w:rPr>
      <w:color w:val="000000"/>
      <w:spacing w:val="0"/>
      <w:w w:val="100"/>
      <w:position w:val="0"/>
      <w:sz w:val="24"/>
      <w:szCs w:val="24"/>
      <w:lang w:val="ru-RU"/>
    </w:rPr>
  </w:style>
  <w:style w:type="character" w:customStyle="1" w:styleId="13">
    <w:name w:val="Заголовок №1"/>
    <w:basedOn w:val="10"/>
    <w:rsid w:val="00651F1F"/>
    <w:rPr>
      <w:color w:val="000000"/>
      <w:spacing w:val="0"/>
      <w:w w:val="100"/>
      <w:position w:val="0"/>
      <w:sz w:val="24"/>
      <w:szCs w:val="24"/>
      <w:lang w:val="ru-RU"/>
    </w:rPr>
  </w:style>
  <w:style w:type="character" w:customStyle="1" w:styleId="1195pt1pt0">
    <w:name w:val="Заголовок №1 + 19;5 pt;Курсив;Интервал 1 pt"/>
    <w:basedOn w:val="10"/>
    <w:rsid w:val="00651F1F"/>
    <w:rPr>
      <w:i/>
      <w:iCs/>
      <w:color w:val="000000"/>
      <w:spacing w:val="20"/>
      <w:w w:val="100"/>
      <w:position w:val="0"/>
      <w:sz w:val="39"/>
      <w:szCs w:val="39"/>
    </w:rPr>
  </w:style>
  <w:style w:type="character" w:customStyle="1" w:styleId="14pt">
    <w:name w:val="Заголовок №1 + 4 pt"/>
    <w:basedOn w:val="10"/>
    <w:rsid w:val="00651F1F"/>
    <w:rPr>
      <w:color w:val="000000"/>
      <w:spacing w:val="0"/>
      <w:w w:val="100"/>
      <w:position w:val="0"/>
      <w:sz w:val="8"/>
      <w:szCs w:val="8"/>
    </w:rPr>
  </w:style>
  <w:style w:type="character" w:customStyle="1" w:styleId="4">
    <w:name w:val="Основной текст4"/>
    <w:basedOn w:val="a5"/>
    <w:rsid w:val="00651F1F"/>
    <w:rPr>
      <w:color w:val="000000"/>
      <w:spacing w:val="0"/>
      <w:w w:val="100"/>
      <w:position w:val="0"/>
      <w:lang w:val="ru-RU"/>
    </w:rPr>
  </w:style>
  <w:style w:type="character" w:customStyle="1" w:styleId="5">
    <w:name w:val="Основной текст5"/>
    <w:basedOn w:val="a5"/>
    <w:rsid w:val="00651F1F"/>
    <w:rPr>
      <w:color w:val="000000"/>
      <w:spacing w:val="0"/>
      <w:w w:val="100"/>
      <w:position w:val="0"/>
      <w:u w:val="single"/>
    </w:rPr>
  </w:style>
  <w:style w:type="character" w:customStyle="1" w:styleId="6">
    <w:name w:val="Основной текст6"/>
    <w:basedOn w:val="a5"/>
    <w:rsid w:val="00651F1F"/>
    <w:rPr>
      <w:color w:val="000000"/>
      <w:spacing w:val="0"/>
      <w:w w:val="100"/>
      <w:position w:val="0"/>
      <w:lang w:val="ru-RU"/>
    </w:rPr>
  </w:style>
  <w:style w:type="character" w:customStyle="1" w:styleId="30">
    <w:name w:val="Заголовок №3_"/>
    <w:basedOn w:val="a0"/>
    <w:link w:val="31"/>
    <w:rsid w:val="00651F1F"/>
    <w:rPr>
      <w:rFonts w:ascii="Times New Roman" w:eastAsia="Times New Roman" w:hAnsi="Times New Roman" w:cs="Times New Roman"/>
      <w:b/>
      <w:bCs/>
      <w:i/>
      <w:iCs/>
      <w:smallCaps w:val="0"/>
      <w:strike w:val="0"/>
      <w:spacing w:val="-10"/>
      <w:sz w:val="52"/>
      <w:szCs w:val="52"/>
      <w:u w:val="none"/>
    </w:rPr>
  </w:style>
  <w:style w:type="character" w:customStyle="1" w:styleId="32">
    <w:name w:val="Заголовок №3"/>
    <w:basedOn w:val="30"/>
    <w:rsid w:val="00651F1F"/>
    <w:rPr>
      <w:color w:val="000000"/>
      <w:w w:val="100"/>
      <w:position w:val="0"/>
      <w:lang w:val="ru-RU"/>
    </w:rPr>
  </w:style>
  <w:style w:type="character" w:customStyle="1" w:styleId="30pt">
    <w:name w:val="Заголовок №3 + Не полужирный;Не курсив;Интервал 0 pt"/>
    <w:basedOn w:val="30"/>
    <w:rsid w:val="00651F1F"/>
    <w:rPr>
      <w:b/>
      <w:bCs/>
      <w:i/>
      <w:iCs/>
      <w:color w:val="000000"/>
      <w:spacing w:val="0"/>
      <w:w w:val="100"/>
      <w:position w:val="0"/>
      <w:lang w:val="ru-RU"/>
    </w:rPr>
  </w:style>
  <w:style w:type="character" w:customStyle="1" w:styleId="33">
    <w:name w:val="Заголовок №3"/>
    <w:basedOn w:val="30"/>
    <w:rsid w:val="00651F1F"/>
    <w:rPr>
      <w:color w:val="000000"/>
      <w:w w:val="100"/>
      <w:position w:val="0"/>
      <w:lang w:val="ru-RU"/>
    </w:rPr>
  </w:style>
  <w:style w:type="paragraph" w:customStyle="1" w:styleId="a4">
    <w:name w:val="Подпись к картинке"/>
    <w:basedOn w:val="a"/>
    <w:link w:val="Exact"/>
    <w:rsid w:val="00651F1F"/>
    <w:pPr>
      <w:shd w:val="clear" w:color="auto" w:fill="FFFFFF"/>
      <w:spacing w:line="370" w:lineRule="exact"/>
      <w:jc w:val="both"/>
    </w:pPr>
    <w:rPr>
      <w:rFonts w:ascii="Times New Roman" w:eastAsia="Times New Roman" w:hAnsi="Times New Roman" w:cs="Times New Roman"/>
      <w:spacing w:val="4"/>
      <w:sz w:val="25"/>
      <w:szCs w:val="25"/>
    </w:rPr>
  </w:style>
  <w:style w:type="paragraph" w:customStyle="1" w:styleId="7">
    <w:name w:val="Основной текст7"/>
    <w:basedOn w:val="a"/>
    <w:link w:val="a5"/>
    <w:rsid w:val="00651F1F"/>
    <w:pPr>
      <w:shd w:val="clear" w:color="auto" w:fill="FFFFFF"/>
      <w:spacing w:after="420" w:line="0" w:lineRule="atLeast"/>
      <w:jc w:val="center"/>
    </w:pPr>
    <w:rPr>
      <w:rFonts w:ascii="Times New Roman" w:eastAsia="Times New Roman" w:hAnsi="Times New Roman" w:cs="Times New Roman"/>
      <w:sz w:val="25"/>
      <w:szCs w:val="25"/>
    </w:rPr>
  </w:style>
  <w:style w:type="paragraph" w:customStyle="1" w:styleId="20">
    <w:name w:val="Заголовок №2"/>
    <w:basedOn w:val="a"/>
    <w:link w:val="2"/>
    <w:rsid w:val="00651F1F"/>
    <w:pPr>
      <w:shd w:val="clear" w:color="auto" w:fill="FFFFFF"/>
      <w:spacing w:before="420" w:after="600" w:line="0" w:lineRule="atLeast"/>
      <w:jc w:val="center"/>
      <w:outlineLvl w:val="1"/>
    </w:pPr>
    <w:rPr>
      <w:rFonts w:ascii="Times New Roman" w:eastAsia="Times New Roman" w:hAnsi="Times New Roman" w:cs="Times New Roman"/>
      <w:spacing w:val="80"/>
      <w:sz w:val="32"/>
      <w:szCs w:val="32"/>
    </w:rPr>
  </w:style>
  <w:style w:type="paragraph" w:customStyle="1" w:styleId="23">
    <w:name w:val="Основной текст (2)"/>
    <w:basedOn w:val="a"/>
    <w:link w:val="22"/>
    <w:rsid w:val="00651F1F"/>
    <w:pPr>
      <w:shd w:val="clear" w:color="auto" w:fill="FFFFFF"/>
      <w:spacing w:before="180" w:line="0" w:lineRule="atLeast"/>
    </w:pPr>
    <w:rPr>
      <w:rFonts w:ascii="Times New Roman" w:eastAsia="Times New Roman" w:hAnsi="Times New Roman" w:cs="Times New Roman"/>
      <w:sz w:val="14"/>
      <w:szCs w:val="14"/>
    </w:rPr>
  </w:style>
  <w:style w:type="paragraph" w:customStyle="1" w:styleId="11">
    <w:name w:val="Заголовок №1"/>
    <w:basedOn w:val="a"/>
    <w:link w:val="10"/>
    <w:rsid w:val="00651F1F"/>
    <w:pPr>
      <w:shd w:val="clear" w:color="auto" w:fill="FFFFFF"/>
      <w:spacing w:line="0" w:lineRule="atLeast"/>
      <w:jc w:val="both"/>
      <w:outlineLvl w:val="0"/>
    </w:pPr>
    <w:rPr>
      <w:rFonts w:ascii="Times New Roman" w:eastAsia="Times New Roman" w:hAnsi="Times New Roman" w:cs="Times New Roman"/>
    </w:rPr>
  </w:style>
  <w:style w:type="paragraph" w:customStyle="1" w:styleId="31">
    <w:name w:val="Заголовок №3"/>
    <w:basedOn w:val="a"/>
    <w:link w:val="30"/>
    <w:rsid w:val="00651F1F"/>
    <w:pPr>
      <w:shd w:val="clear" w:color="auto" w:fill="FFFFFF"/>
      <w:spacing w:before="60" w:line="0" w:lineRule="atLeast"/>
      <w:jc w:val="center"/>
      <w:outlineLvl w:val="2"/>
    </w:pPr>
    <w:rPr>
      <w:rFonts w:ascii="Times New Roman" w:eastAsia="Times New Roman" w:hAnsi="Times New Roman" w:cs="Times New Roman"/>
      <w:b/>
      <w:bCs/>
      <w:i/>
      <w:iCs/>
      <w:spacing w:val="-10"/>
      <w:sz w:val="52"/>
      <w:szCs w:val="52"/>
    </w:rPr>
  </w:style>
  <w:style w:type="paragraph" w:styleId="a6">
    <w:name w:val="Balloon Text"/>
    <w:basedOn w:val="a"/>
    <w:link w:val="a7"/>
    <w:uiPriority w:val="99"/>
    <w:semiHidden/>
    <w:unhideWhenUsed/>
    <w:rsid w:val="00210D54"/>
    <w:rPr>
      <w:rFonts w:ascii="Tahoma" w:hAnsi="Tahoma" w:cs="Tahoma"/>
      <w:sz w:val="16"/>
      <w:szCs w:val="16"/>
    </w:rPr>
  </w:style>
  <w:style w:type="character" w:customStyle="1" w:styleId="a7">
    <w:name w:val="Текст выноски Знак"/>
    <w:basedOn w:val="a0"/>
    <w:link w:val="a6"/>
    <w:uiPriority w:val="99"/>
    <w:semiHidden/>
    <w:rsid w:val="00210D54"/>
    <w:rPr>
      <w:rFonts w:ascii="Tahoma" w:hAnsi="Tahoma" w:cs="Tahoma"/>
      <w:color w:val="000000"/>
      <w:sz w:val="16"/>
      <w:szCs w:val="16"/>
    </w:rPr>
  </w:style>
  <w:style w:type="paragraph" w:styleId="a8">
    <w:name w:val="List Paragraph"/>
    <w:basedOn w:val="a"/>
    <w:uiPriority w:val="34"/>
    <w:qFormat/>
    <w:rsid w:val="008D7D7A"/>
    <w:pPr>
      <w:ind w:left="720"/>
      <w:contextualSpacing/>
    </w:pPr>
  </w:style>
  <w:style w:type="character" w:customStyle="1" w:styleId="a9">
    <w:name w:val="Привязка сноски"/>
    <w:rsid w:val="000E7AD7"/>
    <w:rPr>
      <w:vertAlign w:val="superscript"/>
    </w:rPr>
  </w:style>
  <w:style w:type="character" w:customStyle="1" w:styleId="aa">
    <w:name w:val="Символ сноски"/>
    <w:qFormat/>
    <w:rsid w:val="000E7AD7"/>
  </w:style>
  <w:style w:type="paragraph" w:styleId="ab">
    <w:name w:val="footnote text"/>
    <w:basedOn w:val="a"/>
    <w:link w:val="ac"/>
    <w:uiPriority w:val="99"/>
    <w:unhideWhenUsed/>
    <w:rsid w:val="000E7AD7"/>
    <w:pPr>
      <w:widowControl/>
      <w:suppressAutoHyphens/>
    </w:pPr>
    <w:rPr>
      <w:rFonts w:ascii="Times New Roman" w:eastAsia="Times New Roman" w:hAnsi="Times New Roman" w:cs="Times New Roman"/>
      <w:color w:val="auto"/>
      <w:sz w:val="20"/>
      <w:szCs w:val="20"/>
    </w:rPr>
  </w:style>
  <w:style w:type="character" w:customStyle="1" w:styleId="ac">
    <w:name w:val="Текст сноски Знак"/>
    <w:basedOn w:val="a0"/>
    <w:link w:val="ab"/>
    <w:uiPriority w:val="99"/>
    <w:rsid w:val="000E7AD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hyperlink" Target="https://login.consultant.ru/link/?req=doc&amp;base=RLAW123&amp;n=279695&amp;dst=100735&amp;field=134&amp;date=06.02.2022" TargetMode="External"/><Relationship Id="rId18" Type="http://schemas.openxmlformats.org/officeDocument/2006/relationships/hyperlink" Target="http://pravo-search.minjust.ru:8080/bigs/showDocument.html?id=4CA76673-9ECE-48A6-A67B-4EA6BAD9A4D5" TargetMode="External"/><Relationship Id="rId26" Type="http://schemas.openxmlformats.org/officeDocument/2006/relationships/hyperlink" Target="consultantplus://offline/ref=1A9F8824274DF4488A5E0975754A6F112722AD0872241F690973465E51WEe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search.minjust.ru:8080/bigs/showDocument.html?id=BBF89570-6239-4CFB-BDBA-5B454C14E321" TargetMode="External"/><Relationship Id="rId34" Type="http://schemas.openxmlformats.org/officeDocument/2006/relationships/hyperlink" Target="http://pravo-search.minjust.ru:8080/bigs/showDocument.html?id=E262A5DE-C87F-42B7-A120-7DCF949D8830" TargetMode="External"/><Relationship Id="rId7" Type="http://schemas.openxmlformats.org/officeDocument/2006/relationships/image" Target="media/image1.png"/><Relationship Id="rId12" Type="http://schemas.openxmlformats.org/officeDocument/2006/relationships/hyperlink" Target="consultantplus://offline/ref=13FC08292BA3014D457EEE106C18BED325711F9937FE82331C3E1944AEt8h2F" TargetMode="External"/><Relationship Id="rId17" Type="http://schemas.openxmlformats.org/officeDocument/2006/relationships/hyperlink" Target="http://pravo-search.minjust.ru:8080/bigs/showDocument.html?id=F9394101-1712-4644-A169-DE535B3C4902" TargetMode="External"/><Relationship Id="rId25" Type="http://schemas.openxmlformats.org/officeDocument/2006/relationships/hyperlink" Target="consultantplus://offline/ref=1A9F8824274DF4488A5E0975754A6F112722AD0E71251F690973465E51ED3BA595152BA70B14B5D5WFe0F" TargetMode="External"/><Relationship Id="rId33" Type="http://schemas.openxmlformats.org/officeDocument/2006/relationships/hyperlink" Target="http://pravo-search.minjust.ru:8080/bigs/showDocument.html?id=8B72231B-E1D5-434E-AB34-7750086672E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8080/bigs/showDocument.html?id=4CA76673-9ECE-48A6-A67B-4EA6BAD9A4D5" TargetMode="External"/><Relationship Id="rId20" Type="http://schemas.openxmlformats.org/officeDocument/2006/relationships/hyperlink" Target="http://pravo-search.minjust.ru:8080/bigs/showDocument.html?id=4CA76673-9ECE-48A6-A67B-4EA6BAD9A4D5" TargetMode="External"/><Relationship Id="rId29" Type="http://schemas.openxmlformats.org/officeDocument/2006/relationships/hyperlink" Target="http://pravo-search.minjust.ru:8080/bigs/showDocument.html?id=B11798FF-43B9-49DB-B06C-4223F9D555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872241F690973465E51WEeDF" TargetMode="External"/><Relationship Id="rId24" Type="http://schemas.openxmlformats.org/officeDocument/2006/relationships/hyperlink" Target="consultantplus://offline/ref=1A9F8824274DF4488A5E0975754A6F112722AD0E71251F690973465E51ED3BA595152BA70B14B5D1WFe7F" TargetMode="External"/><Relationship Id="rId32" Type="http://schemas.openxmlformats.org/officeDocument/2006/relationships/hyperlink" Target="http://pravo-search.minjust.ru:8080/bigs/showDocument.html?id=4CA76673-9ECE-48A6-A67B-4EA6BAD9A4D5" TargetMode="External"/><Relationship Id="rId37" Type="http://schemas.openxmlformats.org/officeDocument/2006/relationships/hyperlink" Target="http://pravo-search.minjust.ru:8080/bigs/showDocument.html?id=4CA76673-9ECE-48A6-A67B-4EA6BAD9A4D5" TargetMode="External"/><Relationship Id="rId5" Type="http://schemas.openxmlformats.org/officeDocument/2006/relationships/footnotes" Target="footnotes.xml"/><Relationship Id="rId15" Type="http://schemas.openxmlformats.org/officeDocument/2006/relationships/hyperlink" Target="http://pravo-search.minjust.ru:8080/bigs/showDocument.html?id=E262A5DE-C87F-42B7-A120-7DCF949D8830" TargetMode="External"/><Relationship Id="rId23" Type="http://schemas.openxmlformats.org/officeDocument/2006/relationships/hyperlink" Target="consultantplus://offline/ref=1A9F8824274DF4488A5E0975754A6F112722AD0E71251F690973465E51ED3BA595152BA70B14B1D5WFeCF" TargetMode="External"/><Relationship Id="rId28" Type="http://schemas.openxmlformats.org/officeDocument/2006/relationships/hyperlink" Target="https://login.consultant.ru/link/?req=doc&amp;base=RLAW123&amp;n=279695&amp;dst=100735&amp;field=134&amp;date=06.02.2022" TargetMode="External"/><Relationship Id="rId36" Type="http://schemas.openxmlformats.org/officeDocument/2006/relationships/hyperlink" Target="http://pravo-search.minjust.ru:8080/bigs/showDocument.html?id=6682DDF3-A0C4-43A2-B9E2-1FFEC9578268" TargetMode="External"/><Relationship Id="rId10" Type="http://schemas.openxmlformats.org/officeDocument/2006/relationships/hyperlink" Target="consultantplus://offline/ref=1A9F8824274DF4488A5E0975754A6F112722AD0E71251F690973465E51ED3BA595152BA70B14B5D5WFe0F" TargetMode="External"/><Relationship Id="rId19" Type="http://schemas.openxmlformats.org/officeDocument/2006/relationships/hyperlink" Target="http://pravo-search.minjust.ru:8080/bigs/showDocument.html?id=8B72231B-E1D5-434E-AB34-7750086672E2" TargetMode="External"/><Relationship Id="rId31" Type="http://schemas.openxmlformats.org/officeDocument/2006/relationships/hyperlink" Target="http://pravo-search.minjust.ru:8080/bigs/showDocument.html?id=8B72231B-E1D5-434E-AB34-7750086672E2"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hyperlink" Target="http://pravo-search.minjust.ru:8080/bigs/showDocument.html?id=BBF89570-6239-4CFB-BDBA-5B454C14E321" TargetMode="External"/><Relationship Id="rId22" Type="http://schemas.openxmlformats.org/officeDocument/2006/relationships/hyperlink" Target="http://pravo-search.minjust.ru:8080/bigs/showDocument.html?id=867F6B25-9763-413D-8C67-64F6753A6792" TargetMode="External"/><Relationship Id="rId27" Type="http://schemas.openxmlformats.org/officeDocument/2006/relationships/hyperlink" Target="consultantplus://offline/ref=13FC08292BA3014D457EEE106C18BED325711F9937FE82331C3E1944AEt8h2F" TargetMode="External"/><Relationship Id="rId30" Type="http://schemas.openxmlformats.org/officeDocument/2006/relationships/hyperlink" Target="http://pravo-search.minjust.ru:8080/bigs/showDocument.html?id=B11798FF-43B9-49DB-B06C-4223F9D555E2" TargetMode="External"/><Relationship Id="rId35" Type="http://schemas.openxmlformats.org/officeDocument/2006/relationships/hyperlink" Target="http://pravo-search.minjust.ru:8080/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33</Pages>
  <Words>11167</Words>
  <Characters>63657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2023-07-21T05:21:00Z</cp:lastPrinted>
  <dcterms:created xsi:type="dcterms:W3CDTF">2022-07-21T09:00:00Z</dcterms:created>
  <dcterms:modified xsi:type="dcterms:W3CDTF">2023-07-21T05:21:00Z</dcterms:modified>
</cp:coreProperties>
</file>