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65" w:rsidRDefault="00EE0C65" w:rsidP="00EE0C65">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EE0C65" w:rsidRDefault="00EE0C65" w:rsidP="00EE0C65">
      <w:pPr>
        <w:jc w:val="center"/>
        <w:rPr>
          <w:b/>
          <w:i/>
          <w:sz w:val="72"/>
          <w:szCs w:val="72"/>
        </w:rPr>
      </w:pPr>
      <w:r>
        <w:rPr>
          <w:b/>
          <w:i/>
          <w:sz w:val="72"/>
          <w:szCs w:val="72"/>
        </w:rPr>
        <w:t xml:space="preserve">МАНЗЕНСКИЙ  ВЕСТНИК </w:t>
      </w:r>
    </w:p>
    <w:p w:rsidR="00EE0C65" w:rsidRPr="00EE0C65" w:rsidRDefault="00EE0C65" w:rsidP="00EE0C65">
      <w:pPr>
        <w:jc w:val="center"/>
        <w:rPr>
          <w:b/>
          <w:i/>
          <w:sz w:val="72"/>
          <w:szCs w:val="72"/>
        </w:rPr>
      </w:pPr>
      <w:r>
        <w:rPr>
          <w:b/>
          <w:i/>
          <w:sz w:val="72"/>
          <w:szCs w:val="72"/>
        </w:rPr>
        <w:t xml:space="preserve"> №  13 от  24.05.2024</w:t>
      </w:r>
    </w:p>
    <w:p w:rsidR="00EE0C65" w:rsidRDefault="00EE0C65" w:rsidP="0079045D">
      <w:pPr>
        <w:jc w:val="center"/>
        <w:rPr>
          <w:b/>
          <w:sz w:val="28"/>
          <w:szCs w:val="28"/>
        </w:rPr>
      </w:pPr>
    </w:p>
    <w:p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rsidR="00ED695B" w:rsidRPr="009547E8" w:rsidRDefault="00ED695B" w:rsidP="0079045D">
      <w:pPr>
        <w:jc w:val="center"/>
        <w:rPr>
          <w:b/>
          <w:sz w:val="28"/>
          <w:szCs w:val="28"/>
        </w:rPr>
      </w:pPr>
    </w:p>
    <w:tbl>
      <w:tblPr>
        <w:tblStyle w:val="a6"/>
        <w:tblW w:w="9889" w:type="dxa"/>
        <w:tblInd w:w="-318" w:type="dxa"/>
        <w:tblLayout w:type="fixed"/>
        <w:tblLook w:val="04A0"/>
      </w:tblPr>
      <w:tblGrid>
        <w:gridCol w:w="642"/>
        <w:gridCol w:w="2619"/>
        <w:gridCol w:w="6628"/>
      </w:tblGrid>
      <w:tr w:rsidR="009547E8" w:rsidRPr="009547E8" w:rsidTr="00C5455E">
        <w:tc>
          <w:tcPr>
            <w:tcW w:w="642" w:type="dxa"/>
            <w:vAlign w:val="center"/>
          </w:tcPr>
          <w:p w:rsidR="0048623F" w:rsidRPr="009547E8" w:rsidRDefault="00E95A48" w:rsidP="0079045D">
            <w:pPr>
              <w:jc w:val="center"/>
            </w:pPr>
            <w:r w:rsidRPr="009547E8">
              <w:t>1</w:t>
            </w:r>
          </w:p>
        </w:tc>
        <w:tc>
          <w:tcPr>
            <w:tcW w:w="9247" w:type="dxa"/>
            <w:gridSpan w:val="2"/>
            <w:vAlign w:val="center"/>
          </w:tcPr>
          <w:p w:rsidR="0048623F" w:rsidRPr="009547E8" w:rsidRDefault="00F877AE" w:rsidP="009739D9">
            <w:pPr>
              <w:jc w:val="center"/>
              <w:rPr>
                <w:sz w:val="26"/>
                <w:szCs w:val="26"/>
              </w:rPr>
            </w:pPr>
            <w:r>
              <w:rPr>
                <w:u w:val="single"/>
              </w:rPr>
              <w:t>Министерство энергетики Российской Федерации</w:t>
            </w:r>
          </w:p>
          <w:p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rsidTr="00C5455E">
        <w:tc>
          <w:tcPr>
            <w:tcW w:w="642" w:type="dxa"/>
            <w:vAlign w:val="center"/>
          </w:tcPr>
          <w:p w:rsidR="00C85C28" w:rsidRPr="009547E8" w:rsidRDefault="00C85C28" w:rsidP="00131CB6">
            <w:pPr>
              <w:jc w:val="center"/>
            </w:pPr>
            <w:r w:rsidRPr="009547E8">
              <w:t>2</w:t>
            </w:r>
          </w:p>
        </w:tc>
        <w:tc>
          <w:tcPr>
            <w:tcW w:w="9247" w:type="dxa"/>
            <w:gridSpan w:val="2"/>
            <w:vAlign w:val="center"/>
          </w:tcPr>
          <w:p w:rsidR="009B4880" w:rsidRDefault="0088708B" w:rsidP="00CB2848">
            <w:pPr>
              <w:jc w:val="center"/>
            </w:pPr>
            <w:r>
              <w:t>Э</w:t>
            </w:r>
            <w:r w:rsidR="00CB2848">
              <w:t>ксплуатаци</w:t>
            </w:r>
            <w:r>
              <w:t>я</w:t>
            </w:r>
            <w:r w:rsidR="00CB2848">
              <w:t xml:space="preserve"> объекта </w:t>
            </w:r>
            <w:proofErr w:type="spellStart"/>
            <w:r w:rsidR="00CB2848">
              <w:t>электросетевого</w:t>
            </w:r>
            <w:proofErr w:type="spellEnd"/>
            <w:r w:rsidR="00CB2848">
              <w:t xml:space="preserve"> хозяйства федерального значения «</w:t>
            </w:r>
            <w:proofErr w:type="gramStart"/>
            <w:r w:rsidR="00CB2848">
              <w:t>ВЛ</w:t>
            </w:r>
            <w:proofErr w:type="gramEnd"/>
            <w:r w:rsidR="00CB2848">
              <w:t xml:space="preserve"> 220 кВ ПС </w:t>
            </w:r>
            <w:proofErr w:type="spellStart"/>
            <w:r w:rsidR="00CB2848">
              <w:t>Приангарская</w:t>
            </w:r>
            <w:proofErr w:type="spellEnd"/>
            <w:r w:rsidR="00CB2848">
              <w:t xml:space="preserve"> – ПС </w:t>
            </w:r>
            <w:proofErr w:type="spellStart"/>
            <w:r w:rsidR="00CB2848">
              <w:t>Раздолинская</w:t>
            </w:r>
            <w:proofErr w:type="spellEnd"/>
            <w:r w:rsidR="00CB2848">
              <w:t xml:space="preserve"> №</w:t>
            </w:r>
            <w:r w:rsidR="00CB2848" w:rsidRPr="00B33182">
              <w:t xml:space="preserve"> </w:t>
            </w:r>
            <w:r w:rsidR="00993A3D">
              <w:t>1</w:t>
            </w:r>
            <w:r>
              <w:t>»</w:t>
            </w:r>
          </w:p>
          <w:p w:rsidR="000545C6" w:rsidRPr="009547E8" w:rsidRDefault="009B4880" w:rsidP="009B4880">
            <w:pPr>
              <w:jc w:val="center"/>
              <w:rPr>
                <w:sz w:val="22"/>
                <w:szCs w:val="22"/>
              </w:rPr>
            </w:pPr>
            <w:r w:rsidRPr="009547E8">
              <w:rPr>
                <w:sz w:val="22"/>
                <w:szCs w:val="22"/>
              </w:rPr>
              <w:t xml:space="preserve"> </w:t>
            </w:r>
            <w:r w:rsidR="000545C6" w:rsidRPr="009547E8">
              <w:rPr>
                <w:sz w:val="22"/>
                <w:szCs w:val="22"/>
              </w:rPr>
              <w:t>(цель установления публичного сервитута)</w:t>
            </w:r>
          </w:p>
        </w:tc>
      </w:tr>
      <w:tr w:rsidR="00825F9C" w:rsidRPr="009547E8" w:rsidTr="00C5455E">
        <w:tc>
          <w:tcPr>
            <w:tcW w:w="642" w:type="dxa"/>
            <w:vMerge w:val="restart"/>
            <w:vAlign w:val="center"/>
          </w:tcPr>
          <w:p w:rsidR="00825F9C" w:rsidRPr="009547E8" w:rsidRDefault="00825F9C" w:rsidP="00825F9C">
            <w:pPr>
              <w:jc w:val="center"/>
            </w:pPr>
          </w:p>
        </w:tc>
        <w:tc>
          <w:tcPr>
            <w:tcW w:w="2619" w:type="dxa"/>
            <w:vAlign w:val="center"/>
          </w:tcPr>
          <w:p w:rsidR="00825F9C" w:rsidRPr="009547E8" w:rsidRDefault="00825F9C" w:rsidP="00825F9C">
            <w:pPr>
              <w:jc w:val="center"/>
            </w:pPr>
            <w:r w:rsidRPr="009547E8">
              <w:rPr>
                <w:bCs/>
              </w:rPr>
              <w:t>Кадастровый номер</w:t>
            </w:r>
          </w:p>
        </w:tc>
        <w:tc>
          <w:tcPr>
            <w:tcW w:w="6628" w:type="dxa"/>
            <w:vAlign w:val="center"/>
          </w:tcPr>
          <w:p w:rsidR="00825F9C" w:rsidRPr="009547E8" w:rsidRDefault="00825F9C" w:rsidP="00825F9C">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24:07:3101009:1298</w:t>
            </w:r>
          </w:p>
        </w:tc>
        <w:tc>
          <w:tcPr>
            <w:tcW w:w="6628" w:type="dxa"/>
            <w:tcBorders>
              <w:top w:val="single" w:sz="4" w:space="0" w:color="auto"/>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Российская Федерация, Красноярский край, муниципальный район </w:t>
            </w:r>
            <w:proofErr w:type="spellStart"/>
            <w:r w:rsidRPr="00EE003C">
              <w:rPr>
                <w:color w:val="000000"/>
                <w:sz w:val="20"/>
                <w:szCs w:val="20"/>
              </w:rPr>
              <w:t>Богучанский</w:t>
            </w:r>
            <w:proofErr w:type="spellEnd"/>
            <w:r w:rsidRPr="00EE003C">
              <w:rPr>
                <w:color w:val="000000"/>
                <w:sz w:val="20"/>
                <w:szCs w:val="20"/>
              </w:rPr>
              <w:t xml:space="preserve">, сельское поселение </w:t>
            </w:r>
            <w:proofErr w:type="spellStart"/>
            <w:r w:rsidRPr="00EE003C">
              <w:rPr>
                <w:color w:val="000000"/>
                <w:sz w:val="20"/>
                <w:szCs w:val="20"/>
              </w:rPr>
              <w:t>Богучанский</w:t>
            </w:r>
            <w:proofErr w:type="spellEnd"/>
            <w:r w:rsidRPr="00EE003C">
              <w:rPr>
                <w:color w:val="000000"/>
                <w:sz w:val="20"/>
                <w:szCs w:val="20"/>
              </w:rPr>
              <w:t xml:space="preserve"> сельсовет, село </w:t>
            </w:r>
            <w:proofErr w:type="spellStart"/>
            <w:r w:rsidRPr="00EE003C">
              <w:rPr>
                <w:color w:val="000000"/>
                <w:sz w:val="20"/>
                <w:szCs w:val="20"/>
              </w:rPr>
              <w:t>Богучаны</w:t>
            </w:r>
            <w:proofErr w:type="spellEnd"/>
            <w:r w:rsidRPr="00EE003C">
              <w:rPr>
                <w:color w:val="000000"/>
                <w:sz w:val="20"/>
                <w:szCs w:val="20"/>
              </w:rPr>
              <w:t>, улица Ленина, земельный участок 1015</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24:07:3101009:1424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с западной стороны с. </w:t>
            </w:r>
            <w:proofErr w:type="spellStart"/>
            <w:r w:rsidRPr="00EE003C">
              <w:rPr>
                <w:color w:val="000000"/>
                <w:sz w:val="20"/>
                <w:szCs w:val="20"/>
              </w:rPr>
              <w:t>Богучаны</w:t>
            </w:r>
            <w:proofErr w:type="spellEnd"/>
            <w:r w:rsidRPr="00EE003C">
              <w:rPr>
                <w:color w:val="000000"/>
                <w:sz w:val="20"/>
                <w:szCs w:val="20"/>
              </w:rPr>
              <w:t xml:space="preserve"> в 900 метрах южнее 8-го километра автодороги "</w:t>
            </w:r>
            <w:proofErr w:type="spellStart"/>
            <w:r w:rsidRPr="00EE003C">
              <w:rPr>
                <w:color w:val="000000"/>
                <w:sz w:val="20"/>
                <w:szCs w:val="20"/>
              </w:rPr>
              <w:t>Богучаны-Манзя</w:t>
            </w:r>
            <w:proofErr w:type="spellEnd"/>
            <w:r w:rsidRPr="00EE003C">
              <w:rPr>
                <w:color w:val="000000"/>
                <w:sz w:val="20"/>
                <w:szCs w:val="20"/>
              </w:rPr>
              <w:t>"</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24:07:3101009:1521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р-н, </w:t>
            </w:r>
            <w:proofErr w:type="spellStart"/>
            <w:r w:rsidRPr="00EE003C">
              <w:rPr>
                <w:color w:val="000000"/>
                <w:sz w:val="20"/>
                <w:szCs w:val="20"/>
              </w:rPr>
              <w:t>Богучанский</w:t>
            </w:r>
            <w:proofErr w:type="spellEnd"/>
            <w:r w:rsidRPr="00EE003C">
              <w:rPr>
                <w:color w:val="000000"/>
                <w:sz w:val="20"/>
                <w:szCs w:val="20"/>
              </w:rPr>
              <w:t xml:space="preserve"> </w:t>
            </w:r>
            <w:proofErr w:type="gramStart"/>
            <w:r w:rsidRPr="00EE003C">
              <w:rPr>
                <w:color w:val="000000"/>
                <w:sz w:val="20"/>
                <w:szCs w:val="20"/>
              </w:rPr>
              <w:t>с</w:t>
            </w:r>
            <w:proofErr w:type="gramEnd"/>
            <w:r w:rsidRPr="00EE003C">
              <w:rPr>
                <w:color w:val="000000"/>
                <w:sz w:val="20"/>
                <w:szCs w:val="20"/>
              </w:rPr>
              <w:t>/с</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24:07:3101009:1523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р-н, </w:t>
            </w:r>
            <w:proofErr w:type="spellStart"/>
            <w:r w:rsidRPr="00EE003C">
              <w:rPr>
                <w:color w:val="000000"/>
                <w:sz w:val="20"/>
                <w:szCs w:val="20"/>
              </w:rPr>
              <w:t>Богучанский</w:t>
            </w:r>
            <w:proofErr w:type="spellEnd"/>
            <w:r w:rsidRPr="00EE003C">
              <w:rPr>
                <w:color w:val="000000"/>
                <w:sz w:val="20"/>
                <w:szCs w:val="20"/>
              </w:rPr>
              <w:t xml:space="preserve"> </w:t>
            </w:r>
            <w:proofErr w:type="gramStart"/>
            <w:r w:rsidRPr="00EE003C">
              <w:rPr>
                <w:color w:val="000000"/>
                <w:sz w:val="20"/>
                <w:szCs w:val="20"/>
              </w:rPr>
              <w:t>с</w:t>
            </w:r>
            <w:proofErr w:type="gramEnd"/>
            <w:r w:rsidRPr="00EE003C">
              <w:rPr>
                <w:color w:val="000000"/>
                <w:sz w:val="20"/>
                <w:szCs w:val="20"/>
              </w:rPr>
              <w:t>/с</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24:07:3101009:1524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р-н, </w:t>
            </w:r>
            <w:proofErr w:type="spellStart"/>
            <w:r w:rsidRPr="00EE003C">
              <w:rPr>
                <w:color w:val="000000"/>
                <w:sz w:val="20"/>
                <w:szCs w:val="20"/>
              </w:rPr>
              <w:t>Богучанский</w:t>
            </w:r>
            <w:proofErr w:type="spellEnd"/>
            <w:r w:rsidRPr="00EE003C">
              <w:rPr>
                <w:color w:val="000000"/>
                <w:sz w:val="20"/>
                <w:szCs w:val="20"/>
              </w:rPr>
              <w:t xml:space="preserve"> </w:t>
            </w:r>
            <w:proofErr w:type="gramStart"/>
            <w:r w:rsidRPr="00EE003C">
              <w:rPr>
                <w:color w:val="000000"/>
                <w:sz w:val="20"/>
                <w:szCs w:val="20"/>
              </w:rPr>
              <w:t>с</w:t>
            </w:r>
            <w:proofErr w:type="gramEnd"/>
            <w:r w:rsidRPr="00EE003C">
              <w:rPr>
                <w:color w:val="000000"/>
                <w:sz w:val="20"/>
                <w:szCs w:val="20"/>
              </w:rPr>
              <w:t>/с</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24:07:3101009:1525</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р-н, </w:t>
            </w:r>
            <w:proofErr w:type="spellStart"/>
            <w:r w:rsidRPr="00EE003C">
              <w:rPr>
                <w:color w:val="000000"/>
                <w:sz w:val="20"/>
                <w:szCs w:val="20"/>
              </w:rPr>
              <w:t>Богучанский</w:t>
            </w:r>
            <w:proofErr w:type="spellEnd"/>
            <w:r w:rsidRPr="00EE003C">
              <w:rPr>
                <w:color w:val="000000"/>
                <w:sz w:val="20"/>
                <w:szCs w:val="20"/>
              </w:rPr>
              <w:t xml:space="preserve"> </w:t>
            </w:r>
            <w:proofErr w:type="gramStart"/>
            <w:r w:rsidRPr="00EE003C">
              <w:rPr>
                <w:color w:val="000000"/>
                <w:sz w:val="20"/>
                <w:szCs w:val="20"/>
              </w:rPr>
              <w:t>с</w:t>
            </w:r>
            <w:proofErr w:type="gramEnd"/>
            <w:r w:rsidRPr="00EE003C">
              <w:rPr>
                <w:color w:val="000000"/>
                <w:sz w:val="20"/>
                <w:szCs w:val="20"/>
              </w:rPr>
              <w:t>/с</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24:07:3101009:1637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6, 7, 15, участок № 10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24:07:3101009:1640</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установлено относительно ориентира, расположенного в границах участка.  Почтовый адрес ориентира: 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6, 7, 15, участок № 10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24:07:3101009:1642</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6, 7, 15, участок № 10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24:07:3101009:1644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установлено относительно ориентира, расположенного в границах участка.  Почтовый адрес ориентира: 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6, 7, 15, участок № 10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24:07:3101009:1658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lastRenderedPageBreak/>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№№8 (части выделов 19, 20, 21, 22, 24), 9 (части выделов  27, 28, 29, 30, 32), 10 (часть выдела 6), 11 (части выделов  12,13), 12 (части выделов 7, 8, 9), 13 (части выделов 8, 9, 10), 14 (части выделов 5, 6), 15 (части выделов 8, 9)</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24:07:3101009:1659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№№8 (части выделов 20, 21, 22, 24), 9 (части выделов 27, 28, 29, 30), 10 (часть выдела 6), 11 (части выделов 12,13), 12 (части выделов 7, 8, 9), 13 (части выделов 8, 9, 10), 14 (часть выдела 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24:07:3101009:1836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муниципальное образование </w:t>
            </w:r>
            <w:proofErr w:type="spellStart"/>
            <w:r w:rsidRPr="00EE003C">
              <w:rPr>
                <w:color w:val="000000"/>
                <w:sz w:val="20"/>
                <w:szCs w:val="20"/>
              </w:rPr>
              <w:t>Богучанский</w:t>
            </w:r>
            <w:proofErr w:type="spellEnd"/>
            <w:r w:rsidRPr="00EE003C">
              <w:rPr>
                <w:color w:val="000000"/>
                <w:sz w:val="20"/>
                <w:szCs w:val="20"/>
              </w:rPr>
              <w:t xml:space="preserve"> район, зимник обход </w:t>
            </w:r>
            <w:proofErr w:type="spellStart"/>
            <w:r w:rsidRPr="00EE003C">
              <w:rPr>
                <w:color w:val="000000"/>
                <w:sz w:val="20"/>
                <w:szCs w:val="20"/>
              </w:rPr>
              <w:t>Богучан</w:t>
            </w:r>
            <w:proofErr w:type="spell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24:07:3101009:2641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663430,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р-н, </w:t>
            </w:r>
            <w:proofErr w:type="spellStart"/>
            <w:r w:rsidRPr="00EE003C">
              <w:rPr>
                <w:color w:val="000000"/>
                <w:sz w:val="20"/>
                <w:szCs w:val="20"/>
              </w:rPr>
              <w:t>Богучанский</w:t>
            </w:r>
            <w:proofErr w:type="spellEnd"/>
            <w:r w:rsidRPr="00EE003C">
              <w:rPr>
                <w:color w:val="000000"/>
                <w:sz w:val="20"/>
                <w:szCs w:val="20"/>
              </w:rPr>
              <w:t xml:space="preserve"> </w:t>
            </w:r>
            <w:proofErr w:type="gramStart"/>
            <w:r w:rsidRPr="00EE003C">
              <w:rPr>
                <w:color w:val="000000"/>
                <w:sz w:val="20"/>
                <w:szCs w:val="20"/>
              </w:rPr>
              <w:t>с</w:t>
            </w:r>
            <w:proofErr w:type="gramEnd"/>
            <w:r w:rsidRPr="00EE003C">
              <w:rPr>
                <w:color w:val="000000"/>
                <w:sz w:val="20"/>
                <w:szCs w:val="20"/>
              </w:rPr>
              <w:t xml:space="preserve">/с, </w:t>
            </w:r>
            <w:proofErr w:type="spellStart"/>
            <w:r w:rsidRPr="00EE003C">
              <w:rPr>
                <w:color w:val="000000"/>
                <w:sz w:val="20"/>
                <w:szCs w:val="20"/>
              </w:rPr>
              <w:t>Богучанский</w:t>
            </w:r>
            <w:proofErr w:type="spellEnd"/>
            <w:r w:rsidRPr="00EE003C">
              <w:rPr>
                <w:color w:val="000000"/>
                <w:sz w:val="20"/>
                <w:szCs w:val="20"/>
              </w:rPr>
              <w:t xml:space="preserve"> с/с, </w:t>
            </w:r>
            <w:proofErr w:type="spellStart"/>
            <w:r w:rsidRPr="00EE003C">
              <w:rPr>
                <w:color w:val="000000"/>
                <w:sz w:val="20"/>
                <w:szCs w:val="20"/>
              </w:rPr>
              <w:t>Богучаны</w:t>
            </w:r>
            <w:proofErr w:type="spellEnd"/>
            <w:r w:rsidRPr="00EE003C">
              <w:rPr>
                <w:color w:val="000000"/>
                <w:sz w:val="20"/>
                <w:szCs w:val="20"/>
              </w:rPr>
              <w:t xml:space="preserve"> с</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24:07:6101001:187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Терянское</w:t>
            </w:r>
            <w:proofErr w:type="spellEnd"/>
            <w:r w:rsidRPr="00EE003C">
              <w:rPr>
                <w:color w:val="000000"/>
                <w:sz w:val="20"/>
                <w:szCs w:val="20"/>
              </w:rPr>
              <w:t xml:space="preserve"> лесничество, Каменское участковое лесничество, в кварталах №№ 149 (части выделов 26, 27, 28, 29, 30, 34, 36), 150 (части выделов 21, 22, 23, 25, 26, 27, 28, 30, 31, 32, 44, 45), 151 (части выделов 35, 36, 37, 38, 40, 41, 42, 54, 56), 152 (части выделов 24, 25, 26, 31, 33, 34, 35, 38), 153</w:t>
            </w:r>
            <w:proofErr w:type="gramEnd"/>
            <w:r w:rsidRPr="00EE003C">
              <w:rPr>
                <w:color w:val="000000"/>
                <w:sz w:val="20"/>
                <w:szCs w:val="20"/>
              </w:rPr>
              <w:t xml:space="preserve"> (</w:t>
            </w:r>
            <w:proofErr w:type="gramStart"/>
            <w:r w:rsidRPr="00EE003C">
              <w:rPr>
                <w:color w:val="000000"/>
                <w:sz w:val="20"/>
                <w:szCs w:val="20"/>
              </w:rPr>
              <w:t>части выделов 41, 42), 159 (части выделов 8, 15, 16, 17, 18, 19, 20, 21, 22, 23, 25, 27, 35, 36), 160 (части выделов 12, 13, 14, 28), 161 (части выделов 2, 9, 10, 11, 14, 21, 22), 162 (части выделов 16, 17, 18, 19, 41), 163 (части выделов 2, 3, 10, 11, 12, 13, 14, 15, 19, 33, 34</w:t>
            </w:r>
            <w:proofErr w:type="gramEnd"/>
            <w:r w:rsidRPr="00EE003C">
              <w:rPr>
                <w:color w:val="000000"/>
                <w:sz w:val="20"/>
                <w:szCs w:val="20"/>
              </w:rPr>
              <w:t xml:space="preserve">, </w:t>
            </w:r>
            <w:proofErr w:type="gramStart"/>
            <w:r w:rsidRPr="00EE003C">
              <w:rPr>
                <w:color w:val="000000"/>
                <w:sz w:val="20"/>
                <w:szCs w:val="20"/>
              </w:rPr>
              <w:t>36), 167 (части выделов 1, 2, 3, 4, 5, 6, 8, 13, 18, 19, 20), 171 (части выделов 2, 3, 4, 12, 13, 14, 16, 22), 1048 (части выделов 3, 5, 6, 7, 10, 11, 14, 15, 16), 1049 (части выделов 4, 6, 8, 9, 13), 1050 (части выделов 8, 10), 1051 (части выделов 6, 7)</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24:07:6101001:188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Терянское</w:t>
            </w:r>
            <w:proofErr w:type="spellEnd"/>
            <w:r w:rsidRPr="00EE003C">
              <w:rPr>
                <w:color w:val="000000"/>
                <w:sz w:val="20"/>
                <w:szCs w:val="20"/>
              </w:rPr>
              <w:t xml:space="preserve"> лесничество, Каменское участковое лесничество, в кварталах №№ 149 (части выделов 26, 27, 28, 29), 150 (части выделов 21, 26, 28, 30), 151 (части выделов 35, 36, 37, 40), 152 (части выделов 24, 26, 31, 33, 34), 159 (части выделов 15, 16, 18, 20, 21, 22, 25), 160 (части выделов 13, 14), 161 (части выделов 2, 9</w:t>
            </w:r>
            <w:proofErr w:type="gramEnd"/>
            <w:r w:rsidRPr="00EE003C">
              <w:rPr>
                <w:color w:val="000000"/>
                <w:sz w:val="20"/>
                <w:szCs w:val="20"/>
              </w:rPr>
              <w:t>, 10, 14), 162 (части выделов 16, 17, 18), 163 (части выделов 2, 10, 11, 12, 15, 19), 167 (части выделов 2, 4, 6), 171 (части выделов 2, 3, 4, 14), 1048 (части выделов 3, 5, 7), 1049 (части выделов 8, 9), 1050 (часть выдела 8), 1051 (части выделов 6, 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24:07:5101001:1486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установлено относительно ориентира, расположенного в границах участка.  Почтовый адрес ориентира: </w:t>
            </w: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кварталы №№ 1-9, 10 (</w:t>
            </w:r>
            <w:proofErr w:type="spellStart"/>
            <w:r w:rsidRPr="00EE003C">
              <w:rPr>
                <w:color w:val="000000"/>
                <w:sz w:val="20"/>
                <w:szCs w:val="20"/>
              </w:rPr>
              <w:t>выд</w:t>
            </w:r>
            <w:proofErr w:type="spellEnd"/>
            <w:r w:rsidRPr="00EE003C">
              <w:rPr>
                <w:color w:val="000000"/>
                <w:sz w:val="20"/>
                <w:szCs w:val="20"/>
              </w:rPr>
              <w:t>. 1, 2, 3ч, 4ч, 7-9, 10ч, 11, 12ч, 59ч), 11 (</w:t>
            </w:r>
            <w:proofErr w:type="spellStart"/>
            <w:r w:rsidRPr="00EE003C">
              <w:rPr>
                <w:color w:val="000000"/>
                <w:sz w:val="20"/>
                <w:szCs w:val="20"/>
              </w:rPr>
              <w:t>выд</w:t>
            </w:r>
            <w:proofErr w:type="spellEnd"/>
            <w:r w:rsidRPr="00EE003C">
              <w:rPr>
                <w:color w:val="000000"/>
                <w:sz w:val="20"/>
                <w:szCs w:val="20"/>
              </w:rPr>
              <w:t>. 1-7, 8ч, 9, 10, 11ч, 12ч, 13-57), 12 (</w:t>
            </w:r>
            <w:proofErr w:type="spellStart"/>
            <w:r w:rsidRPr="00EE003C">
              <w:rPr>
                <w:color w:val="000000"/>
                <w:sz w:val="20"/>
                <w:szCs w:val="20"/>
              </w:rPr>
              <w:t>выд</w:t>
            </w:r>
            <w:proofErr w:type="spellEnd"/>
            <w:r w:rsidRPr="00EE003C">
              <w:rPr>
                <w:color w:val="000000"/>
                <w:sz w:val="20"/>
                <w:szCs w:val="20"/>
              </w:rPr>
              <w:t>. 1ч, 2ч, 3ч, 4, 5ч, 6, 7ч, 8ч, 9ч, 10ч, 11ч, 12-52, 53ч, 54ч, 55ч), 13 (</w:t>
            </w:r>
            <w:proofErr w:type="spellStart"/>
            <w:r w:rsidRPr="00EE003C">
              <w:rPr>
                <w:color w:val="000000"/>
                <w:sz w:val="20"/>
                <w:szCs w:val="20"/>
              </w:rPr>
              <w:t>выд</w:t>
            </w:r>
            <w:proofErr w:type="spellEnd"/>
            <w:r w:rsidRPr="00EE003C">
              <w:rPr>
                <w:color w:val="000000"/>
                <w:sz w:val="20"/>
                <w:szCs w:val="20"/>
              </w:rPr>
              <w:t>. 1ч, 2ч, 3ч, 4-49, 50ч), 14 (</w:t>
            </w:r>
            <w:proofErr w:type="spellStart"/>
            <w:r w:rsidRPr="00EE003C">
              <w:rPr>
                <w:color w:val="000000"/>
                <w:sz w:val="20"/>
                <w:szCs w:val="20"/>
              </w:rPr>
              <w:t>выд</w:t>
            </w:r>
            <w:proofErr w:type="spellEnd"/>
            <w:r w:rsidRPr="00EE003C">
              <w:rPr>
                <w:color w:val="000000"/>
                <w:sz w:val="20"/>
                <w:szCs w:val="20"/>
              </w:rPr>
              <w:t>. 1ч, 2ч, 4ч</w:t>
            </w:r>
            <w:proofErr w:type="gramEnd"/>
            <w:r w:rsidRPr="00EE003C">
              <w:rPr>
                <w:color w:val="000000"/>
                <w:sz w:val="20"/>
                <w:szCs w:val="20"/>
              </w:rPr>
              <w:t xml:space="preserve">, </w:t>
            </w:r>
            <w:proofErr w:type="gramStart"/>
            <w:r w:rsidRPr="00EE003C">
              <w:rPr>
                <w:color w:val="000000"/>
                <w:sz w:val="20"/>
                <w:szCs w:val="20"/>
              </w:rPr>
              <w:t>5, 6ч, 7ч, 8ч, 9-48, 49ч, 50ч), 16 (</w:t>
            </w:r>
            <w:proofErr w:type="spellStart"/>
            <w:r w:rsidRPr="00EE003C">
              <w:rPr>
                <w:color w:val="000000"/>
                <w:sz w:val="20"/>
                <w:szCs w:val="20"/>
              </w:rPr>
              <w:t>выд</w:t>
            </w:r>
            <w:proofErr w:type="spellEnd"/>
            <w:r w:rsidRPr="00EE003C">
              <w:rPr>
                <w:color w:val="000000"/>
                <w:sz w:val="20"/>
                <w:szCs w:val="20"/>
              </w:rPr>
              <w:t>. 4ч, 5ч, 6ч, 7ч, 8ч, 10, 11ч, 12, 13ч, 14-37, 38ч, 39ч, 40ч), 17 (</w:t>
            </w:r>
            <w:proofErr w:type="spellStart"/>
            <w:r w:rsidRPr="00EE003C">
              <w:rPr>
                <w:color w:val="000000"/>
                <w:sz w:val="20"/>
                <w:szCs w:val="20"/>
              </w:rPr>
              <w:t>выд</w:t>
            </w:r>
            <w:proofErr w:type="spellEnd"/>
            <w:r w:rsidRPr="00EE003C">
              <w:rPr>
                <w:color w:val="000000"/>
                <w:sz w:val="20"/>
                <w:szCs w:val="20"/>
              </w:rPr>
              <w:t>. 5ч, 6ч, 7ч, 8ч, 9, 10, 11ч, 12-23, 24ч, 25, 26ч), 18 (</w:t>
            </w:r>
            <w:proofErr w:type="spellStart"/>
            <w:r w:rsidRPr="00EE003C">
              <w:rPr>
                <w:color w:val="000000"/>
                <w:sz w:val="20"/>
                <w:szCs w:val="20"/>
              </w:rPr>
              <w:t>выд</w:t>
            </w:r>
            <w:proofErr w:type="spellEnd"/>
            <w:r w:rsidRPr="00EE003C">
              <w:rPr>
                <w:color w:val="000000"/>
                <w:sz w:val="20"/>
                <w:szCs w:val="20"/>
              </w:rPr>
              <w:t>. 11ч, 12ч, 14ч, 16ч, 17-19, 20ч, 21-34, 35ч, 36ч, 37ч), 19 (</w:t>
            </w:r>
            <w:proofErr w:type="spellStart"/>
            <w:r w:rsidRPr="00EE003C">
              <w:rPr>
                <w:color w:val="000000"/>
                <w:sz w:val="20"/>
                <w:szCs w:val="20"/>
              </w:rPr>
              <w:t>выд</w:t>
            </w:r>
            <w:proofErr w:type="spellEnd"/>
            <w:r w:rsidRPr="00EE003C">
              <w:rPr>
                <w:color w:val="000000"/>
                <w:sz w:val="20"/>
                <w:szCs w:val="20"/>
              </w:rPr>
              <w:t>. 2ч, 3ч, 4ч, 6ч, 7ч, 8ч, 9ч, 10, 11, 12ч, 13-21</w:t>
            </w:r>
            <w:proofErr w:type="gramEnd"/>
            <w:r w:rsidRPr="00EE003C">
              <w:rPr>
                <w:color w:val="000000"/>
                <w:sz w:val="20"/>
                <w:szCs w:val="20"/>
              </w:rPr>
              <w:t xml:space="preserve">, </w:t>
            </w:r>
            <w:proofErr w:type="gramStart"/>
            <w:r w:rsidRPr="00EE003C">
              <w:rPr>
                <w:color w:val="000000"/>
                <w:sz w:val="20"/>
                <w:szCs w:val="20"/>
              </w:rPr>
              <w:t>22ч, 23ч, 24ч), 21, 29-38, 39 (</w:t>
            </w:r>
            <w:proofErr w:type="spellStart"/>
            <w:r w:rsidRPr="00EE003C">
              <w:rPr>
                <w:color w:val="000000"/>
                <w:sz w:val="20"/>
                <w:szCs w:val="20"/>
              </w:rPr>
              <w:t>выд</w:t>
            </w:r>
            <w:proofErr w:type="spellEnd"/>
            <w:r w:rsidRPr="00EE003C">
              <w:rPr>
                <w:color w:val="000000"/>
                <w:sz w:val="20"/>
                <w:szCs w:val="20"/>
              </w:rPr>
              <w:t>. 1ч, 2ч, 3, 4ч, 5ч, 6ч, 7-27, 28ч, 29, 30), 40 (</w:t>
            </w:r>
            <w:proofErr w:type="spellStart"/>
            <w:r w:rsidRPr="00EE003C">
              <w:rPr>
                <w:color w:val="000000"/>
                <w:sz w:val="20"/>
                <w:szCs w:val="20"/>
              </w:rPr>
              <w:t>выд</w:t>
            </w:r>
            <w:proofErr w:type="spellEnd"/>
            <w:r w:rsidRPr="00EE003C">
              <w:rPr>
                <w:color w:val="000000"/>
                <w:sz w:val="20"/>
                <w:szCs w:val="20"/>
              </w:rPr>
              <w:t>. 1ч, 4, 5ч, 10ч, 11ч, 12ч, 13-35, 36ч, 37, 38ч), 41 (</w:t>
            </w:r>
            <w:proofErr w:type="spellStart"/>
            <w:r w:rsidRPr="00EE003C">
              <w:rPr>
                <w:color w:val="000000"/>
                <w:sz w:val="20"/>
                <w:szCs w:val="20"/>
              </w:rPr>
              <w:t>выд</w:t>
            </w:r>
            <w:proofErr w:type="spellEnd"/>
            <w:r w:rsidRPr="00EE003C">
              <w:rPr>
                <w:color w:val="000000"/>
                <w:sz w:val="20"/>
                <w:szCs w:val="20"/>
              </w:rPr>
              <w:t>. 16ч, 19ч, 20ч, 21ч, 22-34, 35ч, 36, 37ч), 42 (</w:t>
            </w:r>
            <w:proofErr w:type="spellStart"/>
            <w:r w:rsidRPr="00EE003C">
              <w:rPr>
                <w:color w:val="000000"/>
                <w:sz w:val="20"/>
                <w:szCs w:val="20"/>
              </w:rPr>
              <w:t>выд</w:t>
            </w:r>
            <w:proofErr w:type="spellEnd"/>
            <w:r w:rsidRPr="00EE003C">
              <w:rPr>
                <w:color w:val="000000"/>
                <w:sz w:val="20"/>
                <w:szCs w:val="20"/>
              </w:rPr>
              <w:t>. 24ч, 26ч, 27ч, 28ч, 29ч, 31, 32ч, 33-49, 50ч, 51, 52ч), 43 (</w:t>
            </w:r>
            <w:proofErr w:type="spellStart"/>
            <w:r w:rsidRPr="00EE003C">
              <w:rPr>
                <w:color w:val="000000"/>
                <w:sz w:val="20"/>
                <w:szCs w:val="20"/>
              </w:rPr>
              <w:t>выд</w:t>
            </w:r>
            <w:proofErr w:type="spellEnd"/>
            <w:r w:rsidRPr="00EE003C">
              <w:rPr>
                <w:color w:val="000000"/>
                <w:sz w:val="20"/>
                <w:szCs w:val="20"/>
              </w:rPr>
              <w:t>. 13ч, 19ч, 20ч, 21ч, 22ч, 23ч</w:t>
            </w:r>
            <w:proofErr w:type="gramEnd"/>
            <w:r w:rsidRPr="00EE003C">
              <w:rPr>
                <w:color w:val="000000"/>
                <w:sz w:val="20"/>
                <w:szCs w:val="20"/>
              </w:rPr>
              <w:t xml:space="preserve">, </w:t>
            </w:r>
            <w:proofErr w:type="gramStart"/>
            <w:r w:rsidRPr="00EE003C">
              <w:rPr>
                <w:color w:val="000000"/>
                <w:sz w:val="20"/>
                <w:szCs w:val="20"/>
              </w:rPr>
              <w:t>24, 25ч, 26-30, 31ч, 32ч, 33ч), 44 (</w:t>
            </w:r>
            <w:proofErr w:type="spellStart"/>
            <w:r w:rsidRPr="00EE003C">
              <w:rPr>
                <w:color w:val="000000"/>
                <w:sz w:val="20"/>
                <w:szCs w:val="20"/>
              </w:rPr>
              <w:t>выд</w:t>
            </w:r>
            <w:proofErr w:type="spellEnd"/>
            <w:r w:rsidRPr="00EE003C">
              <w:rPr>
                <w:color w:val="000000"/>
                <w:sz w:val="20"/>
                <w:szCs w:val="20"/>
              </w:rPr>
              <w:t>. 23ч, 24ч, 25ч, 26, 27ч, 28ч, 29ч, 30, 31ч, 32-37, 38ч, 40ч), 45 (выд.27ч, 28ч, 30ч, 33ч), 52-71, 72 (</w:t>
            </w:r>
            <w:proofErr w:type="spellStart"/>
            <w:r w:rsidRPr="00EE003C">
              <w:rPr>
                <w:color w:val="000000"/>
                <w:sz w:val="20"/>
                <w:szCs w:val="20"/>
              </w:rPr>
              <w:t>выд</w:t>
            </w:r>
            <w:proofErr w:type="spellEnd"/>
            <w:r w:rsidRPr="00EE003C">
              <w:rPr>
                <w:color w:val="000000"/>
                <w:sz w:val="20"/>
                <w:szCs w:val="20"/>
              </w:rPr>
              <w:t>. 1, 2ч, 3-16, 17ч), 73 (</w:t>
            </w:r>
            <w:proofErr w:type="spellStart"/>
            <w:r w:rsidRPr="00EE003C">
              <w:rPr>
                <w:color w:val="000000"/>
                <w:sz w:val="20"/>
                <w:szCs w:val="20"/>
              </w:rPr>
              <w:t>выд</w:t>
            </w:r>
            <w:proofErr w:type="spellEnd"/>
            <w:r w:rsidRPr="00EE003C">
              <w:rPr>
                <w:color w:val="000000"/>
                <w:sz w:val="20"/>
                <w:szCs w:val="20"/>
              </w:rPr>
              <w:t>. 1ч, 2ч, 6ч, 7-23, 24ч), 79-99, 107-126, 132-153, 160-180, 187-207, 211-235, 239-263, 271-316</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24:07:5101001:1743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24:07:5101001:1746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24:07:5101001:1748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24:07:5101001:1754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24:07:5101001:1758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9 (часть выдела 25), 10 (часть выдела 23), 15 (части выделов 3, 12), 1142 (часть выдела 15)</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24:07:5101001:1759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9 (части выделов 20, 25, 26, 37, 38), 10 (части выделов 23, 26, 28), 15 (части выделов 1, 2, 3, 6, 12, 35, 38, 39, 41), 1142 (части выделов 13, 15, 19, 20)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24:07:5101001:1761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16 (части выделов 17, 22, 23, 24, 25, 26, 28, 42), 17 (части выделов 17, 18, 19, 20, 27, 31, 32), 18 (части выделов 17, 18, 19, 20, 21, 22, 25, 27, 52, 53, 54), 19 (части выделов 7, 28, 30), 20 (часть выдела 12)</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24:07:5101001:1763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16 (части выделов 17, 22, 26, 28), 17 (части выделов 18, 19, 20), 18 (части выделов 17, 18, 19, 20, 21), 19 (часть выдела 7), 20 (часть выдела 12)</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24:07:5101001:1764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20 (часть выдела 15), 21 (части выделов 8, 9)</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24:07:5101001:1765</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21 (часть выдела 10), 22 (части выделов 4, 5, 6, 8, 32), 23 (части выделов 12, 18, 19, 20, 55)</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24:07:5101001:1766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21 (часть выдела 10), 22 (части выделов 4, 5), 23 (части выделов 12, 18, 19, 20)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24:07:5101001:1769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20 (части выделов 13, 14, 15, 35, 38, 39, 41), 21 (части выделов 8, 9, 10, 32, 35)</w:t>
            </w:r>
          </w:p>
        </w:tc>
      </w:tr>
      <w:tr w:rsidR="00EE003C" w:rsidRPr="009547E8" w:rsidTr="00D65397">
        <w:tc>
          <w:tcPr>
            <w:tcW w:w="642" w:type="dxa"/>
            <w:vMerge w:val="restart"/>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24:07:5101001:1770</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7 (часть выдела 14), 8 (часть выдела 11)</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7 (части выделов 14, 28, 29), 8 (часть выдела 11)</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24:07:5101001:1772</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8 (части выделов 11, 16), 9 (части выделов 21, 22)</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в кварталах №№ 8 (части выделов 8, 11, 14, 16, 17, 27, 28, 29), 9 (части выделов 21, 22, 24, 37)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в кварталах №№ 10  (части выделов 3, 4, 5, 10, 12), 11 (части выделов 8, 11), 12 (части выделов 1, 5, 7, 11), 13 (части выделов 1, 2, 3), 14 (части выделов 1, 2, 6, 7), 15 (часть выдела 36), 16 (части выделов 4, 6, 9, 13, 40), 17 (части выделов 6</w:t>
            </w:r>
            <w:proofErr w:type="gramEnd"/>
            <w:r w:rsidRPr="00EE003C">
              <w:rPr>
                <w:color w:val="000000"/>
                <w:sz w:val="20"/>
                <w:szCs w:val="20"/>
              </w:rPr>
              <w:t>, 7, 8), 18 (части выделов 11, 16), 19 (части выделов 2, 3, 6, 7, 8), 39 (части выделов 1, 4, 30), 40 (части выделов 1, 10, 12), 41 (части выделов 16, 18, 21) , 42 (части выделов 24, 26, 27, 28, 29)</w:t>
            </w:r>
          </w:p>
        </w:tc>
      </w:tr>
      <w:tr w:rsidR="00EE003C" w:rsidRPr="009547E8" w:rsidTr="00D65397">
        <w:tc>
          <w:tcPr>
            <w:tcW w:w="642" w:type="dxa"/>
            <w:vMerge w:val="restart"/>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в кварталах №№ 42  (части выделов 29, 30, 32), 43 (части выделов 13, 19, 20, 21, 22, 23, 25, 31, 32, 33), 44 (части выделов 21, 23, 24, 25, 27, 28, 29, 31, 38, 40), 45 (части выделов 27, 28, 30)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24:07:5101001:1779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в кварталах №№43  (части выделов 13, 20, 21, 25, 33), 44 (части выделов 23, 28, 29, 31), 45 (части выделов 27, 30)</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24:07:5101001:1781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в кварталах №№45  (часть выдела 30), 72 (часть выдела 2), 73 (части выделов 1, 2, 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24:07:5101001:1783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в кварталах №№ 45  (часть выдела 30), 72 (часть выдела 2, 17), 73 (части выделов 1, 2, 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24:07:5101001:1784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в кварталах №№ 10  (части выделов 3, 4, 5, 10, 12), 11 (части выделов 8, 11, 12, 57), 12 (части выделов 1, 2, 3, 5, 7, 8, 9, 10, 11, 53, 54, 55), 13 (части выделов 1, 2, 3, 50), 14 (части выделов 1, 2, 3, 4, 6, 7, 8, 49, 50</w:t>
            </w:r>
            <w:proofErr w:type="gramEnd"/>
            <w:r w:rsidRPr="00EE003C">
              <w:rPr>
                <w:color w:val="000000"/>
                <w:sz w:val="20"/>
                <w:szCs w:val="20"/>
              </w:rPr>
              <w:t xml:space="preserve">), </w:t>
            </w:r>
            <w:proofErr w:type="gramStart"/>
            <w:r w:rsidRPr="00EE003C">
              <w:rPr>
                <w:color w:val="000000"/>
                <w:sz w:val="20"/>
                <w:szCs w:val="20"/>
              </w:rPr>
              <w:t>15 (части выделов 30, 36, 37), 16 (части выделов 2, 4, 5, 6, 7, 8, 9, 11, 13, 39, 40), 17 (части выделов 5, 6, 7, 8, 11, 26), 18 (части выделов 4, 11, 12, 13, 14, 15, 16, 20, 35, 36, 37), 19 (части выделов 2, 3, 4, 5, 6, 7, 8, 9, 12, 22, 23, 24), 39 (части</w:t>
            </w:r>
            <w:proofErr w:type="gramEnd"/>
            <w:r w:rsidRPr="00EE003C">
              <w:rPr>
                <w:color w:val="000000"/>
                <w:sz w:val="20"/>
                <w:szCs w:val="20"/>
              </w:rPr>
              <w:t xml:space="preserve"> выделов 1, 2, 4, 5, 6, 28, 30), 40 (части выделов 1, 5, 10, 11, 12, 36, 38), 41 (части выделов 16, 18, 19, 20, 21, 35, 37), 42 (части выделов 24, 25, 26, 27, 28, 29, 50, 52)</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24:07:5101001:1786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(бывшее </w:t>
            </w:r>
            <w:proofErr w:type="spellStart"/>
            <w:r w:rsidRPr="00EE003C">
              <w:rPr>
                <w:color w:val="000000"/>
                <w:sz w:val="20"/>
                <w:szCs w:val="20"/>
              </w:rPr>
              <w:t>Половинское</w:t>
            </w:r>
            <w:proofErr w:type="spellEnd"/>
            <w:r w:rsidRPr="00EE003C">
              <w:rPr>
                <w:color w:val="000000"/>
                <w:sz w:val="20"/>
                <w:szCs w:val="20"/>
              </w:rPr>
              <w:t xml:space="preserve"> участковое лесничество), в кварталах № 15 (части выделов 1, 10, 15, 16), 16 (части выделов 27, 28, 31, 35), 17 (части выделов 27, 30, 33), 18 (часть выдела 26),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(бывшее </w:t>
            </w:r>
            <w:proofErr w:type="spellStart"/>
            <w:r w:rsidRPr="00EE003C">
              <w:rPr>
                <w:color w:val="000000"/>
                <w:sz w:val="20"/>
                <w:szCs w:val="20"/>
              </w:rPr>
              <w:t>Половинское</w:t>
            </w:r>
            <w:proofErr w:type="spellEnd"/>
            <w:r w:rsidRPr="00EE003C">
              <w:rPr>
                <w:color w:val="000000"/>
                <w:sz w:val="20"/>
                <w:szCs w:val="20"/>
              </w:rPr>
              <w:t xml:space="preserve"> участковое лесничество), в кварталах № 26 (части выделов 2, 3), 27 (части выделов 4, 5, 7), 28</w:t>
            </w:r>
            <w:proofErr w:type="gramEnd"/>
            <w:r w:rsidRPr="00EE003C">
              <w:rPr>
                <w:color w:val="000000"/>
                <w:sz w:val="20"/>
                <w:szCs w:val="20"/>
              </w:rPr>
              <w:t xml:space="preserve"> (части выделов 10, 11)</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24:07:5101001:1787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(бывшее </w:t>
            </w:r>
            <w:proofErr w:type="spellStart"/>
            <w:r w:rsidRPr="00EE003C">
              <w:rPr>
                <w:color w:val="000000"/>
                <w:sz w:val="20"/>
                <w:szCs w:val="20"/>
              </w:rPr>
              <w:t>Половинское</w:t>
            </w:r>
            <w:proofErr w:type="spellEnd"/>
            <w:r w:rsidRPr="00EE003C">
              <w:rPr>
                <w:color w:val="000000"/>
                <w:sz w:val="20"/>
                <w:szCs w:val="20"/>
              </w:rPr>
              <w:t xml:space="preserve"> участковое лесничество), в кварталах № 15 (части выделов 1, 10, 13, 15, 16, 18, 26, 27, 28), 16 (части выделов 20, 24, 27, 28, 29, 30, 31, 35, 42, 44), 17 (части выделов 24, 27, 29, 30, 33, 35, 36), 18 (часть выдела 25, 26),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(бывшее </w:t>
            </w:r>
            <w:proofErr w:type="spellStart"/>
            <w:r w:rsidRPr="00EE003C">
              <w:rPr>
                <w:color w:val="000000"/>
                <w:sz w:val="20"/>
                <w:szCs w:val="20"/>
              </w:rPr>
              <w:t>Половинское</w:t>
            </w:r>
            <w:proofErr w:type="spellEnd"/>
            <w:proofErr w:type="gramEnd"/>
            <w:r w:rsidRPr="00EE003C">
              <w:rPr>
                <w:color w:val="000000"/>
                <w:sz w:val="20"/>
                <w:szCs w:val="20"/>
              </w:rPr>
              <w:t xml:space="preserve"> участковое лесничество), в кварталах № 26 (части выделов 1, 2, 3, 4, 23, 25), 27 (части выделов 4, 5, 6, 7, 8, 30), 28 (часть выделов 10, 11, 34, 35, 36)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24:07:5101001:1822</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24:07:5101001:1825</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КГУ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24:26:0901026:48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установлено относительно ориентира, расположенного в границах участка.  Почтовый адрес ориентира: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п. </w:t>
            </w:r>
            <w:proofErr w:type="spellStart"/>
            <w:r w:rsidRPr="00EE003C">
              <w:rPr>
                <w:color w:val="000000"/>
                <w:sz w:val="20"/>
                <w:szCs w:val="20"/>
              </w:rPr>
              <w:t>Раздолинск</w:t>
            </w:r>
            <w:proofErr w:type="spell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24:26:0901026:53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663415,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п. </w:t>
            </w:r>
            <w:proofErr w:type="spellStart"/>
            <w:r w:rsidRPr="00EE003C">
              <w:rPr>
                <w:color w:val="000000"/>
                <w:sz w:val="20"/>
                <w:szCs w:val="20"/>
              </w:rPr>
              <w:t>Раздолинск</w:t>
            </w:r>
            <w:proofErr w:type="spell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24:26:0903001:157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кварталах: №№ 147 (часть выдела 18), 148 (части выделов 1, 2)</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24:26:0903001:158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кварталах: №№ 147 (части выделов 10, 11, 18, 19), 148 (части выделов 2, 4, 5, 6, 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24:26:0903001:178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кварталах №№ 147 (часть выдела 10), 148 (части выделов 5, 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24:26:0903001:342</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квартал 147 (часть </w:t>
            </w:r>
            <w:proofErr w:type="spellStart"/>
            <w:r w:rsidRPr="00EE003C">
              <w:rPr>
                <w:color w:val="000000"/>
                <w:sz w:val="20"/>
                <w:szCs w:val="20"/>
              </w:rPr>
              <w:t>выд</w:t>
            </w:r>
            <w:proofErr w:type="spellEnd"/>
            <w:r w:rsidRPr="00EE003C">
              <w:rPr>
                <w:color w:val="000000"/>
                <w:sz w:val="20"/>
                <w:szCs w:val="20"/>
              </w:rPr>
              <w:t>. 27)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24:26:0602001:103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квартал: № 39 (выделы 1-18, 28-63, 66, 67, 71, 73, 76, части выделов 20-27, 64, 65, 68, 69, 70, 72, 74, 75), 51, 52, 66, 67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24:26:0602001:105</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квартала: № 20-33, 34 (выделы 1-50, 52, 54, 55, 57, части выделов 51, 53, 56), 35 (выделы 1-33, 35-42, части выделов 34, 43-45), 36 (выделы 1-30, 35-46, 48-52, часть выдела 47), 37 (выделы 1-28, 30, 34-50, 53, 54, 57, 58, части выделов 31-33, 51, 52, 55, 56), 38 (выделы 1-22</w:t>
            </w:r>
            <w:proofErr w:type="gramEnd"/>
            <w:r w:rsidRPr="00EE003C">
              <w:rPr>
                <w:color w:val="000000"/>
                <w:sz w:val="20"/>
                <w:szCs w:val="20"/>
              </w:rPr>
              <w:t xml:space="preserve">, </w:t>
            </w:r>
            <w:proofErr w:type="gramStart"/>
            <w:r w:rsidRPr="00EE003C">
              <w:rPr>
                <w:color w:val="000000"/>
                <w:sz w:val="20"/>
                <w:szCs w:val="20"/>
              </w:rPr>
              <w:t>24-51, 53, части выделов 23, 52, 54), 49, 50, 64, 65</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24:26:0602001:91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установлено относительно ориентира, расположенного в границах участка.  Почтовый адрес ориентира: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w:t>
            </w:r>
            <w:r w:rsidRPr="00EE003C">
              <w:rPr>
                <w:color w:val="000000"/>
                <w:sz w:val="20"/>
                <w:szCs w:val="20"/>
              </w:rPr>
              <w:lastRenderedPageBreak/>
              <w:t>район, КГУ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кв.48,63</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24:26:0000000:4004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кварталах: № 34 (часть выдела 51), 35 (часть выдела 34), 36 (части выделов 31, 32), 37 (части выделов 31 -33), 38 (часть выдела 23), 39 (части выделов 22, 26, 27), 40 (части выделов 7, 8, 9), 41 (части выделов 2, 7), 42 (части выделов 3, 5, 7, 10), 43 (части выделов 1</w:t>
            </w:r>
            <w:proofErr w:type="gramEnd"/>
            <w:r w:rsidRPr="00EE003C">
              <w:rPr>
                <w:color w:val="000000"/>
                <w:sz w:val="20"/>
                <w:szCs w:val="20"/>
              </w:rPr>
              <w:t xml:space="preserve">, 2, 5); </w:t>
            </w:r>
            <w:proofErr w:type="spellStart"/>
            <w:proofErr w:type="gram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кварталах: № 92 (части выделов 18, 27, 28, 30), 93 (части выделов 14, 16, 17), 94 (части выделов 20, 22, 28), 95 (части выделов 10, 14, 15, 19), 96 (части выделов 19, 21, 22, 29), 116 (часть выдела 43), 120 (части выделов 30, 31, 34, 35, 36), 121 (части выделов 20, 22, 25), 122 (части выделов 12</w:t>
            </w:r>
            <w:proofErr w:type="gramEnd"/>
            <w:r w:rsidRPr="00EE003C">
              <w:rPr>
                <w:color w:val="000000"/>
                <w:sz w:val="20"/>
                <w:szCs w:val="20"/>
              </w:rPr>
              <w:t xml:space="preserve">, </w:t>
            </w:r>
            <w:proofErr w:type="gramStart"/>
            <w:r w:rsidRPr="00EE003C">
              <w:rPr>
                <w:color w:val="000000"/>
                <w:sz w:val="20"/>
                <w:szCs w:val="20"/>
              </w:rPr>
              <w:t>13, 35, 36), 123 (части выделов 25, 30, 31, 50), 124 (части выделов 21, 22, 26, 45), 125 (части выделов 4, 14, 15, 18, 25, 37), 126 (части выделов 12, 14, 16, 17, 19), 147 (части выделов 16, 19, 20), 149 (части выделов 6, 10, 11), 150 (части выделов 7, 11), 151 (части выделов 2, 5, 6)</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24:26:0000000:4005</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кварталах: № 34 (часть выдела 51), 35 (часть выдела 34), 36 (часть выдела 31), 37 (части выделов 29, 31, 32, 33), 38 (часть выдела 23), 39 (части выделов 21, 22, 26, 27), 40 (части выделов 7, 8, 9), 41 (части выделов 2, 7), 42 (части выделов 3, 5, 10), 43</w:t>
            </w:r>
            <w:proofErr w:type="gramEnd"/>
            <w:r w:rsidRPr="00EE003C">
              <w:rPr>
                <w:color w:val="000000"/>
                <w:sz w:val="20"/>
                <w:szCs w:val="20"/>
              </w:rPr>
              <w:t xml:space="preserve"> (части выделов 1, 2, 5); </w:t>
            </w:r>
            <w:proofErr w:type="spellStart"/>
            <w:proofErr w:type="gram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кварталах: № 92 (части выделов 18, 27, 28, 30), 93 (части выделов 14, 16, 17), 94 (части выделов 20, 22, 28), 95 (части выделов 10, 14, 15, 19), 96 (части выделов 18, 19, 22, 29), 116 (часть выдела 42, 44), 120 (части выделов 30, 31, 34, 35, 36), 121 (части выделов 20, 22, 25, 26), 122 (части</w:t>
            </w:r>
            <w:proofErr w:type="gramEnd"/>
            <w:r w:rsidRPr="00EE003C">
              <w:rPr>
                <w:color w:val="000000"/>
                <w:sz w:val="20"/>
                <w:szCs w:val="20"/>
              </w:rPr>
              <w:t xml:space="preserve"> </w:t>
            </w:r>
            <w:proofErr w:type="gramStart"/>
            <w:r w:rsidRPr="00EE003C">
              <w:rPr>
                <w:color w:val="000000"/>
                <w:sz w:val="20"/>
                <w:szCs w:val="20"/>
              </w:rPr>
              <w:t>выделов 12, 13, 35, 36), 123 (части выделов 25, 30, 31), 124 (части выделов 21, 22, 26, 45), 125 (части выделов 4, 25, 37), 126 (части выделов 12, 16, 17, 19, 20), 147 (части выделов 16, 19, 20), 149 (части выделов 6, 10, 11), 150 (части выделов 7, 11, 12), 151 (части выделов 2, 5, 6)</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24:26:0000000:4007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кварталах: № 34 (части выделов 51, 53, 56), 35 (части выделов 34, 43, 44, 45), 36 (выдела 31, 32, 33, 34, часть выдела 47), 37 (выдел 29, части выделов 31, 32, 33, 51, 52, 55, 56), 38 (части выделов 23, 52, 54), 39 (выдел 19, части выделов 20-27, 64, 65</w:t>
            </w:r>
            <w:proofErr w:type="gramEnd"/>
            <w:r w:rsidRPr="00EE003C">
              <w:rPr>
                <w:color w:val="000000"/>
                <w:sz w:val="20"/>
                <w:szCs w:val="20"/>
              </w:rPr>
              <w:t xml:space="preserve">, 68, 69, 70, 72, 74, 75), 40 (части выделов 6, 7, 8, 9), 41 (части выделов 2, 6, 7), 42 (части выделов 2, 3, 5, 7, 9, 10), 43 (части выделов 1, 2, 5); </w:t>
            </w:r>
            <w:proofErr w:type="spellStart"/>
            <w:proofErr w:type="gram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кварталах: № 92 (части выделов 16, 18, 27, 28, 30), 93 (части выделов 14, 16, 17, 22), 94 (части выделов 19, 20, 22, 28), 95 (части выделов 10, 14, 15, 19), 96 (части выделов 18, 19, 2.1, 22, 29), 116 (части выделов 42, 43), 117 (части выделов 22, 26), 119 (части выделов 46, 47, 50), 120 (части</w:t>
            </w:r>
            <w:proofErr w:type="gramEnd"/>
            <w:r w:rsidRPr="00EE003C">
              <w:rPr>
                <w:color w:val="000000"/>
                <w:sz w:val="20"/>
                <w:szCs w:val="20"/>
              </w:rPr>
              <w:t xml:space="preserve"> </w:t>
            </w:r>
            <w:proofErr w:type="gramStart"/>
            <w:r w:rsidRPr="00EE003C">
              <w:rPr>
                <w:color w:val="000000"/>
                <w:sz w:val="20"/>
                <w:szCs w:val="20"/>
              </w:rPr>
              <w:t>выделов 30, 31, 32, 33, 34, 35, 36), 121 (части выделов 20, 22, 25, 26), 122 (части выделов 3,. 12, 13, 29, 35, 36), 123 (части выделов 17, 20, 25, 30, 31, 32, 33, 45, 48, 49, 50, 56), 124 (части выделов 1, 20, 21, 22, 23, 24, 26, 31, 45), 125 (части выделов 4, 13, 14, 15,18, 25, 37</w:t>
            </w:r>
            <w:proofErr w:type="gramEnd"/>
            <w:r w:rsidRPr="00EE003C">
              <w:rPr>
                <w:color w:val="000000"/>
                <w:sz w:val="20"/>
                <w:szCs w:val="20"/>
              </w:rPr>
              <w:t xml:space="preserve">, </w:t>
            </w:r>
            <w:proofErr w:type="gramStart"/>
            <w:r w:rsidRPr="00EE003C">
              <w:rPr>
                <w:color w:val="000000"/>
                <w:sz w:val="20"/>
                <w:szCs w:val="20"/>
              </w:rPr>
              <w:t>38), 126 (части выделов 3, 12, 14, 16, 17, 19, 20, 44), 147 (части выделов 10, 16, 18, 19, 20, 22, 27, 31), 148 (части выделов 3, 11), 149 (части выделов 1, 2, 3, 4, 5, 6, 7, 10, 11, 14, 17, 18, 33), 150 (части выделов 6, 7, 9, 10, 11, 12, 13, 14, 15, 21), .151 (части выделов</w:t>
            </w:r>
            <w:proofErr w:type="gramEnd"/>
            <w:r w:rsidRPr="00EE003C">
              <w:rPr>
                <w:color w:val="000000"/>
                <w:sz w:val="20"/>
                <w:szCs w:val="20"/>
              </w:rPr>
              <w:t xml:space="preserve"> 1,2, 3,5, 6)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24:26:0000000:4016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в кварталах: №№ 40 (выделы 10-37, части выделов 6, 7, 8, 9), 41 (выделы 8-22, 24-29, части выделов 2, 6, 7), 42 (выделы 11-56, части выделов 3, 5, 7, 10), 43 (выделы 3, 4, 6-53, части выделов 1, 2, 5), 44 (выделы 1-26, 28-32, 34, 37-42, 44, 46-50, части выделов 27, 33</w:t>
            </w:r>
            <w:proofErr w:type="gramEnd"/>
            <w:r w:rsidRPr="00EE003C">
              <w:rPr>
                <w:color w:val="000000"/>
                <w:sz w:val="20"/>
                <w:szCs w:val="20"/>
              </w:rPr>
              <w:t xml:space="preserve">, </w:t>
            </w:r>
            <w:proofErr w:type="gramStart"/>
            <w:r w:rsidRPr="00EE003C">
              <w:rPr>
                <w:color w:val="000000"/>
                <w:sz w:val="20"/>
                <w:szCs w:val="20"/>
              </w:rPr>
              <w:t>35, 43), 45, 46, 53, 54 (выделы 1-17, 20, 31, части выделов 18, 19), 55 (выделы 1-14, 20, 21, 23, 25, 27, 29-32, части выделов 15, 16, 17, 18, 22, 24, 26, 28, 33, 34, 35), 56 (выделы 1, 2, 3, 10, 12, 13, 14, 16, 17, 18, 20, 21, 25-46, 48, 50, 52, части выделов 4-6, 11, 15, 19</w:t>
            </w:r>
            <w:proofErr w:type="gramEnd"/>
            <w:r w:rsidRPr="00EE003C">
              <w:rPr>
                <w:color w:val="000000"/>
                <w:sz w:val="20"/>
                <w:szCs w:val="20"/>
              </w:rPr>
              <w:t xml:space="preserve">, </w:t>
            </w:r>
            <w:proofErr w:type="gramStart"/>
            <w:r w:rsidRPr="00EE003C">
              <w:rPr>
                <w:color w:val="000000"/>
                <w:sz w:val="20"/>
                <w:szCs w:val="20"/>
              </w:rPr>
              <w:t xml:space="preserve">23, 24, 47, 49, 51), 57 (выделы 34, 35, части выделов 30, 31, 33, 36, 39), 61, 62, 68, 69, </w:t>
            </w:r>
            <w:r w:rsidRPr="00EE003C">
              <w:rPr>
                <w:color w:val="000000"/>
                <w:sz w:val="20"/>
                <w:szCs w:val="20"/>
              </w:rPr>
              <w:lastRenderedPageBreak/>
              <w:t>70, 71 (выделы 1, 3, 4, 6-9, 11-29, части выделов 2, 5, 10, 30), 73, 77-84, 90-97, 98 (выделы 1-15, 21-23, части выделов 16, 17, 18, 19, 20, 24), 99, 104-109, 110 (выделы 1-17, 21-25, 27-29, 31-51, части выделов 18</w:t>
            </w:r>
            <w:proofErr w:type="gramEnd"/>
            <w:r w:rsidRPr="00EE003C">
              <w:rPr>
                <w:color w:val="000000"/>
                <w:sz w:val="20"/>
                <w:szCs w:val="20"/>
              </w:rPr>
              <w:t xml:space="preserve">, </w:t>
            </w:r>
            <w:proofErr w:type="gramStart"/>
            <w:r w:rsidRPr="00EE003C">
              <w:rPr>
                <w:color w:val="000000"/>
                <w:sz w:val="20"/>
                <w:szCs w:val="20"/>
              </w:rPr>
              <w:t>19, 20, 26, 30), 118-120, 130, 131</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24:26:0000000:6496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в квартале: № 129</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24:26:0000000:6519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квартал 147 (часть </w:t>
            </w:r>
            <w:proofErr w:type="spellStart"/>
            <w:r w:rsidRPr="00EE003C">
              <w:rPr>
                <w:color w:val="000000"/>
                <w:sz w:val="20"/>
                <w:szCs w:val="20"/>
              </w:rPr>
              <w:t>выд</w:t>
            </w:r>
            <w:proofErr w:type="spellEnd"/>
            <w:r w:rsidRPr="00EE003C">
              <w:rPr>
                <w:color w:val="000000"/>
                <w:sz w:val="20"/>
                <w:szCs w:val="20"/>
              </w:rPr>
              <w:t xml:space="preserve">. 19, 20), квартал 148 (часть </w:t>
            </w:r>
            <w:proofErr w:type="spellStart"/>
            <w:r w:rsidRPr="00EE003C">
              <w:rPr>
                <w:color w:val="000000"/>
                <w:sz w:val="20"/>
                <w:szCs w:val="20"/>
              </w:rPr>
              <w:t>выд</w:t>
            </w:r>
            <w:proofErr w:type="spellEnd"/>
            <w:r w:rsidRPr="00EE003C">
              <w:rPr>
                <w:color w:val="000000"/>
                <w:sz w:val="20"/>
                <w:szCs w:val="20"/>
              </w:rPr>
              <w:t xml:space="preserve">. 2, 4, 6), квартал 149 (часть </w:t>
            </w:r>
            <w:proofErr w:type="spellStart"/>
            <w:r w:rsidRPr="00EE003C">
              <w:rPr>
                <w:color w:val="000000"/>
                <w:sz w:val="20"/>
                <w:szCs w:val="20"/>
              </w:rPr>
              <w:t>выд</w:t>
            </w:r>
            <w:proofErr w:type="spellEnd"/>
            <w:r w:rsidRPr="00EE003C">
              <w:rPr>
                <w:color w:val="000000"/>
                <w:sz w:val="20"/>
                <w:szCs w:val="20"/>
              </w:rPr>
              <w:t xml:space="preserve">. 2, 3, 4, 5, 14, 17, 18, 19), квартал 150 (часть </w:t>
            </w:r>
            <w:proofErr w:type="spellStart"/>
            <w:r w:rsidRPr="00EE003C">
              <w:rPr>
                <w:color w:val="000000"/>
                <w:sz w:val="20"/>
                <w:szCs w:val="20"/>
              </w:rPr>
              <w:t>выд</w:t>
            </w:r>
            <w:proofErr w:type="spellEnd"/>
            <w:r w:rsidRPr="00EE003C">
              <w:rPr>
                <w:color w:val="000000"/>
                <w:sz w:val="20"/>
                <w:szCs w:val="20"/>
              </w:rPr>
              <w:t>. 14, 21, 25)</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24:00:0000000:9127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квартал 122 (части выделов 17,18,24,30,37,38,39), квартал 155 (часть выдела 2)</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24:26:0904001:110</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установлено относительно ориентира, расположенного в границах участка.  Почтовый адрес ориентира: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квартал 92 часть, 93 часть, 94 часть, 95 часть, 96 часть, 127, 128, 158, 159</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24:26:0904001:115</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Российская Федерация, 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Раздолинское</w:t>
            </w:r>
            <w:proofErr w:type="spellEnd"/>
            <w:r w:rsidRPr="00EE003C">
              <w:rPr>
                <w:color w:val="000000"/>
                <w:sz w:val="20"/>
                <w:szCs w:val="20"/>
              </w:rPr>
              <w:t xml:space="preserve"> участковое лесничество, квартала № 121 (выделы 24, 27-33, 35-40, части выделов 20, 22, 25, 26), 122 (выделы 38-45, 48, 51-62, 66, 68 части выделов 33-37, 46, 47, 49, 50, 63, 64, 69, 70, 71), 123 (выделы 26-29, 34-40, 43, 51-55, 57, 61, часть выдела 62), 124 (выделы 25, 27-30, 32-42, 44, 46-49, части выделов</w:t>
            </w:r>
            <w:proofErr w:type="gramEnd"/>
            <w:r w:rsidRPr="00EE003C">
              <w:rPr>
                <w:color w:val="000000"/>
                <w:sz w:val="20"/>
                <w:szCs w:val="20"/>
              </w:rPr>
              <w:t xml:space="preserve"> </w:t>
            </w:r>
            <w:proofErr w:type="gramStart"/>
            <w:r w:rsidRPr="00EE003C">
              <w:rPr>
                <w:color w:val="000000"/>
                <w:sz w:val="20"/>
                <w:szCs w:val="20"/>
              </w:rPr>
              <w:t>1, 20-24, 26, 31, 45), 125 (выделы 20-24, 26-31, 33, 36, 39-43, части выделов 4, 13, 14, 15, 18, 25, 37, 38, 44), 126 (выделы 18, 21-43, 45-51, части выделов 3, 12, 14, 16, 17, 19, 20, 44, 52), 153 (выделы 1-46, 48, 50, 51, части выделов 47, 49, 52), 154 (выделы 1-42,46,51-55, 57, части выделов 43-45, 47, 48</w:t>
            </w:r>
            <w:proofErr w:type="gramEnd"/>
            <w:r w:rsidRPr="00EE003C">
              <w:rPr>
                <w:color w:val="000000"/>
                <w:sz w:val="20"/>
                <w:szCs w:val="20"/>
              </w:rPr>
              <w:t xml:space="preserve">, </w:t>
            </w:r>
            <w:proofErr w:type="gramStart"/>
            <w:r w:rsidRPr="00EE003C">
              <w:rPr>
                <w:color w:val="000000"/>
                <w:sz w:val="20"/>
                <w:szCs w:val="20"/>
              </w:rPr>
              <w:t>50, 56), 155 (выделы 1, 3-91, 93, 94, части выделов 2, 92), 156, 157</w:t>
            </w:r>
            <w:proofErr w:type="gramEnd"/>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24:26:0904001:119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Красноярский край, </w:t>
            </w:r>
            <w:proofErr w:type="spellStart"/>
            <w:r w:rsidRPr="00EE003C">
              <w:rPr>
                <w:color w:val="000000"/>
                <w:sz w:val="20"/>
                <w:szCs w:val="20"/>
              </w:rPr>
              <w:t>Мотыгинский</w:t>
            </w:r>
            <w:proofErr w:type="spellEnd"/>
            <w:r w:rsidRPr="00EE003C">
              <w:rPr>
                <w:color w:val="000000"/>
                <w:sz w:val="20"/>
                <w:szCs w:val="20"/>
              </w:rPr>
              <w:t xml:space="preserve"> район, </w:t>
            </w:r>
            <w:proofErr w:type="spellStart"/>
            <w:r w:rsidRPr="00EE003C">
              <w:rPr>
                <w:color w:val="000000"/>
                <w:sz w:val="20"/>
                <w:szCs w:val="20"/>
              </w:rPr>
              <w:t>Мотыгинское</w:t>
            </w:r>
            <w:proofErr w:type="spellEnd"/>
            <w:r w:rsidRPr="00EE003C">
              <w:rPr>
                <w:color w:val="000000"/>
                <w:sz w:val="20"/>
                <w:szCs w:val="20"/>
              </w:rPr>
              <w:t xml:space="preserve"> лесничество, </w:t>
            </w:r>
            <w:proofErr w:type="spellStart"/>
            <w:r w:rsidRPr="00EE003C">
              <w:rPr>
                <w:color w:val="000000"/>
                <w:sz w:val="20"/>
                <w:szCs w:val="20"/>
              </w:rPr>
              <w:t>Орджоникидзевское</w:t>
            </w:r>
            <w:proofErr w:type="spellEnd"/>
            <w:r w:rsidRPr="00EE003C">
              <w:rPr>
                <w:color w:val="000000"/>
                <w:sz w:val="20"/>
                <w:szCs w:val="20"/>
              </w:rPr>
              <w:t xml:space="preserve"> участковое лесничество, в квартале № 47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24:07:0000000:127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24:07:0000000:129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24:07:0000000:912</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Богучанское</w:t>
            </w:r>
            <w:proofErr w:type="spellEnd"/>
            <w:r w:rsidRPr="00EE003C">
              <w:rPr>
                <w:color w:val="000000"/>
                <w:sz w:val="20"/>
                <w:szCs w:val="20"/>
              </w:rPr>
              <w:t xml:space="preserve"> лесничество, </w:t>
            </w:r>
            <w:proofErr w:type="spellStart"/>
            <w:r w:rsidRPr="00EE003C">
              <w:rPr>
                <w:color w:val="000000"/>
                <w:sz w:val="20"/>
                <w:szCs w:val="20"/>
              </w:rPr>
              <w:t>Богучанское</w:t>
            </w:r>
            <w:proofErr w:type="spellEnd"/>
            <w:r w:rsidRPr="00EE003C">
              <w:rPr>
                <w:color w:val="000000"/>
                <w:sz w:val="20"/>
                <w:szCs w:val="20"/>
              </w:rPr>
              <w:t xml:space="preserve"> участковое лесничество, в кварталах: №№8 (выделы 20ч, 23ч, 24ч, 25ч, 26ч), 9 (выделы 31ч, 32ч, 33ч, 36ч, 40ч, 41), 40 (выделы 1ч, 2ч, 4, 5ч, 7ч, 8, 9, 10, 11ч, 12), 71 (выделы 1ч, 2ч, 3ч, 7ч, 8ч, 12ч, 13ч, 14ч, 15), 72 (выделы 22ч), 101 (выделы 1, 2, 3ч, 4ч</w:t>
            </w:r>
            <w:proofErr w:type="gramEnd"/>
            <w:r w:rsidRPr="00EE003C">
              <w:rPr>
                <w:color w:val="000000"/>
                <w:sz w:val="20"/>
                <w:szCs w:val="20"/>
              </w:rPr>
              <w:t xml:space="preserve">, </w:t>
            </w:r>
            <w:proofErr w:type="gramStart"/>
            <w:r w:rsidRPr="00EE003C">
              <w:rPr>
                <w:color w:val="000000"/>
                <w:sz w:val="20"/>
                <w:szCs w:val="20"/>
              </w:rPr>
              <w:t>8, 9ч, 12ч, 13ч, 15ч, 16ч, 17ч, 18, 19, 20ч, 21ч, 22, 23, 24), 102 (выделы 9ч, 10, 11, 12, 13, 14ч), 130 (выделы 1ч, 2ч, 3ч, 8, 9ч, 12, 13, 14, 15ч, 16ч, 19ч, 20, 21ч);</w:t>
            </w:r>
            <w:proofErr w:type="gramEnd"/>
            <w:r w:rsidRPr="00EE003C">
              <w:rPr>
                <w:color w:val="000000"/>
                <w:sz w:val="20"/>
                <w:szCs w:val="20"/>
              </w:rPr>
              <w:t xml:space="preserve"> </w:t>
            </w:r>
            <w:proofErr w:type="spellStart"/>
            <w:r w:rsidRPr="00EE003C">
              <w:rPr>
                <w:color w:val="000000"/>
                <w:sz w:val="20"/>
                <w:szCs w:val="20"/>
              </w:rPr>
              <w:t>Карабульское</w:t>
            </w:r>
            <w:proofErr w:type="spellEnd"/>
            <w:r w:rsidRPr="00EE003C">
              <w:rPr>
                <w:color w:val="000000"/>
                <w:sz w:val="20"/>
                <w:szCs w:val="20"/>
              </w:rPr>
              <w:t xml:space="preserve"> участковое лесничество, в кварталах: №№1 (выделы 1, 2, 3, 4, 5ч, 6ч, 8, 10, 11), 2 (выделы 1ч, 2ч, 3ч, 8ч), 27 (выделы  1ч, 2ч, 8ч, 11, 12ч, 13ч, 14ч, 15), 53 (выделы 1ч, 2ч, 3ч, 13ч)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24:07:0000000:966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 xml:space="preserve">Россия,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sz w:val="20"/>
                <w:szCs w:val="20"/>
              </w:rPr>
              <w:t>24:07:6101001:224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adjustRightInd w:val="0"/>
              <w:jc w:val="center"/>
              <w:rPr>
                <w:sz w:val="20"/>
                <w:szCs w:val="20"/>
              </w:rPr>
            </w:pPr>
            <w:proofErr w:type="gramStart"/>
            <w:r w:rsidRPr="00EE003C">
              <w:rPr>
                <w:sz w:val="20"/>
                <w:szCs w:val="20"/>
              </w:rPr>
              <w:t xml:space="preserve">Красноярский край, </w:t>
            </w:r>
            <w:proofErr w:type="spellStart"/>
            <w:r w:rsidRPr="00EE003C">
              <w:rPr>
                <w:sz w:val="20"/>
                <w:szCs w:val="20"/>
              </w:rPr>
              <w:t>Богучанский</w:t>
            </w:r>
            <w:proofErr w:type="spellEnd"/>
            <w:r w:rsidRPr="00EE003C">
              <w:rPr>
                <w:sz w:val="20"/>
                <w:szCs w:val="20"/>
              </w:rPr>
              <w:t xml:space="preserve"> район, </w:t>
            </w:r>
            <w:proofErr w:type="spellStart"/>
            <w:r w:rsidRPr="00EE003C">
              <w:rPr>
                <w:sz w:val="20"/>
                <w:szCs w:val="20"/>
              </w:rPr>
              <w:t>Терянское</w:t>
            </w:r>
            <w:proofErr w:type="spellEnd"/>
            <w:r w:rsidRPr="00EE003C">
              <w:rPr>
                <w:sz w:val="20"/>
                <w:szCs w:val="20"/>
              </w:rPr>
              <w:t xml:space="preserve"> лесничество, Каменское участковое лесничество, кварталы: №72-74, 86-91, 103-115, 124-138, 144-148, 149 (за исключением части выделов 20, 23, 26, 27, 28, 29, 30), 150 (за исключением части выделов 21,22,23,25,26,27,28,30,31,32), 151 (за исключением части выделов 35-38,40), 152 (за исключением части выделов 24, 25, 26, 31, 33, 34, 35), 153 (за исключением</w:t>
            </w:r>
            <w:proofErr w:type="gramEnd"/>
          </w:p>
          <w:p w:rsidR="00EE003C" w:rsidRPr="00EE003C" w:rsidRDefault="00EE003C" w:rsidP="00EE003C">
            <w:pPr>
              <w:adjustRightInd w:val="0"/>
              <w:jc w:val="center"/>
              <w:rPr>
                <w:sz w:val="20"/>
                <w:szCs w:val="20"/>
              </w:rPr>
            </w:pPr>
            <w:proofErr w:type="gramStart"/>
            <w:r w:rsidRPr="00EE003C">
              <w:rPr>
                <w:sz w:val="20"/>
                <w:szCs w:val="20"/>
              </w:rPr>
              <w:t>части выделов 41, 42, 44), 154, 159 (за исключением части выделов 8, 13, 15, 16, 17, 18, 19, 20, 21, 22, 23, 25, 27), 160 (за исключением части выделов 10, 12, 13, 14), 161 (за исключением части выделов 2, 9, 10, 14), 162 (за исключением части выделов 16-19), 163 (за исключением части выделов 2, 3, 10, 11, 12, 13, 15</w:t>
            </w:r>
            <w:proofErr w:type="gramEnd"/>
            <w:r w:rsidRPr="00EE003C">
              <w:rPr>
                <w:sz w:val="20"/>
                <w:szCs w:val="20"/>
              </w:rPr>
              <w:t>, 19), 164-166, 167 (за исключением части выделов 2, 3, 4, 5, 6, 8), 174-182, 1033-1047, 1048 (за исключением</w:t>
            </w:r>
          </w:p>
          <w:p w:rsidR="00EE003C" w:rsidRPr="00EE003C" w:rsidRDefault="00EE003C" w:rsidP="00EE003C">
            <w:pPr>
              <w:jc w:val="center"/>
              <w:rPr>
                <w:sz w:val="20"/>
                <w:szCs w:val="20"/>
              </w:rPr>
            </w:pPr>
            <w:r w:rsidRPr="00EE003C">
              <w:rPr>
                <w:sz w:val="20"/>
                <w:szCs w:val="20"/>
              </w:rPr>
              <w:t>части выделов 3, 5, 7), 1049 (за исключением части выделов 4,6,8,9,30), 1050 (за исключением части выдела 8), 1051 (за исключением части выделов 6, 7), 1052, 1054-1056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sz w:val="20"/>
                <w:szCs w:val="20"/>
              </w:rPr>
              <w:t>24:00:0000000:30030</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adjustRightInd w:val="0"/>
              <w:jc w:val="center"/>
              <w:rPr>
                <w:sz w:val="20"/>
                <w:szCs w:val="20"/>
              </w:rPr>
            </w:pPr>
            <w:r w:rsidRPr="00EE003C">
              <w:rPr>
                <w:sz w:val="20"/>
                <w:szCs w:val="20"/>
              </w:rPr>
              <w:t xml:space="preserve">Красноярский край, </w:t>
            </w:r>
            <w:proofErr w:type="spellStart"/>
            <w:r w:rsidRPr="00EE003C">
              <w:rPr>
                <w:sz w:val="20"/>
                <w:szCs w:val="20"/>
              </w:rPr>
              <w:t>Богучанский</w:t>
            </w:r>
            <w:proofErr w:type="spellEnd"/>
            <w:r w:rsidRPr="00EE003C">
              <w:rPr>
                <w:sz w:val="20"/>
                <w:szCs w:val="20"/>
              </w:rPr>
              <w:t xml:space="preserve"> район, </w:t>
            </w:r>
            <w:proofErr w:type="spellStart"/>
            <w:r w:rsidRPr="00EE003C">
              <w:rPr>
                <w:sz w:val="20"/>
                <w:szCs w:val="20"/>
              </w:rPr>
              <w:t>Терянское</w:t>
            </w:r>
            <w:proofErr w:type="spellEnd"/>
            <w:r w:rsidRPr="00EE003C">
              <w:rPr>
                <w:sz w:val="20"/>
                <w:szCs w:val="20"/>
              </w:rPr>
              <w:t xml:space="preserve"> лесничество, </w:t>
            </w:r>
            <w:proofErr w:type="spellStart"/>
            <w:r w:rsidRPr="00EE003C">
              <w:rPr>
                <w:sz w:val="20"/>
                <w:szCs w:val="20"/>
              </w:rPr>
              <w:t>Каталангское</w:t>
            </w:r>
            <w:proofErr w:type="spellEnd"/>
            <w:r w:rsidRPr="00EE003C">
              <w:rPr>
                <w:sz w:val="20"/>
                <w:szCs w:val="20"/>
              </w:rPr>
              <w:t xml:space="preserve"> уч</w:t>
            </w:r>
            <w:proofErr w:type="gramStart"/>
            <w:r w:rsidRPr="00EE003C">
              <w:rPr>
                <w:sz w:val="20"/>
                <w:szCs w:val="20"/>
              </w:rPr>
              <w:t>.л</w:t>
            </w:r>
            <w:proofErr w:type="gramEnd"/>
            <w:r w:rsidRPr="00EE003C">
              <w:rPr>
                <w:sz w:val="20"/>
                <w:szCs w:val="20"/>
              </w:rPr>
              <w:t>-во№№47-53,74-78,94-</w:t>
            </w:r>
          </w:p>
          <w:p w:rsidR="00EE003C" w:rsidRPr="00EE003C" w:rsidRDefault="00EE003C" w:rsidP="00EE003C">
            <w:pPr>
              <w:jc w:val="center"/>
              <w:rPr>
                <w:sz w:val="20"/>
                <w:szCs w:val="20"/>
              </w:rPr>
            </w:pPr>
            <w:r w:rsidRPr="00EE003C">
              <w:rPr>
                <w:sz w:val="20"/>
                <w:szCs w:val="20"/>
              </w:rPr>
              <w:lastRenderedPageBreak/>
              <w:t xml:space="preserve">100,115,117,133,134,150,151,Нижнетерянское </w:t>
            </w:r>
            <w:proofErr w:type="spellStart"/>
            <w:r w:rsidRPr="00EE003C">
              <w:rPr>
                <w:sz w:val="20"/>
                <w:szCs w:val="20"/>
              </w:rPr>
              <w:t>уч</w:t>
            </w:r>
            <w:proofErr w:type="gramStart"/>
            <w:r w:rsidRPr="00EE003C">
              <w:rPr>
                <w:sz w:val="20"/>
                <w:szCs w:val="20"/>
              </w:rPr>
              <w:t>.л</w:t>
            </w:r>
            <w:proofErr w:type="gramEnd"/>
            <w:r w:rsidRPr="00EE003C">
              <w:rPr>
                <w:sz w:val="20"/>
                <w:szCs w:val="20"/>
              </w:rPr>
              <w:t>-во</w:t>
            </w:r>
            <w:proofErr w:type="spellEnd"/>
            <w:r w:rsidRPr="00EE003C">
              <w:rPr>
                <w:sz w:val="20"/>
                <w:szCs w:val="20"/>
              </w:rPr>
              <w:t xml:space="preserve"> №№24-26,36-40,48-57,68-71,94-97,113-118,129-131,135,136,147-151,Каменское </w:t>
            </w:r>
            <w:proofErr w:type="spellStart"/>
            <w:r w:rsidRPr="00EE003C">
              <w:rPr>
                <w:sz w:val="20"/>
                <w:szCs w:val="20"/>
              </w:rPr>
              <w:t>уч</w:t>
            </w:r>
            <w:proofErr w:type="spellEnd"/>
            <w:r w:rsidRPr="00EE003C">
              <w:rPr>
                <w:sz w:val="20"/>
                <w:szCs w:val="20"/>
              </w:rPr>
              <w:t xml:space="preserve">. </w:t>
            </w:r>
            <w:proofErr w:type="spellStart"/>
            <w:r w:rsidRPr="00EE003C">
              <w:rPr>
                <w:sz w:val="20"/>
                <w:szCs w:val="20"/>
              </w:rPr>
              <w:t>л-во</w:t>
            </w:r>
            <w:proofErr w:type="spellEnd"/>
            <w:r w:rsidRPr="00EE003C">
              <w:rPr>
                <w:sz w:val="20"/>
                <w:szCs w:val="20"/>
              </w:rPr>
              <w:t xml:space="preserve"> 17,35,52,101,102,121-123,140-143,155-158,168-170,171(за </w:t>
            </w:r>
            <w:proofErr w:type="spellStart"/>
            <w:r w:rsidRPr="00EE003C">
              <w:rPr>
                <w:sz w:val="20"/>
                <w:szCs w:val="20"/>
              </w:rPr>
              <w:t>искл.ч.выд</w:t>
            </w:r>
            <w:proofErr w:type="spellEnd"/>
            <w:r w:rsidRPr="00EE003C">
              <w:rPr>
                <w:sz w:val="20"/>
                <w:szCs w:val="20"/>
              </w:rPr>
              <w:t>. 2,2',3,4,12,12',12'',13,13',16,16',22),172-173</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24:26:0000000:4727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proofErr w:type="gramStart"/>
            <w:r w:rsidRPr="00EE003C">
              <w:rPr>
                <w:color w:val="000000"/>
                <w:sz w:val="20"/>
                <w:szCs w:val="20"/>
                <w:shd w:val="clear" w:color="auto" w:fill="F8F9FA"/>
              </w:rPr>
              <w:t xml:space="preserve">Российская Федерация, Красноярский край, </w:t>
            </w:r>
            <w:proofErr w:type="spellStart"/>
            <w:r w:rsidRPr="00EE003C">
              <w:rPr>
                <w:color w:val="000000"/>
                <w:sz w:val="20"/>
                <w:szCs w:val="20"/>
                <w:shd w:val="clear" w:color="auto" w:fill="F8F9FA"/>
              </w:rPr>
              <w:t>Мотыгинский</w:t>
            </w:r>
            <w:proofErr w:type="spellEnd"/>
            <w:r w:rsidRPr="00EE003C">
              <w:rPr>
                <w:color w:val="000000"/>
                <w:sz w:val="20"/>
                <w:szCs w:val="20"/>
                <w:shd w:val="clear" w:color="auto" w:fill="F8F9FA"/>
              </w:rPr>
              <w:t xml:space="preserve"> район, </w:t>
            </w:r>
            <w:proofErr w:type="spellStart"/>
            <w:r w:rsidRPr="00EE003C">
              <w:rPr>
                <w:color w:val="000000"/>
                <w:sz w:val="20"/>
                <w:szCs w:val="20"/>
                <w:shd w:val="clear" w:color="auto" w:fill="F8F9FA"/>
              </w:rPr>
              <w:t>Раздолинское</w:t>
            </w:r>
            <w:proofErr w:type="spellEnd"/>
            <w:r w:rsidRPr="00EE003C">
              <w:rPr>
                <w:color w:val="000000"/>
                <w:sz w:val="20"/>
                <w:szCs w:val="20"/>
                <w:shd w:val="clear" w:color="auto" w:fill="F8F9FA"/>
              </w:rPr>
              <w:t xml:space="preserve"> участковое лесничество, квартала № 116, 117, 119 (за исключением части выделов 46, 47, 50) 120 (за исключением части выделов 30-36), 147 (за исключением части выделов 7-9, 11, 19-22, 27, 29, 30-32, 40, 46, 50, 51), 148 (за исключением части выделов 2-7, 11, 17-20, 22, 24), 149 (за исключением части выделов 1-7, 10-12, 14, 24</w:t>
            </w:r>
            <w:proofErr w:type="gramEnd"/>
            <w:r w:rsidRPr="00EE003C">
              <w:rPr>
                <w:color w:val="000000"/>
                <w:sz w:val="20"/>
                <w:szCs w:val="20"/>
                <w:shd w:val="clear" w:color="auto" w:fill="F8F9FA"/>
              </w:rPr>
              <w:t xml:space="preserve">, </w:t>
            </w:r>
            <w:proofErr w:type="gramStart"/>
            <w:r w:rsidRPr="00EE003C">
              <w:rPr>
                <w:color w:val="000000"/>
                <w:sz w:val="20"/>
                <w:szCs w:val="20"/>
                <w:shd w:val="clear" w:color="auto" w:fill="F8F9FA"/>
              </w:rPr>
              <w:t>31, 33), 150 (за исключением части выделов 6, 7, 9, 11, 12, 14, 15, 24, 27-29), 151 (за исключением части выделов 1-3, 5-7), 178 (за исключением части выделов 4, 11, 15, 17, 18, 21, 22, 23, 25-28, 31, 32, 36, 37, 41-44, 46, 47, 49, 50), 179 (за исключением части выделов 1, 2, 4-7, 13, 16, 18, 19, 21, 23-31</w:t>
            </w:r>
            <w:proofErr w:type="gramEnd"/>
            <w:r w:rsidRPr="00EE003C">
              <w:rPr>
                <w:color w:val="000000"/>
                <w:sz w:val="20"/>
                <w:szCs w:val="20"/>
                <w:shd w:val="clear" w:color="auto" w:fill="F8F9FA"/>
              </w:rPr>
              <w:t xml:space="preserve">), </w:t>
            </w:r>
            <w:proofErr w:type="gramStart"/>
            <w:r w:rsidRPr="00EE003C">
              <w:rPr>
                <w:color w:val="000000"/>
                <w:sz w:val="20"/>
                <w:szCs w:val="20"/>
                <w:shd w:val="clear" w:color="auto" w:fill="F8F9FA"/>
              </w:rPr>
              <w:t>180 (за исключением выделов 17, 20, 22, 25, части выделов 1, 3, 9, 12-14, 18, 19, 21, 23, 24, 26, 28-30, 32-34, 37, 41, 42), 181 (за исключением части выделов 5, 18), 182, 202 (за исключением выделов 14, 17, 20, части выделов 7-13, 18, 19, 21-23, 25, 27), 203 (за исключением выдела 2, части выделов 1, 3-14, 17, 36), 204</w:t>
            </w:r>
            <w:proofErr w:type="gramEnd"/>
            <w:r w:rsidRPr="00EE003C">
              <w:rPr>
                <w:color w:val="000000"/>
                <w:sz w:val="20"/>
                <w:szCs w:val="20"/>
                <w:shd w:val="clear" w:color="auto" w:fill="F8F9FA"/>
              </w:rPr>
              <w:t xml:space="preserve"> (за исключением части выделов 14, 23, 27, 28, 36, 39, 48, 55), 205 (за исключением части выделов 3, 8, 17, 36, 47, 49), 206, 228 (за исключением части выделов 3, 4, 27-29, 47)</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24:07:5101001:3527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кварталы 18 (</w:t>
            </w:r>
            <w:proofErr w:type="spellStart"/>
            <w:r w:rsidRPr="00EE003C">
              <w:rPr>
                <w:color w:val="000000"/>
                <w:sz w:val="20"/>
                <w:szCs w:val="20"/>
              </w:rPr>
              <w:t>выд</w:t>
            </w:r>
            <w:proofErr w:type="spellEnd"/>
            <w:r w:rsidRPr="00EE003C">
              <w:rPr>
                <w:color w:val="000000"/>
                <w:sz w:val="20"/>
                <w:szCs w:val="20"/>
              </w:rPr>
              <w:t>. 11ч, 16ч), 19 (</w:t>
            </w:r>
            <w:proofErr w:type="spellStart"/>
            <w:r w:rsidRPr="00EE003C">
              <w:rPr>
                <w:color w:val="000000"/>
                <w:sz w:val="20"/>
                <w:szCs w:val="20"/>
              </w:rPr>
              <w:t>выд</w:t>
            </w:r>
            <w:proofErr w:type="spellEnd"/>
            <w:r w:rsidRPr="00EE003C">
              <w:rPr>
                <w:color w:val="000000"/>
                <w:sz w:val="20"/>
                <w:szCs w:val="20"/>
              </w:rPr>
              <w:t>. 2ч, 3ч, 6ч-8ч), 39 (</w:t>
            </w:r>
            <w:proofErr w:type="spellStart"/>
            <w:r w:rsidRPr="00EE003C">
              <w:rPr>
                <w:color w:val="000000"/>
                <w:sz w:val="20"/>
                <w:szCs w:val="20"/>
              </w:rPr>
              <w:t>выд</w:t>
            </w:r>
            <w:proofErr w:type="spellEnd"/>
            <w:r w:rsidRPr="00EE003C">
              <w:rPr>
                <w:color w:val="000000"/>
                <w:sz w:val="20"/>
                <w:szCs w:val="20"/>
              </w:rPr>
              <w:t>. 1ч, 4ч, 30ч), 40 (1ч, 10ч, 12ч), 41 (</w:t>
            </w:r>
            <w:proofErr w:type="spellStart"/>
            <w:r w:rsidRPr="00EE003C">
              <w:rPr>
                <w:color w:val="000000"/>
                <w:sz w:val="20"/>
                <w:szCs w:val="20"/>
              </w:rPr>
              <w:t>выд</w:t>
            </w:r>
            <w:proofErr w:type="spellEnd"/>
            <w:r w:rsidRPr="00EE003C">
              <w:rPr>
                <w:color w:val="000000"/>
                <w:sz w:val="20"/>
                <w:szCs w:val="20"/>
              </w:rPr>
              <w:t>. 16ч, 18ч, 21 ч), 42 (</w:t>
            </w:r>
            <w:proofErr w:type="spellStart"/>
            <w:r w:rsidRPr="00EE003C">
              <w:rPr>
                <w:color w:val="000000"/>
                <w:sz w:val="20"/>
                <w:szCs w:val="20"/>
              </w:rPr>
              <w:t>выд</w:t>
            </w:r>
            <w:proofErr w:type="spellEnd"/>
            <w:r w:rsidRPr="00EE003C">
              <w:rPr>
                <w:color w:val="000000"/>
                <w:sz w:val="20"/>
                <w:szCs w:val="20"/>
              </w:rPr>
              <w:t>. 24ч, 26ч-29ч)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24:07:5101001:3530</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квартал 8 (</w:t>
            </w:r>
            <w:proofErr w:type="spellStart"/>
            <w:r w:rsidRPr="00EE003C">
              <w:rPr>
                <w:color w:val="000000"/>
                <w:sz w:val="20"/>
                <w:szCs w:val="20"/>
              </w:rPr>
              <w:t>выд</w:t>
            </w:r>
            <w:proofErr w:type="spellEnd"/>
            <w:r w:rsidRPr="00EE003C">
              <w:rPr>
                <w:color w:val="000000"/>
                <w:sz w:val="20"/>
                <w:szCs w:val="20"/>
              </w:rPr>
              <w:t>. 8ч, 11ч, 14ч, 16ч, 17ч, 27ч-29ч)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24:07:5101001:3532</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квартал 15 (</w:t>
            </w:r>
            <w:proofErr w:type="spellStart"/>
            <w:r w:rsidRPr="00EE003C">
              <w:rPr>
                <w:color w:val="000000"/>
                <w:sz w:val="20"/>
                <w:szCs w:val="20"/>
              </w:rPr>
              <w:t>выд</w:t>
            </w:r>
            <w:proofErr w:type="spellEnd"/>
            <w:r w:rsidRPr="00EE003C">
              <w:rPr>
                <w:color w:val="000000"/>
                <w:sz w:val="20"/>
                <w:szCs w:val="20"/>
              </w:rPr>
              <w:t>. 1ч-3ч, 6ч, 12ч, 35ч, 38ч, 39ч, 41ч)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24:07:5101001:3533</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квартал 15 (</w:t>
            </w:r>
            <w:proofErr w:type="spellStart"/>
            <w:r w:rsidRPr="00EE003C">
              <w:rPr>
                <w:color w:val="000000"/>
                <w:sz w:val="20"/>
                <w:szCs w:val="20"/>
              </w:rPr>
              <w:t>выд</w:t>
            </w:r>
            <w:proofErr w:type="spellEnd"/>
            <w:r w:rsidRPr="00EE003C">
              <w:rPr>
                <w:color w:val="000000"/>
                <w:sz w:val="20"/>
                <w:szCs w:val="20"/>
              </w:rPr>
              <w:t>. 3ч, 12ч)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24:07:5101001:3534</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Пинчугское</w:t>
            </w:r>
            <w:proofErr w:type="spellEnd"/>
            <w:r w:rsidRPr="00EE003C">
              <w:rPr>
                <w:color w:val="000000"/>
                <w:sz w:val="20"/>
                <w:szCs w:val="20"/>
              </w:rPr>
              <w:t xml:space="preserve"> участковое лесничество, квартал 8 (</w:t>
            </w:r>
            <w:proofErr w:type="spellStart"/>
            <w:r w:rsidRPr="00EE003C">
              <w:rPr>
                <w:color w:val="000000"/>
                <w:sz w:val="20"/>
                <w:szCs w:val="20"/>
              </w:rPr>
              <w:t>выд</w:t>
            </w:r>
            <w:proofErr w:type="spellEnd"/>
            <w:r w:rsidRPr="00EE003C">
              <w:rPr>
                <w:color w:val="000000"/>
                <w:sz w:val="20"/>
                <w:szCs w:val="20"/>
              </w:rPr>
              <w:t>. 11ч, 16ч)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24:07:5101001:3537</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кварталы 18 (</w:t>
            </w:r>
            <w:proofErr w:type="spellStart"/>
            <w:r w:rsidRPr="00EE003C">
              <w:rPr>
                <w:color w:val="000000"/>
                <w:sz w:val="20"/>
                <w:szCs w:val="20"/>
              </w:rPr>
              <w:t>выд</w:t>
            </w:r>
            <w:proofErr w:type="spellEnd"/>
            <w:r w:rsidRPr="00EE003C">
              <w:rPr>
                <w:color w:val="000000"/>
                <w:sz w:val="20"/>
                <w:szCs w:val="20"/>
              </w:rPr>
              <w:t>. 4ч, 1ч-16ч, 20ч, 35ч-37ч), 19 (</w:t>
            </w:r>
            <w:proofErr w:type="spellStart"/>
            <w:r w:rsidRPr="00EE003C">
              <w:rPr>
                <w:color w:val="000000"/>
                <w:sz w:val="20"/>
                <w:szCs w:val="20"/>
              </w:rPr>
              <w:t>выд</w:t>
            </w:r>
            <w:proofErr w:type="spellEnd"/>
            <w:r w:rsidRPr="00EE003C">
              <w:rPr>
                <w:color w:val="000000"/>
                <w:sz w:val="20"/>
                <w:szCs w:val="20"/>
              </w:rPr>
              <w:t>. 2ч-9ч, 12ч, 22ч-24ч), 39 (</w:t>
            </w:r>
            <w:proofErr w:type="spellStart"/>
            <w:r w:rsidRPr="00EE003C">
              <w:rPr>
                <w:color w:val="000000"/>
                <w:sz w:val="20"/>
                <w:szCs w:val="20"/>
              </w:rPr>
              <w:t>выд</w:t>
            </w:r>
            <w:proofErr w:type="spellEnd"/>
            <w:r w:rsidRPr="00EE003C">
              <w:rPr>
                <w:color w:val="000000"/>
                <w:sz w:val="20"/>
                <w:szCs w:val="20"/>
              </w:rPr>
              <w:t>. 1ч, 2ч, 4ч-6ч, 28ч, 30ч), 40 (</w:t>
            </w:r>
            <w:proofErr w:type="spellStart"/>
            <w:r w:rsidRPr="00EE003C">
              <w:rPr>
                <w:color w:val="000000"/>
                <w:sz w:val="20"/>
                <w:szCs w:val="20"/>
              </w:rPr>
              <w:t>выд</w:t>
            </w:r>
            <w:proofErr w:type="spellEnd"/>
            <w:r w:rsidRPr="00EE003C">
              <w:rPr>
                <w:color w:val="000000"/>
                <w:sz w:val="20"/>
                <w:szCs w:val="20"/>
              </w:rPr>
              <w:t>. 1ч, 5ч, 10ч-12ч, 36ч, 38ч), 41 (</w:t>
            </w:r>
            <w:proofErr w:type="spellStart"/>
            <w:r w:rsidRPr="00EE003C">
              <w:rPr>
                <w:color w:val="000000"/>
                <w:sz w:val="20"/>
                <w:szCs w:val="20"/>
              </w:rPr>
              <w:t>выд</w:t>
            </w:r>
            <w:proofErr w:type="spellEnd"/>
            <w:r w:rsidRPr="00EE003C">
              <w:rPr>
                <w:color w:val="000000"/>
                <w:sz w:val="20"/>
                <w:szCs w:val="20"/>
              </w:rPr>
              <w:t>. 16ч, 18ч-21ч, 35ч, 37ч), 42 (</w:t>
            </w:r>
            <w:proofErr w:type="spellStart"/>
            <w:r w:rsidRPr="00EE003C">
              <w:rPr>
                <w:color w:val="000000"/>
                <w:sz w:val="20"/>
                <w:szCs w:val="20"/>
              </w:rPr>
              <w:t>выд</w:t>
            </w:r>
            <w:proofErr w:type="spellEnd"/>
            <w:r w:rsidRPr="00EE003C">
              <w:rPr>
                <w:color w:val="000000"/>
                <w:sz w:val="20"/>
                <w:szCs w:val="20"/>
              </w:rPr>
              <w:t>. 24ч-29ч, 50ч, 52ч)</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24:07:5101001:3538</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(бывшее </w:t>
            </w:r>
            <w:proofErr w:type="spellStart"/>
            <w:r w:rsidRPr="00EE003C">
              <w:rPr>
                <w:color w:val="000000"/>
                <w:sz w:val="20"/>
                <w:szCs w:val="20"/>
              </w:rPr>
              <w:t>Половинское</w:t>
            </w:r>
            <w:proofErr w:type="spellEnd"/>
            <w:r w:rsidRPr="00EE003C">
              <w:rPr>
                <w:color w:val="000000"/>
                <w:sz w:val="20"/>
                <w:szCs w:val="20"/>
              </w:rPr>
              <w:t>), квартал 15 (части выделов 1, 10, 15, 16), 16 (части выделов 27, 28 ,31 35), 17 (части выделов 27, 30, 33), 18 (часть выдела .26)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24:07:5101001:3539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rPr>
              <w:t xml:space="preserve">Российская Федерация, Красноярский край, </w:t>
            </w:r>
            <w:proofErr w:type="spellStart"/>
            <w:r w:rsidRPr="00EE003C">
              <w:rPr>
                <w:color w:val="000000"/>
                <w:sz w:val="20"/>
                <w:szCs w:val="20"/>
              </w:rPr>
              <w:t>Богучанский</w:t>
            </w:r>
            <w:proofErr w:type="spellEnd"/>
            <w:r w:rsidRPr="00EE003C">
              <w:rPr>
                <w:color w:val="000000"/>
                <w:sz w:val="20"/>
                <w:szCs w:val="20"/>
              </w:rPr>
              <w:t xml:space="preserve"> район, </w:t>
            </w:r>
            <w:proofErr w:type="spellStart"/>
            <w:r w:rsidRPr="00EE003C">
              <w:rPr>
                <w:color w:val="000000"/>
                <w:sz w:val="20"/>
                <w:szCs w:val="20"/>
              </w:rPr>
              <w:t>Манзенское</w:t>
            </w:r>
            <w:proofErr w:type="spellEnd"/>
            <w:r w:rsidRPr="00EE003C">
              <w:rPr>
                <w:color w:val="000000"/>
                <w:sz w:val="20"/>
                <w:szCs w:val="20"/>
              </w:rPr>
              <w:t xml:space="preserve"> лесничество, </w:t>
            </w:r>
            <w:proofErr w:type="spellStart"/>
            <w:r w:rsidRPr="00EE003C">
              <w:rPr>
                <w:color w:val="000000"/>
                <w:sz w:val="20"/>
                <w:szCs w:val="20"/>
              </w:rPr>
              <w:t>Манзенское</w:t>
            </w:r>
            <w:proofErr w:type="spellEnd"/>
            <w:r w:rsidRPr="00EE003C">
              <w:rPr>
                <w:color w:val="000000"/>
                <w:sz w:val="20"/>
                <w:szCs w:val="20"/>
              </w:rPr>
              <w:t xml:space="preserve"> участковое лесничество, (бывшее </w:t>
            </w:r>
            <w:proofErr w:type="spellStart"/>
            <w:r w:rsidRPr="00EE003C">
              <w:rPr>
                <w:color w:val="000000"/>
                <w:sz w:val="20"/>
                <w:szCs w:val="20"/>
              </w:rPr>
              <w:t>Половинское</w:t>
            </w:r>
            <w:proofErr w:type="spellEnd"/>
            <w:r w:rsidRPr="00EE003C">
              <w:rPr>
                <w:color w:val="000000"/>
                <w:sz w:val="20"/>
                <w:szCs w:val="20"/>
              </w:rPr>
              <w:t>), кварталы 15 (части выделов 1, 10, 13, 15, 16, 18, 26, 27, 28), 16 (части выделов 20, 24, 27-31, 35, 42, 44), 17 (части выделов 24, 27, 29, 30, 33, 35, 36), 18 (части выделов 25, 26)</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24:26:0901026</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Мотыгинский</w:t>
            </w:r>
            <w:proofErr w:type="spellEnd"/>
            <w:r w:rsidRPr="00EE003C">
              <w:rPr>
                <w:color w:val="000000"/>
                <w:sz w:val="20"/>
                <w:szCs w:val="20"/>
                <w:shd w:val="clear" w:color="auto" w:fill="F8F9FA"/>
              </w:rPr>
              <w:t xml:space="preserve"> район</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24:26:0903001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Мотыгинский</w:t>
            </w:r>
            <w:proofErr w:type="spellEnd"/>
            <w:r w:rsidRPr="00EE003C">
              <w:rPr>
                <w:color w:val="000000"/>
                <w:sz w:val="20"/>
                <w:szCs w:val="20"/>
                <w:shd w:val="clear" w:color="auto" w:fill="F8F9FA"/>
              </w:rPr>
              <w:t xml:space="preserve"> район</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rPr>
            </w:pPr>
            <w:r w:rsidRPr="00EE003C">
              <w:rPr>
                <w:color w:val="000000"/>
                <w:sz w:val="20"/>
                <w:szCs w:val="20"/>
              </w:rPr>
              <w:t>24:26:0904001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color w:val="000000"/>
                <w:sz w:val="20"/>
                <w:szCs w:val="20"/>
                <w:shd w:val="clear" w:color="auto" w:fill="F8F9FA"/>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Мотыгинский</w:t>
            </w:r>
            <w:proofErr w:type="spellEnd"/>
            <w:r w:rsidRPr="00EE003C">
              <w:rPr>
                <w:color w:val="000000"/>
                <w:sz w:val="20"/>
                <w:szCs w:val="20"/>
                <w:shd w:val="clear" w:color="auto" w:fill="F8F9FA"/>
              </w:rPr>
              <w:t xml:space="preserve"> район</w:t>
            </w:r>
          </w:p>
        </w:tc>
      </w:tr>
      <w:tr w:rsidR="00EE003C" w:rsidRPr="009547E8" w:rsidTr="00CB5009">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24:26:0602001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Мотыгинский</w:t>
            </w:r>
            <w:proofErr w:type="spellEnd"/>
            <w:r w:rsidRPr="00EE003C">
              <w:rPr>
                <w:color w:val="000000"/>
                <w:sz w:val="20"/>
                <w:szCs w:val="20"/>
                <w:shd w:val="clear" w:color="auto" w:fill="F8F9FA"/>
              </w:rPr>
              <w:t xml:space="preserve"> район</w:t>
            </w:r>
          </w:p>
        </w:tc>
      </w:tr>
      <w:tr w:rsidR="00EE003C" w:rsidRPr="009547E8" w:rsidTr="00CB5009">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24:07:6101001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Богучанский</w:t>
            </w:r>
            <w:proofErr w:type="spellEnd"/>
            <w:r w:rsidRPr="00EE003C">
              <w:rPr>
                <w:color w:val="000000"/>
                <w:sz w:val="20"/>
                <w:szCs w:val="20"/>
                <w:shd w:val="clear" w:color="auto" w:fill="F8F9FA"/>
              </w:rPr>
              <w:t xml:space="preserve"> район</w:t>
            </w:r>
          </w:p>
        </w:tc>
      </w:tr>
      <w:tr w:rsidR="00EE003C" w:rsidRPr="009547E8" w:rsidTr="00D65397">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24:07:5101001</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Богучанский</w:t>
            </w:r>
            <w:proofErr w:type="spellEnd"/>
            <w:r w:rsidRPr="00EE003C">
              <w:rPr>
                <w:color w:val="000000"/>
                <w:sz w:val="20"/>
                <w:szCs w:val="20"/>
                <w:shd w:val="clear" w:color="auto" w:fill="F8F9FA"/>
              </w:rPr>
              <w:t xml:space="preserve"> район</w:t>
            </w:r>
          </w:p>
        </w:tc>
      </w:tr>
      <w:tr w:rsidR="00EE003C" w:rsidRPr="009547E8" w:rsidTr="00CB5009">
        <w:tc>
          <w:tcPr>
            <w:tcW w:w="642" w:type="dxa"/>
            <w:vMerge/>
            <w:vAlign w:val="center"/>
          </w:tcPr>
          <w:p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rPr>
              <w:t>24:07:3101009</w:t>
            </w:r>
          </w:p>
        </w:tc>
        <w:tc>
          <w:tcPr>
            <w:tcW w:w="6628" w:type="dxa"/>
            <w:tcBorders>
              <w:top w:val="nil"/>
              <w:left w:val="nil"/>
              <w:bottom w:val="single" w:sz="4" w:space="0" w:color="auto"/>
              <w:right w:val="single" w:sz="4" w:space="0" w:color="auto"/>
            </w:tcBorders>
            <w:shd w:val="clear" w:color="auto" w:fill="auto"/>
            <w:vAlign w:val="center"/>
          </w:tcPr>
          <w:p w:rsidR="00EE003C" w:rsidRPr="00EE003C" w:rsidRDefault="00EE003C" w:rsidP="00EE003C">
            <w:pPr>
              <w:jc w:val="center"/>
              <w:rPr>
                <w:sz w:val="20"/>
                <w:szCs w:val="20"/>
              </w:rPr>
            </w:pPr>
            <w:r w:rsidRPr="00EE003C">
              <w:rPr>
                <w:color w:val="000000"/>
                <w:sz w:val="20"/>
                <w:szCs w:val="20"/>
                <w:shd w:val="clear" w:color="auto" w:fill="F8F9FA"/>
              </w:rPr>
              <w:t xml:space="preserve">Красноярский край, </w:t>
            </w:r>
            <w:proofErr w:type="spellStart"/>
            <w:r w:rsidRPr="00EE003C">
              <w:rPr>
                <w:color w:val="000000"/>
                <w:sz w:val="20"/>
                <w:szCs w:val="20"/>
                <w:shd w:val="clear" w:color="auto" w:fill="F8F9FA"/>
              </w:rPr>
              <w:t>Богучанский</w:t>
            </w:r>
            <w:proofErr w:type="spellEnd"/>
            <w:r w:rsidRPr="00EE003C">
              <w:rPr>
                <w:color w:val="000000"/>
                <w:sz w:val="20"/>
                <w:szCs w:val="20"/>
                <w:shd w:val="clear" w:color="auto" w:fill="F8F9FA"/>
              </w:rPr>
              <w:t xml:space="preserve"> район</w:t>
            </w:r>
          </w:p>
        </w:tc>
      </w:tr>
      <w:tr w:rsidR="00825F9C" w:rsidRPr="009547E8" w:rsidTr="00C5455E">
        <w:tc>
          <w:tcPr>
            <w:tcW w:w="642" w:type="dxa"/>
            <w:vAlign w:val="center"/>
          </w:tcPr>
          <w:p w:rsidR="00825F9C" w:rsidRPr="009547E8" w:rsidRDefault="00825F9C" w:rsidP="00825F9C">
            <w:pPr>
              <w:jc w:val="center"/>
            </w:pPr>
            <w:r>
              <w:t>4</w:t>
            </w:r>
          </w:p>
        </w:tc>
        <w:tc>
          <w:tcPr>
            <w:tcW w:w="9247" w:type="dxa"/>
            <w:gridSpan w:val="2"/>
            <w:vAlign w:val="center"/>
          </w:tcPr>
          <w:p w:rsidR="00825F9C" w:rsidRDefault="00825F9C" w:rsidP="00825F9C">
            <w:pPr>
              <w:pStyle w:val="a3"/>
              <w:ind w:left="0"/>
              <w:jc w:val="center"/>
              <w:rPr>
                <w:color w:val="000000" w:themeColor="text1"/>
              </w:rPr>
            </w:pPr>
            <w:r>
              <w:rPr>
                <w:color w:val="000000" w:themeColor="text1"/>
              </w:rPr>
              <w:t xml:space="preserve">Администрация </w:t>
            </w:r>
            <w:proofErr w:type="spellStart"/>
            <w:r>
              <w:rPr>
                <w:color w:val="000000" w:themeColor="text1"/>
              </w:rPr>
              <w:t>Богучанского</w:t>
            </w:r>
            <w:proofErr w:type="spellEnd"/>
            <w:r>
              <w:rPr>
                <w:color w:val="000000" w:themeColor="text1"/>
              </w:rPr>
              <w:t xml:space="preserve"> района Красноярского края</w:t>
            </w:r>
          </w:p>
          <w:p w:rsidR="00825F9C" w:rsidRPr="00CB2848" w:rsidRDefault="00825F9C" w:rsidP="00825F9C">
            <w:pPr>
              <w:pStyle w:val="a3"/>
              <w:ind w:left="0"/>
              <w:jc w:val="center"/>
              <w:rPr>
                <w:color w:val="000000" w:themeColor="text1"/>
              </w:rPr>
            </w:pPr>
            <w:r w:rsidRPr="00CB2848">
              <w:rPr>
                <w:color w:val="000000" w:themeColor="text1"/>
              </w:rPr>
              <w:t xml:space="preserve">663430, Красноярский край, </w:t>
            </w:r>
            <w:proofErr w:type="spellStart"/>
            <w:r w:rsidRPr="00CB2848">
              <w:rPr>
                <w:color w:val="000000" w:themeColor="text1"/>
              </w:rPr>
              <w:t>Богучанский</w:t>
            </w:r>
            <w:proofErr w:type="spellEnd"/>
            <w:r w:rsidRPr="00CB2848">
              <w:rPr>
                <w:color w:val="000000" w:themeColor="text1"/>
              </w:rPr>
              <w:t xml:space="preserve"> район, с. </w:t>
            </w:r>
            <w:proofErr w:type="spellStart"/>
            <w:r w:rsidRPr="00CB2848">
              <w:rPr>
                <w:color w:val="000000" w:themeColor="text1"/>
              </w:rPr>
              <w:t>Богучаны</w:t>
            </w:r>
            <w:proofErr w:type="spellEnd"/>
            <w:r w:rsidRPr="00CB2848">
              <w:rPr>
                <w:color w:val="000000" w:themeColor="text1"/>
              </w:rPr>
              <w:t xml:space="preserve">, ул. </w:t>
            </w:r>
            <w:proofErr w:type="gramStart"/>
            <w:r w:rsidRPr="00CB2848">
              <w:rPr>
                <w:color w:val="000000" w:themeColor="text1"/>
              </w:rPr>
              <w:t>Октябрьская</w:t>
            </w:r>
            <w:proofErr w:type="gramEnd"/>
            <w:r w:rsidRPr="00CB2848">
              <w:rPr>
                <w:color w:val="000000" w:themeColor="text1"/>
              </w:rPr>
              <w:t>, 72</w:t>
            </w:r>
          </w:p>
          <w:p w:rsidR="00825F9C" w:rsidRPr="00993A3D" w:rsidRDefault="00825F9C" w:rsidP="00825F9C">
            <w:pPr>
              <w:pStyle w:val="a3"/>
              <w:ind w:left="0"/>
              <w:jc w:val="center"/>
            </w:pPr>
            <w:r w:rsidRPr="0026548E">
              <w:lastRenderedPageBreak/>
              <w:t>Тел</w:t>
            </w:r>
            <w:r w:rsidRPr="00993A3D">
              <w:t xml:space="preserve">. </w:t>
            </w:r>
            <w:r w:rsidRPr="00CB2848">
              <w:rPr>
                <w:lang w:val="en-US"/>
              </w:rPr>
              <w:t> </w:t>
            </w:r>
            <w:r w:rsidRPr="00993A3D">
              <w:t>8 (39162) 2-23-91</w:t>
            </w:r>
          </w:p>
          <w:p w:rsidR="00825F9C" w:rsidRPr="00993A3D" w:rsidRDefault="00825F9C" w:rsidP="00825F9C">
            <w:pPr>
              <w:pStyle w:val="a3"/>
              <w:ind w:left="0"/>
              <w:jc w:val="center"/>
              <w:rPr>
                <w:rFonts w:ascii="Roboto" w:hAnsi="Roboto"/>
                <w:color w:val="1E1D1E"/>
                <w:shd w:val="clear" w:color="auto" w:fill="FFFFFF"/>
              </w:rPr>
            </w:pPr>
            <w:r w:rsidRPr="0026548E">
              <w:rPr>
                <w:lang w:val="en-US"/>
              </w:rPr>
              <w:t>E</w:t>
            </w:r>
            <w:r w:rsidRPr="00993A3D">
              <w:t>-</w:t>
            </w:r>
            <w:r w:rsidRPr="0026548E">
              <w:rPr>
                <w:lang w:val="en-US"/>
              </w:rPr>
              <w:t>mail</w:t>
            </w:r>
            <w:r w:rsidRPr="00993A3D">
              <w:t xml:space="preserve">: </w:t>
            </w:r>
            <w:hyperlink r:id="rId7" w:history="1">
              <w:r w:rsidRPr="00CB2848">
                <w:rPr>
                  <w:lang w:val="en-US"/>
                </w:rPr>
                <w:t>info</w:t>
              </w:r>
              <w:r w:rsidRPr="00993A3D">
                <w:t>@07.</w:t>
              </w:r>
              <w:proofErr w:type="spellStart"/>
              <w:r w:rsidRPr="00CB2848">
                <w:rPr>
                  <w:lang w:val="en-US"/>
                </w:rPr>
                <w:t>krskcit</w:t>
              </w:r>
              <w:proofErr w:type="spellEnd"/>
              <w:r w:rsidRPr="00993A3D">
                <w:t>.</w:t>
              </w:r>
              <w:proofErr w:type="spellStart"/>
              <w:r w:rsidRPr="00CB2848">
                <w:rPr>
                  <w:lang w:val="en-US"/>
                </w:rPr>
                <w:t>ru</w:t>
              </w:r>
              <w:proofErr w:type="spellEnd"/>
            </w:hyperlink>
          </w:p>
          <w:p w:rsidR="00825F9C" w:rsidRPr="00A701F1" w:rsidRDefault="00825F9C" w:rsidP="00825F9C">
            <w:pPr>
              <w:pStyle w:val="a3"/>
              <w:ind w:left="0"/>
              <w:jc w:val="center"/>
            </w:pPr>
            <w:r>
              <w:t>В</w:t>
            </w:r>
            <w:r w:rsidRPr="00A701F1">
              <w:t>ремя приема: по предварительной записи</w:t>
            </w:r>
          </w:p>
          <w:p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rsidTr="00C5455E">
        <w:tc>
          <w:tcPr>
            <w:tcW w:w="642" w:type="dxa"/>
            <w:vAlign w:val="center"/>
          </w:tcPr>
          <w:p w:rsidR="00825F9C" w:rsidRPr="009547E8" w:rsidRDefault="0088708B" w:rsidP="00825F9C">
            <w:pPr>
              <w:jc w:val="center"/>
            </w:pPr>
            <w:r>
              <w:lastRenderedPageBreak/>
              <w:t>4</w:t>
            </w:r>
          </w:p>
        </w:tc>
        <w:tc>
          <w:tcPr>
            <w:tcW w:w="9247" w:type="dxa"/>
            <w:gridSpan w:val="2"/>
            <w:vAlign w:val="center"/>
          </w:tcPr>
          <w:p w:rsidR="00825F9C" w:rsidRDefault="00825F9C" w:rsidP="00825F9C">
            <w:pPr>
              <w:pStyle w:val="a3"/>
              <w:ind w:left="0"/>
              <w:jc w:val="center"/>
              <w:rPr>
                <w:color w:val="000000" w:themeColor="text1"/>
              </w:rPr>
            </w:pPr>
            <w:r>
              <w:rPr>
                <w:color w:val="000000" w:themeColor="text1"/>
              </w:rPr>
              <w:t xml:space="preserve">Администрация </w:t>
            </w:r>
            <w:proofErr w:type="spellStart"/>
            <w:r>
              <w:rPr>
                <w:color w:val="000000" w:themeColor="text1"/>
              </w:rPr>
              <w:t>Богучанского</w:t>
            </w:r>
            <w:proofErr w:type="spellEnd"/>
            <w:r>
              <w:rPr>
                <w:color w:val="000000" w:themeColor="text1"/>
              </w:rPr>
              <w:t xml:space="preserve"> сельсовета </w:t>
            </w:r>
            <w:proofErr w:type="spellStart"/>
            <w:r>
              <w:rPr>
                <w:color w:val="000000" w:themeColor="text1"/>
              </w:rPr>
              <w:t>Богучанского</w:t>
            </w:r>
            <w:proofErr w:type="spellEnd"/>
            <w:r>
              <w:rPr>
                <w:color w:val="000000" w:themeColor="text1"/>
              </w:rPr>
              <w:t xml:space="preserve"> района Красноярского края</w:t>
            </w:r>
          </w:p>
          <w:p w:rsidR="00825F9C" w:rsidRPr="00CB2848" w:rsidRDefault="00825F9C" w:rsidP="00825F9C">
            <w:pPr>
              <w:pStyle w:val="a3"/>
              <w:ind w:left="0"/>
              <w:jc w:val="center"/>
              <w:rPr>
                <w:color w:val="000000" w:themeColor="text1"/>
              </w:rPr>
            </w:pPr>
            <w:r w:rsidRPr="00CB2848">
              <w:rPr>
                <w:color w:val="000000" w:themeColor="text1"/>
              </w:rPr>
              <w:t xml:space="preserve">663431, Красноярский край, </w:t>
            </w:r>
            <w:proofErr w:type="spellStart"/>
            <w:r w:rsidRPr="00CB2848">
              <w:rPr>
                <w:color w:val="000000" w:themeColor="text1"/>
              </w:rPr>
              <w:t>Богучанский</w:t>
            </w:r>
            <w:proofErr w:type="spellEnd"/>
            <w:r w:rsidRPr="00CB2848">
              <w:rPr>
                <w:color w:val="000000" w:themeColor="text1"/>
              </w:rPr>
              <w:t xml:space="preserve"> район, с. </w:t>
            </w:r>
            <w:proofErr w:type="spellStart"/>
            <w:r w:rsidRPr="00CB2848">
              <w:rPr>
                <w:color w:val="000000" w:themeColor="text1"/>
              </w:rPr>
              <w:t>Богучаны</w:t>
            </w:r>
            <w:proofErr w:type="spellEnd"/>
            <w:r w:rsidRPr="00CB2848">
              <w:rPr>
                <w:color w:val="000000" w:themeColor="text1"/>
              </w:rPr>
              <w:t xml:space="preserve">, ул. </w:t>
            </w:r>
            <w:proofErr w:type="gramStart"/>
            <w:r w:rsidRPr="00CB2848">
              <w:rPr>
                <w:color w:val="000000" w:themeColor="text1"/>
              </w:rPr>
              <w:t>Октябрьская</w:t>
            </w:r>
            <w:proofErr w:type="gramEnd"/>
            <w:r w:rsidRPr="00CB2848">
              <w:rPr>
                <w:color w:val="000000" w:themeColor="text1"/>
              </w:rPr>
              <w:t>, д. 70</w:t>
            </w:r>
          </w:p>
          <w:p w:rsidR="00825F9C" w:rsidRPr="00993A3D" w:rsidRDefault="00825F9C" w:rsidP="00825F9C">
            <w:pPr>
              <w:pStyle w:val="a3"/>
              <w:ind w:left="0"/>
              <w:jc w:val="center"/>
            </w:pPr>
            <w:r w:rsidRPr="0026548E">
              <w:t>Тел</w:t>
            </w:r>
            <w:r w:rsidRPr="00993A3D">
              <w:t>. 8-391-622-1591;</w:t>
            </w:r>
          </w:p>
          <w:p w:rsidR="00825F9C" w:rsidRPr="00993A3D" w:rsidRDefault="00825F9C" w:rsidP="00825F9C">
            <w:pPr>
              <w:pStyle w:val="a3"/>
              <w:ind w:left="0"/>
              <w:jc w:val="center"/>
              <w:rPr>
                <w:rFonts w:ascii="Roboto" w:hAnsi="Roboto"/>
                <w:color w:val="1E1D1E"/>
                <w:shd w:val="clear" w:color="auto" w:fill="FFFFFF"/>
              </w:rPr>
            </w:pPr>
            <w:r w:rsidRPr="0026548E">
              <w:rPr>
                <w:lang w:val="en-US"/>
              </w:rPr>
              <w:t>E</w:t>
            </w:r>
            <w:r w:rsidRPr="00993A3D">
              <w:t>-</w:t>
            </w:r>
            <w:r w:rsidRPr="009B4880">
              <w:rPr>
                <w:lang w:val="en-US"/>
              </w:rPr>
              <w:t>mai</w:t>
            </w:r>
            <w:r w:rsidRPr="00BE57D7">
              <w:rPr>
                <w:lang w:val="en-US"/>
              </w:rPr>
              <w:t>l</w:t>
            </w:r>
            <w:r w:rsidRPr="00993A3D">
              <w:t xml:space="preserve">: </w:t>
            </w:r>
            <w:hyperlink r:id="rId8" w:history="1">
              <w:r w:rsidRPr="00BE57D7">
                <w:rPr>
                  <w:lang w:val="en-US"/>
                </w:rPr>
                <w:t>ssbog</w:t>
              </w:r>
              <w:r w:rsidRPr="00993A3D">
                <w:t>24@</w:t>
              </w:r>
              <w:r w:rsidRPr="00BE57D7">
                <w:rPr>
                  <w:lang w:val="en-US"/>
                </w:rPr>
                <w:t>yandex</w:t>
              </w:r>
              <w:r w:rsidRPr="00993A3D">
                <w:t>.</w:t>
              </w:r>
              <w:r w:rsidRPr="00BE57D7">
                <w:rPr>
                  <w:lang w:val="en-US"/>
                </w:rPr>
                <w:t>ru</w:t>
              </w:r>
            </w:hyperlink>
          </w:p>
          <w:p w:rsidR="00825F9C" w:rsidRPr="00A701F1" w:rsidRDefault="00825F9C" w:rsidP="00825F9C">
            <w:pPr>
              <w:pStyle w:val="a3"/>
              <w:ind w:left="0"/>
              <w:jc w:val="center"/>
            </w:pPr>
            <w:r>
              <w:t>В</w:t>
            </w:r>
            <w:r w:rsidRPr="00A701F1">
              <w:t>ремя приема: по предварительной записи</w:t>
            </w:r>
          </w:p>
          <w:p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rsidTr="00C5455E">
        <w:tc>
          <w:tcPr>
            <w:tcW w:w="642" w:type="dxa"/>
            <w:vAlign w:val="center"/>
          </w:tcPr>
          <w:p w:rsidR="00825F9C" w:rsidRPr="009547E8" w:rsidRDefault="0088708B" w:rsidP="00825F9C">
            <w:pPr>
              <w:jc w:val="center"/>
            </w:pPr>
            <w:r>
              <w:t>4</w:t>
            </w:r>
          </w:p>
        </w:tc>
        <w:tc>
          <w:tcPr>
            <w:tcW w:w="9247" w:type="dxa"/>
            <w:gridSpan w:val="2"/>
            <w:vAlign w:val="center"/>
          </w:tcPr>
          <w:p w:rsidR="00825F9C" w:rsidRDefault="00825F9C" w:rsidP="00825F9C">
            <w:pPr>
              <w:pStyle w:val="a3"/>
              <w:ind w:left="0"/>
              <w:jc w:val="center"/>
              <w:rPr>
                <w:color w:val="000000" w:themeColor="text1"/>
              </w:rPr>
            </w:pPr>
            <w:r>
              <w:rPr>
                <w:color w:val="000000" w:themeColor="text1"/>
              </w:rPr>
              <w:t xml:space="preserve">Администрация </w:t>
            </w:r>
            <w:proofErr w:type="spellStart"/>
            <w:r>
              <w:rPr>
                <w:color w:val="000000" w:themeColor="text1"/>
              </w:rPr>
              <w:t>Пинчугского</w:t>
            </w:r>
            <w:proofErr w:type="spellEnd"/>
            <w:r>
              <w:rPr>
                <w:color w:val="000000" w:themeColor="text1"/>
              </w:rPr>
              <w:t xml:space="preserve"> сельсовета </w:t>
            </w:r>
            <w:proofErr w:type="spellStart"/>
            <w:r>
              <w:rPr>
                <w:color w:val="000000" w:themeColor="text1"/>
              </w:rPr>
              <w:t>Богучанского</w:t>
            </w:r>
            <w:proofErr w:type="spellEnd"/>
            <w:r>
              <w:rPr>
                <w:color w:val="000000" w:themeColor="text1"/>
              </w:rPr>
              <w:t xml:space="preserve"> района Красноярского края</w:t>
            </w:r>
          </w:p>
          <w:p w:rsidR="00825F9C" w:rsidRPr="00CB2848" w:rsidRDefault="00825F9C" w:rsidP="00825F9C">
            <w:pPr>
              <w:pStyle w:val="a3"/>
              <w:ind w:left="0"/>
              <w:jc w:val="center"/>
              <w:rPr>
                <w:color w:val="000000" w:themeColor="text1"/>
              </w:rPr>
            </w:pPr>
            <w:r w:rsidRPr="00CB2848">
              <w:rPr>
                <w:color w:val="000000" w:themeColor="text1"/>
              </w:rPr>
              <w:t xml:space="preserve">663441, Красноярский край, </w:t>
            </w:r>
            <w:proofErr w:type="spellStart"/>
            <w:r w:rsidRPr="00CB2848">
              <w:rPr>
                <w:color w:val="000000" w:themeColor="text1"/>
              </w:rPr>
              <w:t>Богучанский</w:t>
            </w:r>
            <w:proofErr w:type="spellEnd"/>
            <w:r w:rsidRPr="00CB2848">
              <w:rPr>
                <w:color w:val="000000" w:themeColor="text1"/>
              </w:rPr>
              <w:t xml:space="preserve"> район, п. </w:t>
            </w:r>
            <w:proofErr w:type="spellStart"/>
            <w:r w:rsidRPr="00CB2848">
              <w:rPr>
                <w:color w:val="000000" w:themeColor="text1"/>
              </w:rPr>
              <w:t>Пинчуга</w:t>
            </w:r>
            <w:proofErr w:type="spellEnd"/>
            <w:r w:rsidRPr="00CB2848">
              <w:rPr>
                <w:color w:val="000000" w:themeColor="text1"/>
              </w:rPr>
              <w:t>, ул</w:t>
            </w:r>
            <w:proofErr w:type="gramStart"/>
            <w:r w:rsidRPr="00CB2848">
              <w:rPr>
                <w:color w:val="000000" w:themeColor="text1"/>
              </w:rPr>
              <w:t>.А</w:t>
            </w:r>
            <w:proofErr w:type="gramEnd"/>
            <w:r w:rsidRPr="00CB2848">
              <w:rPr>
                <w:color w:val="000000" w:themeColor="text1"/>
              </w:rPr>
              <w:t>нгарская, д. 2а</w:t>
            </w:r>
          </w:p>
          <w:p w:rsidR="00825F9C" w:rsidRPr="00CB2848" w:rsidRDefault="00825F9C" w:rsidP="00825F9C">
            <w:pPr>
              <w:pStyle w:val="a3"/>
              <w:ind w:left="0"/>
              <w:jc w:val="center"/>
              <w:rPr>
                <w:lang w:val="en-US"/>
              </w:rPr>
            </w:pPr>
            <w:r w:rsidRPr="0026548E">
              <w:t>Тел</w:t>
            </w:r>
            <w:r w:rsidRPr="00CB2848">
              <w:rPr>
                <w:lang w:val="en-US"/>
              </w:rPr>
              <w:t xml:space="preserve">. </w:t>
            </w:r>
            <w:r w:rsidRPr="00CB2848">
              <w:rPr>
                <w:color w:val="000000" w:themeColor="text1"/>
                <w:lang w:val="en-US"/>
              </w:rPr>
              <w:t>8-391-622-5225;</w:t>
            </w:r>
          </w:p>
          <w:p w:rsidR="00825F9C" w:rsidRPr="00CB2848" w:rsidRDefault="00825F9C" w:rsidP="00825F9C">
            <w:pPr>
              <w:pStyle w:val="a3"/>
              <w:ind w:left="0"/>
              <w:jc w:val="center"/>
              <w:rPr>
                <w:rFonts w:ascii="Roboto" w:hAnsi="Roboto"/>
                <w:color w:val="1E1D1E"/>
                <w:shd w:val="clear" w:color="auto" w:fill="FFFFFF"/>
                <w:lang w:val="en-US"/>
              </w:rPr>
            </w:pPr>
            <w:r w:rsidRPr="0026548E">
              <w:rPr>
                <w:lang w:val="en-US"/>
              </w:rPr>
              <w:t>E</w:t>
            </w:r>
            <w:r w:rsidRPr="00CB2848">
              <w:rPr>
                <w:lang w:val="en-US"/>
              </w:rPr>
              <w:t>-</w:t>
            </w:r>
            <w:r w:rsidRPr="009B4880">
              <w:rPr>
                <w:lang w:val="en-US"/>
              </w:rPr>
              <w:t>mai</w:t>
            </w:r>
            <w:r w:rsidRPr="00CB2848">
              <w:rPr>
                <w:lang w:val="en-US"/>
              </w:rPr>
              <w:t xml:space="preserve">l: </w:t>
            </w:r>
            <w:hyperlink r:id="rId9" w:history="1">
              <w:r w:rsidRPr="00CB2848">
                <w:rPr>
                  <w:lang w:val="en-US"/>
                </w:rPr>
                <w:t>pinchcc_2011@mail.ru</w:t>
              </w:r>
            </w:hyperlink>
          </w:p>
          <w:p w:rsidR="00825F9C" w:rsidRPr="00A701F1" w:rsidRDefault="00825F9C" w:rsidP="00825F9C">
            <w:pPr>
              <w:pStyle w:val="a3"/>
              <w:ind w:left="0"/>
              <w:jc w:val="center"/>
            </w:pPr>
            <w:r>
              <w:t>В</w:t>
            </w:r>
            <w:r w:rsidRPr="00A701F1">
              <w:t>ремя приема: по предварительной записи</w:t>
            </w:r>
          </w:p>
          <w:p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rsidTr="00C5455E">
        <w:tc>
          <w:tcPr>
            <w:tcW w:w="642" w:type="dxa"/>
            <w:vAlign w:val="center"/>
          </w:tcPr>
          <w:p w:rsidR="00825F9C" w:rsidRDefault="0088708B" w:rsidP="00825F9C">
            <w:pPr>
              <w:jc w:val="center"/>
            </w:pPr>
            <w:r>
              <w:t>4</w:t>
            </w:r>
          </w:p>
        </w:tc>
        <w:tc>
          <w:tcPr>
            <w:tcW w:w="9247" w:type="dxa"/>
            <w:gridSpan w:val="2"/>
            <w:vAlign w:val="center"/>
          </w:tcPr>
          <w:p w:rsidR="00825F9C" w:rsidRDefault="00825F9C" w:rsidP="00825F9C">
            <w:pPr>
              <w:pStyle w:val="a3"/>
              <w:ind w:left="0"/>
              <w:jc w:val="center"/>
              <w:rPr>
                <w:color w:val="000000" w:themeColor="text1"/>
              </w:rPr>
            </w:pPr>
            <w:r>
              <w:rPr>
                <w:color w:val="000000" w:themeColor="text1"/>
              </w:rPr>
              <w:t xml:space="preserve">Администрация </w:t>
            </w:r>
            <w:proofErr w:type="spellStart"/>
            <w:r>
              <w:rPr>
                <w:color w:val="000000" w:themeColor="text1"/>
              </w:rPr>
              <w:t>Манзенского</w:t>
            </w:r>
            <w:proofErr w:type="spellEnd"/>
            <w:r>
              <w:rPr>
                <w:color w:val="000000" w:themeColor="text1"/>
              </w:rPr>
              <w:t xml:space="preserve"> сельсовета </w:t>
            </w:r>
            <w:proofErr w:type="spellStart"/>
            <w:r>
              <w:rPr>
                <w:color w:val="000000" w:themeColor="text1"/>
              </w:rPr>
              <w:t>Богучанского</w:t>
            </w:r>
            <w:proofErr w:type="spellEnd"/>
            <w:r>
              <w:rPr>
                <w:color w:val="000000" w:themeColor="text1"/>
              </w:rPr>
              <w:t xml:space="preserve"> района Красноярского края</w:t>
            </w:r>
          </w:p>
          <w:p w:rsidR="00825F9C" w:rsidRPr="00825F9C" w:rsidRDefault="00825F9C" w:rsidP="00825F9C">
            <w:pPr>
              <w:pStyle w:val="a3"/>
              <w:ind w:left="0"/>
              <w:jc w:val="center"/>
              <w:rPr>
                <w:color w:val="000000" w:themeColor="text1"/>
              </w:rPr>
            </w:pPr>
            <w:r w:rsidRPr="00825F9C">
              <w:rPr>
                <w:color w:val="000000" w:themeColor="text1"/>
              </w:rPr>
              <w:t xml:space="preserve">663444, Красноярский край, </w:t>
            </w:r>
            <w:proofErr w:type="spellStart"/>
            <w:r w:rsidRPr="00825F9C">
              <w:rPr>
                <w:color w:val="000000" w:themeColor="text1"/>
              </w:rPr>
              <w:t>Богучанский</w:t>
            </w:r>
            <w:proofErr w:type="spellEnd"/>
            <w:r w:rsidRPr="00825F9C">
              <w:rPr>
                <w:color w:val="000000" w:themeColor="text1"/>
              </w:rPr>
              <w:t xml:space="preserve"> район, п. </w:t>
            </w:r>
            <w:proofErr w:type="spellStart"/>
            <w:r w:rsidRPr="00825F9C">
              <w:rPr>
                <w:color w:val="000000" w:themeColor="text1"/>
              </w:rPr>
              <w:t>Манзя</w:t>
            </w:r>
            <w:proofErr w:type="spellEnd"/>
            <w:r w:rsidRPr="00825F9C">
              <w:rPr>
                <w:color w:val="000000" w:themeColor="text1"/>
              </w:rPr>
              <w:t>, ул. Ленина, д.26</w:t>
            </w:r>
          </w:p>
          <w:p w:rsidR="00825F9C" w:rsidRPr="00993A3D" w:rsidRDefault="00825F9C" w:rsidP="00825F9C">
            <w:pPr>
              <w:pStyle w:val="a3"/>
              <w:ind w:left="0"/>
              <w:jc w:val="center"/>
            </w:pPr>
            <w:r w:rsidRPr="0026548E">
              <w:t>Тел</w:t>
            </w:r>
            <w:r w:rsidRPr="00993A3D">
              <w:t xml:space="preserve">. </w:t>
            </w:r>
            <w:r w:rsidRPr="00993A3D">
              <w:rPr>
                <w:color w:val="000000" w:themeColor="text1"/>
              </w:rPr>
              <w:t>8-391-623-4344;</w:t>
            </w:r>
          </w:p>
          <w:p w:rsidR="00825F9C" w:rsidRPr="00993A3D" w:rsidRDefault="00825F9C" w:rsidP="00825F9C">
            <w:pPr>
              <w:pStyle w:val="a3"/>
              <w:ind w:left="0"/>
              <w:jc w:val="center"/>
              <w:rPr>
                <w:rStyle w:val="af0"/>
                <w:color w:val="555555"/>
                <w:sz w:val="36"/>
                <w:szCs w:val="36"/>
                <w:shd w:val="clear" w:color="auto" w:fill="C0C0C0"/>
              </w:rPr>
            </w:pPr>
            <w:r w:rsidRPr="0026548E">
              <w:rPr>
                <w:lang w:val="en-US"/>
              </w:rPr>
              <w:t>E</w:t>
            </w:r>
            <w:r w:rsidRPr="00993A3D">
              <w:t>-</w:t>
            </w:r>
            <w:r w:rsidRPr="009B4880">
              <w:rPr>
                <w:lang w:val="en-US"/>
              </w:rPr>
              <w:t>mai</w:t>
            </w:r>
            <w:r w:rsidRPr="00CB2848">
              <w:rPr>
                <w:lang w:val="en-US"/>
              </w:rPr>
              <w:t>l</w:t>
            </w:r>
            <w:r w:rsidRPr="00993A3D">
              <w:t xml:space="preserve">: </w:t>
            </w:r>
            <w:hyperlink r:id="rId10" w:history="1">
              <w:r w:rsidRPr="00BE57D7">
                <w:rPr>
                  <w:lang w:val="en-US"/>
                </w:rPr>
                <w:t>manzy</w:t>
              </w:r>
              <w:r w:rsidRPr="00993A3D">
                <w:t>_</w:t>
              </w:r>
              <w:r w:rsidRPr="00BE57D7">
                <w:rPr>
                  <w:lang w:val="en-US"/>
                </w:rPr>
                <w:t>ss</w:t>
              </w:r>
              <w:r w:rsidRPr="00993A3D">
                <w:t>@</w:t>
              </w:r>
              <w:r w:rsidRPr="00BE57D7">
                <w:rPr>
                  <w:lang w:val="en-US"/>
                </w:rPr>
                <w:t>mail</w:t>
              </w:r>
              <w:r w:rsidRPr="00993A3D">
                <w:t>.</w:t>
              </w:r>
              <w:r w:rsidRPr="00BE57D7">
                <w:rPr>
                  <w:lang w:val="en-US"/>
                </w:rPr>
                <w:t>ru</w:t>
              </w:r>
            </w:hyperlink>
          </w:p>
          <w:p w:rsidR="00825F9C" w:rsidRPr="00A701F1" w:rsidRDefault="00825F9C" w:rsidP="00825F9C">
            <w:pPr>
              <w:pStyle w:val="a3"/>
              <w:ind w:left="0"/>
              <w:jc w:val="center"/>
            </w:pPr>
            <w:r>
              <w:t>В</w:t>
            </w:r>
            <w:r w:rsidRPr="00A701F1">
              <w:t>ремя приема: по предварительной записи</w:t>
            </w:r>
          </w:p>
          <w:p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rsidTr="00C5455E">
        <w:tc>
          <w:tcPr>
            <w:tcW w:w="642" w:type="dxa"/>
            <w:vAlign w:val="center"/>
          </w:tcPr>
          <w:p w:rsidR="00825F9C" w:rsidRPr="00825F9C" w:rsidRDefault="0088708B" w:rsidP="00825F9C">
            <w:pPr>
              <w:jc w:val="center"/>
            </w:pPr>
            <w:r>
              <w:t>4</w:t>
            </w:r>
          </w:p>
        </w:tc>
        <w:tc>
          <w:tcPr>
            <w:tcW w:w="9247" w:type="dxa"/>
            <w:gridSpan w:val="2"/>
            <w:vAlign w:val="center"/>
          </w:tcPr>
          <w:p w:rsidR="00825F9C" w:rsidRPr="00825F9C" w:rsidRDefault="00825F9C" w:rsidP="00825F9C">
            <w:pPr>
              <w:pStyle w:val="a3"/>
              <w:ind w:left="0"/>
              <w:jc w:val="center"/>
            </w:pPr>
            <w:r w:rsidRPr="00825F9C">
              <w:t xml:space="preserve">Администрация </w:t>
            </w:r>
            <w:proofErr w:type="spellStart"/>
            <w:r w:rsidRPr="00825F9C">
              <w:t>Мотыгинского</w:t>
            </w:r>
            <w:proofErr w:type="spellEnd"/>
            <w:r w:rsidRPr="00825F9C">
              <w:t xml:space="preserve"> района Красноярского края</w:t>
            </w:r>
          </w:p>
          <w:p w:rsidR="00825F9C" w:rsidRPr="00825F9C" w:rsidRDefault="00825F9C" w:rsidP="00825F9C">
            <w:pPr>
              <w:pStyle w:val="a3"/>
              <w:ind w:left="0"/>
              <w:jc w:val="center"/>
            </w:pPr>
            <w:r w:rsidRPr="00825F9C">
              <w:t xml:space="preserve">663400, Россия, Красноярский край, </w:t>
            </w:r>
            <w:proofErr w:type="spellStart"/>
            <w:r w:rsidRPr="00825F9C">
              <w:t>п.г.т</w:t>
            </w:r>
            <w:proofErr w:type="gramStart"/>
            <w:r w:rsidRPr="00825F9C">
              <w:t>.М</w:t>
            </w:r>
            <w:proofErr w:type="gramEnd"/>
            <w:r w:rsidRPr="00825F9C">
              <w:t>отыгино</w:t>
            </w:r>
            <w:proofErr w:type="spellEnd"/>
            <w:r w:rsidRPr="00825F9C">
              <w:t>, ул. Советская, 128</w:t>
            </w:r>
          </w:p>
          <w:p w:rsidR="00825F9C" w:rsidRPr="00993A3D" w:rsidRDefault="00825F9C" w:rsidP="00825F9C">
            <w:pPr>
              <w:pStyle w:val="a3"/>
              <w:ind w:left="0"/>
              <w:jc w:val="center"/>
            </w:pPr>
            <w:r w:rsidRPr="00825F9C">
              <w:t>Тел</w:t>
            </w:r>
            <w:r w:rsidRPr="00993A3D">
              <w:t xml:space="preserve">. </w:t>
            </w:r>
            <w:r w:rsidRPr="00825F9C">
              <w:rPr>
                <w:lang w:val="en-US"/>
              </w:rPr>
              <w:t> </w:t>
            </w:r>
            <w:r w:rsidRPr="00993A3D">
              <w:t>8 (39141) 22-409</w:t>
            </w:r>
          </w:p>
          <w:p w:rsidR="00825F9C" w:rsidRPr="00993A3D" w:rsidRDefault="00825F9C" w:rsidP="00825F9C">
            <w:pPr>
              <w:pStyle w:val="a3"/>
              <w:ind w:left="0"/>
              <w:jc w:val="center"/>
              <w:rPr>
                <w:rFonts w:ascii="Roboto" w:hAnsi="Roboto"/>
                <w:shd w:val="clear" w:color="auto" w:fill="FFFFFF"/>
              </w:rPr>
            </w:pPr>
            <w:r w:rsidRPr="00825F9C">
              <w:rPr>
                <w:lang w:val="en-US"/>
              </w:rPr>
              <w:t>E</w:t>
            </w:r>
            <w:r w:rsidRPr="00993A3D">
              <w:t>-</w:t>
            </w:r>
            <w:r w:rsidRPr="00825F9C">
              <w:rPr>
                <w:lang w:val="en-US"/>
              </w:rPr>
              <w:t>mail</w:t>
            </w:r>
            <w:r w:rsidRPr="00993A3D">
              <w:t xml:space="preserve">: </w:t>
            </w:r>
            <w:proofErr w:type="spellStart"/>
            <w:r w:rsidRPr="00825F9C">
              <w:rPr>
                <w:lang w:val="en-US"/>
              </w:rPr>
              <w:t>motadm</w:t>
            </w:r>
            <w:proofErr w:type="spellEnd"/>
            <w:r w:rsidRPr="00993A3D">
              <w:t>2020@</w:t>
            </w:r>
            <w:r w:rsidRPr="00825F9C">
              <w:rPr>
                <w:lang w:val="en-US"/>
              </w:rPr>
              <w:t>mail</w:t>
            </w:r>
            <w:r w:rsidRPr="00993A3D">
              <w:t>.</w:t>
            </w:r>
            <w:proofErr w:type="spellStart"/>
            <w:r w:rsidRPr="00825F9C">
              <w:rPr>
                <w:lang w:val="en-US"/>
              </w:rPr>
              <w:t>ru</w:t>
            </w:r>
            <w:proofErr w:type="spellEnd"/>
          </w:p>
          <w:p w:rsidR="00825F9C" w:rsidRPr="00825F9C" w:rsidRDefault="00825F9C" w:rsidP="00825F9C">
            <w:pPr>
              <w:pStyle w:val="a3"/>
              <w:ind w:left="0"/>
              <w:jc w:val="center"/>
            </w:pPr>
            <w:r w:rsidRPr="00825F9C">
              <w:t>Время приема: по предварительной записи</w:t>
            </w:r>
          </w:p>
          <w:p w:rsidR="00825F9C" w:rsidRPr="00825F9C" w:rsidRDefault="00825F9C" w:rsidP="00825F9C">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rsidTr="00C5455E">
        <w:tc>
          <w:tcPr>
            <w:tcW w:w="642" w:type="dxa"/>
            <w:vAlign w:val="center"/>
          </w:tcPr>
          <w:p w:rsidR="00825F9C" w:rsidRPr="00825F9C" w:rsidRDefault="0088708B" w:rsidP="00825F9C">
            <w:pPr>
              <w:jc w:val="center"/>
            </w:pPr>
            <w:r>
              <w:t>4</w:t>
            </w:r>
          </w:p>
        </w:tc>
        <w:tc>
          <w:tcPr>
            <w:tcW w:w="9247" w:type="dxa"/>
            <w:gridSpan w:val="2"/>
            <w:vAlign w:val="center"/>
          </w:tcPr>
          <w:p w:rsidR="00825F9C" w:rsidRPr="00825F9C" w:rsidRDefault="00825F9C" w:rsidP="00825F9C">
            <w:pPr>
              <w:pStyle w:val="a3"/>
              <w:ind w:left="0"/>
              <w:jc w:val="center"/>
            </w:pPr>
            <w:r w:rsidRPr="00825F9C">
              <w:t xml:space="preserve">Администрация </w:t>
            </w:r>
            <w:r w:rsidR="0088708B">
              <w:t xml:space="preserve">городского поселения </w:t>
            </w:r>
            <w:r>
              <w:t xml:space="preserve">поселок </w:t>
            </w:r>
            <w:proofErr w:type="spellStart"/>
            <w:r>
              <w:t>Раздолинск</w:t>
            </w:r>
            <w:proofErr w:type="spellEnd"/>
            <w:r>
              <w:t xml:space="preserve"> </w:t>
            </w:r>
            <w:proofErr w:type="spellStart"/>
            <w:r w:rsidRPr="00825F9C">
              <w:t>Мотыгинского</w:t>
            </w:r>
            <w:proofErr w:type="spellEnd"/>
            <w:r w:rsidRPr="00825F9C">
              <w:t xml:space="preserve"> района Красноярского края</w:t>
            </w:r>
          </w:p>
          <w:p w:rsidR="00825F9C" w:rsidRPr="00825F9C" w:rsidRDefault="00825F9C" w:rsidP="00825F9C">
            <w:pPr>
              <w:pStyle w:val="a3"/>
              <w:ind w:left="0"/>
              <w:jc w:val="center"/>
            </w:pPr>
            <w:r w:rsidRPr="00825F9C">
              <w:t xml:space="preserve">663415, </w:t>
            </w:r>
            <w:proofErr w:type="spellStart"/>
            <w:r w:rsidRPr="00825F9C">
              <w:t>Мотыгинский</w:t>
            </w:r>
            <w:proofErr w:type="spellEnd"/>
            <w:r w:rsidRPr="00825F9C">
              <w:t xml:space="preserve"> район, </w:t>
            </w:r>
            <w:proofErr w:type="spellStart"/>
            <w:r w:rsidRPr="00825F9C">
              <w:t>пгт</w:t>
            </w:r>
            <w:proofErr w:type="spellEnd"/>
            <w:r w:rsidRPr="00825F9C">
              <w:t xml:space="preserve">. </w:t>
            </w:r>
            <w:proofErr w:type="spellStart"/>
            <w:r w:rsidRPr="00825F9C">
              <w:t>Раздолинск</w:t>
            </w:r>
            <w:proofErr w:type="spellEnd"/>
            <w:r w:rsidRPr="00825F9C">
              <w:t>, ул. Калинина, 11</w:t>
            </w:r>
          </w:p>
          <w:p w:rsidR="00CE5D92" w:rsidRPr="0088708B" w:rsidRDefault="00825F9C" w:rsidP="00CE5D92">
            <w:pPr>
              <w:pStyle w:val="a3"/>
              <w:ind w:left="0"/>
              <w:jc w:val="center"/>
            </w:pPr>
            <w:r w:rsidRPr="00825F9C">
              <w:t>Тел</w:t>
            </w:r>
            <w:r w:rsidRPr="0088708B">
              <w:t xml:space="preserve">. </w:t>
            </w:r>
            <w:r w:rsidRPr="00825F9C">
              <w:rPr>
                <w:lang w:val="en-US"/>
              </w:rPr>
              <w:t> </w:t>
            </w:r>
            <w:r w:rsidRPr="0088708B">
              <w:t>8 (39141) 31-241</w:t>
            </w:r>
          </w:p>
          <w:p w:rsidR="00CE5D92" w:rsidRPr="0088708B" w:rsidRDefault="00CE5D92" w:rsidP="00CE5D92">
            <w:pPr>
              <w:pStyle w:val="a3"/>
              <w:ind w:left="0"/>
              <w:jc w:val="center"/>
            </w:pPr>
            <w:r w:rsidRPr="0088708B">
              <w:rPr>
                <w:lang w:val="en-US"/>
              </w:rPr>
              <w:t>E</w:t>
            </w:r>
            <w:r w:rsidRPr="0088708B">
              <w:t>-</w:t>
            </w:r>
            <w:r w:rsidRPr="0088708B">
              <w:rPr>
                <w:lang w:val="en-US"/>
              </w:rPr>
              <w:t>mail</w:t>
            </w:r>
            <w:r w:rsidRPr="0088708B">
              <w:t xml:space="preserve">: </w:t>
            </w:r>
            <w:proofErr w:type="spellStart"/>
            <w:r w:rsidRPr="0088708B">
              <w:rPr>
                <w:lang w:val="en-US"/>
              </w:rPr>
              <w:t>admrazdol</w:t>
            </w:r>
            <w:proofErr w:type="spellEnd"/>
            <w:r w:rsidRPr="0088708B">
              <w:t>@</w:t>
            </w:r>
            <w:proofErr w:type="spellStart"/>
            <w:r w:rsidRPr="0088708B">
              <w:rPr>
                <w:lang w:val="en-US"/>
              </w:rPr>
              <w:t>yandex</w:t>
            </w:r>
            <w:proofErr w:type="spellEnd"/>
            <w:r w:rsidRPr="0088708B">
              <w:t>.</w:t>
            </w:r>
            <w:proofErr w:type="spellStart"/>
            <w:r w:rsidRPr="0088708B">
              <w:rPr>
                <w:lang w:val="en-US"/>
              </w:rPr>
              <w:t>ru</w:t>
            </w:r>
            <w:proofErr w:type="spellEnd"/>
          </w:p>
          <w:p w:rsidR="00825F9C" w:rsidRPr="00825F9C" w:rsidRDefault="00CE5D92" w:rsidP="00CE5D92">
            <w:pPr>
              <w:pStyle w:val="a3"/>
              <w:ind w:left="0"/>
              <w:jc w:val="center"/>
            </w:pPr>
            <w:r w:rsidRPr="00EE003C">
              <w:t xml:space="preserve"> </w:t>
            </w:r>
            <w:r w:rsidR="00825F9C" w:rsidRPr="00825F9C">
              <w:t>Время приема: по предварительной записи</w:t>
            </w:r>
          </w:p>
          <w:p w:rsidR="00825F9C" w:rsidRPr="00825F9C" w:rsidRDefault="00825F9C" w:rsidP="00825F9C">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rsidTr="00C5455E">
        <w:tc>
          <w:tcPr>
            <w:tcW w:w="642" w:type="dxa"/>
            <w:vAlign w:val="center"/>
          </w:tcPr>
          <w:p w:rsidR="00825F9C" w:rsidRPr="009547E8" w:rsidRDefault="0088708B" w:rsidP="00825F9C">
            <w:pPr>
              <w:jc w:val="center"/>
            </w:pPr>
            <w:r>
              <w:t>5</w:t>
            </w:r>
          </w:p>
        </w:tc>
        <w:tc>
          <w:tcPr>
            <w:tcW w:w="9247" w:type="dxa"/>
            <w:gridSpan w:val="2"/>
            <w:vAlign w:val="center"/>
          </w:tcPr>
          <w:p w:rsidR="00825F9C" w:rsidRPr="00A36A53" w:rsidRDefault="00825F9C" w:rsidP="00825F9C">
            <w:pPr>
              <w:pStyle w:val="a3"/>
              <w:ind w:left="0"/>
              <w:jc w:val="center"/>
            </w:pPr>
            <w:r w:rsidRPr="00A36A53">
              <w:t xml:space="preserve">Министерство энергетики Российской Федерации, </w:t>
            </w:r>
            <w:r w:rsidRPr="00A36A53">
              <w:br/>
            </w:r>
            <w:r w:rsidRPr="00A36A53">
              <w:lastRenderedPageBreak/>
              <w:t xml:space="preserve">адрес: </w:t>
            </w:r>
            <w:proofErr w:type="gramStart"/>
            <w:r w:rsidRPr="00A36A53">
              <w:t>г</w:t>
            </w:r>
            <w:proofErr w:type="gramEnd"/>
            <w:r w:rsidRPr="00A36A53">
              <w:t>. Москва, ул. Щепкина, 42, стр. 1,2</w:t>
            </w:r>
          </w:p>
          <w:p w:rsidR="00825F9C" w:rsidRPr="00A36A53" w:rsidRDefault="00825F9C" w:rsidP="00825F9C">
            <w:pPr>
              <w:pStyle w:val="a3"/>
              <w:ind w:left="0"/>
              <w:jc w:val="center"/>
            </w:pPr>
            <w:r w:rsidRPr="00A36A53">
              <w:t>minenergo@minenergo.gov.ru</w:t>
            </w:r>
          </w:p>
          <w:p w:rsidR="00825F9C" w:rsidRPr="00D11599" w:rsidRDefault="00825F9C" w:rsidP="00825F9C">
            <w:pPr>
              <w:pStyle w:val="a3"/>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825F9C" w:rsidRPr="009547E8" w:rsidRDefault="00825F9C" w:rsidP="00825F9C">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25F9C" w:rsidRPr="009547E8" w:rsidTr="00C5455E">
        <w:tc>
          <w:tcPr>
            <w:tcW w:w="642" w:type="dxa"/>
            <w:vAlign w:val="center"/>
          </w:tcPr>
          <w:p w:rsidR="00825F9C" w:rsidRPr="009547E8" w:rsidRDefault="0088708B" w:rsidP="00825F9C">
            <w:pPr>
              <w:jc w:val="center"/>
            </w:pPr>
            <w:r>
              <w:lastRenderedPageBreak/>
              <w:t>6</w:t>
            </w:r>
          </w:p>
        </w:tc>
        <w:tc>
          <w:tcPr>
            <w:tcW w:w="9247" w:type="dxa"/>
            <w:gridSpan w:val="2"/>
            <w:vAlign w:val="center"/>
          </w:tcPr>
          <w:p w:rsidR="00825F9C" w:rsidRPr="00FC2279" w:rsidRDefault="006D4AB8" w:rsidP="00825F9C">
            <w:pPr>
              <w:pStyle w:val="a3"/>
              <w:numPr>
                <w:ilvl w:val="0"/>
                <w:numId w:val="11"/>
              </w:numPr>
              <w:jc w:val="center"/>
            </w:pPr>
            <w:hyperlink r:id="rId11" w:history="1">
              <w:r w:rsidR="00825F9C" w:rsidRPr="00FC2279">
                <w:t>https://minenergo.gov.ru/</w:t>
              </w:r>
            </w:hyperlink>
          </w:p>
          <w:p w:rsidR="00485003" w:rsidRDefault="00485003" w:rsidP="00485003">
            <w:pPr>
              <w:pStyle w:val="a3"/>
              <w:numPr>
                <w:ilvl w:val="0"/>
                <w:numId w:val="11"/>
              </w:numPr>
              <w:jc w:val="center"/>
            </w:pPr>
            <w:r w:rsidRPr="00CA377D">
              <w:t>https://boguchansky-raion.ru/</w:t>
            </w:r>
          </w:p>
          <w:p w:rsidR="00485003" w:rsidRDefault="00485003" w:rsidP="00485003">
            <w:pPr>
              <w:pStyle w:val="a3"/>
              <w:numPr>
                <w:ilvl w:val="0"/>
                <w:numId w:val="11"/>
              </w:numPr>
              <w:jc w:val="center"/>
            </w:pPr>
            <w:r w:rsidRPr="00CA377D">
              <w:t>https://ssbog24.gosuslugi.ru/</w:t>
            </w:r>
          </w:p>
          <w:p w:rsidR="00485003" w:rsidRDefault="00485003" w:rsidP="00485003">
            <w:pPr>
              <w:pStyle w:val="a3"/>
              <w:numPr>
                <w:ilvl w:val="0"/>
                <w:numId w:val="11"/>
              </w:numPr>
              <w:jc w:val="center"/>
            </w:pPr>
            <w:r w:rsidRPr="00CA377D">
              <w:t>https://pinchuga.ru/</w:t>
            </w:r>
          </w:p>
          <w:p w:rsidR="00485003" w:rsidRDefault="00485003" w:rsidP="00485003">
            <w:pPr>
              <w:pStyle w:val="a3"/>
              <w:numPr>
                <w:ilvl w:val="0"/>
                <w:numId w:val="11"/>
              </w:numPr>
              <w:jc w:val="center"/>
            </w:pPr>
            <w:r w:rsidRPr="00CA377D">
              <w:t>https://boguchansky-raion.ru/administratsiya-boguchanskogo-rajona/munitsipalnoe-obrazovanie-boguchanskij-rajon/administratsiya-manzenskogo-selsoveta/</w:t>
            </w:r>
          </w:p>
          <w:p w:rsidR="00485003" w:rsidRDefault="00485003" w:rsidP="00485003">
            <w:pPr>
              <w:pStyle w:val="a3"/>
              <w:numPr>
                <w:ilvl w:val="0"/>
                <w:numId w:val="11"/>
              </w:numPr>
              <w:jc w:val="center"/>
            </w:pPr>
            <w:r w:rsidRPr="00CA377D">
              <w:t>http://xn----8sbhuagcdpmgcjzkm7m.xn--p1ai/</w:t>
            </w:r>
          </w:p>
          <w:p w:rsidR="00485003" w:rsidRPr="00F20EB7" w:rsidRDefault="00485003" w:rsidP="00485003">
            <w:pPr>
              <w:pStyle w:val="a3"/>
              <w:numPr>
                <w:ilvl w:val="0"/>
                <w:numId w:val="11"/>
              </w:numPr>
              <w:jc w:val="center"/>
            </w:pPr>
            <w:r w:rsidRPr="00CA377D">
              <w:t>https://xn--80aiifkepfor.xn--p1ai/</w:t>
            </w:r>
          </w:p>
          <w:p w:rsidR="00825F9C" w:rsidRPr="00410E18" w:rsidRDefault="00485003" w:rsidP="00485003">
            <w:pPr>
              <w:jc w:val="center"/>
              <w:rPr>
                <w:sz w:val="22"/>
                <w:szCs w:val="22"/>
              </w:rPr>
            </w:pPr>
            <w:r w:rsidRPr="00410E18">
              <w:rPr>
                <w:sz w:val="22"/>
                <w:szCs w:val="22"/>
              </w:rPr>
              <w:t xml:space="preserve"> </w:t>
            </w:r>
            <w:bookmarkStart w:id="0" w:name="_GoBack"/>
            <w:bookmarkEnd w:id="0"/>
            <w:r w:rsidR="00825F9C" w:rsidRPr="00410E18">
              <w:rPr>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00825F9C" w:rsidRPr="00410E18">
              <w:rPr>
                <w:sz w:val="22"/>
                <w:szCs w:val="22"/>
              </w:rPr>
              <w:t>ходатайстве</w:t>
            </w:r>
            <w:proofErr w:type="gramEnd"/>
            <w:r w:rsidR="00825F9C" w:rsidRPr="00410E18">
              <w:rPr>
                <w:sz w:val="22"/>
                <w:szCs w:val="22"/>
              </w:rPr>
              <w:t xml:space="preserve"> об установлении публичного сервитута)</w:t>
            </w:r>
          </w:p>
        </w:tc>
      </w:tr>
      <w:tr w:rsidR="00825F9C" w:rsidRPr="009547E8" w:rsidTr="00C5455E">
        <w:tc>
          <w:tcPr>
            <w:tcW w:w="642" w:type="dxa"/>
            <w:vAlign w:val="center"/>
          </w:tcPr>
          <w:p w:rsidR="00825F9C" w:rsidRPr="009547E8" w:rsidRDefault="0088708B" w:rsidP="00825F9C">
            <w:pPr>
              <w:jc w:val="center"/>
            </w:pPr>
            <w:r>
              <w:t>7</w:t>
            </w:r>
          </w:p>
        </w:tc>
        <w:tc>
          <w:tcPr>
            <w:tcW w:w="9247" w:type="dxa"/>
            <w:gridSpan w:val="2"/>
            <w:vAlign w:val="center"/>
          </w:tcPr>
          <w:p w:rsidR="00825F9C" w:rsidRPr="00F375CA" w:rsidRDefault="00825F9C" w:rsidP="00825F9C">
            <w:pPr>
              <w:pStyle w:val="a3"/>
              <w:ind w:left="0"/>
              <w:jc w:val="center"/>
              <w:rPr>
                <w:sz w:val="26"/>
                <w:szCs w:val="26"/>
              </w:rPr>
            </w:pPr>
            <w:r w:rsidRPr="00F375CA">
              <w:rPr>
                <w:sz w:val="26"/>
                <w:szCs w:val="26"/>
              </w:rPr>
              <w:t>Дополнительно по всем вопросам можно обращаться:</w:t>
            </w:r>
          </w:p>
          <w:p w:rsidR="00825F9C" w:rsidRPr="00CE5D92" w:rsidRDefault="00CE5D92" w:rsidP="00CE5D92">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Филиал АО «ЦИУС ЕЭС» — ЦИУС Сибири</w:t>
            </w:r>
          </w:p>
          <w:p w:rsidR="00CE5D92" w:rsidRPr="00CE5D92" w:rsidRDefault="00CE5D92" w:rsidP="00CE5D92">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rsidR="00825F9C" w:rsidRPr="00360F88" w:rsidRDefault="00CE5D92" w:rsidP="00825F9C">
            <w:pPr>
              <w:pStyle w:val="a3"/>
              <w:ind w:left="0"/>
              <w:jc w:val="center"/>
              <w:rPr>
                <w:color w:val="FF0000"/>
                <w:sz w:val="22"/>
                <w:szCs w:val="22"/>
              </w:rPr>
            </w:pPr>
            <w:proofErr w:type="spellStart"/>
            <w:r w:rsidRPr="0088708B">
              <w:rPr>
                <w:lang w:val="en-US"/>
              </w:rPr>
              <w:t>adm</w:t>
            </w:r>
            <w:proofErr w:type="spellEnd"/>
            <w:r w:rsidRPr="0088708B">
              <w:t>@</w:t>
            </w:r>
            <w:proofErr w:type="spellStart"/>
            <w:r w:rsidRPr="0088708B">
              <w:rPr>
                <w:lang w:val="en-US"/>
              </w:rPr>
              <w:t>sibir</w:t>
            </w:r>
            <w:proofErr w:type="spellEnd"/>
            <w:r w:rsidRPr="0088708B">
              <w:t>.</w:t>
            </w:r>
            <w:proofErr w:type="spellStart"/>
            <w:r w:rsidRPr="0088708B">
              <w:rPr>
                <w:lang w:val="en-US"/>
              </w:rPr>
              <w:t>cius</w:t>
            </w:r>
            <w:proofErr w:type="spellEnd"/>
            <w:r w:rsidRPr="0088708B">
              <w:t>-</w:t>
            </w:r>
            <w:proofErr w:type="spellStart"/>
            <w:r w:rsidRPr="0088708B">
              <w:rPr>
                <w:lang w:val="en-US"/>
              </w:rPr>
              <w:t>ees</w:t>
            </w:r>
            <w:proofErr w:type="spellEnd"/>
            <w:r w:rsidRPr="0088708B">
              <w:t>.</w:t>
            </w:r>
            <w:proofErr w:type="spellStart"/>
            <w:r w:rsidRPr="0088708B">
              <w:rPr>
                <w:lang w:val="en-US"/>
              </w:rPr>
              <w:t>ru</w:t>
            </w:r>
            <w:proofErr w:type="spellEnd"/>
          </w:p>
        </w:tc>
      </w:tr>
      <w:tr w:rsidR="00825F9C" w:rsidRPr="009547E8" w:rsidTr="00C5455E">
        <w:tc>
          <w:tcPr>
            <w:tcW w:w="642" w:type="dxa"/>
            <w:vAlign w:val="center"/>
          </w:tcPr>
          <w:p w:rsidR="00825F9C" w:rsidRPr="009547E8" w:rsidRDefault="0088708B" w:rsidP="00825F9C">
            <w:pPr>
              <w:jc w:val="center"/>
            </w:pPr>
            <w:r>
              <w:t>8</w:t>
            </w:r>
          </w:p>
        </w:tc>
        <w:tc>
          <w:tcPr>
            <w:tcW w:w="9247" w:type="dxa"/>
            <w:gridSpan w:val="2"/>
            <w:vAlign w:val="center"/>
          </w:tcPr>
          <w:p w:rsidR="00825F9C" w:rsidRPr="009547E8" w:rsidRDefault="00825F9C" w:rsidP="00825F9C">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rsidR="00825F9C" w:rsidRPr="009547E8" w:rsidRDefault="00825F9C" w:rsidP="00825F9C">
            <w:pPr>
              <w:pStyle w:val="a3"/>
              <w:ind w:left="0"/>
              <w:jc w:val="center"/>
              <w:rPr>
                <w:sz w:val="22"/>
                <w:szCs w:val="22"/>
              </w:rPr>
            </w:pPr>
            <w:r w:rsidRPr="009547E8">
              <w:rPr>
                <w:sz w:val="22"/>
                <w:szCs w:val="22"/>
              </w:rPr>
              <w:t>(описание местоположения границ публичного сервитута)</w:t>
            </w:r>
          </w:p>
        </w:tc>
      </w:tr>
    </w:tbl>
    <w:p w:rsidR="0087214A" w:rsidRDefault="0087214A">
      <w:pPr>
        <w:jc w:val="center"/>
        <w:rPr>
          <w:b/>
        </w:rPr>
      </w:pPr>
    </w:p>
    <w:p w:rsidR="00CB4F20" w:rsidRDefault="00CB4F20" w:rsidP="00CB4F20">
      <w:pPr>
        <w:jc w:val="center"/>
        <w:rPr>
          <w:sz w:val="28"/>
          <w:szCs w:val="28"/>
        </w:rPr>
      </w:pPr>
      <w:r>
        <w:rPr>
          <w:noProof/>
        </w:rPr>
        <w:drawing>
          <wp:anchor distT="0" distB="0" distL="114300" distR="114300" simplePos="0" relativeHeight="251658240" behindDoc="0" locked="0" layoutInCell="1" allowOverlap="1">
            <wp:simplePos x="0" y="0"/>
            <wp:positionH relativeFrom="column">
              <wp:posOffset>2557145</wp:posOffset>
            </wp:positionH>
            <wp:positionV relativeFrom="paragraph">
              <wp:posOffset>-276225</wp:posOffset>
            </wp:positionV>
            <wp:extent cx="471805" cy="561340"/>
            <wp:effectExtent l="19050" t="0" r="444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lum bright="-18000" contrast="18000"/>
                    </a:blip>
                    <a:srcRect/>
                    <a:stretch>
                      <a:fillRect/>
                    </a:stretch>
                  </pic:blipFill>
                  <pic:spPr bwMode="auto">
                    <a:xfrm>
                      <a:off x="0" y="0"/>
                      <a:ext cx="471805" cy="561340"/>
                    </a:xfrm>
                    <a:prstGeom prst="rect">
                      <a:avLst/>
                    </a:prstGeom>
                    <a:noFill/>
                  </pic:spPr>
                </pic:pic>
              </a:graphicData>
            </a:graphic>
          </wp:anchor>
        </w:drawing>
      </w:r>
    </w:p>
    <w:p w:rsidR="00CB4F20" w:rsidRDefault="00CB4F20" w:rsidP="00CB4F20">
      <w:pPr>
        <w:jc w:val="center"/>
        <w:rPr>
          <w:sz w:val="28"/>
          <w:szCs w:val="28"/>
        </w:rPr>
      </w:pPr>
    </w:p>
    <w:p w:rsidR="00CB4F20" w:rsidRDefault="00CB4F20" w:rsidP="00CB4F20">
      <w:pPr>
        <w:jc w:val="center"/>
        <w:rPr>
          <w:sz w:val="28"/>
          <w:szCs w:val="28"/>
        </w:rPr>
      </w:pPr>
      <w:r>
        <w:rPr>
          <w:sz w:val="28"/>
          <w:szCs w:val="28"/>
        </w:rPr>
        <w:t>АДМИНИСТРАЦИЯ МАНЗЕНСКОГО  СЕЛЬСОВЕТА</w:t>
      </w:r>
    </w:p>
    <w:p w:rsidR="00CB4F20" w:rsidRDefault="00CB4F20" w:rsidP="00CB4F20">
      <w:pPr>
        <w:jc w:val="center"/>
        <w:rPr>
          <w:sz w:val="28"/>
          <w:szCs w:val="28"/>
        </w:rPr>
      </w:pPr>
      <w:r>
        <w:rPr>
          <w:sz w:val="28"/>
          <w:szCs w:val="28"/>
        </w:rPr>
        <w:t>БОГУЧАНСКОГО РАЙОНА</w:t>
      </w:r>
    </w:p>
    <w:p w:rsidR="00CB4F20" w:rsidRDefault="00CB4F20" w:rsidP="00CB4F20">
      <w:pPr>
        <w:jc w:val="center"/>
        <w:rPr>
          <w:sz w:val="28"/>
          <w:szCs w:val="28"/>
        </w:rPr>
      </w:pPr>
      <w:r>
        <w:rPr>
          <w:sz w:val="28"/>
          <w:szCs w:val="28"/>
        </w:rPr>
        <w:t>КРАСНОЯРСКОГО КРАЯ</w:t>
      </w:r>
    </w:p>
    <w:p w:rsidR="00CB4F20" w:rsidRDefault="00CB4F20" w:rsidP="00CB4F20">
      <w:pPr>
        <w:tabs>
          <w:tab w:val="left" w:pos="7845"/>
          <w:tab w:val="left" w:pos="8145"/>
        </w:tabs>
        <w:rPr>
          <w:sz w:val="28"/>
          <w:szCs w:val="28"/>
        </w:rPr>
      </w:pPr>
      <w:r>
        <w:rPr>
          <w:sz w:val="28"/>
          <w:szCs w:val="28"/>
        </w:rPr>
        <w:tab/>
      </w:r>
    </w:p>
    <w:p w:rsidR="00CB4F20" w:rsidRDefault="00CB4F20" w:rsidP="00CB4F20">
      <w:pPr>
        <w:pStyle w:val="3"/>
        <w:tabs>
          <w:tab w:val="center" w:pos="4677"/>
          <w:tab w:val="left" w:pos="7845"/>
        </w:tabs>
        <w:jc w:val="center"/>
        <w:rPr>
          <w:b w:val="0"/>
          <w:sz w:val="28"/>
          <w:szCs w:val="28"/>
        </w:rPr>
      </w:pPr>
      <w:proofErr w:type="gramStart"/>
      <w:r>
        <w:rPr>
          <w:b w:val="0"/>
          <w:sz w:val="28"/>
          <w:szCs w:val="28"/>
        </w:rPr>
        <w:t>П</w:t>
      </w:r>
      <w:proofErr w:type="gramEnd"/>
      <w:r>
        <w:rPr>
          <w:b w:val="0"/>
          <w:sz w:val="28"/>
          <w:szCs w:val="28"/>
        </w:rPr>
        <w:t xml:space="preserve"> О С Т А Н О В Л Е Н И Е</w:t>
      </w:r>
    </w:p>
    <w:p w:rsidR="00CB4F20" w:rsidRDefault="00CB4F20" w:rsidP="00CB4F20">
      <w:pPr>
        <w:rPr>
          <w:sz w:val="28"/>
          <w:szCs w:val="28"/>
        </w:rPr>
      </w:pPr>
      <w:r>
        <w:rPr>
          <w:sz w:val="28"/>
          <w:szCs w:val="28"/>
        </w:rPr>
        <w:t xml:space="preserve">24.05.2024                                   п. </w:t>
      </w:r>
      <w:proofErr w:type="spellStart"/>
      <w:r>
        <w:rPr>
          <w:sz w:val="28"/>
          <w:szCs w:val="28"/>
        </w:rPr>
        <w:t>Манзя</w:t>
      </w:r>
      <w:proofErr w:type="spellEnd"/>
      <w:r>
        <w:rPr>
          <w:sz w:val="28"/>
          <w:szCs w:val="28"/>
        </w:rPr>
        <w:t xml:space="preserve">                                           № 32-П                     </w:t>
      </w:r>
    </w:p>
    <w:p w:rsidR="00CB4F20" w:rsidRDefault="00CB4F20" w:rsidP="00CB4F20">
      <w:pPr>
        <w:rPr>
          <w:bCs/>
          <w:sz w:val="28"/>
          <w:szCs w:val="28"/>
        </w:rPr>
      </w:pPr>
    </w:p>
    <w:p w:rsidR="00CB4F20" w:rsidRDefault="00CB4F20" w:rsidP="00CB4F20">
      <w:pPr>
        <w:pStyle w:val="af2"/>
        <w:rPr>
          <w:rFonts w:ascii="Times New Roman" w:hAnsi="Times New Roman"/>
          <w:szCs w:val="28"/>
        </w:rPr>
      </w:pPr>
      <w:r>
        <w:rPr>
          <w:rFonts w:ascii="Times New Roman" w:hAnsi="Times New Roman"/>
          <w:szCs w:val="28"/>
        </w:rPr>
        <w:t xml:space="preserve">О  внесении  изменений  в постановление  администрации </w:t>
      </w:r>
    </w:p>
    <w:p w:rsidR="00CB4F20" w:rsidRDefault="00CB4F20" w:rsidP="00CB4F20">
      <w:pPr>
        <w:pStyle w:val="af2"/>
        <w:rPr>
          <w:rFonts w:ascii="Times New Roman" w:hAnsi="Times New Roman"/>
          <w:szCs w:val="28"/>
        </w:rPr>
      </w:pPr>
      <w:proofErr w:type="spellStart"/>
      <w:r>
        <w:rPr>
          <w:rFonts w:ascii="Times New Roman" w:hAnsi="Times New Roman"/>
          <w:szCs w:val="28"/>
        </w:rPr>
        <w:t>Манзенского</w:t>
      </w:r>
      <w:proofErr w:type="spellEnd"/>
      <w:r>
        <w:rPr>
          <w:rFonts w:ascii="Times New Roman" w:hAnsi="Times New Roman"/>
          <w:szCs w:val="28"/>
        </w:rPr>
        <w:t xml:space="preserve"> сельсовета № 84-П от 27.12.2017 «Об   утверждении  </w:t>
      </w:r>
    </w:p>
    <w:p w:rsidR="00CB4F20" w:rsidRDefault="00CB4F20" w:rsidP="00CB4F20">
      <w:pPr>
        <w:pStyle w:val="af2"/>
        <w:rPr>
          <w:rFonts w:ascii="Times New Roman" w:hAnsi="Times New Roman"/>
          <w:bCs/>
          <w:szCs w:val="28"/>
        </w:rPr>
      </w:pPr>
      <w:r>
        <w:rPr>
          <w:rFonts w:ascii="Times New Roman" w:hAnsi="Times New Roman"/>
          <w:szCs w:val="28"/>
        </w:rPr>
        <w:t xml:space="preserve">Положения </w:t>
      </w:r>
      <w:r>
        <w:rPr>
          <w:rFonts w:ascii="Times New Roman" w:hAnsi="Times New Roman"/>
          <w:bCs/>
          <w:szCs w:val="28"/>
        </w:rPr>
        <w:t xml:space="preserve">об  оплате  труда  работников  администрации </w:t>
      </w:r>
    </w:p>
    <w:p w:rsidR="00CB4F20" w:rsidRDefault="00CB4F20" w:rsidP="00CB4F20">
      <w:pPr>
        <w:pStyle w:val="af2"/>
        <w:rPr>
          <w:rFonts w:ascii="Times New Roman" w:hAnsi="Times New Roman"/>
          <w:szCs w:val="28"/>
        </w:rPr>
      </w:pPr>
      <w:proofErr w:type="spellStart"/>
      <w:r>
        <w:rPr>
          <w:rFonts w:ascii="Times New Roman" w:hAnsi="Times New Roman"/>
          <w:bCs/>
          <w:szCs w:val="28"/>
        </w:rPr>
        <w:t>Манзенского</w:t>
      </w:r>
      <w:proofErr w:type="spellEnd"/>
      <w:r>
        <w:rPr>
          <w:rFonts w:ascii="Times New Roman" w:hAnsi="Times New Roman"/>
          <w:bCs/>
          <w:szCs w:val="28"/>
        </w:rPr>
        <w:t xml:space="preserve"> сельсовета,   не   </w:t>
      </w:r>
      <w:proofErr w:type="gramStart"/>
      <w:r>
        <w:rPr>
          <w:rFonts w:ascii="Times New Roman" w:hAnsi="Times New Roman"/>
          <w:bCs/>
          <w:szCs w:val="28"/>
        </w:rPr>
        <w:t>являющихся</w:t>
      </w:r>
      <w:proofErr w:type="gramEnd"/>
      <w:r>
        <w:rPr>
          <w:rFonts w:ascii="Times New Roman" w:hAnsi="Times New Roman"/>
          <w:bCs/>
          <w:szCs w:val="28"/>
        </w:rPr>
        <w:t xml:space="preserve"> муниципальными</w:t>
      </w:r>
    </w:p>
    <w:p w:rsidR="00CB4F20" w:rsidRDefault="00CB4F20" w:rsidP="00CB4F20">
      <w:pPr>
        <w:pStyle w:val="af2"/>
        <w:rPr>
          <w:rFonts w:ascii="Times New Roman" w:hAnsi="Times New Roman"/>
          <w:bCs/>
          <w:szCs w:val="28"/>
        </w:rPr>
      </w:pPr>
      <w:r>
        <w:rPr>
          <w:rFonts w:ascii="Times New Roman" w:hAnsi="Times New Roman"/>
          <w:bCs/>
          <w:szCs w:val="28"/>
        </w:rPr>
        <w:lastRenderedPageBreak/>
        <w:t>служащими и не занимающими муниципальные должности»</w:t>
      </w:r>
    </w:p>
    <w:p w:rsidR="00CB4F20" w:rsidRDefault="00CB4F20" w:rsidP="00CB4F20">
      <w:pPr>
        <w:pStyle w:val="af2"/>
        <w:ind w:firstLine="708"/>
        <w:jc w:val="both"/>
        <w:rPr>
          <w:rFonts w:ascii="Times New Roman" w:hAnsi="Times New Roman"/>
          <w:szCs w:val="28"/>
        </w:rPr>
      </w:pPr>
    </w:p>
    <w:p w:rsidR="00CB4F20" w:rsidRDefault="00CB4F20" w:rsidP="00CB4F20">
      <w:pPr>
        <w:pStyle w:val="af2"/>
        <w:ind w:firstLine="708"/>
        <w:jc w:val="both"/>
        <w:rPr>
          <w:rFonts w:ascii="Times New Roman" w:hAnsi="Times New Roman"/>
          <w:szCs w:val="28"/>
        </w:rPr>
      </w:pPr>
    </w:p>
    <w:p w:rsidR="00CB4F20" w:rsidRDefault="00CB4F20" w:rsidP="00CB4F20">
      <w:pPr>
        <w:autoSpaceDN w:val="0"/>
        <w:adjustRightInd w:val="0"/>
        <w:rPr>
          <w:spacing w:val="-6"/>
          <w:sz w:val="28"/>
          <w:szCs w:val="28"/>
        </w:rPr>
      </w:pPr>
      <w:proofErr w:type="gramStart"/>
      <w:r>
        <w:rPr>
          <w:sz w:val="28"/>
          <w:szCs w:val="28"/>
        </w:rPr>
        <w:t>Руководствуясь</w:t>
      </w:r>
      <w:r>
        <w:rPr>
          <w:bCs/>
          <w:sz w:val="28"/>
          <w:szCs w:val="28"/>
        </w:rPr>
        <w:t xml:space="preserve"> ст. ст.135, 144 Трудового кодекса  Российской Федерации, Законом Красноярского края от 20.04.2023 № 5-1744 «О внесении изменений в закон края «О краевом бюджете на 2023 год и плановый период 2024-2025 годов»</w:t>
      </w:r>
      <w:r>
        <w:rPr>
          <w:spacing w:val="-6"/>
          <w:sz w:val="28"/>
          <w:szCs w:val="28"/>
        </w:rPr>
        <w:t xml:space="preserve">, законом Красноярского  края  от 29.10.2009 №9-3864 «О системах оплаты труда работников краевых государственных бюджетных казенных учреждений», </w:t>
      </w:r>
      <w:r>
        <w:rPr>
          <w:bCs/>
          <w:sz w:val="28"/>
          <w:szCs w:val="28"/>
        </w:rPr>
        <w:t xml:space="preserve">ст. 14 Устава </w:t>
      </w:r>
      <w:proofErr w:type="spellStart"/>
      <w:r>
        <w:rPr>
          <w:bCs/>
          <w:sz w:val="28"/>
          <w:szCs w:val="28"/>
        </w:rPr>
        <w:t>Манзенского</w:t>
      </w:r>
      <w:proofErr w:type="spellEnd"/>
      <w:r>
        <w:rPr>
          <w:bCs/>
          <w:sz w:val="28"/>
          <w:szCs w:val="28"/>
        </w:rPr>
        <w:t xml:space="preserve">  сельсовета    ПОСТАНОВЛЯЮ: </w:t>
      </w:r>
      <w:proofErr w:type="gramEnd"/>
    </w:p>
    <w:p w:rsidR="00CB4F20" w:rsidRDefault="00CB4F20" w:rsidP="00CB4F20">
      <w:pPr>
        <w:pStyle w:val="af2"/>
        <w:jc w:val="both"/>
        <w:rPr>
          <w:rFonts w:ascii="Times New Roman" w:hAnsi="Times New Roman"/>
          <w:bCs/>
          <w:szCs w:val="28"/>
        </w:rPr>
      </w:pPr>
      <w:r>
        <w:rPr>
          <w:rFonts w:ascii="Times New Roman" w:hAnsi="Times New Roman"/>
          <w:szCs w:val="28"/>
        </w:rPr>
        <w:t xml:space="preserve">          1. Внести  изменение в постановление  администрации  </w:t>
      </w:r>
      <w:proofErr w:type="spellStart"/>
      <w:r>
        <w:rPr>
          <w:rFonts w:ascii="Times New Roman" w:hAnsi="Times New Roman"/>
          <w:szCs w:val="28"/>
        </w:rPr>
        <w:t>Манзенского</w:t>
      </w:r>
      <w:proofErr w:type="spellEnd"/>
      <w:r>
        <w:rPr>
          <w:rFonts w:ascii="Times New Roman" w:hAnsi="Times New Roman"/>
          <w:szCs w:val="28"/>
        </w:rPr>
        <w:t xml:space="preserve"> сельсовета № 84-П от 27.12.2017 «Об   утверждении  Положения </w:t>
      </w:r>
      <w:r>
        <w:rPr>
          <w:rFonts w:ascii="Times New Roman" w:hAnsi="Times New Roman"/>
          <w:bCs/>
          <w:szCs w:val="28"/>
        </w:rPr>
        <w:t xml:space="preserve">об  оплате  труда  работников  администрации </w:t>
      </w:r>
      <w:proofErr w:type="spellStart"/>
      <w:r>
        <w:rPr>
          <w:rFonts w:ascii="Times New Roman" w:hAnsi="Times New Roman"/>
          <w:bCs/>
          <w:szCs w:val="28"/>
        </w:rPr>
        <w:t>Манзенского</w:t>
      </w:r>
      <w:proofErr w:type="spellEnd"/>
      <w:r>
        <w:rPr>
          <w:rFonts w:ascii="Times New Roman" w:hAnsi="Times New Roman"/>
          <w:bCs/>
          <w:szCs w:val="28"/>
        </w:rPr>
        <w:t xml:space="preserve"> сельсовета,   не являющихся муниципальными</w:t>
      </w:r>
      <w:r>
        <w:rPr>
          <w:rFonts w:ascii="Times New Roman" w:hAnsi="Times New Roman"/>
          <w:szCs w:val="28"/>
        </w:rPr>
        <w:t xml:space="preserve"> </w:t>
      </w:r>
      <w:r>
        <w:rPr>
          <w:rFonts w:ascii="Times New Roman" w:hAnsi="Times New Roman"/>
          <w:bCs/>
          <w:szCs w:val="28"/>
        </w:rPr>
        <w:t>служащими и не занимающими муниципальные должности»</w:t>
      </w:r>
      <w:proofErr w:type="gramStart"/>
      <w:r>
        <w:rPr>
          <w:rFonts w:ascii="Times New Roman" w:hAnsi="Times New Roman"/>
          <w:bCs/>
          <w:szCs w:val="28"/>
        </w:rPr>
        <w:t xml:space="preserve"> :</w:t>
      </w:r>
      <w:proofErr w:type="gramEnd"/>
    </w:p>
    <w:p w:rsidR="00CB4F20" w:rsidRDefault="00CB4F20" w:rsidP="00CB4F20">
      <w:pPr>
        <w:autoSpaceDN w:val="0"/>
        <w:adjustRightInd w:val="0"/>
        <w:ind w:firstLine="540"/>
        <w:rPr>
          <w:sz w:val="28"/>
          <w:szCs w:val="28"/>
        </w:rPr>
      </w:pPr>
      <w:r>
        <w:rPr>
          <w:bCs/>
          <w:sz w:val="28"/>
          <w:szCs w:val="28"/>
        </w:rPr>
        <w:t xml:space="preserve">         1.1. в п.13 раздела 2 таблицу  «</w:t>
      </w:r>
      <w:r>
        <w:rPr>
          <w:sz w:val="28"/>
          <w:szCs w:val="28"/>
        </w:rPr>
        <w:t>Профессиональная квалификационная группа общеотраслевых профессий рабочих второго  уровня</w:t>
      </w:r>
      <w:proofErr w:type="gramStart"/>
      <w:r>
        <w:rPr>
          <w:sz w:val="28"/>
          <w:szCs w:val="28"/>
        </w:rPr>
        <w:t>:»</w:t>
      </w:r>
      <w:proofErr w:type="gramEnd"/>
      <w:r>
        <w:rPr>
          <w:sz w:val="28"/>
          <w:szCs w:val="28"/>
        </w:rPr>
        <w:t xml:space="preserve">  цифры  «4052»  заменить цифрами «4053»;</w:t>
      </w:r>
    </w:p>
    <w:p w:rsidR="00CB4F20" w:rsidRDefault="00CB4F20" w:rsidP="00CB4F20">
      <w:pPr>
        <w:autoSpaceDN w:val="0"/>
        <w:adjustRightInd w:val="0"/>
        <w:ind w:firstLine="540"/>
        <w:rPr>
          <w:sz w:val="28"/>
          <w:szCs w:val="28"/>
        </w:rPr>
      </w:pPr>
      <w:r>
        <w:rPr>
          <w:sz w:val="28"/>
          <w:szCs w:val="28"/>
        </w:rPr>
        <w:t xml:space="preserve">        1.2. </w:t>
      </w:r>
      <w:r>
        <w:rPr>
          <w:bCs/>
          <w:sz w:val="28"/>
          <w:szCs w:val="28"/>
        </w:rPr>
        <w:t xml:space="preserve"> п.13 раздела 2 таблицу  «</w:t>
      </w:r>
      <w:r>
        <w:rPr>
          <w:sz w:val="28"/>
          <w:szCs w:val="28"/>
        </w:rPr>
        <w:t>Профессиональная квалификационная группа общеотраслевых профессий рабочих второго  уровня</w:t>
      </w:r>
      <w:proofErr w:type="gramStart"/>
      <w:r>
        <w:rPr>
          <w:sz w:val="28"/>
          <w:szCs w:val="28"/>
        </w:rPr>
        <w:t>:»</w:t>
      </w:r>
      <w:proofErr w:type="gramEnd"/>
      <w:r>
        <w:rPr>
          <w:sz w:val="28"/>
          <w:szCs w:val="28"/>
        </w:rPr>
        <w:t xml:space="preserve">   дополнить строкой: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3"/>
        <w:gridCol w:w="1698"/>
        <w:gridCol w:w="2607"/>
      </w:tblGrid>
      <w:tr w:rsidR="00CB4F20" w:rsidTr="00CB4F20">
        <w:tc>
          <w:tcPr>
            <w:tcW w:w="5523" w:type="dxa"/>
            <w:tcBorders>
              <w:top w:val="single" w:sz="4" w:space="0" w:color="auto"/>
              <w:left w:val="single" w:sz="4" w:space="0" w:color="auto"/>
              <w:bottom w:val="single" w:sz="4" w:space="0" w:color="auto"/>
              <w:right w:val="single" w:sz="4" w:space="0" w:color="auto"/>
            </w:tcBorders>
            <w:vAlign w:val="center"/>
          </w:tcPr>
          <w:p w:rsidR="00CB4F20" w:rsidRDefault="00CB4F20">
            <w:pPr>
              <w:pStyle w:val="ConsPlusNonformat"/>
              <w:widowControl/>
              <w:rPr>
                <w:rFonts w:ascii="Times New Roman" w:hAnsi="Times New Roman" w:cs="Times New Roman"/>
                <w:sz w:val="28"/>
                <w:szCs w:val="28"/>
                <w:lang w:eastAsia="ar-SA"/>
              </w:rPr>
            </w:pPr>
            <w:r>
              <w:rPr>
                <w:rFonts w:ascii="Times New Roman" w:hAnsi="Times New Roman" w:cs="Times New Roman"/>
                <w:sz w:val="28"/>
                <w:szCs w:val="28"/>
              </w:rPr>
              <w:t xml:space="preserve">1 квалификационный уровень    </w:t>
            </w:r>
          </w:p>
          <w:p w:rsidR="00CB4F20" w:rsidRDefault="00CB4F20">
            <w:pPr>
              <w:pStyle w:val="ConsPlusNonformat"/>
              <w:widowControl/>
              <w:rPr>
                <w:rFonts w:ascii="Times New Roman" w:hAnsi="Times New Roman" w:cs="Times New Roman"/>
                <w:sz w:val="28"/>
                <w:szCs w:val="28"/>
                <w:lang w:eastAsia="ar-SA"/>
              </w:rPr>
            </w:pPr>
          </w:p>
        </w:tc>
        <w:tc>
          <w:tcPr>
            <w:tcW w:w="1698" w:type="dxa"/>
            <w:tcBorders>
              <w:top w:val="single" w:sz="4" w:space="0" w:color="auto"/>
              <w:left w:val="single" w:sz="4" w:space="0" w:color="auto"/>
              <w:bottom w:val="single" w:sz="4" w:space="0" w:color="auto"/>
              <w:right w:val="single" w:sz="4" w:space="0" w:color="auto"/>
            </w:tcBorders>
            <w:hideMark/>
          </w:tcPr>
          <w:p w:rsidR="00CB4F20" w:rsidRDefault="00CB4F20">
            <w:pPr>
              <w:widowControl w:val="0"/>
              <w:tabs>
                <w:tab w:val="left" w:pos="3864"/>
              </w:tabs>
              <w:autoSpaceDE w:val="0"/>
              <w:autoSpaceDN w:val="0"/>
              <w:adjustRightInd w:val="0"/>
              <w:ind w:hanging="12"/>
              <w:jc w:val="center"/>
              <w:rPr>
                <w:rFonts w:eastAsia="Calibri"/>
                <w:bCs/>
                <w:sz w:val="28"/>
                <w:szCs w:val="28"/>
                <w:lang w:eastAsia="ar-SA"/>
              </w:rPr>
            </w:pPr>
            <w:r>
              <w:rPr>
                <w:bCs/>
                <w:sz w:val="28"/>
                <w:szCs w:val="28"/>
              </w:rPr>
              <w:t>тракторист</w:t>
            </w:r>
          </w:p>
        </w:tc>
        <w:tc>
          <w:tcPr>
            <w:tcW w:w="2607" w:type="dxa"/>
            <w:tcBorders>
              <w:top w:val="single" w:sz="4" w:space="0" w:color="auto"/>
              <w:left w:val="single" w:sz="4" w:space="0" w:color="auto"/>
              <w:bottom w:val="single" w:sz="4" w:space="0" w:color="auto"/>
              <w:right w:val="single" w:sz="4" w:space="0" w:color="auto"/>
            </w:tcBorders>
            <w:vAlign w:val="center"/>
          </w:tcPr>
          <w:p w:rsidR="00CB4F20" w:rsidRDefault="00CB4F20">
            <w:pPr>
              <w:tabs>
                <w:tab w:val="left" w:pos="3864"/>
              </w:tabs>
              <w:autoSpaceDN w:val="0"/>
              <w:adjustRightInd w:val="0"/>
              <w:ind w:hanging="12"/>
              <w:jc w:val="center"/>
              <w:rPr>
                <w:rFonts w:eastAsia="Calibri"/>
                <w:bCs/>
                <w:sz w:val="28"/>
                <w:szCs w:val="28"/>
                <w:lang w:eastAsia="ar-SA"/>
              </w:rPr>
            </w:pPr>
            <w:r>
              <w:rPr>
                <w:bCs/>
                <w:sz w:val="28"/>
                <w:szCs w:val="28"/>
              </w:rPr>
              <w:t>4053</w:t>
            </w:r>
          </w:p>
          <w:p w:rsidR="00CB4F20" w:rsidRDefault="00CB4F20">
            <w:pPr>
              <w:widowControl w:val="0"/>
              <w:tabs>
                <w:tab w:val="left" w:pos="3864"/>
              </w:tabs>
              <w:autoSpaceDE w:val="0"/>
              <w:autoSpaceDN w:val="0"/>
              <w:adjustRightInd w:val="0"/>
              <w:ind w:hanging="12"/>
              <w:jc w:val="center"/>
              <w:rPr>
                <w:rFonts w:eastAsia="Calibri"/>
                <w:bCs/>
                <w:sz w:val="28"/>
                <w:szCs w:val="28"/>
                <w:lang w:eastAsia="ar-SA"/>
              </w:rPr>
            </w:pPr>
          </w:p>
        </w:tc>
      </w:tr>
    </w:tbl>
    <w:p w:rsidR="00CB4F20" w:rsidRDefault="00CB4F20" w:rsidP="00CB4F20">
      <w:pPr>
        <w:rPr>
          <w:color w:val="000000"/>
          <w:sz w:val="28"/>
          <w:szCs w:val="28"/>
        </w:rPr>
      </w:pPr>
      <w:r>
        <w:rPr>
          <w:color w:val="000000"/>
          <w:sz w:val="28"/>
          <w:szCs w:val="28"/>
        </w:rPr>
        <w:t xml:space="preserve">  </w:t>
      </w:r>
    </w:p>
    <w:p w:rsidR="00CB4F20" w:rsidRDefault="00CB4F20" w:rsidP="00CB4F20">
      <w:pPr>
        <w:rPr>
          <w:color w:val="000000"/>
          <w:sz w:val="28"/>
          <w:szCs w:val="28"/>
        </w:rPr>
      </w:pPr>
      <w:r>
        <w:rPr>
          <w:color w:val="000000"/>
          <w:sz w:val="28"/>
          <w:szCs w:val="28"/>
        </w:rPr>
        <w:t xml:space="preserve">       1.3. пункт 20 раздела 4 дополнить абзацем  следующего содержания:</w:t>
      </w:r>
    </w:p>
    <w:p w:rsidR="00CB4F20" w:rsidRDefault="00CB4F20" w:rsidP="00CB4F20">
      <w:pPr>
        <w:rPr>
          <w:rFonts w:eastAsia="Calibri"/>
          <w:sz w:val="28"/>
          <w:szCs w:val="28"/>
          <w:lang w:eastAsia="ar-SA"/>
        </w:rPr>
      </w:pPr>
      <w:proofErr w:type="gramStart"/>
      <w:r>
        <w:rPr>
          <w:color w:val="000000"/>
          <w:sz w:val="28"/>
          <w:szCs w:val="28"/>
        </w:rPr>
        <w:t xml:space="preserve">«ж) Персональная выплата </w:t>
      </w:r>
      <w:r>
        <w:rPr>
          <w:sz w:val="28"/>
          <w:szCs w:val="28"/>
        </w:rPr>
        <w:t>специалистам, обеспечивающих развитие массовой физической культуры и спорта, выплачивается по должности «Инструктор по спорту» в размере, обеспечивающим 20% повышения фонда оплаты труда указанной категории работников».</w:t>
      </w:r>
      <w:proofErr w:type="gramEnd"/>
    </w:p>
    <w:p w:rsidR="00CB4F20" w:rsidRDefault="00CB4F20" w:rsidP="00CB4F20">
      <w:pPr>
        <w:rPr>
          <w:color w:val="000000"/>
          <w:sz w:val="28"/>
          <w:szCs w:val="28"/>
        </w:rPr>
      </w:pPr>
      <w:r>
        <w:rPr>
          <w:sz w:val="28"/>
          <w:szCs w:val="28"/>
        </w:rPr>
        <w:t xml:space="preserve">        Выплата, предусмотренная  абзацем ж) пункта 20  настоящего постановления, осуществляется ежемесячно. На персональную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roofErr w:type="gramStart"/>
      <w:r>
        <w:rPr>
          <w:sz w:val="28"/>
          <w:szCs w:val="28"/>
        </w:rPr>
        <w:t>.»</w:t>
      </w:r>
      <w:proofErr w:type="gramEnd"/>
    </w:p>
    <w:p w:rsidR="00CB4F20" w:rsidRDefault="00CB4F20" w:rsidP="00CB4F20">
      <w:pPr>
        <w:rPr>
          <w:color w:val="000000"/>
          <w:sz w:val="28"/>
          <w:szCs w:val="28"/>
        </w:rPr>
      </w:pPr>
    </w:p>
    <w:p w:rsidR="00CB4F20" w:rsidRDefault="00CB4F20" w:rsidP="00CB4F20">
      <w:pPr>
        <w:pStyle w:val="af2"/>
        <w:ind w:firstLine="708"/>
        <w:jc w:val="both"/>
        <w:rPr>
          <w:rFonts w:ascii="Times New Roman" w:hAnsi="Times New Roman"/>
          <w:szCs w:val="28"/>
        </w:rPr>
      </w:pPr>
      <w:r>
        <w:rPr>
          <w:rFonts w:ascii="Times New Roman" w:hAnsi="Times New Roman"/>
          <w:szCs w:val="28"/>
        </w:rPr>
        <w:t xml:space="preserve">2. </w:t>
      </w:r>
      <w:proofErr w:type="gramStart"/>
      <w:r>
        <w:rPr>
          <w:rFonts w:ascii="Times New Roman" w:hAnsi="Times New Roman"/>
          <w:szCs w:val="28"/>
        </w:rPr>
        <w:t>Контроль за</w:t>
      </w:r>
      <w:proofErr w:type="gramEnd"/>
      <w:r>
        <w:rPr>
          <w:rFonts w:ascii="Times New Roman" w:hAnsi="Times New Roman"/>
          <w:szCs w:val="28"/>
        </w:rPr>
        <w:t xml:space="preserve"> исполнением настоящего Постановления оставляю  за  собой.</w:t>
      </w:r>
    </w:p>
    <w:p w:rsidR="00CB4F20" w:rsidRDefault="00CB4F20" w:rsidP="00CB4F20">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следующего за днем официального опубликования в периодическом печатном  издании «</w:t>
      </w:r>
      <w:proofErr w:type="spellStart"/>
      <w:r>
        <w:rPr>
          <w:rFonts w:ascii="Times New Roman" w:hAnsi="Times New Roman" w:cs="Times New Roman"/>
          <w:sz w:val="28"/>
          <w:szCs w:val="28"/>
        </w:rPr>
        <w:t>Манзенский</w:t>
      </w:r>
      <w:proofErr w:type="spellEnd"/>
      <w:r>
        <w:rPr>
          <w:rFonts w:ascii="Times New Roman" w:hAnsi="Times New Roman" w:cs="Times New Roman"/>
          <w:sz w:val="28"/>
          <w:szCs w:val="28"/>
        </w:rPr>
        <w:t xml:space="preserve">  вестник»   и распространяется  на правоотношения, возникшие с 01.04.2024 года.</w:t>
      </w:r>
    </w:p>
    <w:p w:rsidR="00CB4F20" w:rsidRDefault="00CB4F20" w:rsidP="00CB4F20">
      <w:pPr>
        <w:pStyle w:val="ConsNormal"/>
        <w:ind w:firstLine="709"/>
        <w:jc w:val="both"/>
        <w:rPr>
          <w:rFonts w:ascii="Times New Roman" w:hAnsi="Times New Roman" w:cs="Times New Roman"/>
          <w:sz w:val="28"/>
          <w:szCs w:val="28"/>
        </w:rPr>
      </w:pPr>
    </w:p>
    <w:p w:rsidR="00CB4F20" w:rsidRDefault="00CB4F20" w:rsidP="00CB4F20">
      <w:pPr>
        <w:pStyle w:val="ConsNormal"/>
        <w:ind w:firstLine="709"/>
        <w:jc w:val="both"/>
        <w:rPr>
          <w:rFonts w:ascii="Times New Roman" w:hAnsi="Times New Roman" w:cs="Times New Roman"/>
          <w:sz w:val="28"/>
          <w:szCs w:val="28"/>
        </w:rPr>
      </w:pPr>
    </w:p>
    <w:p w:rsidR="00CB4F20" w:rsidRPr="00CB4F20" w:rsidRDefault="00CB4F20" w:rsidP="00CB4F20">
      <w:pPr>
        <w:pStyle w:val="ConsNormal"/>
        <w:ind w:firstLine="0"/>
        <w:jc w:val="both"/>
        <w:rPr>
          <w:rFonts w:ascii="Times New Roman" w:hAnsi="Times New Roman" w:cs="Times New Roman"/>
          <w:b/>
          <w:bCs/>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Манзенского</w:t>
      </w:r>
      <w:proofErr w:type="spellEnd"/>
      <w:r>
        <w:rPr>
          <w:rFonts w:ascii="Times New Roman" w:hAnsi="Times New Roman" w:cs="Times New Roman"/>
          <w:sz w:val="28"/>
          <w:szCs w:val="28"/>
        </w:rPr>
        <w:t xml:space="preserve"> сельсовета</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Т.Т.Мацур</w:t>
      </w:r>
      <w:proofErr w:type="spellEnd"/>
    </w:p>
    <w:p w:rsidR="00CB4F20" w:rsidRDefault="00CB4F20" w:rsidP="00CB4F20"/>
    <w:p w:rsidR="00CB4F20" w:rsidRDefault="00CB4F20" w:rsidP="00CB4F20"/>
    <w:p w:rsidR="00CB4F20" w:rsidRDefault="00CB4F20" w:rsidP="00CB4F20">
      <w:pPr>
        <w:jc w:val="center"/>
      </w:pPr>
      <w:r>
        <w:t>АДМИНИСТРАЦИЯ МАНЗЕНСКОГО  СЕЛЬСОВЕТА</w:t>
      </w:r>
    </w:p>
    <w:p w:rsidR="00CB4F20" w:rsidRDefault="00CB4F20" w:rsidP="00CB4F20">
      <w:pPr>
        <w:jc w:val="center"/>
      </w:pPr>
      <w:r>
        <w:t>БОГУЧАНСКОГО РАЙОНА</w:t>
      </w:r>
    </w:p>
    <w:p w:rsidR="00CB4F20" w:rsidRDefault="00CB4F20" w:rsidP="00CB4F20">
      <w:pPr>
        <w:jc w:val="center"/>
      </w:pPr>
      <w:r>
        <w:t>КРАСНОЯРСКОГО КРАЯ</w:t>
      </w:r>
    </w:p>
    <w:p w:rsidR="00CB4F20" w:rsidRDefault="00CB4F20" w:rsidP="00CB4F20">
      <w:pPr>
        <w:tabs>
          <w:tab w:val="left" w:pos="8145"/>
        </w:tabs>
        <w:jc w:val="center"/>
      </w:pPr>
    </w:p>
    <w:p w:rsidR="00CB4F20" w:rsidRDefault="00CB4F20" w:rsidP="00CB4F20">
      <w:pPr>
        <w:pStyle w:val="3"/>
        <w:jc w:val="center"/>
        <w:rPr>
          <w:b w:val="0"/>
          <w:sz w:val="24"/>
          <w:szCs w:val="24"/>
        </w:rPr>
      </w:pPr>
      <w:proofErr w:type="gramStart"/>
      <w:r>
        <w:rPr>
          <w:b w:val="0"/>
          <w:sz w:val="24"/>
          <w:szCs w:val="24"/>
        </w:rPr>
        <w:t>П</w:t>
      </w:r>
      <w:proofErr w:type="gramEnd"/>
      <w:r>
        <w:rPr>
          <w:b w:val="0"/>
          <w:sz w:val="24"/>
          <w:szCs w:val="24"/>
        </w:rPr>
        <w:t xml:space="preserve"> О С Т А Н О В Л Е Н И Е</w:t>
      </w:r>
    </w:p>
    <w:p w:rsidR="00CB4F20" w:rsidRDefault="00CB4F20" w:rsidP="00CB4F20">
      <w:r>
        <w:t xml:space="preserve">27.12.2017г.                                          п. </w:t>
      </w:r>
      <w:proofErr w:type="spellStart"/>
      <w:r>
        <w:t>Манзя</w:t>
      </w:r>
      <w:proofErr w:type="spellEnd"/>
      <w:r>
        <w:t xml:space="preserve">                              № 84- </w:t>
      </w:r>
      <w:proofErr w:type="gramStart"/>
      <w:r>
        <w:t>П</w:t>
      </w:r>
      <w:proofErr w:type="gramEnd"/>
      <w:r>
        <w:t xml:space="preserve">                      </w:t>
      </w:r>
    </w:p>
    <w:p w:rsidR="00CB4F20" w:rsidRDefault="00CB4F20" w:rsidP="00CB4F20">
      <w:pPr>
        <w:rPr>
          <w:b/>
          <w:bCs/>
        </w:rPr>
      </w:pPr>
    </w:p>
    <w:p w:rsidR="00CB4F20" w:rsidRDefault="00CB4F20" w:rsidP="00CB4F20">
      <w:pPr>
        <w:rPr>
          <w:bCs/>
        </w:rPr>
      </w:pPr>
      <w:r>
        <w:rPr>
          <w:bCs/>
        </w:rPr>
        <w:t xml:space="preserve">(в редакции  постановления администрации  </w:t>
      </w:r>
      <w:proofErr w:type="spellStart"/>
      <w:r>
        <w:rPr>
          <w:bCs/>
        </w:rPr>
        <w:t>Манзенского</w:t>
      </w:r>
      <w:proofErr w:type="spellEnd"/>
      <w:r>
        <w:rPr>
          <w:bCs/>
        </w:rPr>
        <w:t xml:space="preserve">  сельсовета № 45-П от  15.08.2015; 61-П  от  14.11.2018г; 72-П от 24.12.2018</w:t>
      </w:r>
      <w:proofErr w:type="gramStart"/>
      <w:r>
        <w:rPr>
          <w:bCs/>
        </w:rPr>
        <w:t xml:space="preserve"> ;</w:t>
      </w:r>
      <w:proofErr w:type="gramEnd"/>
      <w:r>
        <w:rPr>
          <w:bCs/>
        </w:rPr>
        <w:t xml:space="preserve">  63-П от  25.09.2019 г.; 80-П от 25.12.2019; 31-П от 28.04.2020; № 60-П от  25.09.2020; № 1-П от 12.01.2021; № 26-П от 09.04.2021; № 88-П от 20.12.2021; № 17-П от  20.04.2022; 30-П от 06.06.2022; 82-П от 21.12.2022 г; 2-П от  20.01.2023; </w:t>
      </w:r>
      <w:proofErr w:type="gramStart"/>
      <w:r>
        <w:rPr>
          <w:bCs/>
        </w:rPr>
        <w:t>39-П от 12.05.2023 г; 85-П от 30.11.2023; № 32-П от  24.05.2024)</w:t>
      </w:r>
      <w:proofErr w:type="gramEnd"/>
    </w:p>
    <w:p w:rsidR="00CB4F20" w:rsidRDefault="00CB4F20" w:rsidP="00CB4F20">
      <w:pPr>
        <w:rPr>
          <w:bCs/>
        </w:rPr>
      </w:pPr>
    </w:p>
    <w:p w:rsidR="00CB4F20" w:rsidRDefault="00CB4F20" w:rsidP="00CB4F20">
      <w:pPr>
        <w:pStyle w:val="af2"/>
        <w:rPr>
          <w:rFonts w:ascii="Arial" w:hAnsi="Arial" w:cs="Arial"/>
          <w:sz w:val="24"/>
        </w:rPr>
      </w:pPr>
      <w:r>
        <w:rPr>
          <w:rFonts w:ascii="Arial" w:hAnsi="Arial" w:cs="Arial"/>
          <w:sz w:val="24"/>
        </w:rPr>
        <w:t xml:space="preserve">Об   утверждении  Положения </w:t>
      </w:r>
      <w:r>
        <w:rPr>
          <w:rFonts w:ascii="Arial" w:hAnsi="Arial" w:cs="Arial"/>
          <w:bCs/>
          <w:sz w:val="24"/>
        </w:rPr>
        <w:t xml:space="preserve">об  оплате  труда  работников  </w:t>
      </w:r>
    </w:p>
    <w:p w:rsidR="00CB4F20" w:rsidRDefault="00CB4F20" w:rsidP="00CB4F20">
      <w:pPr>
        <w:pStyle w:val="af2"/>
        <w:rPr>
          <w:rFonts w:ascii="Arial" w:hAnsi="Arial" w:cs="Arial"/>
          <w:bCs/>
          <w:sz w:val="24"/>
        </w:rPr>
      </w:pPr>
      <w:r>
        <w:rPr>
          <w:rFonts w:ascii="Arial" w:hAnsi="Arial" w:cs="Arial"/>
          <w:bCs/>
          <w:sz w:val="24"/>
        </w:rPr>
        <w:t xml:space="preserve">администрации </w:t>
      </w:r>
      <w:proofErr w:type="spellStart"/>
      <w:r>
        <w:rPr>
          <w:rFonts w:ascii="Arial" w:hAnsi="Arial" w:cs="Arial"/>
          <w:bCs/>
          <w:sz w:val="24"/>
        </w:rPr>
        <w:t>Манзенского</w:t>
      </w:r>
      <w:proofErr w:type="spellEnd"/>
      <w:r>
        <w:rPr>
          <w:rFonts w:ascii="Arial" w:hAnsi="Arial" w:cs="Arial"/>
          <w:bCs/>
          <w:sz w:val="24"/>
        </w:rPr>
        <w:t xml:space="preserve"> сельсовета,   </w:t>
      </w:r>
    </w:p>
    <w:p w:rsidR="00CB4F20" w:rsidRDefault="00CB4F20" w:rsidP="00CB4F20">
      <w:pPr>
        <w:pStyle w:val="af2"/>
        <w:rPr>
          <w:rFonts w:ascii="Arial" w:hAnsi="Arial" w:cs="Arial"/>
          <w:bCs/>
          <w:sz w:val="24"/>
        </w:rPr>
      </w:pPr>
      <w:r>
        <w:rPr>
          <w:rFonts w:ascii="Arial" w:hAnsi="Arial" w:cs="Arial"/>
          <w:bCs/>
          <w:sz w:val="24"/>
        </w:rPr>
        <w:t xml:space="preserve">не   </w:t>
      </w:r>
      <w:proofErr w:type="gramStart"/>
      <w:r>
        <w:rPr>
          <w:rFonts w:ascii="Arial" w:hAnsi="Arial" w:cs="Arial"/>
          <w:bCs/>
          <w:sz w:val="24"/>
        </w:rPr>
        <w:t>являющихся</w:t>
      </w:r>
      <w:proofErr w:type="gramEnd"/>
      <w:r>
        <w:rPr>
          <w:rFonts w:ascii="Arial" w:hAnsi="Arial" w:cs="Arial"/>
          <w:bCs/>
          <w:sz w:val="24"/>
        </w:rPr>
        <w:t xml:space="preserve"> муниципальными</w:t>
      </w:r>
    </w:p>
    <w:p w:rsidR="00CB4F20" w:rsidRDefault="00CB4F20" w:rsidP="00CB4F20">
      <w:pPr>
        <w:pStyle w:val="af2"/>
        <w:rPr>
          <w:rFonts w:ascii="Arial" w:hAnsi="Arial" w:cs="Arial"/>
          <w:bCs/>
          <w:sz w:val="24"/>
        </w:rPr>
      </w:pPr>
      <w:r>
        <w:rPr>
          <w:rFonts w:ascii="Arial" w:hAnsi="Arial" w:cs="Arial"/>
          <w:bCs/>
          <w:sz w:val="24"/>
        </w:rPr>
        <w:t>служащими и не занимающими муниципальные должности</w:t>
      </w:r>
    </w:p>
    <w:p w:rsidR="00CB4F20" w:rsidRDefault="00CB4F20" w:rsidP="00CB4F20">
      <w:pPr>
        <w:pStyle w:val="af2"/>
        <w:ind w:firstLine="708"/>
        <w:jc w:val="both"/>
        <w:rPr>
          <w:rFonts w:ascii="Arial" w:hAnsi="Arial" w:cs="Arial"/>
          <w:sz w:val="24"/>
        </w:rPr>
      </w:pPr>
    </w:p>
    <w:p w:rsidR="00CB4F20" w:rsidRDefault="00CB4F20" w:rsidP="00CB4F20">
      <w:pPr>
        <w:pStyle w:val="af2"/>
        <w:ind w:firstLine="708"/>
        <w:jc w:val="both"/>
        <w:rPr>
          <w:rFonts w:ascii="Arial" w:hAnsi="Arial" w:cs="Arial"/>
          <w:sz w:val="24"/>
        </w:rPr>
      </w:pPr>
    </w:p>
    <w:p w:rsidR="00CB4F20" w:rsidRDefault="00CB4F20" w:rsidP="00CB4F20">
      <w:pPr>
        <w:pStyle w:val="af2"/>
        <w:ind w:firstLine="708"/>
        <w:jc w:val="both"/>
        <w:rPr>
          <w:rFonts w:ascii="Arial" w:hAnsi="Arial" w:cs="Arial"/>
          <w:bCs/>
          <w:sz w:val="24"/>
        </w:rPr>
      </w:pPr>
      <w:r>
        <w:rPr>
          <w:rFonts w:ascii="Arial" w:hAnsi="Arial" w:cs="Arial"/>
          <w:sz w:val="24"/>
        </w:rPr>
        <w:t>Руководствуясь</w:t>
      </w:r>
      <w:r>
        <w:rPr>
          <w:rFonts w:ascii="Arial" w:hAnsi="Arial" w:cs="Arial"/>
          <w:bCs/>
          <w:sz w:val="24"/>
        </w:rPr>
        <w:t xml:space="preserve"> ст. ст.135, 144 Трудового кодекса  Российской Федерации, ст. 14 Устава </w:t>
      </w:r>
      <w:proofErr w:type="spellStart"/>
      <w:r>
        <w:rPr>
          <w:rFonts w:ascii="Arial" w:hAnsi="Arial" w:cs="Arial"/>
          <w:bCs/>
          <w:sz w:val="24"/>
        </w:rPr>
        <w:t>Манзенского</w:t>
      </w:r>
      <w:proofErr w:type="spellEnd"/>
      <w:r>
        <w:rPr>
          <w:rFonts w:ascii="Arial" w:hAnsi="Arial" w:cs="Arial"/>
          <w:bCs/>
          <w:sz w:val="24"/>
        </w:rPr>
        <w:t xml:space="preserve">  сельсовета  ПОСТАНОВЛЯЮ: </w:t>
      </w:r>
    </w:p>
    <w:p w:rsidR="00CB4F20" w:rsidRDefault="00CB4F20" w:rsidP="00CB4F20">
      <w:pPr>
        <w:pStyle w:val="af2"/>
        <w:jc w:val="both"/>
        <w:rPr>
          <w:rFonts w:ascii="Arial" w:hAnsi="Arial" w:cs="Arial"/>
          <w:bCs/>
          <w:sz w:val="24"/>
        </w:rPr>
      </w:pPr>
      <w:r>
        <w:rPr>
          <w:rFonts w:ascii="Arial" w:hAnsi="Arial" w:cs="Arial"/>
          <w:sz w:val="24"/>
        </w:rPr>
        <w:t xml:space="preserve">          1. Утвердить    «Положение </w:t>
      </w:r>
      <w:r>
        <w:rPr>
          <w:rFonts w:ascii="Arial" w:hAnsi="Arial" w:cs="Arial"/>
          <w:bCs/>
          <w:sz w:val="24"/>
        </w:rPr>
        <w:t xml:space="preserve">об  оплате  труда  работников  администрации </w:t>
      </w:r>
      <w:proofErr w:type="spellStart"/>
      <w:r>
        <w:rPr>
          <w:rFonts w:ascii="Arial" w:hAnsi="Arial" w:cs="Arial"/>
          <w:bCs/>
          <w:sz w:val="24"/>
        </w:rPr>
        <w:t>Манзенского</w:t>
      </w:r>
      <w:proofErr w:type="spellEnd"/>
      <w:r>
        <w:rPr>
          <w:rFonts w:ascii="Arial" w:hAnsi="Arial" w:cs="Arial"/>
          <w:sz w:val="24"/>
        </w:rPr>
        <w:t xml:space="preserve">  с</w:t>
      </w:r>
      <w:r>
        <w:rPr>
          <w:rFonts w:ascii="Arial" w:hAnsi="Arial" w:cs="Arial"/>
          <w:bCs/>
          <w:sz w:val="24"/>
        </w:rPr>
        <w:t>ельсовета,   не являющихся муниципальными</w:t>
      </w:r>
      <w:r>
        <w:rPr>
          <w:rFonts w:ascii="Arial" w:hAnsi="Arial" w:cs="Arial"/>
          <w:sz w:val="24"/>
        </w:rPr>
        <w:t xml:space="preserve"> </w:t>
      </w:r>
      <w:r>
        <w:rPr>
          <w:rFonts w:ascii="Arial" w:hAnsi="Arial" w:cs="Arial"/>
          <w:bCs/>
          <w:sz w:val="24"/>
        </w:rPr>
        <w:t xml:space="preserve">служащими и не занимающими муниципальные должности», </w:t>
      </w:r>
      <w:proofErr w:type="gramStart"/>
      <w:r>
        <w:rPr>
          <w:rFonts w:ascii="Arial" w:hAnsi="Arial" w:cs="Arial"/>
          <w:bCs/>
          <w:sz w:val="24"/>
        </w:rPr>
        <w:t>согласно приложения</w:t>
      </w:r>
      <w:proofErr w:type="gramEnd"/>
      <w:r>
        <w:rPr>
          <w:rFonts w:ascii="Arial" w:hAnsi="Arial" w:cs="Arial"/>
          <w:bCs/>
          <w:sz w:val="24"/>
        </w:rPr>
        <w:t>.</w:t>
      </w:r>
    </w:p>
    <w:p w:rsidR="00CB4F20" w:rsidRDefault="00CB4F20" w:rsidP="00CB4F20">
      <w:pPr>
        <w:pStyle w:val="af2"/>
        <w:ind w:firstLine="708"/>
        <w:jc w:val="both"/>
        <w:rPr>
          <w:rFonts w:ascii="Arial" w:hAnsi="Arial" w:cs="Arial"/>
          <w:sz w:val="24"/>
        </w:rPr>
      </w:pPr>
      <w:r>
        <w:rPr>
          <w:rFonts w:ascii="Arial" w:hAnsi="Arial" w:cs="Arial"/>
          <w:sz w:val="24"/>
        </w:rPr>
        <w:t xml:space="preserve">2. Постановления администрации </w:t>
      </w:r>
      <w:proofErr w:type="spellStart"/>
      <w:r>
        <w:rPr>
          <w:rFonts w:ascii="Arial" w:hAnsi="Arial" w:cs="Arial"/>
          <w:sz w:val="24"/>
        </w:rPr>
        <w:t>Манзенского</w:t>
      </w:r>
      <w:proofErr w:type="spellEnd"/>
      <w:r>
        <w:rPr>
          <w:rFonts w:ascii="Arial" w:hAnsi="Arial" w:cs="Arial"/>
          <w:sz w:val="24"/>
        </w:rPr>
        <w:t xml:space="preserve"> сельсовета № 16-П от 10.04.2015; </w:t>
      </w:r>
      <w:r>
        <w:rPr>
          <w:rFonts w:ascii="Arial" w:hAnsi="Arial" w:cs="Arial"/>
          <w:bCs/>
          <w:sz w:val="24"/>
        </w:rPr>
        <w:t xml:space="preserve">№ 40-П  от  16.07.2015; № 89-П  от  20.12.2016 </w:t>
      </w:r>
      <w:r>
        <w:rPr>
          <w:rFonts w:ascii="Arial" w:hAnsi="Arial" w:cs="Arial"/>
          <w:sz w:val="24"/>
        </w:rPr>
        <w:t xml:space="preserve"> </w:t>
      </w:r>
      <w:r>
        <w:rPr>
          <w:rFonts w:ascii="Arial" w:hAnsi="Arial" w:cs="Arial"/>
          <w:bCs/>
          <w:sz w:val="24"/>
        </w:rPr>
        <w:t>считать  утратившими  силу.</w:t>
      </w:r>
    </w:p>
    <w:p w:rsidR="00CB4F20" w:rsidRDefault="00CB4F20" w:rsidP="00CB4F20">
      <w:pPr>
        <w:pStyle w:val="af2"/>
        <w:ind w:firstLine="708"/>
        <w:jc w:val="both"/>
        <w:rPr>
          <w:rFonts w:ascii="Arial" w:hAnsi="Arial" w:cs="Arial"/>
          <w:sz w:val="24"/>
        </w:rPr>
      </w:pPr>
      <w:r>
        <w:rPr>
          <w:rFonts w:ascii="Arial" w:hAnsi="Arial" w:cs="Arial"/>
          <w:sz w:val="24"/>
        </w:rPr>
        <w:t xml:space="preserve">3. </w:t>
      </w:r>
      <w:proofErr w:type="gramStart"/>
      <w:r>
        <w:rPr>
          <w:rFonts w:ascii="Arial" w:hAnsi="Arial" w:cs="Arial"/>
          <w:sz w:val="24"/>
        </w:rPr>
        <w:t>Контроль за</w:t>
      </w:r>
      <w:proofErr w:type="gramEnd"/>
      <w:r>
        <w:rPr>
          <w:rFonts w:ascii="Arial" w:hAnsi="Arial" w:cs="Arial"/>
          <w:sz w:val="24"/>
        </w:rPr>
        <w:t xml:space="preserve"> исполнением настоящего Постановления возложить на  бухгалтера Захарову Н.Г.</w:t>
      </w:r>
    </w:p>
    <w:p w:rsidR="00CB4F20" w:rsidRDefault="00CB4F20" w:rsidP="00CB4F20">
      <w:pPr>
        <w:pStyle w:val="ConsNormal"/>
        <w:ind w:firstLine="709"/>
        <w:jc w:val="both"/>
        <w:rPr>
          <w:sz w:val="24"/>
          <w:szCs w:val="24"/>
        </w:rPr>
      </w:pPr>
      <w:r>
        <w:rPr>
          <w:sz w:val="24"/>
          <w:szCs w:val="24"/>
        </w:rPr>
        <w:t>4.  Настоящее постановление   вступает  в силу  в день, следующий за днем его официального опубликования  в периодическом  печатном  издании «</w:t>
      </w:r>
      <w:proofErr w:type="spellStart"/>
      <w:r>
        <w:rPr>
          <w:sz w:val="24"/>
          <w:szCs w:val="24"/>
        </w:rPr>
        <w:t>Манзенский</w:t>
      </w:r>
      <w:proofErr w:type="spellEnd"/>
      <w:r>
        <w:rPr>
          <w:sz w:val="24"/>
          <w:szCs w:val="24"/>
        </w:rPr>
        <w:t xml:space="preserve">  вестник»  и  распространяется  на  правоотношения, возникшие  с  01.01.2018 года.  </w:t>
      </w:r>
    </w:p>
    <w:p w:rsidR="00CB4F20" w:rsidRDefault="00CB4F20" w:rsidP="00CB4F20">
      <w:pPr>
        <w:pStyle w:val="ConsNormal"/>
        <w:ind w:firstLine="709"/>
        <w:jc w:val="both"/>
        <w:rPr>
          <w:sz w:val="24"/>
          <w:szCs w:val="24"/>
        </w:rPr>
      </w:pPr>
    </w:p>
    <w:p w:rsidR="00CB4F20" w:rsidRDefault="00CB4F20" w:rsidP="00CB4F20">
      <w:pPr>
        <w:pStyle w:val="ConsNormal"/>
        <w:ind w:firstLine="0"/>
        <w:jc w:val="both"/>
        <w:rPr>
          <w:sz w:val="24"/>
          <w:szCs w:val="24"/>
        </w:rPr>
      </w:pPr>
    </w:p>
    <w:p w:rsidR="00CB4F20" w:rsidRDefault="00CB4F20" w:rsidP="00CB4F20">
      <w:pPr>
        <w:pStyle w:val="ConsNormal"/>
        <w:ind w:firstLine="0"/>
        <w:jc w:val="both"/>
        <w:rPr>
          <w:b/>
          <w:bCs/>
          <w:sz w:val="24"/>
          <w:szCs w:val="24"/>
        </w:rPr>
      </w:pPr>
      <w:r>
        <w:rPr>
          <w:sz w:val="24"/>
          <w:szCs w:val="24"/>
        </w:rPr>
        <w:t xml:space="preserve">Глава </w:t>
      </w:r>
      <w:proofErr w:type="spellStart"/>
      <w:r>
        <w:rPr>
          <w:sz w:val="24"/>
          <w:szCs w:val="24"/>
        </w:rPr>
        <w:t>Манзенского</w:t>
      </w:r>
      <w:proofErr w:type="spellEnd"/>
      <w:r>
        <w:rPr>
          <w:sz w:val="24"/>
          <w:szCs w:val="24"/>
        </w:rPr>
        <w:t xml:space="preserve"> сельсовета</w:t>
      </w:r>
      <w:r>
        <w:rPr>
          <w:sz w:val="24"/>
          <w:szCs w:val="24"/>
        </w:rPr>
        <w:tab/>
        <w:t xml:space="preserve">                                                </w:t>
      </w:r>
      <w:proofErr w:type="spellStart"/>
      <w:r>
        <w:rPr>
          <w:sz w:val="24"/>
          <w:szCs w:val="24"/>
        </w:rPr>
        <w:t>Т.Т.Мацур</w:t>
      </w:r>
      <w:proofErr w:type="spellEnd"/>
      <w:r>
        <w:rPr>
          <w:b/>
          <w:bCs/>
          <w:sz w:val="24"/>
          <w:szCs w:val="24"/>
        </w:rPr>
        <w:t xml:space="preserve">                         </w:t>
      </w: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spacing w:line="360" w:lineRule="auto"/>
        <w:rPr>
          <w:b w:val="0"/>
          <w:bCs w:val="0"/>
          <w:sz w:val="24"/>
          <w:szCs w:val="24"/>
        </w:rPr>
      </w:pPr>
    </w:p>
    <w:p w:rsidR="00CB4F20" w:rsidRDefault="00CB4F20" w:rsidP="00CB4F20">
      <w:pPr>
        <w:pStyle w:val="ConsPlusTitle"/>
        <w:widowControl/>
        <w:jc w:val="right"/>
        <w:rPr>
          <w:b w:val="0"/>
          <w:bCs w:val="0"/>
          <w:sz w:val="24"/>
          <w:szCs w:val="24"/>
        </w:rPr>
      </w:pPr>
      <w:r>
        <w:rPr>
          <w:b w:val="0"/>
          <w:bCs w:val="0"/>
          <w:sz w:val="24"/>
          <w:szCs w:val="24"/>
        </w:rPr>
        <w:lastRenderedPageBreak/>
        <w:t xml:space="preserve">Приложение </w:t>
      </w:r>
    </w:p>
    <w:p w:rsidR="00CB4F20" w:rsidRDefault="00CB4F20" w:rsidP="00CB4F20">
      <w:pPr>
        <w:pStyle w:val="ConsPlusTitle"/>
        <w:widowControl/>
        <w:jc w:val="right"/>
        <w:rPr>
          <w:b w:val="0"/>
          <w:bCs w:val="0"/>
          <w:sz w:val="24"/>
          <w:szCs w:val="24"/>
        </w:rPr>
      </w:pPr>
      <w:r>
        <w:rPr>
          <w:b w:val="0"/>
          <w:bCs w:val="0"/>
          <w:sz w:val="24"/>
          <w:szCs w:val="24"/>
        </w:rPr>
        <w:t>к Постановлению</w:t>
      </w:r>
    </w:p>
    <w:p w:rsidR="00CB4F20" w:rsidRDefault="00CB4F20" w:rsidP="00CB4F20">
      <w:pPr>
        <w:pStyle w:val="ConsPlusTitle"/>
        <w:widowControl/>
        <w:jc w:val="right"/>
        <w:rPr>
          <w:b w:val="0"/>
          <w:bCs w:val="0"/>
          <w:sz w:val="24"/>
          <w:szCs w:val="24"/>
        </w:rPr>
      </w:pPr>
      <w:r>
        <w:rPr>
          <w:b w:val="0"/>
          <w:bCs w:val="0"/>
          <w:sz w:val="24"/>
          <w:szCs w:val="24"/>
        </w:rPr>
        <w:t xml:space="preserve">                                                      администрации </w:t>
      </w:r>
      <w:proofErr w:type="spellStart"/>
      <w:r>
        <w:rPr>
          <w:b w:val="0"/>
          <w:bCs w:val="0"/>
          <w:sz w:val="24"/>
          <w:szCs w:val="24"/>
        </w:rPr>
        <w:t>Манзенского</w:t>
      </w:r>
      <w:proofErr w:type="spellEnd"/>
      <w:r>
        <w:rPr>
          <w:b w:val="0"/>
          <w:bCs w:val="0"/>
          <w:sz w:val="24"/>
          <w:szCs w:val="24"/>
        </w:rPr>
        <w:t xml:space="preserve">  сельсовета </w:t>
      </w:r>
    </w:p>
    <w:p w:rsidR="00CB4F20" w:rsidRDefault="00CB4F20" w:rsidP="00CB4F20">
      <w:pPr>
        <w:pStyle w:val="ConsPlusTitle"/>
        <w:widowControl/>
        <w:jc w:val="right"/>
        <w:rPr>
          <w:b w:val="0"/>
          <w:bCs w:val="0"/>
          <w:sz w:val="24"/>
          <w:szCs w:val="24"/>
        </w:rPr>
      </w:pPr>
      <w:r>
        <w:rPr>
          <w:b w:val="0"/>
          <w:bCs w:val="0"/>
          <w:sz w:val="24"/>
          <w:szCs w:val="24"/>
        </w:rPr>
        <w:t xml:space="preserve">                                                              от 27.12.2017 г. №   84-П</w:t>
      </w:r>
    </w:p>
    <w:p w:rsidR="00CB4F20" w:rsidRDefault="00CB4F20" w:rsidP="00CB4F20">
      <w:pPr>
        <w:pStyle w:val="ConsPlusNormal"/>
        <w:widowControl/>
        <w:jc w:val="center"/>
        <w:rPr>
          <w:b/>
          <w:bCs/>
          <w:sz w:val="24"/>
          <w:szCs w:val="24"/>
        </w:rPr>
      </w:pPr>
      <w:r>
        <w:rPr>
          <w:b/>
          <w:bCs/>
          <w:sz w:val="24"/>
          <w:szCs w:val="24"/>
        </w:rPr>
        <w:t xml:space="preserve">ПОЛОЖЕНИЕ </w:t>
      </w:r>
    </w:p>
    <w:p w:rsidR="00CB4F20" w:rsidRDefault="00CB4F20" w:rsidP="00CB4F20">
      <w:pPr>
        <w:pStyle w:val="ConsPlusNormal"/>
        <w:widowControl/>
        <w:jc w:val="center"/>
        <w:rPr>
          <w:b/>
          <w:bCs/>
          <w:sz w:val="24"/>
          <w:szCs w:val="24"/>
        </w:rPr>
      </w:pPr>
      <w:r>
        <w:rPr>
          <w:b/>
          <w:bCs/>
          <w:sz w:val="24"/>
          <w:szCs w:val="24"/>
        </w:rPr>
        <w:t>об  оплате  труда  работников  администрации</w:t>
      </w:r>
    </w:p>
    <w:p w:rsidR="00CB4F20" w:rsidRDefault="00CB4F20" w:rsidP="00CB4F20">
      <w:pPr>
        <w:rPr>
          <w:b/>
          <w:bCs/>
        </w:rPr>
      </w:pPr>
      <w:proofErr w:type="spellStart"/>
      <w:r>
        <w:rPr>
          <w:b/>
          <w:bCs/>
        </w:rPr>
        <w:t>Манзенского</w:t>
      </w:r>
      <w:proofErr w:type="spellEnd"/>
      <w:r>
        <w:rPr>
          <w:b/>
          <w:bCs/>
        </w:rPr>
        <w:t xml:space="preserve"> сельсовета,   не </w:t>
      </w:r>
      <w:proofErr w:type="gramStart"/>
      <w:r>
        <w:rPr>
          <w:b/>
          <w:bCs/>
        </w:rPr>
        <w:t>являющихся</w:t>
      </w:r>
      <w:proofErr w:type="gramEnd"/>
      <w:r>
        <w:rPr>
          <w:b/>
          <w:bCs/>
        </w:rPr>
        <w:t xml:space="preserve"> муниципальными служащими и не занимающими муниципальные должности </w:t>
      </w:r>
    </w:p>
    <w:p w:rsidR="00CB4F20" w:rsidRDefault="00CB4F20" w:rsidP="00CB4F20">
      <w:pPr>
        <w:jc w:val="center"/>
        <w:outlineLvl w:val="1"/>
      </w:pPr>
    </w:p>
    <w:p w:rsidR="00CB4F20" w:rsidRDefault="00CB4F20" w:rsidP="00CB4F20">
      <w:pPr>
        <w:autoSpaceDN w:val="0"/>
        <w:adjustRightInd w:val="0"/>
        <w:jc w:val="center"/>
        <w:outlineLvl w:val="1"/>
        <w:rPr>
          <w:rFonts w:eastAsia="Calibri"/>
          <w:lang w:eastAsia="ar-SA"/>
        </w:rPr>
      </w:pPr>
      <w:r>
        <w:t>I. ОБЩИЕ ПОЛОЖЕНИЯ</w:t>
      </w:r>
    </w:p>
    <w:p w:rsidR="00CB4F20" w:rsidRDefault="00CB4F20" w:rsidP="00CB4F20">
      <w:pPr>
        <w:autoSpaceDN w:val="0"/>
        <w:adjustRightInd w:val="0"/>
        <w:outlineLvl w:val="1"/>
      </w:pPr>
      <w:r>
        <w:t xml:space="preserve">         </w:t>
      </w:r>
      <w:r>
        <w:rPr>
          <w:bCs/>
        </w:rPr>
        <w:t xml:space="preserve">1. </w:t>
      </w:r>
      <w:proofErr w:type="gramStart"/>
      <w:r>
        <w:rPr>
          <w:bCs/>
        </w:rPr>
        <w:t xml:space="preserve">Настоящее положение </w:t>
      </w:r>
      <w:r>
        <w:t xml:space="preserve">об оплате труда работников администрации </w:t>
      </w:r>
      <w:proofErr w:type="spellStart"/>
      <w:r>
        <w:t>Манзенского</w:t>
      </w:r>
      <w:proofErr w:type="spellEnd"/>
      <w:r>
        <w:t xml:space="preserve"> сельсовета,  не являющихся муниципальными служащими и не занимающими муниципальные должности</w:t>
      </w:r>
      <w:r>
        <w:rPr>
          <w:bCs/>
        </w:rPr>
        <w:t xml:space="preserve"> (далее – Положение) разработано в соответствии с </w:t>
      </w:r>
      <w:r>
        <w:t xml:space="preserve">Законом Красноярского края от 29.10.2009 № 9-3864 «О новых системах оплаты труда работников краевых государственных бюджетных учреждений» и применяется при определении заработной платы работников администрации </w:t>
      </w:r>
      <w:proofErr w:type="spellStart"/>
      <w:r>
        <w:t>Манзенского</w:t>
      </w:r>
      <w:proofErr w:type="spellEnd"/>
      <w:r>
        <w:t xml:space="preserve"> сельсовета,  не являющихся муниципальными служащими и не занимающими муниципальные должности (далее</w:t>
      </w:r>
      <w:proofErr w:type="gramEnd"/>
      <w:r>
        <w:t xml:space="preserve"> – работники).</w:t>
      </w:r>
    </w:p>
    <w:p w:rsidR="00CB4F20" w:rsidRDefault="00CB4F20" w:rsidP="00CB4F20">
      <w:pPr>
        <w:pStyle w:val="13"/>
        <w:ind w:left="0"/>
        <w:rPr>
          <w:rFonts w:ascii="Arial" w:hAnsi="Arial" w:cs="Arial"/>
        </w:rPr>
      </w:pPr>
      <w:r>
        <w:rPr>
          <w:rFonts w:ascii="Arial" w:hAnsi="Arial" w:cs="Arial"/>
        </w:rPr>
        <w:t xml:space="preserve">2. Настоящее Положение включает в себя: </w:t>
      </w:r>
    </w:p>
    <w:p w:rsidR="00CB4F20" w:rsidRDefault="00CB4F20" w:rsidP="00CB4F20">
      <w:pPr>
        <w:autoSpaceDN w:val="0"/>
        <w:adjustRightInd w:val="0"/>
        <w:rPr>
          <w:rFonts w:ascii="Arial" w:hAnsi="Arial" w:cs="Arial"/>
        </w:rPr>
      </w:pPr>
      <w: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CB4F20" w:rsidRDefault="00CB4F20" w:rsidP="00CB4F20">
      <w:pPr>
        <w:autoSpaceDN w:val="0"/>
        <w:adjustRightInd w:val="0"/>
        <w:ind w:firstLine="540"/>
      </w:pPr>
      <w:r>
        <w:t>виды выплат компенсационного характера, размеры и условия их осуществления;</w:t>
      </w:r>
    </w:p>
    <w:p w:rsidR="00CB4F20" w:rsidRDefault="00CB4F20" w:rsidP="00CB4F20">
      <w:pPr>
        <w:autoSpaceDN w:val="0"/>
        <w:adjustRightInd w:val="0"/>
        <w:ind w:firstLine="540"/>
      </w:pPr>
      <w:r>
        <w:t>виды выплат стимулирующего характера, размеры и условия их осуществления;</w:t>
      </w:r>
    </w:p>
    <w:p w:rsidR="00CB4F20" w:rsidRDefault="00CB4F20" w:rsidP="00CB4F20">
      <w:pPr>
        <w:autoSpaceDN w:val="0"/>
        <w:adjustRightInd w:val="0"/>
        <w:ind w:firstLine="540"/>
      </w:pPr>
      <w:r>
        <w:t>условия выплаты единовременной материальной помощи.</w:t>
      </w:r>
    </w:p>
    <w:p w:rsidR="00CB4F20" w:rsidRDefault="00CB4F20" w:rsidP="00CB4F20">
      <w:pPr>
        <w:autoSpaceDN w:val="0"/>
        <w:adjustRightInd w:val="0"/>
        <w:ind w:firstLine="540"/>
      </w:pPr>
      <w:r>
        <w:t>3. Заработная плата работников администрации состоит из окладов (должностных окладов) или ставок заработной платы, выплат компенсационного и стимулирующего характера.</w:t>
      </w:r>
    </w:p>
    <w:p w:rsidR="00CB4F20" w:rsidRDefault="00CB4F20" w:rsidP="00CB4F20">
      <w:pPr>
        <w:autoSpaceDN w:val="0"/>
        <w:adjustRightInd w:val="0"/>
        <w:ind w:firstLine="540"/>
      </w:pPr>
      <w:r>
        <w:t>Заработная плата работника предельными размерами не ограничивается.</w:t>
      </w:r>
    </w:p>
    <w:p w:rsidR="00CB4F20" w:rsidRDefault="00CB4F20" w:rsidP="00CB4F20">
      <w:pPr>
        <w:autoSpaceDN w:val="0"/>
        <w:adjustRightInd w:val="0"/>
        <w:ind w:firstLine="540"/>
      </w:pPr>
      <w:r>
        <w:t>4. Все виды компенсационных и стимулирующих выплат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w:t>
      </w:r>
    </w:p>
    <w:p w:rsidR="00CB4F20" w:rsidRDefault="00CB4F20" w:rsidP="00CB4F20">
      <w:pPr>
        <w:autoSpaceDN w:val="0"/>
        <w:adjustRightInd w:val="0"/>
        <w:ind w:firstLine="540"/>
      </w:pPr>
      <w:r>
        <w:t xml:space="preserve">5. Конкретные размеры выплат стимулирующего характера в отношении работников определяются распоряжением главы  </w:t>
      </w:r>
      <w:proofErr w:type="spellStart"/>
      <w:r>
        <w:t>Манзенского</w:t>
      </w:r>
      <w:proofErr w:type="spellEnd"/>
      <w:r>
        <w:t xml:space="preserve"> сельсовета  (далее – глава сельсовета) в пределах средств, направляемых на оплату труда.</w:t>
      </w:r>
    </w:p>
    <w:p w:rsidR="00CB4F20" w:rsidRDefault="00CB4F20" w:rsidP="00CB4F20">
      <w:pPr>
        <w:autoSpaceDN w:val="0"/>
        <w:adjustRightInd w:val="0"/>
        <w:ind w:firstLine="540"/>
      </w:pPr>
      <w:r>
        <w:t>Глава сельсовета  вправе определять собственные критерии установления стимулирующих выплат, не превышая предельных размеров таких выплат, установленных настоящим Положением.</w:t>
      </w:r>
    </w:p>
    <w:p w:rsidR="00CB4F20" w:rsidRDefault="00CB4F20" w:rsidP="00CB4F20">
      <w:pPr>
        <w:pStyle w:val="13"/>
        <w:ind w:left="0"/>
        <w:rPr>
          <w:rFonts w:ascii="Arial" w:hAnsi="Arial" w:cs="Arial"/>
        </w:rPr>
      </w:pPr>
      <w:r>
        <w:rPr>
          <w:rFonts w:ascii="Arial" w:hAnsi="Arial" w:cs="Arial"/>
        </w:rPr>
        <w:t xml:space="preserve">6. </w:t>
      </w:r>
      <w:proofErr w:type="gramStart"/>
      <w:r>
        <w:rPr>
          <w:rFonts w:ascii="Arial" w:hAnsi="Arial" w:cs="Arial"/>
        </w:rPr>
        <w:t>Заработная плата работников (без учета выплат по итогам работы и иных стимулирующих выплат), устанавливаемая в соответствии с новыми системами оплаты труда, не может быть меньше заработной платы (без учета выплат по итогам работы и иных стимулирующих выплат), выплачиваемой на основе тарифной сетки сельсовета оплаты труда работников муниципальных учреждений, при условии сохранения объема должностных обязанностей работников и выполнения ими работ той</w:t>
      </w:r>
      <w:proofErr w:type="gramEnd"/>
      <w:r>
        <w:rPr>
          <w:rFonts w:ascii="Arial" w:hAnsi="Arial" w:cs="Arial"/>
        </w:rPr>
        <w:t xml:space="preserve"> </w:t>
      </w:r>
      <w:proofErr w:type="gramStart"/>
      <w:r>
        <w:rPr>
          <w:rFonts w:ascii="Arial" w:hAnsi="Arial" w:cs="Arial"/>
        </w:rPr>
        <w:t>же</w:t>
      </w:r>
      <w:proofErr w:type="gramEnd"/>
      <w:r>
        <w:rPr>
          <w:rFonts w:ascii="Arial" w:hAnsi="Arial" w:cs="Arial"/>
        </w:rPr>
        <w:t xml:space="preserve"> квалификации.</w:t>
      </w:r>
    </w:p>
    <w:p w:rsidR="00CB4F20" w:rsidRDefault="00CB4F20" w:rsidP="00CB4F20">
      <w:pPr>
        <w:autoSpaceDN w:val="0"/>
        <w:adjustRightInd w:val="0"/>
        <w:ind w:firstLine="540"/>
        <w:rPr>
          <w:rFonts w:ascii="Arial" w:hAnsi="Arial" w:cs="Arial"/>
        </w:rPr>
      </w:pPr>
      <w:r>
        <w:t>7. Месячная заработная плата работников при полностью отработанной норме рабочего времени и выполненной норме труда (трудовых обязанностей) не может быть ниже размера минимальной заработной платы (минимального размера труда).</w:t>
      </w:r>
    </w:p>
    <w:p w:rsidR="00CB4F20" w:rsidRDefault="00CB4F20" w:rsidP="00CB4F20">
      <w:pPr>
        <w:autoSpaceDN w:val="0"/>
        <w:adjustRightInd w:val="0"/>
        <w:ind w:firstLine="540"/>
      </w:pPr>
      <w:r>
        <w:lastRenderedPageBreak/>
        <w:t>8.  Заработная плата работников администрации увеличивается (индексируется) с учетом уровня потребительских цен на товары и услуги.</w:t>
      </w:r>
    </w:p>
    <w:p w:rsidR="00CB4F20" w:rsidRDefault="00CB4F20" w:rsidP="00CB4F20">
      <w:pPr>
        <w:pStyle w:val="13"/>
        <w:ind w:left="0"/>
        <w:rPr>
          <w:rFonts w:ascii="Arial" w:hAnsi="Arial" w:cs="Arial"/>
        </w:rPr>
      </w:pPr>
    </w:p>
    <w:p w:rsidR="00CB4F20" w:rsidRDefault="00CB4F20" w:rsidP="00CB4F20">
      <w:pPr>
        <w:autoSpaceDN w:val="0"/>
        <w:adjustRightInd w:val="0"/>
        <w:jc w:val="center"/>
        <w:outlineLvl w:val="1"/>
        <w:rPr>
          <w:rFonts w:ascii="Arial" w:hAnsi="Arial" w:cs="Arial"/>
        </w:rPr>
      </w:pPr>
      <w:r>
        <w:t>II. ОКЛАДЫ (ДОЛЖНОСТНЫЕ ОКЛАДЫ),</w:t>
      </w:r>
    </w:p>
    <w:p w:rsidR="00CB4F20" w:rsidRDefault="00CB4F20" w:rsidP="00CB4F20">
      <w:pPr>
        <w:autoSpaceDN w:val="0"/>
        <w:adjustRightInd w:val="0"/>
        <w:jc w:val="center"/>
      </w:pPr>
      <w:r>
        <w:t>СТАВКИ ЗАРАБОТНОЙ ПЛАТЫ</w:t>
      </w:r>
    </w:p>
    <w:p w:rsidR="00CB4F20" w:rsidRDefault="00CB4F20" w:rsidP="00CB4F20">
      <w:pPr>
        <w:autoSpaceDN w:val="0"/>
        <w:adjustRightInd w:val="0"/>
        <w:ind w:firstLine="540"/>
      </w:pPr>
      <w:r>
        <w:t xml:space="preserve"> 9. Размеры окладов (должностных окладов), ставок заработной платы конкретным работникам устанавливаются главой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CB4F20" w:rsidRDefault="00CB4F20" w:rsidP="00CB4F20">
      <w:pPr>
        <w:autoSpaceDN w:val="0"/>
        <w:adjustRightInd w:val="0"/>
        <w:ind w:firstLine="540"/>
      </w:pPr>
      <w:r>
        <w:t>10.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CB4F20" w:rsidRDefault="00CB4F20" w:rsidP="00CB4F20">
      <w:pPr>
        <w:autoSpaceDN w:val="0"/>
        <w:adjustRightInd w:val="0"/>
        <w:ind w:firstLine="540"/>
      </w:pPr>
      <w:r>
        <w:t xml:space="preserve">11. </w:t>
      </w:r>
      <w:proofErr w:type="gramStart"/>
      <w:r>
        <w:t>Минимальные размеры окладов (должностных окладов), ставок заработной платы по должностям работников  физической культуры  устанавливаются на основе отнесения занимаемых ими должностей к профессиональным квалификационным группам (далее - ПКГ), утвержденным Приказом Министерства здравоохранения и социального развития Российской Федерации от 27.02.2012г. N 165н "Об утверждении профессиональных квалификационных групп должностей работников физической культуры и спорта".</w:t>
      </w:r>
      <w:proofErr w:type="gramEnd"/>
    </w:p>
    <w:p w:rsidR="00CB4F20" w:rsidRDefault="00CB4F20" w:rsidP="00CB4F20">
      <w:pPr>
        <w:autoSpaceDN w:val="0"/>
        <w:adjustRightInd w:val="0"/>
        <w:ind w:firstLine="540"/>
      </w:pPr>
      <w:r>
        <w:t>Профессиональная квалификационная группа должностей работников физической культуры и спорта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0"/>
        <w:gridCol w:w="1722"/>
        <w:gridCol w:w="2379"/>
      </w:tblGrid>
      <w:tr w:rsidR="00CB4F20" w:rsidTr="00CB4F20">
        <w:tc>
          <w:tcPr>
            <w:tcW w:w="61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firstLine="1100"/>
              <w:jc w:val="center"/>
              <w:rPr>
                <w:rFonts w:ascii="Arial" w:eastAsia="Calibri" w:hAnsi="Arial" w:cs="Arial"/>
                <w:bCs/>
                <w:lang w:eastAsia="ar-SA"/>
              </w:rPr>
            </w:pPr>
            <w:r>
              <w:t>Квалификационные группы (уровни)</w:t>
            </w:r>
          </w:p>
        </w:tc>
        <w:tc>
          <w:tcPr>
            <w:tcW w:w="1795" w:type="dxa"/>
            <w:tcBorders>
              <w:top w:val="single" w:sz="4" w:space="0" w:color="auto"/>
              <w:left w:val="single" w:sz="4" w:space="0" w:color="auto"/>
              <w:bottom w:val="single" w:sz="4" w:space="0" w:color="auto"/>
              <w:right w:val="single" w:sz="4" w:space="0" w:color="auto"/>
            </w:tcBorders>
          </w:tcPr>
          <w:p w:rsidR="00CB4F20" w:rsidRDefault="00CB4F20">
            <w:pPr>
              <w:tabs>
                <w:tab w:val="left" w:pos="3864"/>
              </w:tabs>
              <w:autoSpaceDN w:val="0"/>
              <w:adjustRightInd w:val="0"/>
              <w:ind w:hanging="12"/>
              <w:jc w:val="center"/>
              <w:rPr>
                <w:rFonts w:ascii="Arial" w:eastAsia="Calibri" w:hAnsi="Arial" w:cs="Arial"/>
                <w:bCs/>
                <w:lang w:eastAsia="ar-SA"/>
              </w:rPr>
            </w:pPr>
          </w:p>
          <w:p w:rsidR="00CB4F20" w:rsidRDefault="00CB4F20">
            <w:pPr>
              <w:tabs>
                <w:tab w:val="left" w:pos="3864"/>
              </w:tabs>
              <w:autoSpaceDN w:val="0"/>
              <w:adjustRightInd w:val="0"/>
              <w:ind w:hanging="12"/>
              <w:jc w:val="center"/>
              <w:rPr>
                <w:bCs/>
              </w:rPr>
            </w:pP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Должность</w:t>
            </w:r>
          </w:p>
        </w:tc>
        <w:tc>
          <w:tcPr>
            <w:tcW w:w="25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lang w:eastAsia="ar-SA"/>
              </w:rPr>
            </w:pPr>
            <w:r>
              <w:rPr>
                <w:bCs/>
              </w:rPr>
              <w:t>Минимальный размер о</w:t>
            </w:r>
            <w:r>
              <w:t>клада (должностного оклада), ставки заработной платы, руб.</w:t>
            </w:r>
          </w:p>
        </w:tc>
      </w:tr>
      <w:tr w:rsidR="00CB4F20" w:rsidTr="00CB4F20">
        <w:tc>
          <w:tcPr>
            <w:tcW w:w="6113" w:type="dxa"/>
            <w:tcBorders>
              <w:top w:val="single" w:sz="4" w:space="0" w:color="auto"/>
              <w:left w:val="single" w:sz="4" w:space="0" w:color="auto"/>
              <w:bottom w:val="single" w:sz="4" w:space="0" w:color="auto"/>
              <w:right w:val="single" w:sz="4" w:space="0" w:color="auto"/>
            </w:tcBorders>
            <w:vAlign w:val="center"/>
          </w:tcPr>
          <w:p w:rsidR="00CB4F20" w:rsidRDefault="00CB4F20">
            <w:pPr>
              <w:pStyle w:val="ConsPlusNonformat"/>
              <w:widowControl/>
              <w:rPr>
                <w:rFonts w:ascii="Arial" w:hAnsi="Arial" w:cs="Arial"/>
                <w:sz w:val="24"/>
                <w:szCs w:val="24"/>
                <w:lang w:eastAsia="ar-SA"/>
              </w:rPr>
            </w:pPr>
            <w:r>
              <w:rPr>
                <w:rFonts w:ascii="Arial" w:hAnsi="Arial" w:cs="Arial"/>
                <w:sz w:val="24"/>
                <w:szCs w:val="24"/>
              </w:rPr>
              <w:t xml:space="preserve">1 квалификационный уровень    </w:t>
            </w:r>
          </w:p>
          <w:p w:rsidR="00CB4F20" w:rsidRDefault="00CB4F20">
            <w:pPr>
              <w:pStyle w:val="ConsPlusNonformat"/>
              <w:widowControl/>
              <w:rPr>
                <w:rFonts w:ascii="Arial" w:hAnsi="Arial" w:cs="Arial"/>
                <w:sz w:val="24"/>
                <w:szCs w:val="24"/>
                <w:lang w:eastAsia="ar-SA"/>
              </w:rPr>
            </w:pPr>
          </w:p>
        </w:tc>
        <w:tc>
          <w:tcPr>
            <w:tcW w:w="1795" w:type="dxa"/>
            <w:tcBorders>
              <w:top w:val="single" w:sz="4" w:space="0" w:color="auto"/>
              <w:left w:val="single" w:sz="4" w:space="0" w:color="auto"/>
              <w:bottom w:val="single" w:sz="4" w:space="0" w:color="auto"/>
              <w:right w:val="single" w:sz="4" w:space="0" w:color="auto"/>
            </w:tcBorders>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 xml:space="preserve">инструктор по спорту </w:t>
            </w:r>
          </w:p>
        </w:tc>
        <w:tc>
          <w:tcPr>
            <w:tcW w:w="25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5932</w:t>
            </w:r>
          </w:p>
        </w:tc>
      </w:tr>
    </w:tbl>
    <w:p w:rsidR="00CB4F20" w:rsidRDefault="00CB4F20" w:rsidP="00CB4F20">
      <w:pPr>
        <w:autoSpaceDN w:val="0"/>
        <w:adjustRightInd w:val="0"/>
        <w:ind w:firstLine="540"/>
        <w:rPr>
          <w:rFonts w:ascii="Arial" w:eastAsia="Calibri" w:hAnsi="Arial" w:cs="Arial"/>
          <w:lang w:eastAsia="ar-SA"/>
        </w:rPr>
      </w:pPr>
      <w:proofErr w:type="gramStart"/>
      <w:r>
        <w:t>12.Минимальные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CB4F20" w:rsidRDefault="00CB4F20" w:rsidP="00CB4F20">
      <w:pPr>
        <w:autoSpaceDN w:val="0"/>
        <w:adjustRightInd w:val="0"/>
        <w:ind w:firstLine="540"/>
      </w:pPr>
      <w:r>
        <w:t>Профессиональная квалификационная группа  общеотраслевых должностей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5"/>
        <w:gridCol w:w="1634"/>
        <w:gridCol w:w="2462"/>
      </w:tblGrid>
      <w:tr w:rsidR="00CB4F20" w:rsidTr="00CB4F20">
        <w:tc>
          <w:tcPr>
            <w:tcW w:w="61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firstLine="1100"/>
              <w:jc w:val="center"/>
              <w:rPr>
                <w:rFonts w:ascii="Arial" w:eastAsia="Calibri" w:hAnsi="Arial" w:cs="Arial"/>
                <w:bCs/>
                <w:lang w:eastAsia="ar-SA"/>
              </w:rPr>
            </w:pPr>
            <w:r>
              <w:t>Квалификационные группы (уровни)</w:t>
            </w:r>
          </w:p>
        </w:tc>
        <w:tc>
          <w:tcPr>
            <w:tcW w:w="1695" w:type="dxa"/>
            <w:tcBorders>
              <w:top w:val="single" w:sz="4" w:space="0" w:color="auto"/>
              <w:left w:val="single" w:sz="4" w:space="0" w:color="auto"/>
              <w:bottom w:val="single" w:sz="4" w:space="0" w:color="auto"/>
              <w:right w:val="single" w:sz="4" w:space="0" w:color="auto"/>
            </w:tcBorders>
          </w:tcPr>
          <w:p w:rsidR="00CB4F20" w:rsidRDefault="00CB4F20">
            <w:pPr>
              <w:tabs>
                <w:tab w:val="left" w:pos="3864"/>
              </w:tabs>
              <w:autoSpaceDN w:val="0"/>
              <w:adjustRightInd w:val="0"/>
              <w:ind w:hanging="12"/>
              <w:jc w:val="center"/>
              <w:rPr>
                <w:rFonts w:ascii="Arial" w:eastAsia="Calibri" w:hAnsi="Arial" w:cs="Arial"/>
                <w:bCs/>
                <w:lang w:eastAsia="ar-SA"/>
              </w:rPr>
            </w:pPr>
          </w:p>
          <w:p w:rsidR="00CB4F20" w:rsidRDefault="00CB4F20">
            <w:pPr>
              <w:tabs>
                <w:tab w:val="left" w:pos="3864"/>
              </w:tabs>
              <w:autoSpaceDN w:val="0"/>
              <w:adjustRightInd w:val="0"/>
              <w:ind w:hanging="12"/>
              <w:jc w:val="center"/>
              <w:rPr>
                <w:bCs/>
              </w:rPr>
            </w:pP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Должность</w:t>
            </w:r>
          </w:p>
        </w:tc>
        <w:tc>
          <w:tcPr>
            <w:tcW w:w="26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lang w:eastAsia="ar-SA"/>
              </w:rPr>
            </w:pPr>
            <w:r>
              <w:rPr>
                <w:bCs/>
              </w:rPr>
              <w:t>Минимальный размер о</w:t>
            </w:r>
            <w:r>
              <w:t>клада (должностного оклада), ставки заработной платы, руб.</w:t>
            </w:r>
          </w:p>
        </w:tc>
      </w:tr>
      <w:tr w:rsidR="00CB4F20" w:rsidTr="00CB4F20">
        <w:tc>
          <w:tcPr>
            <w:tcW w:w="61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pStyle w:val="ConsPlusNonformat"/>
              <w:widowControl/>
              <w:rPr>
                <w:rFonts w:ascii="Arial" w:hAnsi="Arial" w:cs="Arial"/>
                <w:sz w:val="24"/>
                <w:szCs w:val="24"/>
                <w:lang w:eastAsia="ar-SA"/>
              </w:rPr>
            </w:pPr>
            <w:r>
              <w:rPr>
                <w:rFonts w:ascii="Arial" w:hAnsi="Arial" w:cs="Arial"/>
                <w:sz w:val="24"/>
                <w:szCs w:val="24"/>
              </w:rPr>
              <w:t xml:space="preserve">1 квалификационный уровень    </w:t>
            </w:r>
          </w:p>
          <w:p w:rsidR="00CB4F20" w:rsidRDefault="00CB4F20">
            <w:pPr>
              <w:pStyle w:val="ConsPlusNonformat"/>
              <w:widowControl/>
              <w:rPr>
                <w:rFonts w:ascii="Arial" w:hAnsi="Arial" w:cs="Arial"/>
                <w:sz w:val="24"/>
                <w:szCs w:val="24"/>
                <w:lang w:eastAsia="ar-SA"/>
              </w:rPr>
            </w:pPr>
            <w:r>
              <w:rPr>
                <w:rFonts w:ascii="Arial" w:hAnsi="Arial" w:cs="Arial"/>
                <w:sz w:val="24"/>
                <w:szCs w:val="24"/>
              </w:rPr>
              <w:t xml:space="preserve">                               </w:t>
            </w:r>
          </w:p>
        </w:tc>
        <w:tc>
          <w:tcPr>
            <w:tcW w:w="1695" w:type="dxa"/>
            <w:tcBorders>
              <w:top w:val="single" w:sz="4" w:space="0" w:color="auto"/>
              <w:left w:val="single" w:sz="4" w:space="0" w:color="auto"/>
              <w:bottom w:val="single" w:sz="4" w:space="0" w:color="auto"/>
              <w:right w:val="single" w:sz="4" w:space="0" w:color="auto"/>
            </w:tcBorders>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Инспектор по учет</w:t>
            </w:r>
            <w:proofErr w:type="gramStart"/>
            <w:r>
              <w:rPr>
                <w:bCs/>
              </w:rPr>
              <w:t>у(</w:t>
            </w:r>
            <w:proofErr w:type="gramEnd"/>
            <w:r>
              <w:rPr>
                <w:bCs/>
              </w:rPr>
              <w:t xml:space="preserve"> ВУС)</w:t>
            </w:r>
          </w:p>
        </w:tc>
        <w:tc>
          <w:tcPr>
            <w:tcW w:w="261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4498</w:t>
            </w:r>
          </w:p>
        </w:tc>
      </w:tr>
    </w:tbl>
    <w:p w:rsidR="00CB4F20" w:rsidRDefault="00CB4F20" w:rsidP="00CB4F20">
      <w:pPr>
        <w:autoSpaceDN w:val="0"/>
        <w:adjustRightInd w:val="0"/>
        <w:ind w:firstLine="540"/>
        <w:rPr>
          <w:rFonts w:ascii="Arial" w:eastAsia="Calibri" w:hAnsi="Arial" w:cs="Arial"/>
          <w:lang w:eastAsia="ar-SA"/>
        </w:rPr>
      </w:pPr>
      <w:r>
        <w:lastRenderedPageBreak/>
        <w:t>13. 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CB4F20" w:rsidRDefault="00CB4F20" w:rsidP="00CB4F20">
      <w:pPr>
        <w:autoSpaceDN w:val="0"/>
        <w:adjustRightInd w:val="0"/>
        <w:ind w:firstLine="540"/>
      </w:pPr>
      <w:r>
        <w:t>Профессиональная квалификационная группа общеотраслевых профессий рабочих первого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3"/>
        <w:gridCol w:w="1928"/>
        <w:gridCol w:w="2557"/>
      </w:tblGrid>
      <w:tr w:rsidR="00CB4F20" w:rsidTr="00CB4F20">
        <w:tc>
          <w:tcPr>
            <w:tcW w:w="534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firstLine="1100"/>
              <w:jc w:val="center"/>
              <w:rPr>
                <w:rFonts w:ascii="Arial" w:eastAsia="Calibri" w:hAnsi="Arial" w:cs="Arial"/>
                <w:bCs/>
                <w:lang w:eastAsia="ar-SA"/>
              </w:rPr>
            </w:pPr>
            <w:r>
              <w:t>Квалификационные группы (уровни)</w:t>
            </w:r>
          </w:p>
        </w:tc>
        <w:tc>
          <w:tcPr>
            <w:tcW w:w="1928" w:type="dxa"/>
            <w:tcBorders>
              <w:top w:val="single" w:sz="4" w:space="0" w:color="auto"/>
              <w:left w:val="single" w:sz="4" w:space="0" w:color="auto"/>
              <w:bottom w:val="single" w:sz="4" w:space="0" w:color="auto"/>
              <w:right w:val="single" w:sz="4" w:space="0" w:color="auto"/>
            </w:tcBorders>
          </w:tcPr>
          <w:p w:rsidR="00CB4F20" w:rsidRDefault="00CB4F20">
            <w:pPr>
              <w:tabs>
                <w:tab w:val="left" w:pos="3864"/>
              </w:tabs>
              <w:autoSpaceDN w:val="0"/>
              <w:adjustRightInd w:val="0"/>
              <w:ind w:hanging="12"/>
              <w:jc w:val="center"/>
              <w:rPr>
                <w:rFonts w:ascii="Arial" w:eastAsia="Calibri" w:hAnsi="Arial" w:cs="Arial"/>
                <w:bCs/>
                <w:lang w:eastAsia="ar-SA"/>
              </w:rPr>
            </w:pPr>
          </w:p>
          <w:p w:rsidR="00CB4F20" w:rsidRDefault="00CB4F20">
            <w:pPr>
              <w:tabs>
                <w:tab w:val="left" w:pos="3864"/>
              </w:tabs>
              <w:autoSpaceDN w:val="0"/>
              <w:adjustRightInd w:val="0"/>
              <w:ind w:hanging="12"/>
              <w:jc w:val="center"/>
              <w:rPr>
                <w:bCs/>
              </w:rPr>
            </w:pP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Должность</w:t>
            </w:r>
          </w:p>
        </w:tc>
        <w:tc>
          <w:tcPr>
            <w:tcW w:w="2557"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lang w:eastAsia="ar-SA"/>
              </w:rPr>
            </w:pPr>
            <w:r>
              <w:rPr>
                <w:bCs/>
              </w:rPr>
              <w:t>Минимальный размер о</w:t>
            </w:r>
            <w:r>
              <w:t>клада (должностного оклада), ставки заработной платы, руб.</w:t>
            </w:r>
          </w:p>
        </w:tc>
      </w:tr>
      <w:tr w:rsidR="00CB4F20" w:rsidTr="00CB4F20">
        <w:tc>
          <w:tcPr>
            <w:tcW w:w="5343" w:type="dxa"/>
            <w:tcBorders>
              <w:top w:val="single" w:sz="4" w:space="0" w:color="auto"/>
              <w:left w:val="single" w:sz="4" w:space="0" w:color="auto"/>
              <w:bottom w:val="single" w:sz="4" w:space="0" w:color="auto"/>
              <w:right w:val="single" w:sz="4" w:space="0" w:color="auto"/>
            </w:tcBorders>
            <w:vAlign w:val="center"/>
          </w:tcPr>
          <w:p w:rsidR="00CB4F20" w:rsidRDefault="00CB4F20">
            <w:pPr>
              <w:pStyle w:val="ConsPlusNonformat"/>
              <w:widowControl/>
              <w:rPr>
                <w:rFonts w:ascii="Arial" w:hAnsi="Arial" w:cs="Arial"/>
                <w:sz w:val="24"/>
                <w:szCs w:val="24"/>
                <w:lang w:eastAsia="ar-SA"/>
              </w:rPr>
            </w:pPr>
            <w:r>
              <w:rPr>
                <w:rFonts w:ascii="Arial" w:hAnsi="Arial" w:cs="Arial"/>
                <w:sz w:val="24"/>
                <w:szCs w:val="24"/>
              </w:rPr>
              <w:t xml:space="preserve">1 квалификационный уровень    </w:t>
            </w:r>
          </w:p>
          <w:p w:rsidR="00CB4F20" w:rsidRDefault="00CB4F20">
            <w:pPr>
              <w:pStyle w:val="ConsPlusNonformat"/>
              <w:widowControl/>
              <w:rPr>
                <w:rFonts w:ascii="Arial" w:hAnsi="Arial" w:cs="Arial"/>
                <w:sz w:val="24"/>
                <w:szCs w:val="24"/>
              </w:rPr>
            </w:pPr>
          </w:p>
          <w:p w:rsidR="00CB4F20" w:rsidRDefault="00CB4F20">
            <w:pPr>
              <w:pStyle w:val="ConsPlusNonformat"/>
              <w:widowControl/>
              <w:rPr>
                <w:rFonts w:ascii="Arial" w:hAnsi="Arial" w:cs="Arial"/>
                <w:sz w:val="24"/>
                <w:szCs w:val="24"/>
              </w:rPr>
            </w:pPr>
          </w:p>
          <w:p w:rsidR="00CB4F20" w:rsidRDefault="00CB4F20">
            <w:pPr>
              <w:pStyle w:val="ConsPlusNonformat"/>
              <w:widowControl/>
              <w:rPr>
                <w:rFonts w:ascii="Arial" w:hAnsi="Arial" w:cs="Arial"/>
                <w:sz w:val="24"/>
                <w:szCs w:val="24"/>
                <w:lang w:eastAsia="ar-SA"/>
              </w:rPr>
            </w:pPr>
          </w:p>
        </w:tc>
        <w:tc>
          <w:tcPr>
            <w:tcW w:w="1928" w:type="dxa"/>
            <w:tcBorders>
              <w:top w:val="single" w:sz="4" w:space="0" w:color="auto"/>
              <w:left w:val="single" w:sz="4" w:space="0" w:color="auto"/>
              <w:bottom w:val="single" w:sz="4" w:space="0" w:color="auto"/>
              <w:right w:val="single" w:sz="4" w:space="0" w:color="auto"/>
            </w:tcBorders>
          </w:tcPr>
          <w:p w:rsidR="00CB4F20" w:rsidRDefault="00CB4F20">
            <w:pPr>
              <w:tabs>
                <w:tab w:val="left" w:pos="3864"/>
              </w:tabs>
              <w:autoSpaceDN w:val="0"/>
              <w:adjustRightInd w:val="0"/>
              <w:rPr>
                <w:rFonts w:ascii="Arial" w:eastAsia="Calibri" w:hAnsi="Arial" w:cs="Arial"/>
                <w:bCs/>
                <w:lang w:eastAsia="ar-SA"/>
              </w:rPr>
            </w:pPr>
            <w:r>
              <w:rPr>
                <w:bCs/>
              </w:rPr>
              <w:t xml:space="preserve">  </w:t>
            </w:r>
          </w:p>
          <w:p w:rsidR="00CB4F20" w:rsidRDefault="00CB4F20">
            <w:pPr>
              <w:tabs>
                <w:tab w:val="left" w:pos="3864"/>
              </w:tabs>
              <w:autoSpaceDN w:val="0"/>
              <w:adjustRightInd w:val="0"/>
              <w:ind w:hanging="12"/>
              <w:jc w:val="center"/>
              <w:rPr>
                <w:bCs/>
              </w:rPr>
            </w:pPr>
            <w:r>
              <w:rPr>
                <w:bCs/>
              </w:rPr>
              <w:t>Уборщик служебных помещений</w:t>
            </w:r>
          </w:p>
          <w:p w:rsidR="00CB4F20" w:rsidRDefault="00CB4F20">
            <w:pPr>
              <w:tabs>
                <w:tab w:val="left" w:pos="3864"/>
              </w:tabs>
              <w:autoSpaceDN w:val="0"/>
              <w:adjustRightInd w:val="0"/>
              <w:ind w:hanging="12"/>
              <w:jc w:val="center"/>
              <w:rPr>
                <w:bCs/>
              </w:rPr>
            </w:pP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 xml:space="preserve">Рабочий  по благоустройству населенного пункта </w:t>
            </w:r>
          </w:p>
        </w:tc>
        <w:tc>
          <w:tcPr>
            <w:tcW w:w="2557" w:type="dxa"/>
            <w:tcBorders>
              <w:top w:val="single" w:sz="4" w:space="0" w:color="auto"/>
              <w:left w:val="single" w:sz="4" w:space="0" w:color="auto"/>
              <w:bottom w:val="single" w:sz="4" w:space="0" w:color="auto"/>
              <w:right w:val="single" w:sz="4" w:space="0" w:color="auto"/>
            </w:tcBorders>
            <w:vAlign w:val="center"/>
          </w:tcPr>
          <w:p w:rsidR="00CB4F20" w:rsidRDefault="00CB4F20">
            <w:pPr>
              <w:tabs>
                <w:tab w:val="left" w:pos="3864"/>
              </w:tabs>
              <w:autoSpaceDN w:val="0"/>
              <w:adjustRightInd w:val="0"/>
              <w:rPr>
                <w:rFonts w:ascii="Arial" w:eastAsia="Calibri" w:hAnsi="Arial" w:cs="Arial"/>
                <w:bCs/>
                <w:lang w:eastAsia="ar-SA"/>
              </w:rPr>
            </w:pPr>
            <w:r>
              <w:rPr>
                <w:bCs/>
              </w:rPr>
              <w:t xml:space="preserve">           3481</w:t>
            </w:r>
          </w:p>
          <w:p w:rsidR="00CB4F20" w:rsidRDefault="00CB4F20">
            <w:pPr>
              <w:tabs>
                <w:tab w:val="left" w:pos="3864"/>
              </w:tabs>
              <w:autoSpaceDN w:val="0"/>
              <w:adjustRightInd w:val="0"/>
              <w:rPr>
                <w:bCs/>
              </w:rPr>
            </w:pPr>
            <w:r>
              <w:rPr>
                <w:bCs/>
              </w:rPr>
              <w:t xml:space="preserve">           </w:t>
            </w:r>
          </w:p>
          <w:p w:rsidR="00CB4F20" w:rsidRDefault="00CB4F20">
            <w:pPr>
              <w:tabs>
                <w:tab w:val="left" w:pos="3864"/>
              </w:tabs>
              <w:autoSpaceDN w:val="0"/>
              <w:adjustRightInd w:val="0"/>
              <w:ind w:hanging="12"/>
              <w:rPr>
                <w:bCs/>
              </w:rPr>
            </w:pPr>
            <w:r>
              <w:rPr>
                <w:bCs/>
              </w:rPr>
              <w:t xml:space="preserve">          </w:t>
            </w:r>
          </w:p>
          <w:p w:rsidR="00CB4F20" w:rsidRDefault="00CB4F20">
            <w:pPr>
              <w:tabs>
                <w:tab w:val="left" w:pos="3864"/>
              </w:tabs>
              <w:autoSpaceDN w:val="0"/>
              <w:adjustRightInd w:val="0"/>
              <w:ind w:hanging="12"/>
              <w:rPr>
                <w:bCs/>
              </w:rPr>
            </w:pPr>
          </w:p>
          <w:p w:rsidR="00CB4F20" w:rsidRDefault="00CB4F20">
            <w:pPr>
              <w:tabs>
                <w:tab w:val="left" w:pos="3864"/>
              </w:tabs>
              <w:autoSpaceDN w:val="0"/>
              <w:adjustRightInd w:val="0"/>
              <w:ind w:hanging="12"/>
              <w:jc w:val="center"/>
              <w:rPr>
                <w:bCs/>
              </w:rPr>
            </w:pPr>
            <w:r>
              <w:rPr>
                <w:bCs/>
              </w:rPr>
              <w:t>3481</w:t>
            </w:r>
          </w:p>
          <w:p w:rsidR="00CB4F20" w:rsidRDefault="00CB4F20">
            <w:pPr>
              <w:tabs>
                <w:tab w:val="left" w:pos="3864"/>
              </w:tabs>
              <w:autoSpaceDN w:val="0"/>
              <w:adjustRightInd w:val="0"/>
              <w:ind w:hanging="12"/>
              <w:rPr>
                <w:bCs/>
              </w:rPr>
            </w:pPr>
            <w:r>
              <w:rPr>
                <w:bCs/>
              </w:rPr>
              <w:t xml:space="preserve">           </w:t>
            </w: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p>
        </w:tc>
      </w:tr>
    </w:tbl>
    <w:p w:rsidR="00CB4F20" w:rsidRDefault="00CB4F20" w:rsidP="00CB4F20">
      <w:pPr>
        <w:autoSpaceDN w:val="0"/>
        <w:adjustRightInd w:val="0"/>
        <w:ind w:firstLine="540"/>
        <w:rPr>
          <w:rFonts w:ascii="Arial" w:eastAsia="Calibri" w:hAnsi="Arial" w:cs="Arial"/>
          <w:lang w:eastAsia="ar-SA"/>
        </w:rPr>
      </w:pPr>
      <w:r>
        <w:t>Профессиональная квалификационная группа общеотраслевых профессий рабочих второго  уровня: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3"/>
        <w:gridCol w:w="1698"/>
        <w:gridCol w:w="2607"/>
      </w:tblGrid>
      <w:tr w:rsidR="00CB4F20" w:rsidTr="00CB4F20">
        <w:tc>
          <w:tcPr>
            <w:tcW w:w="552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firstLine="1100"/>
              <w:jc w:val="center"/>
              <w:rPr>
                <w:rFonts w:ascii="Arial" w:eastAsia="Calibri" w:hAnsi="Arial" w:cs="Arial"/>
                <w:bCs/>
                <w:lang w:eastAsia="ar-SA"/>
              </w:rPr>
            </w:pPr>
            <w:r>
              <w:t>Квалификационные группы (уровни)</w:t>
            </w:r>
          </w:p>
        </w:tc>
        <w:tc>
          <w:tcPr>
            <w:tcW w:w="1698" w:type="dxa"/>
            <w:tcBorders>
              <w:top w:val="single" w:sz="4" w:space="0" w:color="auto"/>
              <w:left w:val="single" w:sz="4" w:space="0" w:color="auto"/>
              <w:bottom w:val="single" w:sz="4" w:space="0" w:color="auto"/>
              <w:right w:val="single" w:sz="4" w:space="0" w:color="auto"/>
            </w:tcBorders>
          </w:tcPr>
          <w:p w:rsidR="00CB4F20" w:rsidRDefault="00CB4F20">
            <w:pPr>
              <w:tabs>
                <w:tab w:val="left" w:pos="3864"/>
              </w:tabs>
              <w:autoSpaceDN w:val="0"/>
              <w:adjustRightInd w:val="0"/>
              <w:ind w:hanging="12"/>
              <w:jc w:val="center"/>
              <w:rPr>
                <w:rFonts w:ascii="Arial" w:eastAsia="Calibri" w:hAnsi="Arial" w:cs="Arial"/>
                <w:bCs/>
                <w:lang w:eastAsia="ar-SA"/>
              </w:rPr>
            </w:pPr>
          </w:p>
          <w:p w:rsidR="00CB4F20" w:rsidRDefault="00CB4F20">
            <w:pPr>
              <w:tabs>
                <w:tab w:val="left" w:pos="3864"/>
              </w:tabs>
              <w:autoSpaceDN w:val="0"/>
              <w:adjustRightInd w:val="0"/>
              <w:ind w:hanging="12"/>
              <w:jc w:val="center"/>
              <w:rPr>
                <w:bCs/>
              </w:rPr>
            </w:pP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Должность</w:t>
            </w:r>
          </w:p>
        </w:tc>
        <w:tc>
          <w:tcPr>
            <w:tcW w:w="2607"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lang w:eastAsia="ar-SA"/>
              </w:rPr>
            </w:pPr>
            <w:r>
              <w:rPr>
                <w:bCs/>
              </w:rPr>
              <w:t>Минимальный размер о</w:t>
            </w:r>
            <w:r>
              <w:t>клада (должностного оклада), ставки заработной платы, руб.</w:t>
            </w:r>
          </w:p>
        </w:tc>
      </w:tr>
      <w:tr w:rsidR="00CB4F20" w:rsidTr="00CB4F20">
        <w:tc>
          <w:tcPr>
            <w:tcW w:w="5523" w:type="dxa"/>
            <w:tcBorders>
              <w:top w:val="single" w:sz="4" w:space="0" w:color="auto"/>
              <w:left w:val="single" w:sz="4" w:space="0" w:color="auto"/>
              <w:bottom w:val="single" w:sz="4" w:space="0" w:color="auto"/>
              <w:right w:val="single" w:sz="4" w:space="0" w:color="auto"/>
            </w:tcBorders>
            <w:vAlign w:val="center"/>
          </w:tcPr>
          <w:p w:rsidR="00CB4F20" w:rsidRDefault="00CB4F20">
            <w:pPr>
              <w:pStyle w:val="ConsPlusNonformat"/>
              <w:widowControl/>
              <w:rPr>
                <w:rFonts w:ascii="Arial" w:hAnsi="Arial" w:cs="Arial"/>
                <w:sz w:val="24"/>
                <w:szCs w:val="24"/>
                <w:lang w:eastAsia="ar-SA"/>
              </w:rPr>
            </w:pPr>
            <w:r>
              <w:rPr>
                <w:rFonts w:ascii="Arial" w:hAnsi="Arial" w:cs="Arial"/>
                <w:sz w:val="24"/>
                <w:szCs w:val="24"/>
              </w:rPr>
              <w:t xml:space="preserve">1 квалификационный уровень    </w:t>
            </w:r>
          </w:p>
          <w:p w:rsidR="00CB4F20" w:rsidRDefault="00CB4F20">
            <w:pPr>
              <w:pStyle w:val="ConsPlusNonformat"/>
              <w:widowControl/>
              <w:rPr>
                <w:rFonts w:ascii="Arial" w:hAnsi="Arial" w:cs="Arial"/>
                <w:sz w:val="24"/>
                <w:szCs w:val="24"/>
                <w:lang w:eastAsia="ar-SA"/>
              </w:rPr>
            </w:pPr>
          </w:p>
        </w:tc>
        <w:tc>
          <w:tcPr>
            <w:tcW w:w="1698" w:type="dxa"/>
            <w:tcBorders>
              <w:top w:val="single" w:sz="4" w:space="0" w:color="auto"/>
              <w:left w:val="single" w:sz="4" w:space="0" w:color="auto"/>
              <w:bottom w:val="single" w:sz="4" w:space="0" w:color="auto"/>
              <w:right w:val="single" w:sz="4" w:space="0" w:color="auto"/>
            </w:tcBorders>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водитель</w:t>
            </w:r>
          </w:p>
        </w:tc>
        <w:tc>
          <w:tcPr>
            <w:tcW w:w="2607" w:type="dxa"/>
            <w:tcBorders>
              <w:top w:val="single" w:sz="4" w:space="0" w:color="auto"/>
              <w:left w:val="single" w:sz="4" w:space="0" w:color="auto"/>
              <w:bottom w:val="single" w:sz="4" w:space="0" w:color="auto"/>
              <w:right w:val="single" w:sz="4" w:space="0" w:color="auto"/>
            </w:tcBorders>
            <w:vAlign w:val="center"/>
          </w:tcPr>
          <w:p w:rsidR="00CB4F20" w:rsidRDefault="00CB4F20">
            <w:pPr>
              <w:tabs>
                <w:tab w:val="left" w:pos="3864"/>
              </w:tabs>
              <w:autoSpaceDN w:val="0"/>
              <w:adjustRightInd w:val="0"/>
              <w:ind w:hanging="12"/>
              <w:jc w:val="center"/>
              <w:rPr>
                <w:rFonts w:ascii="Arial" w:eastAsia="Calibri" w:hAnsi="Arial" w:cs="Arial"/>
                <w:bCs/>
                <w:lang w:eastAsia="ar-SA"/>
              </w:rPr>
            </w:pPr>
            <w:r>
              <w:rPr>
                <w:bCs/>
              </w:rPr>
              <w:t>4053</w:t>
            </w:r>
          </w:p>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p>
        </w:tc>
      </w:tr>
      <w:tr w:rsidR="00CB4F20" w:rsidTr="00CB4F20">
        <w:tc>
          <w:tcPr>
            <w:tcW w:w="5523" w:type="dxa"/>
            <w:tcBorders>
              <w:top w:val="single" w:sz="4" w:space="0" w:color="auto"/>
              <w:left w:val="single" w:sz="4" w:space="0" w:color="auto"/>
              <w:bottom w:val="single" w:sz="4" w:space="0" w:color="auto"/>
              <w:right w:val="single" w:sz="4" w:space="0" w:color="auto"/>
            </w:tcBorders>
            <w:vAlign w:val="center"/>
            <w:hideMark/>
          </w:tcPr>
          <w:p w:rsidR="00CB4F20" w:rsidRDefault="00CB4F20">
            <w:pPr>
              <w:pStyle w:val="ConsPlusNonformat"/>
              <w:widowControl/>
              <w:rPr>
                <w:rFonts w:ascii="Arial" w:hAnsi="Arial" w:cs="Arial"/>
                <w:sz w:val="24"/>
                <w:szCs w:val="24"/>
                <w:lang w:eastAsia="ar-SA"/>
              </w:rPr>
            </w:pPr>
            <w:r>
              <w:rPr>
                <w:rFonts w:ascii="Arial" w:hAnsi="Arial" w:cs="Arial"/>
                <w:sz w:val="24"/>
                <w:szCs w:val="24"/>
              </w:rPr>
              <w:t>1 квалификационный уровень</w:t>
            </w:r>
          </w:p>
        </w:tc>
        <w:tc>
          <w:tcPr>
            <w:tcW w:w="1698" w:type="dxa"/>
            <w:tcBorders>
              <w:top w:val="single" w:sz="4" w:space="0" w:color="auto"/>
              <w:left w:val="single" w:sz="4" w:space="0" w:color="auto"/>
              <w:bottom w:val="single" w:sz="4" w:space="0" w:color="auto"/>
              <w:right w:val="single" w:sz="4" w:space="0" w:color="auto"/>
            </w:tcBorders>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тракторист</w:t>
            </w:r>
          </w:p>
        </w:tc>
        <w:tc>
          <w:tcPr>
            <w:tcW w:w="2607" w:type="dxa"/>
            <w:tcBorders>
              <w:top w:val="single" w:sz="4" w:space="0" w:color="auto"/>
              <w:left w:val="single" w:sz="4" w:space="0" w:color="auto"/>
              <w:bottom w:val="single" w:sz="4" w:space="0" w:color="auto"/>
              <w:right w:val="single" w:sz="4" w:space="0" w:color="auto"/>
            </w:tcBorders>
            <w:vAlign w:val="center"/>
            <w:hideMark/>
          </w:tcPr>
          <w:p w:rsidR="00CB4F20" w:rsidRDefault="00CB4F20">
            <w:pPr>
              <w:widowControl w:val="0"/>
              <w:tabs>
                <w:tab w:val="left" w:pos="3864"/>
              </w:tabs>
              <w:autoSpaceDE w:val="0"/>
              <w:autoSpaceDN w:val="0"/>
              <w:adjustRightInd w:val="0"/>
              <w:ind w:hanging="12"/>
              <w:jc w:val="center"/>
              <w:rPr>
                <w:rFonts w:ascii="Arial" w:eastAsia="Calibri" w:hAnsi="Arial" w:cs="Arial"/>
                <w:bCs/>
                <w:lang w:eastAsia="ar-SA"/>
              </w:rPr>
            </w:pPr>
            <w:r>
              <w:rPr>
                <w:bCs/>
              </w:rPr>
              <w:t>4053</w:t>
            </w:r>
          </w:p>
        </w:tc>
      </w:tr>
    </w:tbl>
    <w:p w:rsidR="00CB4F20" w:rsidRDefault="00CB4F20" w:rsidP="00CB4F20">
      <w:pPr>
        <w:autoSpaceDN w:val="0"/>
        <w:adjustRightInd w:val="0"/>
        <w:rPr>
          <w:rFonts w:ascii="Arial" w:eastAsia="Calibri" w:hAnsi="Arial" w:cs="Arial"/>
          <w:lang w:eastAsia="ar-SA"/>
        </w:rPr>
      </w:pPr>
      <w:r>
        <w:t xml:space="preserve">        </w:t>
      </w:r>
    </w:p>
    <w:p w:rsidR="00CB4F20" w:rsidRDefault="00CB4F20" w:rsidP="00CB4F20">
      <w:pPr>
        <w:autoSpaceDN w:val="0"/>
        <w:adjustRightInd w:val="0"/>
      </w:pPr>
    </w:p>
    <w:p w:rsidR="00CB4F20" w:rsidRDefault="00CB4F20" w:rsidP="00CB4F20">
      <w:pPr>
        <w:autoSpaceDN w:val="0"/>
        <w:adjustRightInd w:val="0"/>
      </w:pPr>
      <w:r>
        <w:t xml:space="preserve">        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CB4F20" w:rsidRDefault="00CB4F20" w:rsidP="00CB4F20">
      <w:pPr>
        <w:autoSpaceDN w:val="0"/>
        <w:adjustRightInd w:val="0"/>
        <w:ind w:firstLine="540"/>
      </w:pPr>
      <w:r>
        <w:t>15.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B4F20" w:rsidRDefault="00CB4F20" w:rsidP="00CB4F20">
      <w:pPr>
        <w:pStyle w:val="ConsPlusNormal"/>
        <w:widowControl/>
        <w:ind w:firstLine="540"/>
        <w:jc w:val="both"/>
        <w:rPr>
          <w:b/>
          <w:sz w:val="24"/>
          <w:szCs w:val="24"/>
        </w:rPr>
      </w:pPr>
      <w:r>
        <w:rPr>
          <w:sz w:val="24"/>
          <w:szCs w:val="24"/>
        </w:rPr>
        <w:t xml:space="preserve">16. При оплате труда сторожей администрация </w:t>
      </w:r>
      <w:proofErr w:type="spellStart"/>
      <w:r>
        <w:rPr>
          <w:sz w:val="24"/>
          <w:szCs w:val="24"/>
        </w:rPr>
        <w:t>Манзенского</w:t>
      </w:r>
      <w:proofErr w:type="spellEnd"/>
      <w:r>
        <w:rPr>
          <w:sz w:val="24"/>
          <w:szCs w:val="24"/>
        </w:rPr>
        <w:t xml:space="preserve"> сельсовета вправе использовать почасовую оплату труда, рассчитанную путем деления оклада на количество рабочих часов в текущем месяце. Оплата труда производится за фактически отработанные часы.</w:t>
      </w:r>
    </w:p>
    <w:p w:rsidR="00CB4F20" w:rsidRDefault="00CB4F20" w:rsidP="00CB4F20">
      <w:pPr>
        <w:pStyle w:val="13"/>
        <w:ind w:left="0" w:firstLine="0"/>
        <w:rPr>
          <w:rFonts w:ascii="Arial" w:hAnsi="Arial" w:cs="Arial"/>
        </w:rPr>
      </w:pPr>
    </w:p>
    <w:p w:rsidR="00CB4F20" w:rsidRDefault="00CB4F20" w:rsidP="00CB4F20">
      <w:pPr>
        <w:autoSpaceDN w:val="0"/>
        <w:adjustRightInd w:val="0"/>
        <w:jc w:val="center"/>
        <w:outlineLvl w:val="1"/>
        <w:rPr>
          <w:rFonts w:ascii="Arial" w:hAnsi="Arial" w:cs="Arial"/>
        </w:rPr>
      </w:pPr>
      <w:r>
        <w:t>III. ВИДЫ, РАЗМЕРЫ И УСЛОВИЯ ОСУЩЕСТВЛЕНИЯ</w:t>
      </w:r>
    </w:p>
    <w:p w:rsidR="00CB4F20" w:rsidRDefault="00CB4F20" w:rsidP="00CB4F20">
      <w:pPr>
        <w:autoSpaceDN w:val="0"/>
        <w:adjustRightInd w:val="0"/>
        <w:jc w:val="center"/>
      </w:pPr>
      <w:r>
        <w:t>ВЫПЛАТ КОМПЕНСАЦИОННОГО ХАРАКТЕРА</w:t>
      </w:r>
    </w:p>
    <w:p w:rsidR="00CB4F20" w:rsidRDefault="00CB4F20" w:rsidP="00CB4F20">
      <w:pPr>
        <w:autoSpaceDN w:val="0"/>
        <w:adjustRightInd w:val="0"/>
        <w:ind w:firstLine="540"/>
      </w:pPr>
      <w:r>
        <w:t>17. Работникам учреждений устанавливаются следующие виды выплат компенсационного характера:</w:t>
      </w:r>
    </w:p>
    <w:p w:rsidR="00CB4F20" w:rsidRDefault="00CB4F20" w:rsidP="00CB4F20">
      <w:pPr>
        <w:pStyle w:val="ConsPlusNormal"/>
        <w:widowControl/>
        <w:ind w:firstLine="540"/>
        <w:jc w:val="both"/>
        <w:rPr>
          <w:sz w:val="24"/>
          <w:szCs w:val="24"/>
        </w:rPr>
      </w:pPr>
      <w:r>
        <w:rPr>
          <w:sz w:val="24"/>
          <w:szCs w:val="24"/>
        </w:rPr>
        <w:t>надбавка водителям грузовых и  легковых автомобилей,  автобусов за  классность:</w:t>
      </w:r>
    </w:p>
    <w:p w:rsidR="00CB4F20" w:rsidRDefault="00CB4F20" w:rsidP="00CB4F20">
      <w:pPr>
        <w:pStyle w:val="ConsPlusNormal"/>
        <w:widowControl/>
        <w:ind w:firstLine="540"/>
        <w:jc w:val="both"/>
        <w:rPr>
          <w:sz w:val="24"/>
          <w:szCs w:val="24"/>
        </w:rPr>
      </w:pPr>
      <w:r>
        <w:rPr>
          <w:sz w:val="24"/>
          <w:szCs w:val="24"/>
        </w:rPr>
        <w:t>- первого класса –  25 процентов  к должностному окладу;</w:t>
      </w:r>
    </w:p>
    <w:p w:rsidR="00CB4F20" w:rsidRDefault="00CB4F20" w:rsidP="00CB4F20">
      <w:pPr>
        <w:pStyle w:val="ConsPlusNormal"/>
        <w:widowControl/>
        <w:ind w:firstLine="540"/>
        <w:jc w:val="both"/>
        <w:rPr>
          <w:sz w:val="24"/>
          <w:szCs w:val="24"/>
        </w:rPr>
      </w:pPr>
      <w:r>
        <w:rPr>
          <w:sz w:val="24"/>
          <w:szCs w:val="24"/>
        </w:rPr>
        <w:lastRenderedPageBreak/>
        <w:t>- второго класса –  10 процентов  к должностному окладу;</w:t>
      </w:r>
    </w:p>
    <w:p w:rsidR="00CB4F20" w:rsidRDefault="00CB4F20" w:rsidP="00CB4F20">
      <w:pPr>
        <w:pStyle w:val="ConsPlusNormal"/>
        <w:widowControl/>
        <w:ind w:firstLine="540"/>
        <w:jc w:val="both"/>
        <w:rPr>
          <w:sz w:val="24"/>
          <w:szCs w:val="24"/>
        </w:rPr>
      </w:pPr>
      <w:r>
        <w:rPr>
          <w:sz w:val="24"/>
          <w:szCs w:val="24"/>
        </w:rPr>
        <w:t>доплата  водителям за  ненормированный рабочий  день -   50 процентов  к должностному окладу;</w:t>
      </w:r>
    </w:p>
    <w:p w:rsidR="00CB4F20" w:rsidRDefault="00CB4F20" w:rsidP="00CB4F20">
      <w:pPr>
        <w:autoSpaceDN w:val="0"/>
        <w:adjustRightInd w:val="0"/>
        <w:ind w:firstLine="540"/>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B4F20" w:rsidRDefault="00CB4F20" w:rsidP="00CB4F20">
      <w:pPr>
        <w:autoSpaceDN w:val="0"/>
        <w:adjustRightInd w:val="0"/>
        <w:ind w:firstLine="540"/>
      </w:pPr>
      <w:r>
        <w:t>выплаты за работу в местностях с особыми климатическими условиями.</w:t>
      </w:r>
    </w:p>
    <w:p w:rsidR="00CB4F20" w:rsidRDefault="00CB4F20" w:rsidP="00CB4F20">
      <w:pPr>
        <w:autoSpaceDN w:val="0"/>
        <w:adjustRightInd w:val="0"/>
      </w:pPr>
      <w:r>
        <w:t xml:space="preserve">        18.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CB4F20" w:rsidRDefault="00CB4F20" w:rsidP="00CB4F20">
      <w:pPr>
        <w:autoSpaceDN w:val="0"/>
        <w:adjustRightInd w:val="0"/>
        <w:ind w:firstLine="540"/>
      </w:pPr>
      <w:r>
        <w:t>доплату за совмещение профессий (должностей);</w:t>
      </w:r>
    </w:p>
    <w:p w:rsidR="00CB4F20" w:rsidRDefault="00CB4F20" w:rsidP="00CB4F20">
      <w:pPr>
        <w:autoSpaceDN w:val="0"/>
        <w:adjustRightInd w:val="0"/>
        <w:ind w:firstLine="540"/>
      </w:pPr>
      <w:r>
        <w:t>доплату за расширение зон обслуживания;</w:t>
      </w:r>
    </w:p>
    <w:p w:rsidR="00CB4F20" w:rsidRDefault="00CB4F20" w:rsidP="00CB4F20">
      <w:pPr>
        <w:autoSpaceDN w:val="0"/>
        <w:adjustRightInd w:val="0"/>
        <w:ind w:firstLine="540"/>
      </w:pPr>
      <w: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B4F20" w:rsidRDefault="00CB4F20" w:rsidP="00CB4F20">
      <w:pPr>
        <w:autoSpaceDN w:val="0"/>
        <w:adjustRightInd w:val="0"/>
        <w:ind w:firstLine="540"/>
      </w:pPr>
      <w:r>
        <w:t>доплату за работу в ночное время;</w:t>
      </w:r>
    </w:p>
    <w:p w:rsidR="00CB4F20" w:rsidRDefault="00CB4F20" w:rsidP="00CB4F20">
      <w:pPr>
        <w:autoSpaceDN w:val="0"/>
        <w:adjustRightInd w:val="0"/>
        <w:ind w:firstLine="540"/>
      </w:pPr>
      <w:r>
        <w:t>доплата за работу в выходные и нерабочие праздничные дни;</w:t>
      </w:r>
    </w:p>
    <w:p w:rsidR="00CB4F20" w:rsidRDefault="00CB4F20" w:rsidP="00CB4F20">
      <w:pPr>
        <w:autoSpaceDN w:val="0"/>
        <w:adjustRightInd w:val="0"/>
        <w:ind w:firstLine="540"/>
      </w:pPr>
      <w:r>
        <w:t>доплата за сверхурочную работу.</w:t>
      </w:r>
    </w:p>
    <w:p w:rsidR="00CB4F20" w:rsidRDefault="00CB4F20" w:rsidP="00CB4F20">
      <w:pPr>
        <w:autoSpaceDN w:val="0"/>
        <w:adjustRightInd w:val="0"/>
        <w:ind w:firstLine="540"/>
      </w:pPr>
      <w:r>
        <w:t>1) размер доплат, указанных в абзацах втором, третьем, четвертом настоящего пункта, определяется по соглашению сторон трудового договора с учетом содержания и (или) объема дополнительной работы;</w:t>
      </w:r>
    </w:p>
    <w:p w:rsidR="00CB4F20" w:rsidRDefault="00CB4F20" w:rsidP="00CB4F20">
      <w:pPr>
        <w:autoSpaceDN w:val="0"/>
        <w:adjustRightInd w:val="0"/>
        <w:ind w:firstLine="540"/>
      </w:pPr>
      <w:r>
        <w:t>2) доплата за работу в ночное время производится работникам администрации за каждый час работы в ночное время. Ночным считается время с 22 часов вечера до 6 часов утра.</w:t>
      </w:r>
    </w:p>
    <w:p w:rsidR="00CB4F20" w:rsidRDefault="00CB4F20" w:rsidP="00CB4F20">
      <w:pPr>
        <w:autoSpaceDN w:val="0"/>
        <w:adjustRightInd w:val="0"/>
        <w:ind w:firstLine="540"/>
      </w:pPr>
      <w:r>
        <w:t>Размер доплаты составляет 35 процентов части оклада (должностного оклада), ставки заработной платы, за час работы работника в ночное время;</w:t>
      </w:r>
    </w:p>
    <w:p w:rsidR="00CB4F20" w:rsidRDefault="00CB4F20" w:rsidP="00CB4F20">
      <w:pPr>
        <w:autoSpaceDN w:val="0"/>
        <w:adjustRightInd w:val="0"/>
        <w:ind w:firstLine="540"/>
      </w:pPr>
      <w:r>
        <w:t>3) работникам администрации,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CB4F20" w:rsidRDefault="00CB4F20" w:rsidP="00CB4F20">
      <w:pPr>
        <w:autoSpaceDN w:val="0"/>
        <w:adjustRightInd w:val="0"/>
        <w:ind w:firstLine="540"/>
      </w:pPr>
      <w:r>
        <w:t>4) работникам администрации,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CB4F20" w:rsidRDefault="00CB4F20" w:rsidP="00CB4F20">
      <w:pPr>
        <w:autoSpaceDN w:val="0"/>
        <w:adjustRightInd w:val="0"/>
        <w:ind w:firstLine="540"/>
      </w:pPr>
      <w:r>
        <w:t xml:space="preserve">19. </w:t>
      </w:r>
      <w:proofErr w:type="gramStart"/>
      <w:r>
        <w:t>В случаях, определенных законодательством Российской Федерации и Красноярского края, к заработной плате работников администрации  устанавливаются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размер которых не может превышать размер, установленный федеральными и краевыми нормативными актами.</w:t>
      </w:r>
      <w:proofErr w:type="gramEnd"/>
    </w:p>
    <w:p w:rsidR="00CB4F20" w:rsidRDefault="00CB4F20" w:rsidP="00CB4F20">
      <w:pPr>
        <w:pStyle w:val="13"/>
        <w:ind w:left="0"/>
        <w:rPr>
          <w:rFonts w:ascii="Arial" w:hAnsi="Arial" w:cs="Arial"/>
        </w:rPr>
      </w:pPr>
    </w:p>
    <w:p w:rsidR="00CB4F20" w:rsidRDefault="00CB4F20" w:rsidP="00CB4F20">
      <w:pPr>
        <w:autoSpaceDN w:val="0"/>
        <w:adjustRightInd w:val="0"/>
        <w:jc w:val="center"/>
        <w:outlineLvl w:val="1"/>
        <w:rPr>
          <w:rFonts w:ascii="Arial" w:hAnsi="Arial" w:cs="Arial"/>
        </w:rPr>
      </w:pPr>
      <w:r>
        <w:t>IV. ВИДЫ, РАЗМЕРЫ И УСЛОВИЯ ОСУЩЕСТВЛЕНИЯ</w:t>
      </w:r>
    </w:p>
    <w:p w:rsidR="00CB4F20" w:rsidRDefault="00CB4F20" w:rsidP="00CB4F20">
      <w:pPr>
        <w:autoSpaceDN w:val="0"/>
        <w:adjustRightInd w:val="0"/>
        <w:jc w:val="center"/>
      </w:pPr>
      <w:r>
        <w:t>ВЫПЛАТ СТИМУЛИРУЮЩЕГО ХАРАКТЕРА</w:t>
      </w:r>
    </w:p>
    <w:p w:rsidR="00CB4F20" w:rsidRDefault="00CB4F20" w:rsidP="00CB4F20">
      <w:pPr>
        <w:autoSpaceDN w:val="0"/>
        <w:adjustRightInd w:val="0"/>
        <w:jc w:val="center"/>
      </w:pPr>
    </w:p>
    <w:p w:rsidR="00CB4F20" w:rsidRDefault="00CB4F20" w:rsidP="00CB4F20">
      <w:pPr>
        <w:autoSpaceDN w:val="0"/>
        <w:adjustRightInd w:val="0"/>
        <w:ind w:firstLine="709"/>
      </w:pPr>
      <w:r>
        <w:t>20. Работникам администрации устанавливаются следующие виды выплат стимулирующего характера:</w:t>
      </w:r>
    </w:p>
    <w:p w:rsidR="00CB4F20" w:rsidRDefault="00CB4F20" w:rsidP="00CB4F20">
      <w:pPr>
        <w:autoSpaceDN w:val="0"/>
        <w:adjustRightInd w:val="0"/>
        <w:ind w:firstLine="709"/>
      </w:pPr>
      <w:r>
        <w:t>а) выплата за важность выполняемой работы, степень самостоятельности и ответственности при выполнении поставленных задач;</w:t>
      </w:r>
    </w:p>
    <w:p w:rsidR="00CB4F20" w:rsidRDefault="00CB4F20" w:rsidP="00CB4F20">
      <w:pPr>
        <w:autoSpaceDN w:val="0"/>
        <w:adjustRightInd w:val="0"/>
        <w:ind w:firstLine="709"/>
      </w:pPr>
      <w:r>
        <w:t>б) выплата за качество выполняемых работ;</w:t>
      </w:r>
    </w:p>
    <w:p w:rsidR="00CB4F20" w:rsidRDefault="00CB4F20" w:rsidP="00CB4F20">
      <w:pPr>
        <w:pStyle w:val="ConsPlusNonformat"/>
        <w:ind w:firstLine="709"/>
        <w:jc w:val="both"/>
        <w:rPr>
          <w:rFonts w:ascii="Arial" w:hAnsi="Arial" w:cs="Arial"/>
          <w:sz w:val="24"/>
          <w:szCs w:val="24"/>
        </w:rPr>
      </w:pPr>
      <w:proofErr w:type="gramStart"/>
      <w:r>
        <w:rPr>
          <w:rFonts w:ascii="Arial" w:hAnsi="Arial" w:cs="Arial"/>
          <w:sz w:val="24"/>
          <w:szCs w:val="24"/>
        </w:rPr>
        <w:t xml:space="preserve">в) персональные выплаты: за квалификационную категорию, за опыт работы, за сложность, за напряженность и особый режим работы, за работу в </w:t>
      </w:r>
      <w:r>
        <w:rPr>
          <w:rFonts w:ascii="Arial" w:hAnsi="Arial" w:cs="Arial"/>
          <w:sz w:val="24"/>
          <w:szCs w:val="24"/>
        </w:rPr>
        <w:lastRenderedPageBreak/>
        <w:t>сельской местности,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установленной муниципальными правовыми актами (далее – региональная выплата);</w:t>
      </w:r>
      <w:proofErr w:type="gramEnd"/>
    </w:p>
    <w:p w:rsidR="00CB4F20" w:rsidRDefault="00CB4F20" w:rsidP="00CB4F20">
      <w:pPr>
        <w:pStyle w:val="ConsPlusNonformat"/>
        <w:ind w:firstLine="709"/>
        <w:jc w:val="both"/>
        <w:rPr>
          <w:rFonts w:ascii="Arial" w:hAnsi="Arial" w:cs="Arial"/>
          <w:sz w:val="24"/>
          <w:szCs w:val="24"/>
        </w:rPr>
      </w:pPr>
      <w:r>
        <w:rPr>
          <w:rFonts w:ascii="Arial" w:hAnsi="Arial" w:cs="Arial"/>
          <w:sz w:val="24"/>
          <w:szCs w:val="24"/>
        </w:rPr>
        <w:t>г) выплаты по итогам работы за месяц, за год.</w:t>
      </w:r>
    </w:p>
    <w:p w:rsidR="00CB4F20" w:rsidRDefault="00CB4F20" w:rsidP="00CB4F20">
      <w:pPr>
        <w:pStyle w:val="ConsPlusNonformat"/>
        <w:ind w:firstLine="709"/>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специальная краевая выплата.</w:t>
      </w:r>
    </w:p>
    <w:p w:rsidR="00CB4F20" w:rsidRDefault="00CB4F20" w:rsidP="00CB4F20">
      <w:pPr>
        <w:pStyle w:val="ConsPlusNonformat"/>
        <w:ind w:firstLine="709"/>
        <w:jc w:val="both"/>
        <w:rPr>
          <w:rFonts w:ascii="Arial" w:hAnsi="Arial" w:cs="Arial"/>
          <w:sz w:val="24"/>
          <w:szCs w:val="24"/>
        </w:rPr>
      </w:pPr>
      <w:r>
        <w:rPr>
          <w:rFonts w:ascii="Arial" w:hAnsi="Arial" w:cs="Arial"/>
          <w:sz w:val="24"/>
          <w:szCs w:val="24"/>
        </w:rPr>
        <w:t xml:space="preserve">(п.20 в редакции постановления администрации </w:t>
      </w:r>
      <w:proofErr w:type="spellStart"/>
      <w:r>
        <w:rPr>
          <w:rFonts w:ascii="Arial" w:hAnsi="Arial" w:cs="Arial"/>
          <w:sz w:val="24"/>
          <w:szCs w:val="24"/>
        </w:rPr>
        <w:t>Манзенского</w:t>
      </w:r>
      <w:proofErr w:type="spellEnd"/>
      <w:r>
        <w:rPr>
          <w:rFonts w:ascii="Arial" w:hAnsi="Arial" w:cs="Arial"/>
          <w:sz w:val="24"/>
          <w:szCs w:val="24"/>
        </w:rPr>
        <w:t xml:space="preserve"> сельсовета  № 85-П от  30.11.2023)</w:t>
      </w:r>
    </w:p>
    <w:p w:rsidR="00CB4F20" w:rsidRDefault="00CB4F20" w:rsidP="00CB4F20">
      <w:pPr>
        <w:rPr>
          <w:rFonts w:ascii="Arial" w:hAnsi="Arial" w:cs="Arial"/>
        </w:rPr>
      </w:pPr>
      <w:r>
        <w:t xml:space="preserve">          </w:t>
      </w:r>
      <w:proofErr w:type="gramStart"/>
      <w:r>
        <w:rPr>
          <w:color w:val="000000"/>
          <w:sz w:val="28"/>
          <w:szCs w:val="28"/>
        </w:rPr>
        <w:t xml:space="preserve">ж) Персональная выплата </w:t>
      </w:r>
      <w:r>
        <w:t>специалистам, обеспечивающих развитие массовой физической культуры и спорта, выплачивается по должности «Инструктор по спорту» в размере, обеспечивающим 20% повышения фонда оплаты труда указанной категории работников».</w:t>
      </w:r>
      <w:proofErr w:type="gramEnd"/>
    </w:p>
    <w:p w:rsidR="00CB4F20" w:rsidRDefault="00CB4F20" w:rsidP="00CB4F20">
      <w:pPr>
        <w:rPr>
          <w:color w:val="000000"/>
          <w:sz w:val="28"/>
          <w:szCs w:val="28"/>
        </w:rPr>
      </w:pPr>
      <w:r>
        <w:t xml:space="preserve">         Выплата, предусмотренная  абзацем   ж)  пункта 20  настоящего постановления, осуществляется ежемесячно. На персональную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B4F20" w:rsidRDefault="00CB4F20" w:rsidP="00CB4F20">
      <w:pPr>
        <w:rPr>
          <w:color w:val="000000"/>
          <w:sz w:val="28"/>
          <w:szCs w:val="28"/>
        </w:rPr>
      </w:pPr>
      <w:r>
        <w:rPr>
          <w:color w:val="000000"/>
          <w:sz w:val="28"/>
          <w:szCs w:val="28"/>
        </w:rPr>
        <w:t xml:space="preserve">      ( </w:t>
      </w:r>
      <w:proofErr w:type="gramStart"/>
      <w:r>
        <w:rPr>
          <w:color w:val="000000"/>
          <w:sz w:val="28"/>
          <w:szCs w:val="28"/>
        </w:rPr>
        <w:t>а</w:t>
      </w:r>
      <w:proofErr w:type="gramEnd"/>
      <w:r>
        <w:rPr>
          <w:color w:val="000000"/>
          <w:sz w:val="28"/>
          <w:szCs w:val="28"/>
        </w:rPr>
        <w:t xml:space="preserve">бзац ж введен постановлением администрации </w:t>
      </w:r>
      <w:proofErr w:type="spellStart"/>
      <w:r>
        <w:rPr>
          <w:color w:val="000000"/>
          <w:sz w:val="28"/>
          <w:szCs w:val="28"/>
        </w:rPr>
        <w:t>Манзенского</w:t>
      </w:r>
      <w:proofErr w:type="spellEnd"/>
      <w:r>
        <w:rPr>
          <w:color w:val="000000"/>
          <w:sz w:val="28"/>
          <w:szCs w:val="28"/>
        </w:rPr>
        <w:t xml:space="preserve"> сельсовета № 32-П  от 24.05.2024)</w:t>
      </w:r>
    </w:p>
    <w:p w:rsidR="00CB4F20" w:rsidRDefault="00CB4F20" w:rsidP="00CB4F20">
      <w:pPr>
        <w:autoSpaceDN w:val="0"/>
        <w:adjustRightInd w:val="0"/>
        <w:ind w:firstLine="709"/>
        <w:rPr>
          <w:rFonts w:ascii="Arial" w:eastAsia="Calibri" w:hAnsi="Arial" w:cs="Arial"/>
          <w:lang w:eastAsia="ar-SA"/>
        </w:rPr>
      </w:pPr>
      <w:r>
        <w:t xml:space="preserve">21. </w:t>
      </w:r>
      <w:proofErr w:type="gramStart"/>
      <w:r>
        <w:t>Размер выплат стимулирующего характера за исключением персональных выплат за квалификационную категорию, за опыт работы, за работу в сельской  местности, молодым специалистам в целях повышения уровня оплаты труда, в целях обеспечения заработной платы работника администрации на уровне размера минимальной заработной платы (минимального размера оплаты труда), в целях обеспечения региональной выплаты для конкретного работника  администрации, определяется главой сельсовета.</w:t>
      </w:r>
      <w:proofErr w:type="gramEnd"/>
    </w:p>
    <w:p w:rsidR="00CB4F20" w:rsidRDefault="00CB4F20" w:rsidP="00CB4F20">
      <w:pPr>
        <w:autoSpaceDN w:val="0"/>
        <w:adjustRightInd w:val="0"/>
        <w:ind w:firstLine="709"/>
      </w:pPr>
      <w:r>
        <w:t>Дополнительные письменные основания предоставления персональных выплат за работу в сельской  местности не требуются.</w:t>
      </w:r>
    </w:p>
    <w:p w:rsidR="00CB4F20" w:rsidRDefault="00CB4F20" w:rsidP="00CB4F20">
      <w:pPr>
        <w:autoSpaceDN w:val="0"/>
        <w:adjustRightInd w:val="0"/>
        <w:ind w:firstLine="709"/>
      </w:pPr>
      <w:r>
        <w:t>Наличие условий предоставления персональной выплаты молодым специалистам в целях повышения уровня оплаты труда проверяется администрацией при заключении трудового договора. Дополнительные письменные основания предоставления указанной персональной выплаты не требуются.</w:t>
      </w:r>
    </w:p>
    <w:p w:rsidR="00CB4F20" w:rsidRDefault="00CB4F20" w:rsidP="00CB4F20">
      <w:pPr>
        <w:autoSpaceDN w:val="0"/>
        <w:adjustRightInd w:val="0"/>
        <w:ind w:firstLine="709"/>
      </w:pPr>
      <w:r>
        <w:t xml:space="preserve">Наличие условий предоставления персональной выплаты в целях обеспечения заработной платы работника администрации на уровне размера минимальной заработной платы (минимального </w:t>
      </w:r>
      <w:proofErr w:type="gramStart"/>
      <w:r>
        <w:t>размера оплаты труда</w:t>
      </w:r>
      <w:proofErr w:type="gramEnd"/>
      <w:r>
        <w:t>), персональной выплаты в целях обеспечения региональной выплаты проверяется администрацией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CB4F20" w:rsidRDefault="00CB4F20" w:rsidP="00CB4F20">
      <w:pPr>
        <w:autoSpaceDN w:val="0"/>
        <w:adjustRightInd w:val="0"/>
        <w:ind w:firstLine="709"/>
      </w:pPr>
      <w:r>
        <w:t>Выплаты стимулирующего характера производятся по решению главы сельсовета с учетом критериев оценки результативности и качества труда работника администрации, указанных в приложениях к настоящему положению.</w:t>
      </w:r>
    </w:p>
    <w:p w:rsidR="00CB4F20" w:rsidRDefault="00CB4F20" w:rsidP="00CB4F20">
      <w:pPr>
        <w:autoSpaceDN w:val="0"/>
        <w:adjustRightInd w:val="0"/>
        <w:ind w:firstLine="709"/>
      </w:pPr>
      <w:r>
        <w:t>Решение главы сельсовета об осуществлении выплат стимулирующего характера оформляется распоряжением.</w:t>
      </w:r>
    </w:p>
    <w:p w:rsidR="00CB4F20" w:rsidRDefault="00CB4F20" w:rsidP="00CB4F20">
      <w:pPr>
        <w:autoSpaceDN w:val="0"/>
        <w:adjustRightInd w:val="0"/>
        <w:ind w:firstLine="709"/>
      </w:pPr>
      <w:r>
        <w:t>Выплата работникам надбавок (доплат) стимулирующего характера (за исключением специальной краевой выплаты) может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CB4F20" w:rsidRDefault="00CB4F20" w:rsidP="00CB4F20">
      <w:pPr>
        <w:autoSpaceDN w:val="0"/>
        <w:adjustRightInd w:val="0"/>
        <w:ind w:firstLine="709"/>
      </w:pPr>
      <w:r>
        <w:lastRenderedPageBreak/>
        <w:t xml:space="preserve">(п.21  в редакции постановления администрации </w:t>
      </w:r>
      <w:proofErr w:type="spellStart"/>
      <w:r>
        <w:t>Манзенского</w:t>
      </w:r>
      <w:proofErr w:type="spellEnd"/>
      <w:r>
        <w:t xml:space="preserve"> сельсовета № 85-П от 30.11.2023 г)</w:t>
      </w:r>
    </w:p>
    <w:p w:rsidR="00CB4F20" w:rsidRDefault="00CB4F20" w:rsidP="00CB4F20">
      <w:pPr>
        <w:autoSpaceDN w:val="0"/>
        <w:adjustRightInd w:val="0"/>
        <w:ind w:firstLine="709"/>
      </w:pPr>
      <w:r>
        <w:t>22. Выплаты стимулирующего характера, за исключением персональных выплат и выплат по итогам работы за год.</w:t>
      </w:r>
    </w:p>
    <w:p w:rsidR="00CB4F20" w:rsidRDefault="00CB4F20" w:rsidP="00CB4F20">
      <w:pPr>
        <w:autoSpaceDN w:val="0"/>
        <w:adjustRightInd w:val="0"/>
        <w:ind w:firstLine="709"/>
      </w:pPr>
      <w:r>
        <w:t xml:space="preserve">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w:t>
      </w:r>
      <w:r>
        <w:br/>
        <w:t xml:space="preserve">за месяц, осуществляемых конкретному работнику администрации </w:t>
      </w:r>
      <w:r>
        <w:br/>
        <w:t>(далее – «балльные» выплаты), определяется по формуле</w:t>
      </w:r>
      <w:proofErr w:type="gramStart"/>
      <w:r>
        <w:t>:</w:t>
      </w:r>
      <w:proofErr w:type="gramEnd"/>
    </w:p>
    <w:p w:rsidR="00CB4F20" w:rsidRDefault="00CB4F20" w:rsidP="00CB4F20">
      <w:pPr>
        <w:autoSpaceDN w:val="0"/>
        <w:adjustRightInd w:val="0"/>
        <w:ind w:firstLine="709"/>
        <w:outlineLvl w:val="0"/>
      </w:pPr>
      <w:r>
        <w:rPr>
          <w:rFonts w:ascii="Arial" w:eastAsia="Calibri" w:hAnsi="Arial" w:cs="Arial"/>
          <w:position w:val="-12"/>
          <w:lang w:eastAsia="ar-SA"/>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5pt" o:ole="">
            <v:imagedata r:id="rId13" o:title=""/>
          </v:shape>
          <o:OLEObject Type="Embed" ProgID="Equation.3" ShapeID="_x0000_i1025" DrawAspect="Content" ObjectID="_1778069149" r:id="rId14"/>
        </w:object>
      </w:r>
      <w:r>
        <w:t>,</w:t>
      </w:r>
    </w:p>
    <w:p w:rsidR="00CB4F20" w:rsidRDefault="00CB4F20" w:rsidP="00CB4F20">
      <w:pPr>
        <w:autoSpaceDN w:val="0"/>
        <w:adjustRightInd w:val="0"/>
        <w:ind w:firstLine="709"/>
        <w:outlineLvl w:val="0"/>
      </w:pPr>
      <w:r>
        <w:t>где:</w:t>
      </w:r>
    </w:p>
    <w:p w:rsidR="00CB4F20" w:rsidRDefault="00CB4F20" w:rsidP="00CB4F20">
      <w:pPr>
        <w:autoSpaceDN w:val="0"/>
        <w:adjustRightInd w:val="0"/>
        <w:ind w:firstLine="709"/>
        <w:outlineLvl w:val="0"/>
      </w:pPr>
      <w:r>
        <w:rPr>
          <w:rFonts w:ascii="Arial" w:eastAsia="Calibri" w:hAnsi="Arial" w:cs="Arial"/>
          <w:position w:val="-12"/>
          <w:lang w:eastAsia="ar-SA"/>
        </w:rPr>
        <w:object w:dxaOrig="280" w:dyaOrig="359">
          <v:shape id="_x0000_i1026" type="#_x0000_t75" style="width:15.45pt;height:18.5pt" o:ole="">
            <v:imagedata r:id="rId15" o:title=""/>
          </v:shape>
          <o:OLEObject Type="Embed" ProgID="Equation.3" ShapeID="_x0000_i1026" DrawAspect="Content" ObjectID="_1778069150" r:id="rId16"/>
        </w:object>
      </w:r>
      <w:r>
        <w:t xml:space="preserve"> – общий абсолютный размер «балльных» выплат, осуществляемых </w:t>
      </w:r>
      <w:r>
        <w:br/>
      </w:r>
      <w:proofErr w:type="spellStart"/>
      <w:r>
        <w:rPr>
          <w:lang w:val="en-US"/>
        </w:rPr>
        <w:t>i</w:t>
      </w:r>
      <w:proofErr w:type="spellEnd"/>
      <w:r>
        <w:t>-</w:t>
      </w:r>
      <w:proofErr w:type="spellStart"/>
      <w:r>
        <w:t>му</w:t>
      </w:r>
      <w:proofErr w:type="spellEnd"/>
      <w:r>
        <w:t xml:space="preserve"> работнику администрации за истекший месяц (без учета районного коэффициента, процентной надбавки к заработной плате за стаж работы </w:t>
      </w:r>
      <w:r>
        <w:br/>
        <w:t>в районах Крайнего Севера и приравненных к ним местностях, в иных местностях Красноярского края с особыми климатическими условиями);</w:t>
      </w:r>
    </w:p>
    <w:p w:rsidR="00CB4F20" w:rsidRDefault="00CB4F20" w:rsidP="00CB4F20">
      <w:pPr>
        <w:autoSpaceDN w:val="0"/>
        <w:adjustRightInd w:val="0"/>
        <w:ind w:firstLine="709"/>
        <w:outlineLvl w:val="0"/>
      </w:pPr>
      <w:r>
        <w:rPr>
          <w:rFonts w:ascii="Arial" w:eastAsia="Calibri" w:hAnsi="Arial" w:cs="Arial"/>
          <w:position w:val="-12"/>
          <w:lang w:eastAsia="ar-SA"/>
        </w:rPr>
        <w:object w:dxaOrig="639" w:dyaOrig="360">
          <v:shape id="_x0000_i1027" type="#_x0000_t75" style="width:36pt;height:18.5pt" o:ole="">
            <v:imagedata r:id="rId17" o:title=""/>
          </v:shape>
          <o:OLEObject Type="Embed" ProgID="Equation.3" ShapeID="_x0000_i1027" DrawAspect="Content" ObjectID="_1778069151" r:id="rId18"/>
        </w:object>
      </w:r>
      <w:r>
        <w:t xml:space="preserve"> – стоимость 1 балла для определения размера «балльных» выплат (без учета районного коэффициента, процентной надбавки </w:t>
      </w:r>
      <w:r>
        <w:br/>
        <w:t xml:space="preserve">к заработной плате за стаж работы в районах Крайнего Севера </w:t>
      </w:r>
      <w:r>
        <w:br/>
        <w:t xml:space="preserve">и приравненных к ним местностях, в иных местностях Красноярского края </w:t>
      </w:r>
      <w:r>
        <w:br/>
        <w:t>с особыми климатическими условиями);</w:t>
      </w:r>
    </w:p>
    <w:p w:rsidR="00CB4F20" w:rsidRDefault="00CB4F20" w:rsidP="00CB4F20">
      <w:pPr>
        <w:autoSpaceDN w:val="0"/>
        <w:adjustRightInd w:val="0"/>
        <w:ind w:firstLine="709"/>
        <w:outlineLvl w:val="0"/>
      </w:pPr>
      <w:r>
        <w:rPr>
          <w:rFonts w:ascii="Arial" w:eastAsia="Calibri" w:hAnsi="Arial" w:cs="Arial"/>
          <w:position w:val="-12"/>
          <w:lang w:eastAsia="ar-SA"/>
        </w:rPr>
        <w:object w:dxaOrig="280" w:dyaOrig="359">
          <v:shape id="_x0000_i1028" type="#_x0000_t75" style="width:15.45pt;height:18.5pt" o:ole="">
            <v:imagedata r:id="rId19" o:title=""/>
          </v:shape>
          <o:OLEObject Type="Embed" ProgID="Equation.3" ShapeID="_x0000_i1028" DrawAspect="Content" ObjectID="_1778069152" r:id="rId20"/>
        </w:object>
      </w:r>
      <w:r>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за истекший месяц;</w:t>
      </w:r>
    </w:p>
    <w:p w:rsidR="00CB4F20" w:rsidRDefault="00CB4F20" w:rsidP="00CB4F20">
      <w:pPr>
        <w:autoSpaceDN w:val="0"/>
        <w:adjustRightInd w:val="0"/>
        <w:ind w:firstLine="709"/>
        <w:outlineLvl w:val="0"/>
      </w:pPr>
      <w:r>
        <w:rPr>
          <w:rFonts w:ascii="Arial" w:eastAsia="Calibri" w:hAnsi="Arial" w:cs="Arial"/>
          <w:position w:val="-12"/>
          <w:lang w:eastAsia="ar-SA"/>
        </w:rPr>
        <w:object w:dxaOrig="240" w:dyaOrig="360">
          <v:shape id="_x0000_i1029" type="#_x0000_t75" style="width:12.35pt;height:18.5pt" o:ole="">
            <v:imagedata r:id="rId21" o:title=""/>
          </v:shape>
          <o:OLEObject Type="Embed" ProgID="Equation.3" ShapeID="_x0000_i1029" DrawAspect="Content" ObjectID="_1778069153" r:id="rId22"/>
        </w:object>
      </w:r>
      <w:r>
        <w:t xml:space="preserve"> – коэффициент, учитывающий осуществление «балльных» выплат </w:t>
      </w:r>
      <w:r>
        <w:br/>
      </w:r>
      <w:proofErr w:type="spellStart"/>
      <w:r>
        <w:rPr>
          <w:lang w:val="en-US"/>
        </w:rPr>
        <w:t>i</w:t>
      </w:r>
      <w:proofErr w:type="spellEnd"/>
      <w:r>
        <w:t>-</w:t>
      </w:r>
      <w:proofErr w:type="spellStart"/>
      <w:r>
        <w:t>му</w:t>
      </w:r>
      <w:proofErr w:type="spellEnd"/>
      <w:r>
        <w:t xml:space="preserve"> работнику администрации, занятому по совместительству, а также </w:t>
      </w:r>
      <w:r>
        <w:br/>
        <w:t xml:space="preserve">на условиях неполного рабочего времени, пропорционально отработанному </w:t>
      </w:r>
      <w:proofErr w:type="spellStart"/>
      <w:r>
        <w:rPr>
          <w:lang w:val="en-US"/>
        </w:rPr>
        <w:t>i</w:t>
      </w:r>
      <w:proofErr w:type="spellEnd"/>
      <w:r>
        <w:t>-м работником администрации времени.</w:t>
      </w:r>
    </w:p>
    <w:p w:rsidR="00CB4F20" w:rsidRDefault="00CB4F20" w:rsidP="00CB4F20">
      <w:pPr>
        <w:autoSpaceDN w:val="0"/>
        <w:adjustRightInd w:val="0"/>
        <w:ind w:firstLine="709"/>
        <w:outlineLvl w:val="0"/>
      </w:pPr>
      <w:r>
        <w:rPr>
          <w:rFonts w:ascii="Arial" w:eastAsia="Calibri" w:hAnsi="Arial" w:cs="Arial"/>
          <w:position w:val="-12"/>
          <w:lang w:eastAsia="ar-SA"/>
        </w:rPr>
        <w:object w:dxaOrig="639" w:dyaOrig="360">
          <v:shape id="_x0000_i1030" type="#_x0000_t75" style="width:36pt;height:18.5pt" o:ole="">
            <v:imagedata r:id="rId17" o:title=""/>
          </v:shape>
          <o:OLEObject Type="Embed" ProgID="Equation.3" ShapeID="_x0000_i1030" DrawAspect="Content" ObjectID="_1778069154" r:id="rId23"/>
        </w:object>
      </w:r>
      <w:r>
        <w:t xml:space="preserve"> рассчитывается на плановый период в срок до 31 декабря года, предшествующего плановому периоду, и утверждается распоряжением главы сельсовета.</w:t>
      </w:r>
    </w:p>
    <w:p w:rsidR="00CB4F20" w:rsidRDefault="00CB4F20" w:rsidP="00CB4F20">
      <w:pPr>
        <w:autoSpaceDN w:val="0"/>
        <w:adjustRightInd w:val="0"/>
        <w:ind w:firstLine="709"/>
        <w:outlineLvl w:val="0"/>
      </w:pPr>
      <w:r>
        <w:t xml:space="preserve">Пересчет </w:t>
      </w:r>
      <w:r>
        <w:rPr>
          <w:rFonts w:ascii="Arial" w:eastAsia="Calibri" w:hAnsi="Arial" w:cs="Arial"/>
          <w:position w:val="-12"/>
          <w:lang w:eastAsia="ar-SA"/>
        </w:rPr>
        <w:object w:dxaOrig="639" w:dyaOrig="360">
          <v:shape id="_x0000_i1031" type="#_x0000_t75" style="width:36pt;height:18.5pt" o:ole="">
            <v:imagedata r:id="rId17" o:title=""/>
          </v:shape>
          <o:OLEObject Type="Embed" ProgID="Equation.3" ShapeID="_x0000_i1031" DrawAspect="Content" ObjectID="_1778069155" r:id="rId24"/>
        </w:object>
      </w:r>
      <w:r>
        <w:t xml:space="preserve"> осуществляется в случаях:</w:t>
      </w:r>
    </w:p>
    <w:p w:rsidR="00CB4F20" w:rsidRDefault="00CB4F20" w:rsidP="00CB4F20">
      <w:pPr>
        <w:autoSpaceDN w:val="0"/>
        <w:adjustRightInd w:val="0"/>
        <w:ind w:firstLine="709"/>
        <w:outlineLvl w:val="0"/>
      </w:pPr>
      <w:r>
        <w:t>внесения изменений в бюджетную смету администрации по показателю выплат «Заработная плата» до окончания месяца, в котором внесены такие изменения;</w:t>
      </w:r>
    </w:p>
    <w:p w:rsidR="00CB4F20" w:rsidRDefault="00CB4F20" w:rsidP="00CB4F20">
      <w:pPr>
        <w:autoSpaceDN w:val="0"/>
        <w:adjustRightInd w:val="0"/>
        <w:ind w:firstLine="709"/>
        <w:outlineLvl w:val="0"/>
      </w:pPr>
      <w:r>
        <w:t>превышения суммы фактически начисленных выплат за сложность более чем на 15 процентов расчётной величины (указывается ниже).</w:t>
      </w:r>
    </w:p>
    <w:p w:rsidR="00CB4F20" w:rsidRDefault="00CB4F20" w:rsidP="00CB4F20">
      <w:pPr>
        <w:pStyle w:val="ConsPlusNonformat"/>
        <w:widowControl/>
        <w:ind w:firstLine="709"/>
        <w:rPr>
          <w:rFonts w:ascii="Arial" w:hAnsi="Arial" w:cs="Arial"/>
          <w:sz w:val="24"/>
          <w:szCs w:val="24"/>
        </w:rPr>
      </w:pPr>
      <w:r>
        <w:rPr>
          <w:rFonts w:ascii="Arial" w:hAnsi="Arial" w:cs="Arial"/>
          <w:sz w:val="24"/>
          <w:szCs w:val="24"/>
        </w:rPr>
        <w:t xml:space="preserve">Под плановым периодом в настоящем пункте понимается финансовый год, а при пересчете </w:t>
      </w:r>
      <w:r>
        <w:rPr>
          <w:rFonts w:ascii="Arial" w:hAnsi="Arial" w:cs="Arial"/>
          <w:position w:val="-12"/>
          <w:sz w:val="24"/>
          <w:szCs w:val="24"/>
          <w:lang w:eastAsia="ar-SA"/>
        </w:rPr>
        <w:object w:dxaOrig="639" w:dyaOrig="360">
          <v:shape id="_x0000_i1032" type="#_x0000_t75" style="width:36pt;height:18.5pt" o:ole="">
            <v:imagedata r:id="rId25" o:title=""/>
          </v:shape>
          <o:OLEObject Type="Embed" ProgID="Equation.3" ShapeID="_x0000_i1032" DrawAspect="Content" ObjectID="_1778069156" r:id="rId26"/>
        </w:object>
      </w:r>
      <w:r>
        <w:rPr>
          <w:rFonts w:ascii="Arial" w:hAnsi="Arial" w:cs="Arial"/>
          <w:sz w:val="24"/>
          <w:szCs w:val="24"/>
        </w:rPr>
        <w:t xml:space="preserve"> – период с первого числа месяца, следующего за месяцем, в котором осуществлено внесение изменений в бюджетную смету администрации по показателю выплат «Заработная плата»,  до окончания финансового года.</w:t>
      </w:r>
    </w:p>
    <w:p w:rsidR="00CB4F20" w:rsidRDefault="00CB4F20" w:rsidP="00CB4F20">
      <w:pPr>
        <w:autoSpaceDN w:val="0"/>
        <w:adjustRightInd w:val="0"/>
        <w:ind w:firstLine="709"/>
        <w:outlineLvl w:val="0"/>
        <w:rPr>
          <w:rFonts w:ascii="Arial" w:hAnsi="Arial" w:cs="Arial"/>
        </w:rPr>
      </w:pPr>
      <w:r>
        <w:t xml:space="preserve">Расчет и пересчет </w:t>
      </w:r>
      <w:r>
        <w:rPr>
          <w:rFonts w:ascii="Arial" w:eastAsia="Calibri" w:hAnsi="Arial" w:cs="Arial"/>
          <w:position w:val="-12"/>
          <w:lang w:eastAsia="ar-SA"/>
        </w:rPr>
        <w:object w:dxaOrig="639" w:dyaOrig="360">
          <v:shape id="_x0000_i1033" type="#_x0000_t75" style="width:36pt;height:18.5pt" o:ole="">
            <v:imagedata r:id="rId17" o:title=""/>
          </v:shape>
          <o:OLEObject Type="Embed" ProgID="Equation.3" ShapeID="_x0000_i1033" DrawAspect="Content" ObjectID="_1778069157" r:id="rId27"/>
        </w:object>
      </w:r>
      <w:r>
        <w:t xml:space="preserve"> осуществляется по формуле:</w:t>
      </w:r>
    </w:p>
    <w:p w:rsidR="00CB4F20" w:rsidRDefault="00CB4F20" w:rsidP="00CB4F20">
      <w:pPr>
        <w:autoSpaceDN w:val="0"/>
        <w:adjustRightInd w:val="0"/>
        <w:ind w:firstLine="709"/>
        <w:outlineLvl w:val="0"/>
      </w:pPr>
      <w:r>
        <w:rPr>
          <w:rFonts w:ascii="Arial" w:eastAsia="Calibri" w:hAnsi="Arial" w:cs="Arial"/>
          <w:position w:val="-28"/>
          <w:lang w:eastAsia="ar-SA"/>
        </w:rPr>
        <w:object w:dxaOrig="2700" w:dyaOrig="680">
          <v:shape id="_x0000_i1034" type="#_x0000_t75" style="width:180pt;height:39.1pt" o:ole="">
            <v:imagedata r:id="rId28" o:title=""/>
          </v:shape>
          <o:OLEObject Type="Embed" ProgID="Equation.3" ShapeID="_x0000_i1034" DrawAspect="Content" ObjectID="_1778069158" r:id="rId29"/>
        </w:object>
      </w:r>
      <w:r>
        <w:t>,</w:t>
      </w:r>
    </w:p>
    <w:p w:rsidR="00CB4F20" w:rsidRDefault="00CB4F20" w:rsidP="00CB4F20">
      <w:pPr>
        <w:pStyle w:val="ConsPlusNonformat"/>
        <w:widowControl/>
        <w:ind w:firstLine="709"/>
        <w:rPr>
          <w:rFonts w:ascii="Arial" w:hAnsi="Arial" w:cs="Arial"/>
          <w:sz w:val="24"/>
          <w:szCs w:val="24"/>
        </w:rPr>
      </w:pPr>
      <w:r>
        <w:rPr>
          <w:rFonts w:ascii="Arial" w:hAnsi="Arial" w:cs="Arial"/>
          <w:sz w:val="24"/>
          <w:szCs w:val="24"/>
        </w:rPr>
        <w:t>где: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560" w:dyaOrig="360">
          <v:shape id="_x0000_i1035" type="#_x0000_t75" style="width:32.9pt;height:18.5pt" o:ole="">
            <v:imagedata r:id="rId30" o:title=""/>
          </v:shape>
          <o:OLEObject Type="Embed" ProgID="Equation.3" ShapeID="_x0000_i1035" DrawAspect="Content" ObjectID="_1778069159" r:id="rId31"/>
        </w:object>
      </w:r>
      <w:r>
        <w:rPr>
          <w:rFonts w:ascii="Arial" w:hAnsi="Arial" w:cs="Arial"/>
          <w:sz w:val="24"/>
          <w:szCs w:val="24"/>
        </w:rPr>
        <w:t xml:space="preserve"> – сумма средств, предназначенных для осуществления выплат стимулирующего характера работникам администрации, за исключением персональных выплат стимулирующего характера, в плановом периоде (без учета </w:t>
      </w:r>
      <w:r>
        <w:rPr>
          <w:rFonts w:ascii="Arial" w:hAnsi="Arial" w:cs="Arial"/>
          <w:sz w:val="24"/>
          <w:szCs w:val="24"/>
        </w:rPr>
        <w:lastRenderedPageBreak/>
        <w:t>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CB4F20" w:rsidRDefault="00CB4F20" w:rsidP="00CB4F20">
      <w:pPr>
        <w:autoSpaceDN w:val="0"/>
        <w:adjustRightInd w:val="0"/>
        <w:ind w:firstLine="709"/>
        <w:outlineLvl w:val="0"/>
        <w:rPr>
          <w:rFonts w:ascii="Arial" w:hAnsi="Arial" w:cs="Arial"/>
        </w:rPr>
      </w:pPr>
      <w:r>
        <w:rPr>
          <w:rFonts w:ascii="Arial" w:eastAsia="Calibri" w:hAnsi="Arial" w:cs="Arial"/>
          <w:position w:val="-12"/>
          <w:lang w:eastAsia="ar-SA"/>
        </w:rPr>
        <w:object w:dxaOrig="499" w:dyaOrig="380">
          <v:shape id="_x0000_i1036" type="#_x0000_t75" style="width:23.65pt;height:15.45pt" o:ole="">
            <v:imagedata r:id="rId32" o:title=""/>
          </v:shape>
          <o:OLEObject Type="Embed" ProgID="Equation.3" ShapeID="_x0000_i1036" DrawAspect="Content" ObjectID="_1778069160" r:id="rId33"/>
        </w:object>
      </w:r>
      <w:r>
        <w:t xml:space="preserve"> – максимально возможное количество баллов за плановый период по результатам оценки </w:t>
      </w:r>
      <w:proofErr w:type="spellStart"/>
      <w:r>
        <w:rPr>
          <w:lang w:val="en-US"/>
        </w:rPr>
        <w:t>i</w:t>
      </w:r>
      <w:proofErr w:type="spellEnd"/>
      <w:r>
        <w:t>-го работника администрации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положением;</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6"/>
          <w:sz w:val="24"/>
          <w:szCs w:val="24"/>
          <w:lang w:eastAsia="ar-SA"/>
        </w:rPr>
        <w:object w:dxaOrig="200" w:dyaOrig="220">
          <v:shape id="_x0000_i1037" type="#_x0000_t75" style="width:12.35pt;height:12.35pt" o:ole="">
            <v:imagedata r:id="rId34" o:title=""/>
          </v:shape>
          <o:OLEObject Type="Embed" ProgID="Equation.3" ShapeID="_x0000_i1037" DrawAspect="Content" ObjectID="_1778069161" r:id="rId35"/>
        </w:object>
      </w:r>
      <w:r>
        <w:rPr>
          <w:rFonts w:ascii="Arial" w:hAnsi="Arial" w:cs="Arial"/>
          <w:sz w:val="24"/>
          <w:szCs w:val="24"/>
        </w:rPr>
        <w:t xml:space="preserve"> – количество штатных единиц в соответствии со штатным расписанием администрации;</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6"/>
          <w:sz w:val="24"/>
          <w:szCs w:val="24"/>
          <w:lang w:eastAsia="ar-SA"/>
        </w:rPr>
        <w:object w:dxaOrig="200" w:dyaOrig="220">
          <v:shape id="_x0000_i1038" type="#_x0000_t75" style="width:12.35pt;height:12.35pt" o:ole="">
            <v:imagedata r:id="rId36" o:title=""/>
          </v:shape>
          <o:OLEObject Type="Embed" ProgID="Equation.3" ShapeID="_x0000_i1038" DrawAspect="Content" ObjectID="_1778069162" r:id="rId37"/>
        </w:object>
      </w:r>
      <w:r>
        <w:rPr>
          <w:rFonts w:ascii="Arial" w:hAnsi="Arial" w:cs="Arial"/>
          <w:sz w:val="24"/>
          <w:szCs w:val="24"/>
        </w:rPr>
        <w:t xml:space="preserve"> – количество месяцев в плановом периоде. </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560" w:dyaOrig="360">
          <v:shape id="_x0000_i1039" type="#_x0000_t75" style="width:32.9pt;height:18.5pt" o:ole="">
            <v:imagedata r:id="rId30" o:title=""/>
          </v:shape>
          <o:OLEObject Type="Embed" ProgID="Equation.3" ShapeID="_x0000_i1039" DrawAspect="Content" ObjectID="_1778069163" r:id="rId38"/>
        </w:object>
      </w:r>
      <w:r>
        <w:rPr>
          <w:rFonts w:ascii="Arial" w:hAnsi="Arial" w:cs="Arial"/>
          <w:sz w:val="24"/>
          <w:szCs w:val="24"/>
        </w:rPr>
        <w:t xml:space="preserve"> рассчитывается по формуле:</w:t>
      </w:r>
    </w:p>
    <w:p w:rsidR="00CB4F20" w:rsidRDefault="00CB4F20" w:rsidP="00CB4F20">
      <w:pPr>
        <w:pStyle w:val="ConsPlusNonformat"/>
        <w:widowControl/>
        <w:ind w:firstLine="709"/>
        <w:rPr>
          <w:rFonts w:ascii="Arial" w:hAnsi="Arial" w:cs="Arial"/>
          <w:sz w:val="24"/>
          <w:szCs w:val="24"/>
        </w:rPr>
      </w:pPr>
      <w:r>
        <w:rPr>
          <w:rFonts w:ascii="Arial" w:hAnsi="Arial" w:cs="Arial"/>
          <w:position w:val="-14"/>
          <w:sz w:val="24"/>
          <w:szCs w:val="24"/>
          <w:lang w:eastAsia="ar-SA"/>
        </w:rPr>
        <w:object w:dxaOrig="3360" w:dyaOrig="380">
          <v:shape id="_x0000_i1040" type="#_x0000_t75" style="width:167.65pt;height:15.45pt" o:ole="">
            <v:imagedata r:id="rId39" o:title=""/>
          </v:shape>
          <o:OLEObject Type="Embed" ProgID="Equation.3" ShapeID="_x0000_i1040" DrawAspect="Content" ObjectID="_1778069164" r:id="rId40"/>
        </w:object>
      </w:r>
      <w:r>
        <w:rPr>
          <w:rFonts w:ascii="Arial" w:hAnsi="Arial" w:cs="Arial"/>
          <w:sz w:val="24"/>
          <w:szCs w:val="24"/>
        </w:rPr>
        <w:t>,</w:t>
      </w:r>
    </w:p>
    <w:p w:rsidR="00CB4F20" w:rsidRDefault="00CB4F20" w:rsidP="00CB4F20">
      <w:pPr>
        <w:pStyle w:val="ConsPlusNonformat"/>
        <w:widowControl/>
        <w:ind w:firstLine="709"/>
        <w:rPr>
          <w:rFonts w:ascii="Arial" w:hAnsi="Arial" w:cs="Arial"/>
          <w:sz w:val="24"/>
          <w:szCs w:val="24"/>
        </w:rPr>
      </w:pPr>
      <w:r>
        <w:rPr>
          <w:rFonts w:ascii="Arial" w:hAnsi="Arial" w:cs="Arial"/>
          <w:sz w:val="24"/>
          <w:szCs w:val="24"/>
        </w:rPr>
        <w:t>где: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380" w:dyaOrig="360">
          <v:shape id="_x0000_i1041" type="#_x0000_t75" style="width:15.45pt;height:18.5pt" o:ole="">
            <v:imagedata r:id="rId41" o:title=""/>
          </v:shape>
          <o:OLEObject Type="Embed" ProgID="Equation.3" ShapeID="_x0000_i1041" DrawAspect="Content" ObjectID="_1778069165" r:id="rId42"/>
        </w:object>
      </w:r>
      <w:r>
        <w:rPr>
          <w:rFonts w:ascii="Arial" w:hAnsi="Arial" w:cs="Arial"/>
          <w:sz w:val="24"/>
          <w:szCs w:val="24"/>
        </w:rPr>
        <w:t xml:space="preserve"> </w:t>
      </w:r>
      <w:proofErr w:type="gramStart"/>
      <w:r>
        <w:rPr>
          <w:rFonts w:ascii="Arial" w:hAnsi="Arial" w:cs="Arial"/>
          <w:sz w:val="24"/>
          <w:szCs w:val="24"/>
        </w:rPr>
        <w:t>– сумма средств, предусмотренных в бюджетной смете администрации по показателю выплат «Заработная плата», состоящая из установленных работникам администрации окладов (должностных окладов), ставок заработной платы, выплат стимулирующего и компенсационного характера;</w:t>
      </w:r>
      <w:proofErr w:type="gramEnd"/>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620" w:dyaOrig="360">
          <v:shape id="_x0000_i1042" type="#_x0000_t75" style="width:32.9pt;height:18.5pt" o:ole="">
            <v:imagedata r:id="rId43" o:title=""/>
          </v:shape>
          <o:OLEObject Type="Embed" ProgID="Equation.3" ShapeID="_x0000_i1042" DrawAspect="Content" ObjectID="_1778069166" r:id="rId44"/>
        </w:object>
      </w:r>
      <w:r>
        <w:rPr>
          <w:rFonts w:ascii="Arial" w:hAnsi="Arial" w:cs="Arial"/>
          <w:sz w:val="24"/>
          <w:szCs w:val="24"/>
        </w:rPr>
        <w:t xml:space="preserve"> – сумма средств, предусмотренная штатным расписанием на оплату труда работников администрации на плановый период, состоящая из установленных работникам администрации окладов (должностных окладов), ставок заработной платы, выплат компенсационного характера;</w:t>
      </w:r>
    </w:p>
    <w:p w:rsidR="00CB4F20" w:rsidRDefault="00CB4F20" w:rsidP="00CB4F20">
      <w:pPr>
        <w:pStyle w:val="ConsPlusNonformat"/>
        <w:widowControl/>
        <w:ind w:firstLine="709"/>
        <w:rPr>
          <w:rFonts w:ascii="Arial" w:hAnsi="Arial" w:cs="Arial"/>
          <w:sz w:val="24"/>
          <w:szCs w:val="24"/>
        </w:rPr>
      </w:pPr>
      <w:r>
        <w:rPr>
          <w:rFonts w:ascii="Arial" w:hAnsi="Arial" w:cs="Arial"/>
          <w:position w:val="-14"/>
          <w:sz w:val="24"/>
          <w:szCs w:val="24"/>
          <w:lang w:eastAsia="ar-SA"/>
        </w:rPr>
        <w:object w:dxaOrig="520" w:dyaOrig="380">
          <v:shape id="_x0000_i1043" type="#_x0000_t75" style="width:23.65pt;height:15.45pt" o:ole="">
            <v:imagedata r:id="rId45" o:title=""/>
          </v:shape>
          <o:OLEObject Type="Embed" ProgID="Equation.3" ShapeID="_x0000_i1043" DrawAspect="Content" ObjectID="_1778069167" r:id="rId46"/>
        </w:object>
      </w:r>
      <w:r>
        <w:rPr>
          <w:rFonts w:ascii="Arial" w:hAnsi="Arial" w:cs="Arial"/>
          <w:sz w:val="24"/>
          <w:szCs w:val="24"/>
        </w:rPr>
        <w:t xml:space="preserve"> – сумма средств на выплату персональных стимулирующих выплат работникам администрации на плановый период, рассчитанная в соответствии с настоящим положением.</w:t>
      </w:r>
    </w:p>
    <w:p w:rsidR="00CB4F20" w:rsidRDefault="00CB4F20" w:rsidP="00CB4F20">
      <w:pPr>
        <w:autoSpaceDN w:val="0"/>
        <w:adjustRightInd w:val="0"/>
        <w:ind w:firstLine="709"/>
        <w:outlineLvl w:val="0"/>
        <w:rPr>
          <w:rFonts w:ascii="Arial" w:hAnsi="Arial" w:cs="Arial"/>
        </w:rPr>
      </w:pPr>
      <w:r>
        <w:t xml:space="preserve">Расчёт персональных выплат за сложность, за напряжённость и особый режим работы работникам администрации за плановый период производится </w:t>
      </w:r>
      <w:r>
        <w:br/>
        <w:t>на основании фактического начисления данных выплат:</w:t>
      </w:r>
    </w:p>
    <w:p w:rsidR="00CB4F20" w:rsidRDefault="00CB4F20" w:rsidP="00CB4F20">
      <w:pPr>
        <w:autoSpaceDN w:val="0"/>
        <w:adjustRightInd w:val="0"/>
        <w:ind w:firstLine="709"/>
        <w:outlineLvl w:val="0"/>
      </w:pPr>
      <w:r>
        <w:t xml:space="preserve">при расчете </w:t>
      </w:r>
      <w:r>
        <w:rPr>
          <w:rFonts w:ascii="Arial" w:eastAsia="Calibri" w:hAnsi="Arial" w:cs="Arial"/>
          <w:position w:val="-12"/>
          <w:lang w:eastAsia="ar-SA"/>
        </w:rPr>
        <w:object w:dxaOrig="639" w:dyaOrig="360">
          <v:shape id="_x0000_i1044" type="#_x0000_t75" style="width:36pt;height:18.5pt" o:ole="">
            <v:imagedata r:id="rId17" o:title=""/>
          </v:shape>
          <o:OLEObject Type="Embed" ProgID="Equation.3" ShapeID="_x0000_i1044" DrawAspect="Content" ObjectID="_1778069168" r:id="rId47"/>
        </w:object>
      </w:r>
      <w:r>
        <w:t xml:space="preserve"> – за декабрь года, в котором осуществляется расчет; </w:t>
      </w:r>
    </w:p>
    <w:p w:rsidR="00CB4F20" w:rsidRDefault="00CB4F20" w:rsidP="00CB4F20">
      <w:pPr>
        <w:autoSpaceDN w:val="0"/>
        <w:adjustRightInd w:val="0"/>
        <w:ind w:firstLine="709"/>
        <w:outlineLvl w:val="0"/>
      </w:pPr>
      <w:r>
        <w:t xml:space="preserve">при пересчете </w:t>
      </w:r>
      <w:r>
        <w:rPr>
          <w:rFonts w:ascii="Arial" w:eastAsia="Calibri" w:hAnsi="Arial" w:cs="Arial"/>
          <w:position w:val="-12"/>
          <w:lang w:eastAsia="ar-SA"/>
        </w:rPr>
        <w:object w:dxaOrig="639" w:dyaOrig="360">
          <v:shape id="_x0000_i1045" type="#_x0000_t75" style="width:36pt;height:18.5pt" o:ole="">
            <v:imagedata r:id="rId17" o:title=""/>
          </v:shape>
          <o:OLEObject Type="Embed" ProgID="Equation.3" ShapeID="_x0000_i1045" DrawAspect="Content" ObjectID="_1778069169" r:id="rId48"/>
        </w:object>
      </w:r>
      <w:r>
        <w:t xml:space="preserve"> – за месяц, в котором осуществлено внесение изменений в бюджетную смету администрации по показателю выплат «Заработная плата».</w:t>
      </w:r>
    </w:p>
    <w:p w:rsidR="00CB4F20" w:rsidRDefault="00CB4F20" w:rsidP="00CB4F20">
      <w:pPr>
        <w:autoSpaceDN w:val="0"/>
        <w:adjustRightInd w:val="0"/>
        <w:ind w:firstLine="709"/>
        <w:outlineLvl w:val="0"/>
      </w:pPr>
      <w:r>
        <w:t>В случае</w:t>
      </w:r>
      <w:proofErr w:type="gramStart"/>
      <w:r>
        <w:t>,</w:t>
      </w:r>
      <w:proofErr w:type="gramEnd"/>
      <w:r>
        <w:t xml:space="preserve"> если сумма фактически начисленных выплаты за сложность </w:t>
      </w:r>
      <w:r>
        <w:br/>
        <w:t xml:space="preserve">в текущем месяце превысит более чем на 15 процентов расчетную величину, производится перерасчет расчёт </w:t>
      </w:r>
      <w:r>
        <w:rPr>
          <w:rFonts w:ascii="Arial" w:eastAsia="Calibri" w:hAnsi="Arial" w:cs="Arial"/>
          <w:position w:val="-12"/>
          <w:lang w:eastAsia="ar-SA"/>
        </w:rPr>
        <w:object w:dxaOrig="639" w:dyaOrig="360">
          <v:shape id="_x0000_i1046" type="#_x0000_t75" style="width:36pt;height:18.5pt" o:ole="">
            <v:imagedata r:id="rId17" o:title=""/>
          </v:shape>
          <o:OLEObject Type="Embed" ProgID="Equation.3" ShapeID="_x0000_i1046" DrawAspect="Content" ObjectID="_1778069170" r:id="rId49"/>
        </w:object>
      </w:r>
      <w:r>
        <w:t xml:space="preserve"> в соответствии с правилами, указанными в настоящем пункте. При этом под расчётной величиной понимается:</w:t>
      </w:r>
    </w:p>
    <w:p w:rsidR="00CB4F20" w:rsidRDefault="00CB4F20" w:rsidP="00CB4F20">
      <w:pPr>
        <w:autoSpaceDN w:val="0"/>
        <w:adjustRightInd w:val="0"/>
        <w:ind w:firstLine="709"/>
        <w:outlineLvl w:val="0"/>
      </w:pPr>
      <w:r>
        <w:t>в случае</w:t>
      </w:r>
      <w:proofErr w:type="gramStart"/>
      <w:r>
        <w:t>,</w:t>
      </w:r>
      <w:proofErr w:type="gramEnd"/>
      <w:r>
        <w:t xml:space="preserve"> если ранее перерасчёт </w:t>
      </w:r>
      <w:r>
        <w:rPr>
          <w:rFonts w:ascii="Arial" w:eastAsia="Calibri" w:hAnsi="Arial" w:cs="Arial"/>
          <w:position w:val="-12"/>
          <w:lang w:eastAsia="ar-SA"/>
        </w:rPr>
        <w:object w:dxaOrig="639" w:dyaOrig="360">
          <v:shape id="_x0000_i1047" type="#_x0000_t75" style="width:36pt;height:18.5pt" o:ole="">
            <v:imagedata r:id="rId17" o:title=""/>
          </v:shape>
          <o:OLEObject Type="Embed" ProgID="Equation.3" ShapeID="_x0000_i1047" DrawAspect="Content" ObjectID="_1778069171" r:id="rId50"/>
        </w:object>
      </w:r>
      <w:r>
        <w:t xml:space="preserve"> не производился – сумма фактически начисленных выплат за сложность за декабрь истекшего года (года, в котором произведён расчёт </w:t>
      </w:r>
      <w:r>
        <w:rPr>
          <w:rFonts w:ascii="Arial" w:eastAsia="Calibri" w:hAnsi="Arial" w:cs="Arial"/>
          <w:position w:val="-12"/>
          <w:lang w:eastAsia="ar-SA"/>
        </w:rPr>
        <w:object w:dxaOrig="639" w:dyaOrig="360">
          <v:shape id="_x0000_i1048" type="#_x0000_t75" style="width:36pt;height:18.5pt" o:ole="">
            <v:imagedata r:id="rId17" o:title=""/>
          </v:shape>
          <o:OLEObject Type="Embed" ProgID="Equation.3" ShapeID="_x0000_i1048" DrawAspect="Content" ObjectID="_1778069172" r:id="rId51"/>
        </w:object>
      </w:r>
      <w:r>
        <w:t>);</w:t>
      </w:r>
    </w:p>
    <w:p w:rsidR="00CB4F20" w:rsidRDefault="00CB4F20" w:rsidP="00CB4F20">
      <w:pPr>
        <w:autoSpaceDN w:val="0"/>
        <w:adjustRightInd w:val="0"/>
        <w:ind w:firstLine="709"/>
        <w:outlineLvl w:val="0"/>
      </w:pPr>
      <w:r>
        <w:t>в случае</w:t>
      </w:r>
      <w:proofErr w:type="gramStart"/>
      <w:r>
        <w:t>,</w:t>
      </w:r>
      <w:proofErr w:type="gramEnd"/>
      <w:r>
        <w:t xml:space="preserve"> если пересчёт производился в связи с внесением изменений </w:t>
      </w:r>
      <w:r>
        <w:br/>
        <w:t xml:space="preserve">в бюджетную смету администрации по показателю выплат «Заработная плата» – сумма фактически начисленных выплат за сложность за месяц, в котором осуществлено внесение соответствующих изменений (месяц, в котором произведён перерасчёт </w:t>
      </w:r>
      <w:r>
        <w:rPr>
          <w:rFonts w:ascii="Arial" w:eastAsia="Calibri" w:hAnsi="Arial" w:cs="Arial"/>
          <w:position w:val="-12"/>
          <w:lang w:eastAsia="ar-SA"/>
        </w:rPr>
        <w:object w:dxaOrig="639" w:dyaOrig="360">
          <v:shape id="_x0000_i1049" type="#_x0000_t75" style="width:36pt;height:18.5pt" o:ole="">
            <v:imagedata r:id="rId17" o:title=""/>
          </v:shape>
          <o:OLEObject Type="Embed" ProgID="Equation.3" ShapeID="_x0000_i1049" DrawAspect="Content" ObjectID="_1778069173" r:id="rId52"/>
        </w:object>
      </w:r>
      <w:r>
        <w:t>);</w:t>
      </w:r>
    </w:p>
    <w:p w:rsidR="00CB4F20" w:rsidRDefault="00CB4F20" w:rsidP="00CB4F20">
      <w:pPr>
        <w:autoSpaceDN w:val="0"/>
        <w:adjustRightInd w:val="0"/>
        <w:ind w:firstLine="709"/>
        <w:outlineLvl w:val="0"/>
      </w:pPr>
      <w:r>
        <w:t>в случае</w:t>
      </w:r>
      <w:proofErr w:type="gramStart"/>
      <w:r>
        <w:t>,</w:t>
      </w:r>
      <w:proofErr w:type="gramEnd"/>
      <w:r>
        <w:t xml:space="preserve"> если пересчёт производился в связи с превышением суммы фактически начисленных выплаты за сложность в текущем месяце превысит более чем на 15 процентов расчетной величины, – месяц, в котором произошло такое превышение (месяц, в котором произведён перерасчёт </w:t>
      </w:r>
      <w:r>
        <w:rPr>
          <w:rFonts w:ascii="Arial" w:eastAsia="Calibri" w:hAnsi="Arial" w:cs="Arial"/>
          <w:position w:val="-12"/>
          <w:lang w:eastAsia="ar-SA"/>
        </w:rPr>
        <w:object w:dxaOrig="639" w:dyaOrig="360">
          <v:shape id="_x0000_i1050" type="#_x0000_t75" style="width:36pt;height:18.5pt" o:ole="">
            <v:imagedata r:id="rId17" o:title=""/>
          </v:shape>
          <o:OLEObject Type="Embed" ProgID="Equation.3" ShapeID="_x0000_i1050" DrawAspect="Content" ObjectID="_1778069174" r:id="rId53"/>
        </w:object>
      </w:r>
      <w:r>
        <w:t>).</w:t>
      </w:r>
    </w:p>
    <w:p w:rsidR="00CB4F20" w:rsidRDefault="00CB4F20" w:rsidP="00CB4F20">
      <w:pPr>
        <w:autoSpaceDN w:val="0"/>
        <w:adjustRightInd w:val="0"/>
        <w:ind w:firstLine="709"/>
        <w:outlineLvl w:val="0"/>
      </w:pPr>
      <w:r>
        <w:lastRenderedPageBreak/>
        <w:t xml:space="preserve">Расчет персональных выплат в целях обеспечения заработной платы работника администрации на уровне размера минимальной заработной платы (минимального </w:t>
      </w:r>
      <w:proofErr w:type="gramStart"/>
      <w:r>
        <w:t>размера оплаты труда</w:t>
      </w:r>
      <w:proofErr w:type="gramEnd"/>
      <w:r>
        <w:t>) и в целях обеспечения региональной выплаты производится на основании фактического начисления данных выплат:</w:t>
      </w:r>
    </w:p>
    <w:p w:rsidR="00CB4F20" w:rsidRDefault="00CB4F20" w:rsidP="00CB4F20">
      <w:pPr>
        <w:autoSpaceDN w:val="0"/>
        <w:adjustRightInd w:val="0"/>
        <w:ind w:firstLine="709"/>
        <w:outlineLvl w:val="0"/>
      </w:pPr>
      <w:r>
        <w:t xml:space="preserve">при расчете </w:t>
      </w:r>
      <w:r>
        <w:rPr>
          <w:rFonts w:ascii="Arial" w:eastAsia="Calibri" w:hAnsi="Arial" w:cs="Arial"/>
          <w:position w:val="-12"/>
          <w:lang w:eastAsia="ar-SA"/>
        </w:rPr>
        <w:object w:dxaOrig="639" w:dyaOrig="360">
          <v:shape id="_x0000_i1051" type="#_x0000_t75" style="width:36pt;height:18.5pt" o:ole="">
            <v:imagedata r:id="rId17" o:title=""/>
          </v:shape>
          <o:OLEObject Type="Embed" ProgID="Equation.3" ShapeID="_x0000_i1051" DrawAspect="Content" ObjectID="_1778069175" r:id="rId54"/>
        </w:object>
      </w:r>
      <w:r>
        <w:t xml:space="preserve"> – за ноябрь года, в котором осуществляется расчет; </w:t>
      </w:r>
    </w:p>
    <w:p w:rsidR="00CB4F20" w:rsidRDefault="00CB4F20" w:rsidP="00CB4F20">
      <w:pPr>
        <w:autoSpaceDN w:val="0"/>
        <w:adjustRightInd w:val="0"/>
        <w:ind w:firstLine="709"/>
        <w:outlineLvl w:val="0"/>
      </w:pPr>
      <w:proofErr w:type="gramStart"/>
      <w:r>
        <w:t xml:space="preserve">при пересчете </w:t>
      </w:r>
      <w:r>
        <w:rPr>
          <w:rFonts w:ascii="Arial" w:eastAsia="Calibri" w:hAnsi="Arial" w:cs="Arial"/>
          <w:position w:val="-12"/>
          <w:lang w:eastAsia="ar-SA"/>
        </w:rPr>
        <w:object w:dxaOrig="639" w:dyaOrig="360">
          <v:shape id="_x0000_i1052" type="#_x0000_t75" style="width:36pt;height:18.5pt" o:ole="">
            <v:imagedata r:id="rId17" o:title=""/>
          </v:shape>
          <o:OLEObject Type="Embed" ProgID="Equation.3" ShapeID="_x0000_i1052" DrawAspect="Content" ObjectID="_1778069176" r:id="rId55"/>
        </w:object>
      </w:r>
      <w:r>
        <w:t xml:space="preserve"> – за месяц, предшествующий месяцу, в котором осуществлено внесение изменений в бюджетную смету администрации по показателю выплат «Заработная плата», а в случае если ранее пересчёт производился в связи с превышением суммы фактически начисленных выплаты за сложность в текущем месяце более чем на 15 процентов расчетной величины – то за месяц, в котором произошло такое превышение (месяц, в котором произведён перерасчёт </w:t>
      </w:r>
      <w:r>
        <w:rPr>
          <w:rFonts w:ascii="Arial" w:eastAsia="Calibri" w:hAnsi="Arial" w:cs="Arial"/>
          <w:position w:val="-12"/>
          <w:lang w:eastAsia="ar-SA"/>
        </w:rPr>
        <w:object w:dxaOrig="639" w:dyaOrig="360">
          <v:shape id="_x0000_i1053" type="#_x0000_t75" style="width:36pt;height:18.5pt" o:ole="">
            <v:imagedata r:id="rId17" o:title=""/>
          </v:shape>
          <o:OLEObject Type="Embed" ProgID="Equation.3" ShapeID="_x0000_i1053" DrawAspect="Content" ObjectID="_1778069177" r:id="rId56"/>
        </w:object>
      </w:r>
      <w:r>
        <w:t>).</w:t>
      </w:r>
      <w:proofErr w:type="gramEnd"/>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480" w:dyaOrig="360">
          <v:shape id="_x0000_i1054" type="#_x0000_t75" style="width:23.65pt;height:18.5pt" o:ole="">
            <v:imagedata r:id="rId57" o:title=""/>
          </v:shape>
          <o:OLEObject Type="Embed" ProgID="Equation.3" ShapeID="_x0000_i1054" DrawAspect="Content" ObjectID="_1778069178" r:id="rId58"/>
        </w:object>
      </w:r>
      <w:r>
        <w:rPr>
          <w:rFonts w:ascii="Arial" w:hAnsi="Arial" w:cs="Arial"/>
          <w:sz w:val="24"/>
          <w:szCs w:val="24"/>
        </w:rPr>
        <w:t xml:space="preserve"> – сумма средств, направляемая в резерв для оплаты отпусков </w:t>
      </w:r>
      <w:r>
        <w:rPr>
          <w:rFonts w:ascii="Arial" w:hAnsi="Arial" w:cs="Arial"/>
          <w:sz w:val="24"/>
          <w:szCs w:val="24"/>
        </w:rPr>
        <w:br/>
        <w:t>по должностям, замещаемым на период отпуска.</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480" w:dyaOrig="360">
          <v:shape id="_x0000_i1055" type="#_x0000_t75" style="width:23.65pt;height:18.5pt" o:ole="">
            <v:imagedata r:id="rId57" o:title=""/>
          </v:shape>
          <o:OLEObject Type="Embed" ProgID="Equation.3" ShapeID="_x0000_i1055" DrawAspect="Content" ObjectID="_1778069179" r:id="rId59"/>
        </w:object>
      </w:r>
      <w:r>
        <w:rPr>
          <w:rFonts w:ascii="Arial" w:hAnsi="Arial" w:cs="Arial"/>
          <w:sz w:val="24"/>
          <w:szCs w:val="24"/>
        </w:rPr>
        <w:t xml:space="preserve"> рассчитывается по формуле: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30"/>
          <w:sz w:val="24"/>
          <w:szCs w:val="24"/>
          <w:lang w:eastAsia="ar-SA"/>
        </w:rPr>
        <w:object w:dxaOrig="2180" w:dyaOrig="700">
          <v:shape id="_x0000_i1056" type="#_x0000_t75" style="width:108pt;height:36pt" o:ole="">
            <v:imagedata r:id="rId60" o:title=""/>
          </v:shape>
          <o:OLEObject Type="Embed" ProgID="Equation.3" ShapeID="_x0000_i1056" DrawAspect="Content" ObjectID="_1778069180" r:id="rId61"/>
        </w:object>
      </w:r>
      <w:r>
        <w:rPr>
          <w:rFonts w:ascii="Arial" w:hAnsi="Arial" w:cs="Arial"/>
          <w:sz w:val="24"/>
          <w:szCs w:val="24"/>
        </w:rPr>
        <w:t>,</w:t>
      </w:r>
    </w:p>
    <w:p w:rsidR="00CB4F20" w:rsidRDefault="00CB4F20" w:rsidP="00CB4F20">
      <w:pPr>
        <w:pStyle w:val="ConsPlusNonformat"/>
        <w:widowControl/>
        <w:ind w:firstLine="709"/>
        <w:jc w:val="both"/>
        <w:rPr>
          <w:rFonts w:ascii="Arial" w:hAnsi="Arial" w:cs="Arial"/>
          <w:sz w:val="24"/>
          <w:szCs w:val="24"/>
        </w:rPr>
      </w:pPr>
      <w:r>
        <w:rPr>
          <w:rFonts w:ascii="Arial" w:hAnsi="Arial" w:cs="Arial"/>
          <w:sz w:val="24"/>
          <w:szCs w:val="24"/>
        </w:rPr>
        <w:t>где: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520" w:dyaOrig="360">
          <v:shape id="_x0000_i1057" type="#_x0000_t75" style="width:23.65pt;height:18.5pt" o:ole="">
            <v:imagedata r:id="rId62" o:title=""/>
          </v:shape>
          <o:OLEObject Type="Embed" ProgID="Equation.3" ShapeID="_x0000_i1057" DrawAspect="Content" ObjectID="_1778069181" r:id="rId63"/>
        </w:object>
      </w:r>
      <w:r>
        <w:rPr>
          <w:rFonts w:ascii="Arial" w:hAnsi="Arial" w:cs="Arial"/>
          <w:sz w:val="24"/>
          <w:szCs w:val="24"/>
        </w:rPr>
        <w:t xml:space="preserve"> – количество дней отпуска по должностям, замещаемым на период отпуска, согласно графику отпусков в плановом периоде;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480" w:dyaOrig="360">
          <v:shape id="_x0000_i1058" type="#_x0000_t75" style="width:23.65pt;height:18.5pt" o:ole="">
            <v:imagedata r:id="rId64" o:title=""/>
          </v:shape>
          <o:OLEObject Type="Embed" ProgID="Equation.3" ShapeID="_x0000_i1058" DrawAspect="Content" ObjectID="_1778069182" r:id="rId65"/>
        </w:object>
      </w:r>
      <w:r>
        <w:rPr>
          <w:rFonts w:ascii="Arial" w:hAnsi="Arial" w:cs="Arial"/>
          <w:sz w:val="24"/>
          <w:szCs w:val="24"/>
        </w:rPr>
        <w:t xml:space="preserve"> – количество календарных дней в плановом периоде;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4"/>
          <w:sz w:val="24"/>
          <w:szCs w:val="24"/>
          <w:lang w:eastAsia="ar-SA"/>
        </w:rPr>
        <w:object w:dxaOrig="180" w:dyaOrig="200">
          <v:shape id="_x0000_i1059" type="#_x0000_t75" style="width:12.35pt;height:12.35pt" o:ole="">
            <v:imagedata r:id="rId66" o:title=""/>
          </v:shape>
          <o:OLEObject Type="Embed" ProgID="Equation.3" ShapeID="_x0000_i1059" DrawAspect="Content" ObjectID="_1778069183" r:id="rId67"/>
        </w:object>
      </w:r>
      <w:r>
        <w:rPr>
          <w:rFonts w:ascii="Arial" w:hAnsi="Arial" w:cs="Arial"/>
          <w:sz w:val="24"/>
          <w:szCs w:val="24"/>
        </w:rPr>
        <w:t>– количество штатных единиц в соответствии со штатным расписанием администрации.</w:t>
      </w:r>
    </w:p>
    <w:p w:rsidR="00CB4F20" w:rsidRDefault="00CB4F20" w:rsidP="00CB4F20">
      <w:pPr>
        <w:pStyle w:val="ConsPlusNonformat"/>
        <w:widowControl/>
        <w:ind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расчёт </w:t>
      </w:r>
      <w:r>
        <w:rPr>
          <w:rFonts w:ascii="Arial" w:hAnsi="Arial" w:cs="Arial"/>
          <w:position w:val="-12"/>
          <w:sz w:val="24"/>
          <w:szCs w:val="24"/>
          <w:lang w:eastAsia="ar-SA"/>
        </w:rPr>
        <w:object w:dxaOrig="560" w:dyaOrig="360">
          <v:shape id="_x0000_i1060" type="#_x0000_t75" style="width:32.9pt;height:18.5pt" o:ole="">
            <v:imagedata r:id="rId30" o:title=""/>
          </v:shape>
          <o:OLEObject Type="Embed" ProgID="Equation.3" ShapeID="_x0000_i1060" DrawAspect="Content" ObjectID="_1778069184" r:id="rId68"/>
        </w:object>
      </w:r>
      <w:r>
        <w:rPr>
          <w:rFonts w:ascii="Arial" w:hAnsi="Arial" w:cs="Arial"/>
          <w:sz w:val="24"/>
          <w:szCs w:val="24"/>
        </w:rPr>
        <w:t xml:space="preserve"> осуществляется в целях пересчета </w:t>
      </w:r>
      <w:r>
        <w:rPr>
          <w:rFonts w:ascii="Arial" w:hAnsi="Arial" w:cs="Arial"/>
          <w:position w:val="-12"/>
          <w:sz w:val="24"/>
          <w:szCs w:val="24"/>
          <w:lang w:eastAsia="ar-SA"/>
        </w:rPr>
        <w:object w:dxaOrig="639" w:dyaOrig="360">
          <v:shape id="_x0000_i1061" type="#_x0000_t75" style="width:36pt;height:18.5pt" o:ole="">
            <v:imagedata r:id="rId17" o:title=""/>
          </v:shape>
          <o:OLEObject Type="Embed" ProgID="Equation.3" ShapeID="_x0000_i1061" DrawAspect="Content" ObjectID="_1778069185" r:id="rId69"/>
        </w:object>
      </w:r>
      <w:r>
        <w:rPr>
          <w:rFonts w:ascii="Arial" w:hAnsi="Arial" w:cs="Arial"/>
          <w:sz w:val="24"/>
          <w:szCs w:val="24"/>
        </w:rPr>
        <w:t>, то ее расчет осуществляется за вычетом сумм, выплаченных или подлежащих выплате за истекшую часть планового периода.</w:t>
      </w:r>
    </w:p>
    <w:p w:rsidR="00CB4F20" w:rsidRDefault="00CB4F20" w:rsidP="00CB4F20">
      <w:pPr>
        <w:autoSpaceDN w:val="0"/>
        <w:adjustRightInd w:val="0"/>
        <w:ind w:firstLine="709"/>
        <w:rPr>
          <w:rFonts w:ascii="Arial" w:hAnsi="Arial" w:cs="Arial"/>
        </w:rPr>
      </w:pPr>
      <w:r>
        <w:t xml:space="preserve">2) Выплата за важность выполняемой работы, степень самостоятельности и ответственности при выполнении поставленных задач производится ежемесячно и выплачивается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hyperlink r:id="rId70" w:history="1">
        <w:r>
          <w:rPr>
            <w:rStyle w:val="a7"/>
          </w:rPr>
          <w:t xml:space="preserve">приложению № </w:t>
        </w:r>
      </w:hyperlink>
      <w:r>
        <w:t>1 к настоящему положению.</w:t>
      </w:r>
    </w:p>
    <w:p w:rsidR="00CB4F20" w:rsidRDefault="00CB4F20" w:rsidP="00CB4F20">
      <w:pPr>
        <w:autoSpaceDN w:val="0"/>
        <w:adjustRightInd w:val="0"/>
        <w:ind w:firstLine="709"/>
      </w:pPr>
      <w:r>
        <w:t xml:space="preserve">3) Выплата за качество выполняемых работ производится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r:id="rId71" w:history="1">
        <w:r>
          <w:rPr>
            <w:rStyle w:val="a7"/>
          </w:rPr>
          <w:t xml:space="preserve">приложению № </w:t>
        </w:r>
      </w:hyperlink>
      <w:r>
        <w:t>1 к настоящему положению.</w:t>
      </w:r>
    </w:p>
    <w:p w:rsidR="00CB4F20" w:rsidRDefault="00CB4F20" w:rsidP="00CB4F20">
      <w:pPr>
        <w:autoSpaceDN w:val="0"/>
        <w:adjustRightInd w:val="0"/>
        <w:ind w:firstLine="709"/>
      </w:pPr>
      <w:r>
        <w:t xml:space="preserve">4)Выплата по итогам работы за месяц производится </w:t>
      </w:r>
      <w:r>
        <w:br/>
        <w:t xml:space="preserve">за своевременное (исполнение задания в срок, установленный поручением главы сельсовета) и качественное (достижение результатов, установленных в поручении главы сельсовета) исполнение особо важного и сложного задания, определенного в качестве такового главой сельсовета. </w:t>
      </w:r>
    </w:p>
    <w:p w:rsidR="00CB4F20" w:rsidRDefault="00CB4F20" w:rsidP="00CB4F20">
      <w:pPr>
        <w:pStyle w:val="af4"/>
        <w:spacing w:after="0"/>
        <w:ind w:firstLine="709"/>
        <w:jc w:val="both"/>
        <w:rPr>
          <w:rFonts w:cs="Arial"/>
          <w:i w:val="0"/>
          <w:sz w:val="24"/>
          <w:szCs w:val="24"/>
        </w:rPr>
      </w:pPr>
      <w:r>
        <w:rPr>
          <w:rFonts w:cs="Arial"/>
          <w:i w:val="0"/>
          <w:sz w:val="24"/>
          <w:szCs w:val="24"/>
        </w:rPr>
        <w:t>23. Выплаты по итогам работы за год.</w:t>
      </w:r>
    </w:p>
    <w:p w:rsidR="00CB4F20" w:rsidRDefault="00CB4F20" w:rsidP="00CB4F20">
      <w:pPr>
        <w:autoSpaceDN w:val="0"/>
        <w:adjustRightInd w:val="0"/>
        <w:ind w:firstLine="709"/>
        <w:outlineLvl w:val="0"/>
        <w:rPr>
          <w:rFonts w:cs="Arial"/>
        </w:rPr>
      </w:pPr>
      <w:r>
        <w:t>1) Размер выплаты по итогам работы за год, осуществляемой конкретному работнику администрации, определяется по формуле:</w:t>
      </w:r>
    </w:p>
    <w:p w:rsidR="00CB4F20" w:rsidRDefault="00CB4F20" w:rsidP="00CB4F20">
      <w:pPr>
        <w:autoSpaceDN w:val="0"/>
        <w:adjustRightInd w:val="0"/>
        <w:ind w:firstLine="709"/>
        <w:outlineLvl w:val="0"/>
      </w:pPr>
      <w:r>
        <w:rPr>
          <w:rFonts w:ascii="Arial" w:eastAsia="Calibri" w:hAnsi="Arial" w:cs="Arial"/>
          <w:position w:val="-16"/>
          <w:lang w:eastAsia="ar-SA"/>
        </w:rPr>
        <w:object w:dxaOrig="2400" w:dyaOrig="420">
          <v:shape id="_x0000_i1062" type="#_x0000_t75" style="width:120.35pt;height:20.55pt" o:ole="">
            <v:imagedata r:id="rId72" o:title=""/>
          </v:shape>
          <o:OLEObject Type="Embed" ProgID="Equation.3" ShapeID="_x0000_i1062" DrawAspect="Content" ObjectID="_1778069186" r:id="rId73"/>
        </w:object>
      </w:r>
      <w:r>
        <w:t>,</w:t>
      </w:r>
    </w:p>
    <w:p w:rsidR="00CB4F20" w:rsidRDefault="00CB4F20" w:rsidP="00CB4F20">
      <w:pPr>
        <w:autoSpaceDN w:val="0"/>
        <w:adjustRightInd w:val="0"/>
        <w:ind w:firstLine="709"/>
        <w:outlineLvl w:val="0"/>
      </w:pPr>
      <w:r>
        <w:t>где:</w:t>
      </w:r>
    </w:p>
    <w:p w:rsidR="00CB4F20" w:rsidRDefault="00CB4F20" w:rsidP="00CB4F20">
      <w:pPr>
        <w:autoSpaceDN w:val="0"/>
        <w:adjustRightInd w:val="0"/>
        <w:ind w:firstLine="709"/>
        <w:outlineLvl w:val="0"/>
      </w:pPr>
      <w:r>
        <w:rPr>
          <w:rFonts w:ascii="Arial" w:eastAsia="Calibri" w:hAnsi="Arial" w:cs="Arial"/>
          <w:position w:val="-12"/>
          <w:lang w:eastAsia="ar-SA"/>
        </w:rPr>
        <w:object w:dxaOrig="460" w:dyaOrig="380">
          <v:shape id="_x0000_i1063" type="#_x0000_t75" style="width:23.65pt;height:15.45pt" o:ole="">
            <v:imagedata r:id="rId74" o:title=""/>
          </v:shape>
          <o:OLEObject Type="Embed" ProgID="Equation.3" ShapeID="_x0000_i1063" DrawAspect="Content" ObjectID="_1778069187" r:id="rId75"/>
        </w:object>
      </w:r>
      <w:r>
        <w:t xml:space="preserve"> – размер выплаты по итогам работы за год, осуществляемой </w:t>
      </w:r>
      <w:r>
        <w:br/>
      </w:r>
      <w:proofErr w:type="spellStart"/>
      <w:r>
        <w:rPr>
          <w:lang w:val="en-US"/>
        </w:rPr>
        <w:t>i</w:t>
      </w:r>
      <w:proofErr w:type="spellEnd"/>
      <w:r>
        <w:t>-</w:t>
      </w:r>
      <w:proofErr w:type="spellStart"/>
      <w:r>
        <w:t>му</w:t>
      </w:r>
      <w:proofErr w:type="spellEnd"/>
      <w:r>
        <w:t xml:space="preserve"> работнику администрации;</w:t>
      </w:r>
    </w:p>
    <w:p w:rsidR="00CB4F20" w:rsidRDefault="00CB4F20" w:rsidP="00CB4F20">
      <w:pPr>
        <w:autoSpaceDN w:val="0"/>
        <w:adjustRightInd w:val="0"/>
        <w:ind w:firstLine="709"/>
        <w:outlineLvl w:val="0"/>
      </w:pPr>
      <w:r>
        <w:rPr>
          <w:rFonts w:ascii="Arial" w:eastAsia="Calibri" w:hAnsi="Arial" w:cs="Arial"/>
          <w:position w:val="-12"/>
          <w:lang w:eastAsia="ar-SA"/>
        </w:rPr>
        <w:object w:dxaOrig="639" w:dyaOrig="380">
          <v:shape id="_x0000_i1064" type="#_x0000_t75" style="width:32.9pt;height:15.45pt" o:ole="">
            <v:imagedata r:id="rId76" o:title=""/>
          </v:shape>
          <o:OLEObject Type="Embed" ProgID="Equation.3" ShapeID="_x0000_i1064" DrawAspect="Content" ObjectID="_1778069188" r:id="rId77"/>
        </w:object>
      </w:r>
      <w:r>
        <w:t xml:space="preserve"> – стоимость 1 балла для определения размеров выплаты </w:t>
      </w:r>
      <w:r>
        <w:br/>
        <w:t>по итогам работы за год;</w:t>
      </w:r>
    </w:p>
    <w:p w:rsidR="00CB4F20" w:rsidRDefault="00CB4F20" w:rsidP="00CB4F20">
      <w:pPr>
        <w:autoSpaceDN w:val="0"/>
        <w:adjustRightInd w:val="0"/>
        <w:ind w:firstLine="709"/>
        <w:outlineLvl w:val="0"/>
      </w:pPr>
      <w:r>
        <w:rPr>
          <w:rFonts w:ascii="Arial" w:eastAsia="Calibri" w:hAnsi="Arial" w:cs="Arial"/>
          <w:position w:val="-12"/>
          <w:lang w:eastAsia="ar-SA"/>
        </w:rPr>
        <w:object w:dxaOrig="460" w:dyaOrig="380">
          <v:shape id="_x0000_i1065" type="#_x0000_t75" style="width:23.65pt;height:15.45pt" o:ole="">
            <v:imagedata r:id="rId78" o:title=""/>
          </v:shape>
          <o:OLEObject Type="Embed" ProgID="Equation.3" ShapeID="_x0000_i1065" DrawAspect="Content" ObjectID="_1778069189" r:id="rId79"/>
        </w:object>
      </w:r>
      <w:r>
        <w:t xml:space="preserve"> – количество баллов по результатам оценки труда i-го работника администрации, исчисленное в суммовом выражении по количественным показателям критериев оценки выплаты по итогам работы за год;</w:t>
      </w:r>
    </w:p>
    <w:p w:rsidR="00CB4F20" w:rsidRDefault="00CB4F20" w:rsidP="00CB4F20">
      <w:pPr>
        <w:autoSpaceDN w:val="0"/>
        <w:adjustRightInd w:val="0"/>
        <w:ind w:firstLine="709"/>
        <w:outlineLvl w:val="0"/>
      </w:pPr>
      <w:r>
        <w:rPr>
          <w:rFonts w:ascii="Arial" w:eastAsia="Calibri" w:hAnsi="Arial" w:cs="Arial"/>
          <w:position w:val="-14"/>
          <w:lang w:eastAsia="ar-SA"/>
        </w:rPr>
        <w:object w:dxaOrig="280" w:dyaOrig="379">
          <v:shape id="_x0000_i1066" type="#_x0000_t75" style="width:15.45pt;height:15.45pt" o:ole="">
            <v:imagedata r:id="rId80" o:title=""/>
          </v:shape>
          <o:OLEObject Type="Embed" ProgID="Equation.3" ShapeID="_x0000_i1066" DrawAspect="Content" ObjectID="_1778069190" r:id="rId81"/>
        </w:object>
      </w:r>
      <w:r>
        <w:t xml:space="preserve"> – коэффициент, учитывающий осуществление выплат по итогам работы за год </w:t>
      </w:r>
      <w:r>
        <w:rPr>
          <w:lang w:val="en-US"/>
        </w:rPr>
        <w:t>j</w:t>
      </w:r>
      <w:r>
        <w:t>-</w:t>
      </w:r>
      <w:proofErr w:type="spellStart"/>
      <w:r>
        <w:t>му</w:t>
      </w:r>
      <w:proofErr w:type="spellEnd"/>
      <w:r>
        <w:t xml:space="preserve"> работнику администрации, принятому и (или) уволенному </w:t>
      </w:r>
      <w:r>
        <w:br/>
        <w:t xml:space="preserve">в течение календарного года, пропорционально отработанному </w:t>
      </w:r>
      <w:r>
        <w:br/>
      </w:r>
      <w:r>
        <w:rPr>
          <w:lang w:val="en-US"/>
        </w:rPr>
        <w:t>j</w:t>
      </w:r>
      <w:r>
        <w:t>-м работником администрации времени.</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12"/>
          <w:sz w:val="24"/>
          <w:szCs w:val="24"/>
          <w:lang w:eastAsia="ar-SA"/>
        </w:rPr>
        <w:object w:dxaOrig="639" w:dyaOrig="380">
          <v:shape id="_x0000_i1067" type="#_x0000_t75" style="width:32.9pt;height:15.45pt" o:ole="">
            <v:imagedata r:id="rId76" o:title=""/>
          </v:shape>
          <o:OLEObject Type="Embed" ProgID="Equation.3" ShapeID="_x0000_i1067" DrawAspect="Content" ObjectID="_1778069191" r:id="rId82"/>
        </w:object>
      </w:r>
      <w:r>
        <w:rPr>
          <w:rFonts w:ascii="Arial" w:hAnsi="Arial" w:cs="Arial"/>
          <w:sz w:val="24"/>
          <w:szCs w:val="24"/>
        </w:rPr>
        <w:t>рассчитывается по формуле:</w:t>
      </w:r>
    </w:p>
    <w:p w:rsidR="00CB4F20" w:rsidRDefault="00CB4F20" w:rsidP="00CB4F20">
      <w:pPr>
        <w:pStyle w:val="ConsPlusNonformat"/>
        <w:widowControl/>
        <w:ind w:firstLine="709"/>
        <w:jc w:val="both"/>
        <w:rPr>
          <w:rFonts w:ascii="Arial" w:hAnsi="Arial" w:cs="Arial"/>
          <w:sz w:val="24"/>
          <w:szCs w:val="24"/>
        </w:rPr>
      </w:pPr>
      <w:r>
        <w:rPr>
          <w:rFonts w:ascii="Arial" w:hAnsi="Arial" w:cs="Arial"/>
          <w:position w:val="-60"/>
          <w:sz w:val="24"/>
          <w:szCs w:val="24"/>
          <w:lang w:eastAsia="ar-SA"/>
        </w:rPr>
        <w:object w:dxaOrig="2079" w:dyaOrig="980">
          <v:shape id="_x0000_i1068" type="#_x0000_t75" style="width:104.9pt;height:48.35pt" o:ole="">
            <v:imagedata r:id="rId83" o:title=""/>
          </v:shape>
          <o:OLEObject Type="Embed" ProgID="Equation.3" ShapeID="_x0000_i1068" DrawAspect="Content" ObjectID="_1778069192" r:id="rId84"/>
        </w:object>
      </w:r>
      <w:r>
        <w:rPr>
          <w:rFonts w:ascii="Arial" w:hAnsi="Arial" w:cs="Arial"/>
          <w:sz w:val="24"/>
          <w:szCs w:val="24"/>
        </w:rPr>
        <w:t>,</w:t>
      </w:r>
    </w:p>
    <w:p w:rsidR="00CB4F20" w:rsidRDefault="00CB4F20" w:rsidP="00CB4F20">
      <w:pPr>
        <w:autoSpaceDN w:val="0"/>
        <w:adjustRightInd w:val="0"/>
        <w:ind w:firstLine="709"/>
        <w:outlineLvl w:val="0"/>
        <w:rPr>
          <w:rFonts w:ascii="Arial" w:hAnsi="Arial" w:cs="Arial"/>
        </w:rPr>
      </w:pPr>
      <w:r>
        <w:t>где:</w:t>
      </w:r>
    </w:p>
    <w:p w:rsidR="00CB4F20" w:rsidRDefault="00CB4F20" w:rsidP="00CB4F20">
      <w:pPr>
        <w:autoSpaceDN w:val="0"/>
        <w:adjustRightInd w:val="0"/>
        <w:ind w:firstLine="709"/>
        <w:outlineLvl w:val="0"/>
      </w:pPr>
      <w:r>
        <w:rPr>
          <w:rFonts w:ascii="Arial" w:eastAsia="Calibri" w:hAnsi="Arial" w:cs="Arial"/>
          <w:position w:val="-6"/>
          <w:lang w:eastAsia="ar-SA"/>
        </w:rPr>
        <w:object w:dxaOrig="239" w:dyaOrig="279">
          <v:shape id="_x0000_i1069" type="#_x0000_t75" style="width:12.35pt;height:15.45pt" o:ole="">
            <v:imagedata r:id="rId85" o:title=""/>
          </v:shape>
          <o:OLEObject Type="Embed" ProgID="Equation.3" ShapeID="_x0000_i1069" DrawAspect="Content" ObjectID="_1778069193" r:id="rId86"/>
        </w:object>
      </w:r>
      <w:r>
        <w:t xml:space="preserve"> – экономия фонда оплаты труда администрации по итогам финансового года;</w:t>
      </w:r>
    </w:p>
    <w:p w:rsidR="00CB4F20" w:rsidRDefault="00CB4F20" w:rsidP="00CB4F20">
      <w:pPr>
        <w:autoSpaceDN w:val="0"/>
        <w:adjustRightInd w:val="0"/>
        <w:ind w:firstLine="709"/>
        <w:outlineLvl w:val="0"/>
      </w:pPr>
      <w:r>
        <w:rPr>
          <w:rFonts w:ascii="Arial" w:eastAsia="Calibri" w:hAnsi="Arial" w:cs="Arial"/>
          <w:position w:val="-6"/>
          <w:lang w:eastAsia="ar-SA"/>
        </w:rPr>
        <w:object w:dxaOrig="260" w:dyaOrig="220">
          <v:shape id="_x0000_i1070" type="#_x0000_t75" style="width:15.45pt;height:12.35pt" o:ole="">
            <v:imagedata r:id="rId87" o:title=""/>
          </v:shape>
          <o:OLEObject Type="Embed" ProgID="Equation.3" ShapeID="_x0000_i1070" DrawAspect="Content" ObjectID="_1778069194" r:id="rId88"/>
        </w:object>
      </w:r>
      <w:r>
        <w:t xml:space="preserve"> – фактическая численность работников администрации, работавших </w:t>
      </w:r>
      <w:r>
        <w:br/>
        <w:t>в календарном году, по итогам работы в котором осуществляется выплата.</w:t>
      </w:r>
    </w:p>
    <w:p w:rsidR="00CB4F20" w:rsidRDefault="00CB4F20" w:rsidP="00CB4F20">
      <w:pPr>
        <w:autoSpaceDN w:val="0"/>
        <w:adjustRightInd w:val="0"/>
        <w:ind w:firstLine="709"/>
        <w:outlineLvl w:val="0"/>
      </w:pPr>
      <w:r>
        <w:t>2) Выплаты по итогам работы за год производятся с учетом личного вклада работника  в результаты деятельности администрации, оцениваемого в баллах с учетом следующих критериев</w:t>
      </w:r>
      <w:proofErr w:type="gramStart"/>
      <w:r>
        <w:t xml:space="preserve"> :</w:t>
      </w:r>
      <w:proofErr w:type="gramEnd"/>
    </w:p>
    <w:p w:rsidR="00CB4F20" w:rsidRDefault="00CB4F20" w:rsidP="00CB4F20">
      <w:pPr>
        <w:pStyle w:val="13"/>
        <w:ind w:left="0"/>
        <w:rPr>
          <w:rFonts w:ascii="Arial" w:hAnsi="Arial" w:cs="Arial"/>
        </w:rPr>
      </w:pPr>
      <w:r>
        <w:rPr>
          <w:rFonts w:ascii="Arial" w:hAnsi="Arial" w:cs="Arial"/>
        </w:rPr>
        <w:t xml:space="preserve">успешное и добросовестное исполнение работником своих должностных обязанностей в соответствующем периоде (15-20 баллов); </w:t>
      </w:r>
    </w:p>
    <w:p w:rsidR="00CB4F20" w:rsidRDefault="00CB4F20" w:rsidP="00CB4F20">
      <w:pPr>
        <w:pStyle w:val="13"/>
        <w:ind w:left="0"/>
        <w:rPr>
          <w:rFonts w:ascii="Arial" w:hAnsi="Arial" w:cs="Arial"/>
        </w:rPr>
      </w:pPr>
      <w:r>
        <w:rPr>
          <w:rFonts w:ascii="Arial" w:hAnsi="Arial" w:cs="Arial"/>
        </w:rPr>
        <w:t xml:space="preserve">инициатива, творчество и применение в работе современных форм и методов организации труда (25-35 баллов); </w:t>
      </w:r>
    </w:p>
    <w:p w:rsidR="00CB4F20" w:rsidRDefault="00CB4F20" w:rsidP="00CB4F20">
      <w:pPr>
        <w:pStyle w:val="13"/>
        <w:ind w:left="0"/>
        <w:rPr>
          <w:rFonts w:ascii="Arial" w:hAnsi="Arial" w:cs="Arial"/>
        </w:rPr>
      </w:pPr>
      <w:r>
        <w:rPr>
          <w:rFonts w:ascii="Arial" w:hAnsi="Arial" w:cs="Arial"/>
        </w:rPr>
        <w:t xml:space="preserve">качество подготовки и проведения мероприятий, связанных с уставной деятельностью администрации (25-35 баллов); </w:t>
      </w:r>
    </w:p>
    <w:p w:rsidR="00CB4F20" w:rsidRDefault="00CB4F20" w:rsidP="00CB4F20">
      <w:pPr>
        <w:pStyle w:val="13"/>
        <w:ind w:left="0"/>
        <w:rPr>
          <w:rFonts w:ascii="Arial" w:hAnsi="Arial" w:cs="Arial"/>
        </w:rPr>
      </w:pPr>
      <w:r>
        <w:rPr>
          <w:rFonts w:ascii="Arial" w:hAnsi="Arial" w:cs="Arial"/>
        </w:rPr>
        <w:t xml:space="preserve">качество подготовки и своевременность сдачи отчетности (20-25 баллов); </w:t>
      </w:r>
    </w:p>
    <w:p w:rsidR="00CB4F20" w:rsidRDefault="00CB4F20" w:rsidP="00CB4F20">
      <w:pPr>
        <w:autoSpaceDN w:val="0"/>
        <w:adjustRightInd w:val="0"/>
        <w:ind w:firstLine="709"/>
        <w:outlineLvl w:val="0"/>
        <w:rPr>
          <w:rFonts w:ascii="Arial" w:hAnsi="Arial" w:cs="Arial"/>
        </w:rPr>
      </w:pPr>
      <w:r>
        <w:t>непосредственное участие работника в выполнении важных работ, мероприятий(25-35 баллов).</w:t>
      </w:r>
    </w:p>
    <w:p w:rsidR="00CB4F20" w:rsidRDefault="00CB4F20" w:rsidP="00CB4F20">
      <w:pPr>
        <w:autoSpaceDN w:val="0"/>
        <w:adjustRightInd w:val="0"/>
        <w:ind w:firstLine="709"/>
      </w:pPr>
      <w:r>
        <w:t>24. Персональные выплаты.</w:t>
      </w:r>
    </w:p>
    <w:p w:rsidR="00CB4F20" w:rsidRDefault="00CB4F20" w:rsidP="00CB4F20">
      <w:pPr>
        <w:autoSpaceDN w:val="0"/>
        <w:adjustRightInd w:val="0"/>
        <w:ind w:firstLine="709"/>
      </w:pPr>
      <w:proofErr w:type="gramStart"/>
      <w:r>
        <w:t xml:space="preserve">1)Абсолютный размер персональных стимулирующих выплат: </w:t>
      </w:r>
      <w:r>
        <w:br/>
        <w:t xml:space="preserve">за опыт работы, за сложность, </w:t>
      </w:r>
      <w:r>
        <w:br/>
        <w:t>за напряженность и особый режим работы, за работу в сельской  местности,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администрации, исчисляется из оклада (должностного оклада), ставки заработной платы работника администрации без учета иных повышений, доплат, надбавок, выплат.</w:t>
      </w:r>
      <w:proofErr w:type="gramEnd"/>
    </w:p>
    <w:p w:rsidR="00CB4F20" w:rsidRDefault="00CB4F20" w:rsidP="00CB4F20">
      <w:pPr>
        <w:autoSpaceDN w:val="0"/>
        <w:adjustRightInd w:val="0"/>
        <w:ind w:firstLine="709"/>
      </w:pPr>
      <w:r>
        <w:t xml:space="preserve">2) Персональные выплаты за работу в сельской местности устанавливаются специалистам в размере </w:t>
      </w:r>
      <w:r>
        <w:rPr>
          <w:bCs/>
        </w:rPr>
        <w:t>25 процентов оклада (должностного оклада), ставки заработной платы</w:t>
      </w:r>
      <w:r>
        <w:t>, выплачивается следующим работникам (инспектор ВУС, инструктор по спорту).</w:t>
      </w:r>
    </w:p>
    <w:p w:rsidR="00CB4F20" w:rsidRDefault="00CB4F20" w:rsidP="00CB4F20">
      <w:pPr>
        <w:autoSpaceDN w:val="0"/>
        <w:adjustRightInd w:val="0"/>
        <w:ind w:firstLine="709"/>
        <w:rPr>
          <w:lang w:eastAsia="ar-SA"/>
        </w:rPr>
      </w:pPr>
      <w:proofErr w:type="gramStart"/>
      <w:r>
        <w:t>3) Персональная выплата молодым специалистам в целях повышения уровня оплаты труда производится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администрацией, в размере 50 процентов оклада (должностного оклада), ставки заработной платы на срок первых пяти лет работы с момента окончания учебного заведения.</w:t>
      </w:r>
      <w:proofErr w:type="gramEnd"/>
    </w:p>
    <w:p w:rsidR="00CB4F20" w:rsidRDefault="00CB4F20" w:rsidP="00CB4F20">
      <w:pPr>
        <w:autoSpaceDN w:val="0"/>
        <w:adjustRightInd w:val="0"/>
        <w:ind w:firstLine="709"/>
        <w:outlineLvl w:val="0"/>
      </w:pPr>
      <w:proofErr w:type="gramStart"/>
      <w:r>
        <w:t xml:space="preserve">4)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w:t>
      </w:r>
      <w:r>
        <w:lastRenderedPageBreak/>
        <w:t>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t xml:space="preserve"> минимальной заработной платы, установленным в Красноярском </w:t>
      </w:r>
      <w:proofErr w:type="gramStart"/>
      <w:r>
        <w:t>крае</w:t>
      </w:r>
      <w:proofErr w:type="gramEnd"/>
      <w:r>
        <w:t>, и величиной заработной платы конкретного работника администрации за соответствующий период времени.</w:t>
      </w:r>
    </w:p>
    <w:p w:rsidR="00CB4F20" w:rsidRDefault="00CB4F20" w:rsidP="00CB4F20">
      <w:pPr>
        <w:autoSpaceDN w:val="0"/>
        <w:adjustRightInd w:val="0"/>
        <w:ind w:firstLine="709"/>
      </w:pPr>
      <w:proofErr w:type="gramStart"/>
      <w:r>
        <w:t>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администрации</w:t>
      </w:r>
      <w:proofErr w:type="gramEnd"/>
      <w:r>
        <w:t xml:space="preserve"> времени, и величиной заработной платы конкретного работника администрации за соответствующий период времени.</w:t>
      </w:r>
    </w:p>
    <w:p w:rsidR="00CB4F20" w:rsidRDefault="00CB4F20" w:rsidP="00CB4F20">
      <w:pPr>
        <w:autoSpaceDN w:val="0"/>
        <w:adjustRightInd w:val="0"/>
        <w:ind w:firstLine="709"/>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минимального </w:t>
      </w:r>
      <w:proofErr w:type="gramStart"/>
      <w:r>
        <w:t>размера оплаты труда</w:t>
      </w:r>
      <w:proofErr w:type="gramEnd"/>
      <w:r>
        <w:t>, в размере, определяемом как разница между минимальным размером оплаты труда и величиной заработной платы конкретного работника администрации за соответствующий период времени.</w:t>
      </w:r>
    </w:p>
    <w:p w:rsidR="00CB4F20" w:rsidRDefault="00CB4F20" w:rsidP="00CB4F20">
      <w:pPr>
        <w:autoSpaceDN w:val="0"/>
        <w:adjustRightInd w:val="0"/>
        <w:ind w:firstLine="709"/>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минимального размера оплаты труда, исчисленного пропорционально отработанному работником администрации времени, указанные персональные выплаты производятся в размере, определяемом как разница между минимальным </w:t>
      </w:r>
      <w:proofErr w:type="gramStart"/>
      <w:r>
        <w:t>размером оплаты труда</w:t>
      </w:r>
      <w:proofErr w:type="gramEnd"/>
      <w:r>
        <w:t>, исчисленным пропорционально отработанному работником администрации времени, и величиной заработной платы конкретного работника администрации за соответствующий период времени.</w:t>
      </w:r>
    </w:p>
    <w:p w:rsidR="00CB4F20" w:rsidRDefault="00CB4F20" w:rsidP="00CB4F20">
      <w:pPr>
        <w:autoSpaceDN w:val="0"/>
        <w:adjustRightInd w:val="0"/>
        <w:ind w:firstLine="709"/>
      </w:pPr>
      <w:r>
        <w:t xml:space="preserve">(п.п. 4 в редакции  постановления администрации </w:t>
      </w:r>
      <w:proofErr w:type="spellStart"/>
      <w:r>
        <w:t>Манзенского</w:t>
      </w:r>
      <w:proofErr w:type="spellEnd"/>
      <w:r>
        <w:t xml:space="preserve"> сельсовета № 2-П  от  20.01.2023 г.)</w:t>
      </w:r>
    </w:p>
    <w:p w:rsidR="00CB4F20" w:rsidRDefault="00CB4F20" w:rsidP="00CB4F20">
      <w:pPr>
        <w:autoSpaceDN w:val="0"/>
        <w:adjustRightInd w:val="0"/>
        <w:ind w:firstLine="709"/>
      </w:pPr>
      <w:r>
        <w:t xml:space="preserve"> 5) Работникам администрации, месячная заработная плата которых по основному месту работы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CB4F20" w:rsidRDefault="00CB4F20" w:rsidP="00CB4F20">
      <w:pPr>
        <w:autoSpaceDN w:val="0"/>
        <w:adjustRightInd w:val="0"/>
        <w:ind w:firstLine="709"/>
      </w:pPr>
      <w:r>
        <w:t>Для  целей  расчета  региональной  выплаты  размер  заработной платы  составляет  34636 рублей.</w:t>
      </w:r>
    </w:p>
    <w:p w:rsidR="00CB4F20" w:rsidRDefault="00CB4F20" w:rsidP="00CB4F20">
      <w:pPr>
        <w:autoSpaceDN w:val="0"/>
        <w:adjustRightInd w:val="0"/>
        <w:ind w:firstLine="709"/>
      </w:pPr>
      <w:r>
        <w:t xml:space="preserve">(абзац  в редакции постановления администрации </w:t>
      </w:r>
      <w:proofErr w:type="spellStart"/>
      <w:r>
        <w:t>Манзенского</w:t>
      </w:r>
      <w:proofErr w:type="spellEnd"/>
      <w:r>
        <w:t xml:space="preserve"> сельсовета № 85-П от  30.11.2023)</w:t>
      </w:r>
    </w:p>
    <w:p w:rsidR="00CB4F20" w:rsidRDefault="00CB4F20" w:rsidP="00CB4F20">
      <w:pPr>
        <w:autoSpaceDN w:val="0"/>
        <w:adjustRightInd w:val="0"/>
        <w:ind w:firstLine="709"/>
      </w:pPr>
      <w:r>
        <w:t>Региональная  выплата  для работников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B4F20" w:rsidRDefault="00CB4F20" w:rsidP="00CB4F20">
      <w:pPr>
        <w:autoSpaceDN w:val="0"/>
        <w:adjustRightInd w:val="0"/>
        <w:ind w:firstLine="709"/>
      </w:pPr>
      <w:r>
        <w:lastRenderedPageBreak/>
        <w:t>Работникам</w:t>
      </w:r>
      <w:proofErr w:type="gramStart"/>
      <w:r>
        <w:t xml:space="preserve"> ,</w:t>
      </w:r>
      <w:proofErr w:type="gramEnd"/>
      <w:r>
        <w:t xml:space="preserve">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w:t>
      </w:r>
    </w:p>
    <w:p w:rsidR="00CB4F20" w:rsidRDefault="00CB4F20" w:rsidP="00CB4F20">
      <w:pPr>
        <w:autoSpaceDN w:val="0"/>
        <w:adjustRightInd w:val="0"/>
        <w:ind w:firstLine="709"/>
      </w:pPr>
      <w:r>
        <w:t>Для целей настоящего пункта</w:t>
      </w:r>
      <w:proofErr w:type="gramStart"/>
      <w:r>
        <w:t>.</w:t>
      </w:r>
      <w:proofErr w:type="gramEnd"/>
      <w:r>
        <w:t xml:space="preserve"> </w:t>
      </w:r>
      <w:proofErr w:type="gramStart"/>
      <w:r>
        <w:t>п</w:t>
      </w:r>
      <w:proofErr w:type="gramEnd"/>
      <w:r>
        <w:t>ри расчете региональной выплаты  под месячной заработной  платы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B4F20" w:rsidRDefault="00CB4F20" w:rsidP="00CB4F20">
      <w:pPr>
        <w:autoSpaceDN w:val="0"/>
        <w:adjustRightInd w:val="0"/>
      </w:pPr>
      <w:r>
        <w:t xml:space="preserve">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w:t>
      </w:r>
      <w:r>
        <w:br/>
        <w:t>с особыми климатическими условиями.</w:t>
      </w:r>
    </w:p>
    <w:p w:rsidR="00CB4F20" w:rsidRDefault="00CB4F20" w:rsidP="00CB4F20">
      <w:pPr>
        <w:autoSpaceDN w:val="0"/>
        <w:adjustRightInd w:val="0"/>
      </w:pPr>
      <w:r>
        <w:t xml:space="preserve">          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w:t>
      </w:r>
      <w:r>
        <w:br/>
        <w:t>с особыми климатическими условиями.</w:t>
      </w:r>
    </w:p>
    <w:p w:rsidR="00CB4F20" w:rsidRDefault="00CB4F20" w:rsidP="00CB4F20">
      <w:pPr>
        <w:ind w:firstLine="709"/>
      </w:pPr>
      <w:r>
        <w:t xml:space="preserve">6.  </w:t>
      </w:r>
      <w:r>
        <w:rPr>
          <w:lang w:eastAsia="en-US"/>
        </w:rPr>
        <w:t xml:space="preserve">Специальная краевая выплата устанавливается в целях </w:t>
      </w:r>
      <w:proofErr w:type="gramStart"/>
      <w:r>
        <w:rPr>
          <w:lang w:eastAsia="en-US"/>
        </w:rPr>
        <w:t>повышения уровня оплаты труда</w:t>
      </w:r>
      <w:r>
        <w:t xml:space="preserve"> работника администрации</w:t>
      </w:r>
      <w:proofErr w:type="gramEnd"/>
      <w:r>
        <w:t>.</w:t>
      </w:r>
    </w:p>
    <w:p w:rsidR="00CB4F20" w:rsidRDefault="00CB4F20" w:rsidP="00CB4F20">
      <w:pPr>
        <w:ind w:firstLine="709"/>
        <w:rPr>
          <w:lang w:eastAsia="en-US"/>
        </w:rPr>
      </w:pPr>
      <w:r>
        <w:t>Работнику администрации</w:t>
      </w:r>
      <w:r>
        <w:rPr>
          <w:lang w:eastAsia="en-US"/>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CB4F20" w:rsidRDefault="00CB4F20" w:rsidP="00CB4F20">
      <w:pPr>
        <w:ind w:firstLine="709"/>
        <w:rPr>
          <w:lang w:eastAsia="en-US"/>
        </w:rPr>
      </w:pPr>
      <w:r>
        <w:t xml:space="preserve">Работнику администрации, </w:t>
      </w:r>
      <w:r>
        <w:rPr>
          <w:lang w:eastAsia="en-US"/>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B4F20" w:rsidRDefault="00CB4F20" w:rsidP="00CB4F20">
      <w:pPr>
        <w:ind w:firstLine="709"/>
        <w:rPr>
          <w:lang w:eastAsia="en-US"/>
        </w:rPr>
      </w:pPr>
      <w:r>
        <w:rPr>
          <w:lang w:eastAsia="en-US"/>
        </w:rPr>
        <w:t>На специальную краевую выплату</w:t>
      </w:r>
      <w:r>
        <w:rPr>
          <w:color w:val="FF0000"/>
          <w:lang w:eastAsia="en-US"/>
        </w:rPr>
        <w:t xml:space="preserve"> </w:t>
      </w:r>
      <w:r>
        <w:rPr>
          <w:lang w:eastAsia="en-US"/>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B4F20" w:rsidRDefault="00CB4F20" w:rsidP="00CB4F20">
      <w:pPr>
        <w:ind w:firstLine="709"/>
        <w:rPr>
          <w:lang w:eastAsia="ar-SA"/>
        </w:rPr>
      </w:pPr>
      <w:proofErr w:type="gramStart"/>
      <w: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Pr>
          <w:lang w:eastAsia="en-US"/>
        </w:rPr>
        <w:t xml:space="preserve"> работникам учреждени</w:t>
      </w:r>
      <w:r>
        <w:t>я</w:t>
      </w:r>
      <w:r>
        <w:rPr>
          <w:lang w:eastAsia="en-US"/>
        </w:rPr>
        <w:t xml:space="preserve"> </w:t>
      </w:r>
      <w:r>
        <w:t>увеличивается на размер, рассчитываемый по формуле:</w:t>
      </w:r>
      <w:proofErr w:type="gramEnd"/>
    </w:p>
    <w:p w:rsidR="00CB4F20" w:rsidRDefault="00CB4F20" w:rsidP="00CB4F20">
      <w:pPr>
        <w:ind w:firstLine="709"/>
        <w:jc w:val="center"/>
        <w:rPr>
          <w:lang w:eastAsia="en-US"/>
        </w:rPr>
      </w:pPr>
      <w:proofErr w:type="spellStart"/>
      <w:r>
        <w:rPr>
          <w:lang w:eastAsia="en-US"/>
        </w:rPr>
        <w:t>СКВув</w:t>
      </w:r>
      <w:proofErr w:type="spellEnd"/>
      <w:r>
        <w:rPr>
          <w:lang w:eastAsia="en-US"/>
        </w:rPr>
        <w:t xml:space="preserve"> = </w:t>
      </w:r>
      <w:proofErr w:type="spellStart"/>
      <w:r>
        <w:rPr>
          <w:lang w:eastAsia="en-US"/>
        </w:rPr>
        <w:t>Отп</w:t>
      </w:r>
      <w:proofErr w:type="spellEnd"/>
      <w:r>
        <w:rPr>
          <w:lang w:eastAsia="en-US"/>
        </w:rPr>
        <w:t xml:space="preserve"> </w:t>
      </w:r>
      <w:proofErr w:type="spellStart"/>
      <w:r>
        <w:rPr>
          <w:lang w:eastAsia="en-US"/>
        </w:rPr>
        <w:t>x</w:t>
      </w:r>
      <w:proofErr w:type="spellEnd"/>
      <w:r>
        <w:rPr>
          <w:lang w:eastAsia="en-US"/>
        </w:rPr>
        <w:t xml:space="preserve"> </w:t>
      </w:r>
      <w:proofErr w:type="spellStart"/>
      <w:r>
        <w:rPr>
          <w:lang w:eastAsia="en-US"/>
        </w:rPr>
        <w:t>Кув</w:t>
      </w:r>
      <w:proofErr w:type="spellEnd"/>
      <w:r>
        <w:rPr>
          <w:lang w:eastAsia="en-US"/>
        </w:rPr>
        <w:t xml:space="preserve"> – </w:t>
      </w:r>
      <w:proofErr w:type="spellStart"/>
      <w:r>
        <w:rPr>
          <w:lang w:eastAsia="en-US"/>
        </w:rPr>
        <w:t>Отп</w:t>
      </w:r>
      <w:proofErr w:type="spellEnd"/>
      <w:r>
        <w:rPr>
          <w:lang w:eastAsia="en-US"/>
        </w:rPr>
        <w:t>, (1)</w:t>
      </w:r>
    </w:p>
    <w:p w:rsidR="00CB4F20" w:rsidRDefault="00CB4F20" w:rsidP="00CB4F20">
      <w:pPr>
        <w:ind w:firstLine="709"/>
        <w:rPr>
          <w:lang w:eastAsia="en-US"/>
        </w:rPr>
      </w:pPr>
      <w:r>
        <w:rPr>
          <w:lang w:eastAsia="en-US"/>
        </w:rPr>
        <w:t>где:</w:t>
      </w:r>
    </w:p>
    <w:p w:rsidR="00CB4F20" w:rsidRDefault="00CB4F20" w:rsidP="00CB4F20">
      <w:pPr>
        <w:ind w:firstLine="709"/>
        <w:rPr>
          <w:lang w:eastAsia="en-US"/>
        </w:rPr>
      </w:pPr>
      <w:proofErr w:type="spellStart"/>
      <w:r>
        <w:rPr>
          <w:lang w:eastAsia="en-US"/>
        </w:rPr>
        <w:t>СКВув</w:t>
      </w:r>
      <w:proofErr w:type="spellEnd"/>
      <w:r>
        <w:rPr>
          <w:lang w:eastAsia="en-US"/>
        </w:rPr>
        <w:t xml:space="preserve"> – размер увеличения специальной краевой выплаты, рассчитанный </w:t>
      </w:r>
      <w:r>
        <w:rPr>
          <w:lang w:eastAsia="en-US"/>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B4F20" w:rsidRDefault="00CB4F20" w:rsidP="00CB4F20">
      <w:pPr>
        <w:ind w:firstLine="709"/>
        <w:rPr>
          <w:lang w:eastAsia="en-US"/>
        </w:rPr>
      </w:pPr>
      <w:proofErr w:type="spellStart"/>
      <w:r>
        <w:rPr>
          <w:lang w:eastAsia="en-US"/>
        </w:rPr>
        <w:t>Отп</w:t>
      </w:r>
      <w:proofErr w:type="spellEnd"/>
      <w:r>
        <w:rPr>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B4F20" w:rsidRDefault="00CB4F20" w:rsidP="00CB4F20">
      <w:pPr>
        <w:ind w:firstLine="709"/>
        <w:rPr>
          <w:lang w:eastAsia="en-US"/>
        </w:rPr>
      </w:pPr>
      <w:proofErr w:type="spellStart"/>
      <w:r>
        <w:rPr>
          <w:lang w:eastAsia="en-US"/>
        </w:rPr>
        <w:t>Кув</w:t>
      </w:r>
      <w:proofErr w:type="spellEnd"/>
      <w:r>
        <w:rPr>
          <w:lang w:eastAsia="en-US"/>
        </w:rPr>
        <w:t xml:space="preserve"> – коэффициент увеличения специальной краевой выплаты.</w:t>
      </w:r>
    </w:p>
    <w:p w:rsidR="00CB4F20" w:rsidRDefault="00CB4F20" w:rsidP="00CB4F20">
      <w:pPr>
        <w:ind w:firstLine="709"/>
        <w:rPr>
          <w:lang w:eastAsia="en-US"/>
        </w:rPr>
      </w:pPr>
      <w:r>
        <w:rPr>
          <w:lang w:eastAsia="en-US"/>
        </w:rPr>
        <w:lastRenderedPageBreak/>
        <w:t xml:space="preserve">В случае, когда при определении среднего дневного заработка учитываются периоды, предшествующие 1 января 2024 года, </w:t>
      </w:r>
      <w:proofErr w:type="spellStart"/>
      <w:r>
        <w:rPr>
          <w:lang w:eastAsia="en-US"/>
        </w:rPr>
        <w:t>Кув</w:t>
      </w:r>
      <w:proofErr w:type="spellEnd"/>
      <w:r>
        <w:rPr>
          <w:lang w:eastAsia="en-US"/>
        </w:rPr>
        <w:t xml:space="preserve"> определяется по формуле:</w:t>
      </w:r>
    </w:p>
    <w:p w:rsidR="00CB4F20" w:rsidRDefault="00CB4F20" w:rsidP="00CB4F20">
      <w:pPr>
        <w:ind w:firstLine="709"/>
        <w:jc w:val="center"/>
        <w:rPr>
          <w:lang w:eastAsia="en-US"/>
        </w:rPr>
      </w:pPr>
      <w:proofErr w:type="spellStart"/>
      <w:r>
        <w:rPr>
          <w:lang w:eastAsia="en-US"/>
        </w:rPr>
        <w:t>Кув</w:t>
      </w:r>
      <w:proofErr w:type="spellEnd"/>
      <w:r>
        <w:rPr>
          <w:lang w:eastAsia="en-US"/>
        </w:rPr>
        <w:t xml:space="preserve"> = (Зпф</w:t>
      </w:r>
      <w:proofErr w:type="gramStart"/>
      <w:r>
        <w:rPr>
          <w:lang w:eastAsia="en-US"/>
        </w:rPr>
        <w:t>1</w:t>
      </w:r>
      <w:proofErr w:type="gramEnd"/>
      <w:r>
        <w:rPr>
          <w:lang w:eastAsia="en-US"/>
        </w:rPr>
        <w:t xml:space="preserve"> + (СКВ </w:t>
      </w:r>
      <w:proofErr w:type="spellStart"/>
      <w:r>
        <w:rPr>
          <w:lang w:eastAsia="en-US"/>
        </w:rPr>
        <w:t>х</w:t>
      </w:r>
      <w:proofErr w:type="spellEnd"/>
      <w:r>
        <w:rPr>
          <w:lang w:eastAsia="en-US"/>
        </w:rPr>
        <w:t xml:space="preserve"> </w:t>
      </w:r>
      <w:proofErr w:type="spellStart"/>
      <w:r>
        <w:rPr>
          <w:lang w:eastAsia="en-US"/>
        </w:rPr>
        <w:t>Кмес</w:t>
      </w:r>
      <w:proofErr w:type="spellEnd"/>
      <w:r>
        <w:rPr>
          <w:lang w:eastAsia="en-US"/>
        </w:rPr>
        <w:t xml:space="preserve"> </w:t>
      </w:r>
      <w:proofErr w:type="spellStart"/>
      <w:r>
        <w:rPr>
          <w:lang w:eastAsia="en-US"/>
        </w:rPr>
        <w:t>х</w:t>
      </w:r>
      <w:proofErr w:type="spellEnd"/>
      <w:r>
        <w:rPr>
          <w:lang w:eastAsia="en-US"/>
        </w:rPr>
        <w:t xml:space="preserve"> </w:t>
      </w:r>
      <w:proofErr w:type="spellStart"/>
      <w:r>
        <w:rPr>
          <w:lang w:eastAsia="en-US"/>
        </w:rPr>
        <w:t>Крк</w:t>
      </w:r>
      <w:proofErr w:type="spellEnd"/>
      <w:r>
        <w:rPr>
          <w:lang w:eastAsia="en-US"/>
        </w:rPr>
        <w:t>) + Зпф2) / (Зпф1 + Зпф2), (2)</w:t>
      </w:r>
    </w:p>
    <w:p w:rsidR="00CB4F20" w:rsidRDefault="00CB4F20" w:rsidP="00CB4F20">
      <w:pPr>
        <w:ind w:firstLine="709"/>
        <w:rPr>
          <w:lang w:eastAsia="en-US"/>
        </w:rPr>
      </w:pPr>
      <w:r>
        <w:rPr>
          <w:lang w:eastAsia="en-US"/>
        </w:rPr>
        <w:t>где:</w:t>
      </w:r>
      <w:r>
        <w:rPr>
          <w:noProof/>
        </w:rPr>
        <w:t xml:space="preserve"> </w:t>
      </w:r>
    </w:p>
    <w:p w:rsidR="00CB4F20" w:rsidRDefault="00CB4F20" w:rsidP="00CB4F20">
      <w:pPr>
        <w:ind w:firstLine="709"/>
        <w:rPr>
          <w:lang w:eastAsia="en-US"/>
        </w:rPr>
      </w:pPr>
      <w:r>
        <w:rPr>
          <w:lang w:eastAsia="en-US"/>
        </w:rPr>
        <w:t>Зпф</w:t>
      </w:r>
      <w:proofErr w:type="gramStart"/>
      <w:r>
        <w:rPr>
          <w:lang w:eastAsia="en-US"/>
        </w:rPr>
        <w:t>1</w:t>
      </w:r>
      <w:proofErr w:type="gramEnd"/>
      <w:r>
        <w:rPr>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B4F20" w:rsidRDefault="00CB4F20" w:rsidP="00CB4F20">
      <w:pPr>
        <w:ind w:firstLine="709"/>
        <w:rPr>
          <w:lang w:eastAsia="en-US"/>
        </w:rPr>
      </w:pPr>
      <w:r>
        <w:rPr>
          <w:lang w:eastAsia="en-US"/>
        </w:rPr>
        <w:t>Зпф</w:t>
      </w:r>
      <w:proofErr w:type="gramStart"/>
      <w:r>
        <w:rPr>
          <w:lang w:eastAsia="en-US"/>
        </w:rPr>
        <w:t>2</w:t>
      </w:r>
      <w:proofErr w:type="gramEnd"/>
      <w:r>
        <w:rPr>
          <w:lang w:eastAsia="en-US"/>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CB4F20" w:rsidRDefault="00CB4F20" w:rsidP="00CB4F20">
      <w:pPr>
        <w:ind w:firstLine="709"/>
        <w:rPr>
          <w:lang w:eastAsia="en-US"/>
        </w:rPr>
      </w:pPr>
      <w:r>
        <w:rPr>
          <w:lang w:eastAsia="en-US"/>
        </w:rPr>
        <w:t>СКВ – специальная краевая выплата;</w:t>
      </w:r>
    </w:p>
    <w:p w:rsidR="00CB4F20" w:rsidRDefault="00CB4F20" w:rsidP="00CB4F20">
      <w:pPr>
        <w:ind w:firstLine="709"/>
        <w:rPr>
          <w:lang w:eastAsia="en-US"/>
        </w:rPr>
      </w:pPr>
      <w:proofErr w:type="spellStart"/>
      <w:r>
        <w:rPr>
          <w:lang w:eastAsia="en-US"/>
        </w:rPr>
        <w:t>Кмес</w:t>
      </w:r>
      <w:proofErr w:type="spellEnd"/>
      <w:r>
        <w:rPr>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CB4F20" w:rsidRDefault="00CB4F20" w:rsidP="00CB4F20">
      <w:pPr>
        <w:pStyle w:val="af2"/>
        <w:tabs>
          <w:tab w:val="num" w:pos="0"/>
        </w:tabs>
        <w:jc w:val="both"/>
        <w:rPr>
          <w:rFonts w:ascii="Arial" w:hAnsi="Arial" w:cs="Arial"/>
          <w:sz w:val="24"/>
          <w:lang w:eastAsia="en-US"/>
        </w:rPr>
      </w:pPr>
      <w:proofErr w:type="spellStart"/>
      <w:r>
        <w:rPr>
          <w:rFonts w:ascii="Arial" w:hAnsi="Arial" w:cs="Arial"/>
          <w:sz w:val="24"/>
          <w:lang w:eastAsia="en-US"/>
        </w:rPr>
        <w:t>Крк</w:t>
      </w:r>
      <w:proofErr w:type="spellEnd"/>
      <w:r>
        <w:rPr>
          <w:rFonts w:ascii="Arial" w:hAnsi="Arial" w:cs="Arial"/>
          <w:sz w:val="24"/>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B4F20" w:rsidRDefault="00CB4F20" w:rsidP="00CB4F20">
      <w:pPr>
        <w:pStyle w:val="af2"/>
        <w:tabs>
          <w:tab w:val="num" w:pos="0"/>
        </w:tabs>
        <w:jc w:val="both"/>
        <w:rPr>
          <w:rFonts w:ascii="Arial" w:hAnsi="Arial" w:cs="Arial"/>
          <w:sz w:val="24"/>
        </w:rPr>
      </w:pPr>
      <w:r>
        <w:rPr>
          <w:rFonts w:ascii="Arial" w:hAnsi="Arial" w:cs="Arial"/>
          <w:sz w:val="24"/>
          <w:lang w:eastAsia="en-US"/>
        </w:rPr>
        <w:t xml:space="preserve">(пункт 6  введен постановлением администрации </w:t>
      </w:r>
      <w:proofErr w:type="spellStart"/>
      <w:r>
        <w:rPr>
          <w:rFonts w:ascii="Arial" w:hAnsi="Arial" w:cs="Arial"/>
          <w:sz w:val="24"/>
          <w:lang w:eastAsia="en-US"/>
        </w:rPr>
        <w:t>Манзенского</w:t>
      </w:r>
      <w:proofErr w:type="spellEnd"/>
      <w:r>
        <w:rPr>
          <w:rFonts w:ascii="Arial" w:hAnsi="Arial" w:cs="Arial"/>
          <w:sz w:val="24"/>
          <w:lang w:eastAsia="en-US"/>
        </w:rPr>
        <w:t xml:space="preserve"> сельсовета</w:t>
      </w:r>
      <w:proofErr w:type="gramStart"/>
      <w:r>
        <w:rPr>
          <w:rFonts w:ascii="Arial" w:hAnsi="Arial" w:cs="Arial"/>
          <w:sz w:val="24"/>
          <w:lang w:eastAsia="en-US"/>
        </w:rPr>
        <w:t xml:space="preserve"> «--</w:t>
      </w:r>
      <w:proofErr w:type="gramEnd"/>
      <w:r>
        <w:rPr>
          <w:rFonts w:ascii="Arial" w:hAnsi="Arial" w:cs="Arial"/>
          <w:sz w:val="24"/>
          <w:lang w:eastAsia="en-US"/>
        </w:rPr>
        <w:t>от  11.2023 г)</w:t>
      </w:r>
    </w:p>
    <w:p w:rsidR="00CB4F20" w:rsidRDefault="00CB4F20" w:rsidP="00CB4F20">
      <w:pPr>
        <w:autoSpaceDN w:val="0"/>
        <w:adjustRightInd w:val="0"/>
        <w:rPr>
          <w:rFonts w:ascii="Arial" w:hAnsi="Arial" w:cs="Arial"/>
        </w:rPr>
      </w:pPr>
    </w:p>
    <w:p w:rsidR="00CB4F20" w:rsidRDefault="00CB4F20" w:rsidP="00CB4F20">
      <w:pPr>
        <w:autoSpaceDN w:val="0"/>
        <w:adjustRightInd w:val="0"/>
        <w:outlineLvl w:val="1"/>
      </w:pPr>
    </w:p>
    <w:p w:rsidR="00CB4F20" w:rsidRDefault="00CB4F20" w:rsidP="00CB4F20">
      <w:pPr>
        <w:autoSpaceDN w:val="0"/>
        <w:adjustRightInd w:val="0"/>
        <w:jc w:val="center"/>
        <w:outlineLvl w:val="1"/>
      </w:pPr>
      <w:r>
        <w:t>V. МАТЕРИАЛЬНАЯ ПОМОЩЬ</w:t>
      </w:r>
    </w:p>
    <w:p w:rsidR="00CB4F20" w:rsidRDefault="00CB4F20" w:rsidP="00CB4F20">
      <w:pPr>
        <w:autoSpaceDN w:val="0"/>
        <w:adjustRightInd w:val="0"/>
        <w:jc w:val="center"/>
        <w:outlineLvl w:val="1"/>
      </w:pPr>
    </w:p>
    <w:p w:rsidR="00CB4F20" w:rsidRDefault="00CB4F20" w:rsidP="00CB4F20">
      <w:pPr>
        <w:autoSpaceDN w:val="0"/>
        <w:adjustRightInd w:val="0"/>
        <w:ind w:firstLine="540"/>
      </w:pPr>
      <w:r>
        <w:t>25.Работникам администрации в пределах утвержденного фонда оплаты труда может осуществляться выплата единовременной материальной помощи.</w:t>
      </w:r>
    </w:p>
    <w:p w:rsidR="00CB4F20" w:rsidRDefault="00CB4F20" w:rsidP="00CB4F20">
      <w:pPr>
        <w:autoSpaceDN w:val="0"/>
        <w:adjustRightInd w:val="0"/>
        <w:ind w:firstLine="540"/>
      </w:pPr>
      <w:r>
        <w:t xml:space="preserve">26. Единовременная материальная помощь работникам </w:t>
      </w:r>
      <w:proofErr w:type="gramStart"/>
      <w:r>
        <w:t>администрации</w:t>
      </w:r>
      <w:proofErr w:type="gramEnd"/>
      <w:r>
        <w:t xml:space="preserve"> оказывается по решению главы сельсовета в связи с бракосочетанием, рождением ребенка, в связи со смертью супруга (супруги) или близких родственников.</w:t>
      </w:r>
    </w:p>
    <w:p w:rsidR="00CB4F20" w:rsidRDefault="00CB4F20" w:rsidP="00CB4F20">
      <w:pPr>
        <w:autoSpaceDN w:val="0"/>
        <w:adjustRightInd w:val="0"/>
        <w:ind w:firstLine="540"/>
      </w:pPr>
      <w:r>
        <w:t>27. Размер единовременной материальной помощи не может превышать пяти тысяч четырехсот рублей по каждому основанию, предусмотренному пунктом 26 настоящего раздела.</w:t>
      </w:r>
    </w:p>
    <w:p w:rsidR="00CB4F20" w:rsidRDefault="00CB4F20" w:rsidP="00CB4F20">
      <w:pPr>
        <w:pStyle w:val="af2"/>
        <w:ind w:left="360"/>
        <w:jc w:val="both"/>
        <w:rPr>
          <w:rFonts w:ascii="Arial" w:hAnsi="Arial" w:cs="Arial"/>
          <w:sz w:val="24"/>
        </w:rPr>
      </w:pPr>
      <w:r>
        <w:rPr>
          <w:rFonts w:ascii="Arial" w:hAnsi="Arial" w:cs="Arial"/>
          <w:sz w:val="24"/>
        </w:rPr>
        <w:t xml:space="preserve"> 28. Выплата материальной помощи производится по основному месту работы работника за счет и в пределах утвержденных средств на оплату труда администрации. К сумме материальной помощи не применяется районный коэффициент. На сумму материальной помощи не начисляется процентная надбавка за работу в районах Крайнего Севера и приравненных к ним местностях».</w:t>
      </w:r>
    </w:p>
    <w:p w:rsidR="00CB4F20" w:rsidRDefault="00CB4F20" w:rsidP="00CB4F20">
      <w:pPr>
        <w:autoSpaceDN w:val="0"/>
        <w:adjustRightInd w:val="0"/>
        <w:ind w:firstLine="540"/>
        <w:rPr>
          <w:rFonts w:ascii="Arial" w:hAnsi="Arial" w:cs="Arial"/>
        </w:rPr>
      </w:pPr>
      <w:r>
        <w:t>29.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материальной помощи.</w:t>
      </w:r>
    </w:p>
    <w:p w:rsidR="00CB4F20" w:rsidRDefault="00CB4F20" w:rsidP="00CB4F20">
      <w:pPr>
        <w:autoSpaceDN w:val="0"/>
        <w:adjustRightInd w:val="0"/>
        <w:ind w:firstLine="540"/>
      </w:pPr>
      <w:r>
        <w:t>30. Выплата единовременной материальной помощи работникам администрации производится на основании распоряжения главы сельсовета с учетом положений настоящего раздела.</w:t>
      </w:r>
    </w:p>
    <w:p w:rsidR="00CB4F20" w:rsidRDefault="00CB4F20" w:rsidP="00CB4F20">
      <w:pPr>
        <w:pStyle w:val="13"/>
        <w:ind w:left="0"/>
        <w:jc w:val="center"/>
        <w:rPr>
          <w:rFonts w:ascii="Arial" w:hAnsi="Arial" w:cs="Arial"/>
        </w:rPr>
      </w:pPr>
    </w:p>
    <w:p w:rsidR="00CB4F20" w:rsidRDefault="00CB4F20" w:rsidP="00CB4F20">
      <w:pPr>
        <w:autoSpaceDN w:val="0"/>
        <w:adjustRightInd w:val="0"/>
        <w:jc w:val="center"/>
        <w:outlineLvl w:val="1"/>
        <w:rPr>
          <w:rFonts w:ascii="Arial" w:hAnsi="Arial" w:cs="Arial"/>
        </w:rPr>
      </w:pPr>
      <w:r>
        <w:t>VI. ЗАКЛЮЧИТЕЛЬНЫЕ И ПЕРЕХОДНЫЕ ПОЛОЖЕНИЯ</w:t>
      </w:r>
    </w:p>
    <w:p w:rsidR="00CB4F20" w:rsidRDefault="00CB4F20" w:rsidP="00CB4F20">
      <w:pPr>
        <w:autoSpaceDN w:val="0"/>
        <w:adjustRightInd w:val="0"/>
        <w:jc w:val="center"/>
      </w:pPr>
    </w:p>
    <w:p w:rsidR="00CB4F20" w:rsidRDefault="00CB4F20" w:rsidP="00CB4F20">
      <w:pPr>
        <w:autoSpaceDN w:val="0"/>
        <w:adjustRightInd w:val="0"/>
        <w:ind w:firstLine="540"/>
      </w:pPr>
      <w:r>
        <w:t>31. Заработная плата в соответствии с новыми системами оплаты труда устанавливается работнику на основании трудового договора (дополнительного соглашения к трудовому договору) при наличии действующих локальных нормативных актов, устанавливающих новые системы оплаты труда.</w:t>
      </w:r>
    </w:p>
    <w:p w:rsidR="00CB4F20" w:rsidRDefault="00CB4F20" w:rsidP="00CB4F20">
      <w:pPr>
        <w:autoSpaceDN w:val="0"/>
        <w:adjustRightInd w:val="0"/>
        <w:ind w:firstLine="540"/>
      </w:pPr>
      <w:r>
        <w:lastRenderedPageBreak/>
        <w:t xml:space="preserve">32. </w:t>
      </w:r>
      <w:proofErr w:type="gramStart"/>
      <w:r>
        <w:t>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CB4F20" w:rsidRDefault="00CB4F20" w:rsidP="00CB4F20">
      <w:pPr>
        <w:autoSpaceDN w:val="0"/>
        <w:adjustRightInd w:val="0"/>
      </w:pPr>
    </w:p>
    <w:p w:rsidR="00CB4F20" w:rsidRDefault="00CB4F20" w:rsidP="00CB4F20">
      <w:pPr>
        <w:autoSpaceDN w:val="0"/>
        <w:adjustRightInd w:val="0"/>
      </w:pPr>
    </w:p>
    <w:p w:rsidR="00CB4F20" w:rsidRDefault="00CB4F20" w:rsidP="00CB4F20">
      <w:pPr>
        <w:autoSpaceDN w:val="0"/>
        <w:adjustRightInd w:val="0"/>
      </w:pPr>
    </w:p>
    <w:p w:rsidR="00CB4F20" w:rsidRDefault="00CB4F20" w:rsidP="00CB4F20">
      <w:pPr>
        <w:autoSpaceDN w:val="0"/>
        <w:adjustRightInd w:val="0"/>
        <w:ind w:firstLine="5600"/>
        <w:jc w:val="right"/>
      </w:pPr>
      <w:r>
        <w:t>Приложение № 1</w:t>
      </w:r>
    </w:p>
    <w:p w:rsidR="00CB4F20" w:rsidRDefault="00CB4F20" w:rsidP="00CB4F20">
      <w:pPr>
        <w:ind w:firstLine="5600"/>
        <w:jc w:val="right"/>
      </w:pPr>
      <w:r>
        <w:t xml:space="preserve">к положению об оплате труда работников администрации </w:t>
      </w:r>
      <w:proofErr w:type="spellStart"/>
      <w:r>
        <w:t>Манзенского</w:t>
      </w:r>
      <w:proofErr w:type="spellEnd"/>
      <w:r>
        <w:t xml:space="preserve"> сельсовета,</w:t>
      </w:r>
    </w:p>
    <w:p w:rsidR="00CB4F20" w:rsidRDefault="00CB4F20" w:rsidP="00CB4F20">
      <w:pPr>
        <w:jc w:val="right"/>
      </w:pPr>
      <w:r>
        <w:t xml:space="preserve"> не </w:t>
      </w:r>
      <w:proofErr w:type="gramStart"/>
      <w:r>
        <w:t>являющихся</w:t>
      </w:r>
      <w:proofErr w:type="gramEnd"/>
      <w:r>
        <w:t xml:space="preserve"> муниципальными служащими и лицами, </w:t>
      </w:r>
    </w:p>
    <w:p w:rsidR="00CB4F20" w:rsidRDefault="00CB4F20" w:rsidP="00CB4F20">
      <w:pPr>
        <w:jc w:val="right"/>
      </w:pPr>
      <w:proofErr w:type="gramStart"/>
      <w:r>
        <w:t>занимающими</w:t>
      </w:r>
      <w:proofErr w:type="gramEnd"/>
      <w:r>
        <w:t xml:space="preserve"> муниципальные должности</w:t>
      </w:r>
    </w:p>
    <w:p w:rsidR="00CB4F20" w:rsidRDefault="00CB4F20" w:rsidP="00CB4F20">
      <w:pPr>
        <w:autoSpaceDN w:val="0"/>
        <w:adjustRightInd w:val="0"/>
        <w:ind w:firstLine="5600"/>
        <w:jc w:val="right"/>
      </w:pPr>
    </w:p>
    <w:p w:rsidR="00CB4F20" w:rsidRDefault="00CB4F20" w:rsidP="00CB4F20">
      <w:pPr>
        <w:autoSpaceDN w:val="0"/>
        <w:adjustRightInd w:val="0"/>
        <w:ind w:firstLine="5600"/>
      </w:pPr>
    </w:p>
    <w:p w:rsidR="00CB4F20" w:rsidRDefault="00CB4F20" w:rsidP="00CB4F20">
      <w:pPr>
        <w:autoSpaceDN w:val="0"/>
        <w:adjustRightInd w:val="0"/>
        <w:jc w:val="center"/>
        <w:rPr>
          <w:b/>
          <w:bCs/>
        </w:rPr>
      </w:pPr>
      <w:r>
        <w:rPr>
          <w:b/>
          <w:bCs/>
        </w:rPr>
        <w:t>Критерии</w:t>
      </w:r>
    </w:p>
    <w:p w:rsidR="00CB4F20" w:rsidRDefault="00CB4F20" w:rsidP="00CB4F20">
      <w:pPr>
        <w:autoSpaceDN w:val="0"/>
        <w:adjustRightInd w:val="0"/>
        <w:jc w:val="center"/>
        <w:rPr>
          <w:b/>
          <w:bCs/>
          <w:color w:val="000000"/>
        </w:rPr>
      </w:pPr>
      <w:r>
        <w:rPr>
          <w:b/>
          <w:bCs/>
          <w:color w:val="000000"/>
        </w:rPr>
        <w:t>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w:t>
      </w:r>
    </w:p>
    <w:p w:rsidR="00CB4F20" w:rsidRDefault="00CB4F20" w:rsidP="00CB4F20">
      <w:pPr>
        <w:tabs>
          <w:tab w:val="left" w:pos="-624"/>
          <w:tab w:val="left" w:pos="2298"/>
        </w:tabs>
        <w:ind w:left="-885"/>
      </w:pPr>
      <w:r>
        <w:tab/>
      </w:r>
      <w:r>
        <w:tab/>
      </w:r>
    </w:p>
    <w:p w:rsidR="00CB4F20" w:rsidRDefault="00CB4F20" w:rsidP="00CB4F20">
      <w:pPr>
        <w:tabs>
          <w:tab w:val="left" w:pos="-624"/>
          <w:tab w:val="left" w:pos="2298"/>
        </w:tabs>
        <w:ind w:left="-885"/>
      </w:pPr>
    </w:p>
    <w:tbl>
      <w:tblPr>
        <w:tblW w:w="9615" w:type="dxa"/>
        <w:tblInd w:w="354" w:type="dxa"/>
        <w:tblLayout w:type="fixed"/>
        <w:tblCellMar>
          <w:left w:w="70" w:type="dxa"/>
          <w:right w:w="70" w:type="dxa"/>
        </w:tblCellMar>
        <w:tblLook w:val="04A0"/>
      </w:tblPr>
      <w:tblGrid>
        <w:gridCol w:w="1843"/>
        <w:gridCol w:w="425"/>
        <w:gridCol w:w="6267"/>
        <w:gridCol w:w="1080"/>
      </w:tblGrid>
      <w:tr w:rsidR="00CB4F20" w:rsidTr="00CB4F20">
        <w:trPr>
          <w:cantSplit/>
          <w:trHeight w:val="532"/>
        </w:trPr>
        <w:tc>
          <w:tcPr>
            <w:tcW w:w="2268" w:type="dxa"/>
            <w:gridSpan w:val="2"/>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Категория работников</w:t>
            </w:r>
          </w:p>
        </w:tc>
        <w:tc>
          <w:tcPr>
            <w:tcW w:w="6268"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Критерии оценки</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Оценка в баллах</w:t>
            </w:r>
          </w:p>
        </w:tc>
      </w:tr>
      <w:tr w:rsidR="00CB4F20" w:rsidTr="00CB4F20">
        <w:trPr>
          <w:cantSplit/>
          <w:trHeight w:val="532"/>
        </w:trPr>
        <w:tc>
          <w:tcPr>
            <w:tcW w:w="9616" w:type="dxa"/>
            <w:gridSpan w:val="4"/>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b/>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CB4F20" w:rsidTr="00CB4F20">
        <w:trPr>
          <w:cantSplit/>
          <w:trHeight w:val="392"/>
        </w:trPr>
        <w:tc>
          <w:tcPr>
            <w:tcW w:w="1843" w:type="dxa"/>
            <w:vMerge w:val="restart"/>
            <w:tcBorders>
              <w:top w:val="single" w:sz="6"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 xml:space="preserve">Водитель </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соблюдение санитарно-гигиенических норм, правил техники безопасности в гараже, пожарной безопасности</w:t>
            </w:r>
          </w:p>
        </w:tc>
        <w:tc>
          <w:tcPr>
            <w:tcW w:w="1080" w:type="dxa"/>
            <w:tcBorders>
              <w:top w:val="single" w:sz="6" w:space="0" w:color="auto"/>
              <w:left w:val="single" w:sz="6" w:space="0" w:color="auto"/>
              <w:bottom w:val="single" w:sz="6" w:space="0" w:color="auto"/>
              <w:right w:val="single" w:sz="6" w:space="0" w:color="auto"/>
            </w:tcBorders>
          </w:tcPr>
          <w:p w:rsidR="00CB4F20" w:rsidRDefault="00CB4F20">
            <w:pPr>
              <w:pStyle w:val="ConsPlusCell"/>
              <w:jc w:val="center"/>
              <w:rPr>
                <w:rFonts w:ascii="Arial" w:hAnsi="Arial" w:cs="Arial"/>
                <w:sz w:val="24"/>
                <w:szCs w:val="24"/>
              </w:rPr>
            </w:pPr>
          </w:p>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248"/>
        </w:trPr>
        <w:tc>
          <w:tcPr>
            <w:tcW w:w="9616" w:type="dxa"/>
            <w:vMerge/>
            <w:tcBorders>
              <w:top w:val="single" w:sz="6"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своевременность оформления путевых листов</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6"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tcPr>
          <w:p w:rsidR="00CB4F20" w:rsidRDefault="00CB4F20">
            <w:pPr>
              <w:pStyle w:val="ConsPlusCell"/>
              <w:jc w:val="center"/>
              <w:rPr>
                <w:rFonts w:ascii="Arial" w:hAnsi="Arial" w:cs="Arial"/>
                <w:sz w:val="24"/>
                <w:szCs w:val="24"/>
              </w:rPr>
            </w:pPr>
          </w:p>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1843" w:type="dxa"/>
            <w:vMerge w:val="restart"/>
            <w:tcBorders>
              <w:top w:val="single" w:sz="4" w:space="0" w:color="auto"/>
              <w:left w:val="single" w:sz="6" w:space="0" w:color="auto"/>
              <w:bottom w:val="nil"/>
              <w:right w:val="single" w:sz="6" w:space="0" w:color="auto"/>
            </w:tcBorders>
            <w:hideMark/>
          </w:tcPr>
          <w:p w:rsidR="00CB4F20" w:rsidRDefault="00CB4F20">
            <w:pPr>
              <w:pStyle w:val="ConsPlusCell"/>
              <w:rPr>
                <w:rFonts w:cs="Arial"/>
                <w:sz w:val="24"/>
                <w:szCs w:val="24"/>
              </w:rPr>
            </w:pPr>
            <w:r>
              <w:rPr>
                <w:rFonts w:cs="Arial"/>
                <w:sz w:val="24"/>
                <w:szCs w:val="24"/>
              </w:rPr>
              <w:t xml:space="preserve">Инспектор по учету </w:t>
            </w:r>
            <w:proofErr w:type="gramStart"/>
            <w:r>
              <w:rPr>
                <w:rFonts w:cs="Arial"/>
                <w:sz w:val="24"/>
                <w:szCs w:val="24"/>
              </w:rPr>
              <w:t xml:space="preserve">( </w:t>
            </w:r>
            <w:proofErr w:type="gramEnd"/>
            <w:r>
              <w:rPr>
                <w:rFonts w:cs="Arial"/>
                <w:sz w:val="24"/>
                <w:szCs w:val="24"/>
              </w:rPr>
              <w:t>ВУС)</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полнота, своевременность и качество исполнения поставленных задач на отчетный период</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nil"/>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обработка и предоставление информации</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nil"/>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выполнение заданий, поручений, ранее установленного срока без снижения качества</w:t>
            </w:r>
          </w:p>
        </w:tc>
        <w:tc>
          <w:tcPr>
            <w:tcW w:w="1080" w:type="dxa"/>
            <w:tcBorders>
              <w:top w:val="single" w:sz="6" w:space="0" w:color="auto"/>
              <w:left w:val="single" w:sz="6" w:space="0" w:color="auto"/>
              <w:bottom w:val="single" w:sz="6" w:space="0" w:color="auto"/>
              <w:right w:val="single" w:sz="6" w:space="0" w:color="auto"/>
            </w:tcBorders>
          </w:tcPr>
          <w:p w:rsidR="00CB4F20" w:rsidRDefault="00CB4F20">
            <w:pPr>
              <w:pStyle w:val="ConsPlusCell"/>
              <w:jc w:val="center"/>
              <w:rPr>
                <w:rFonts w:ascii="Arial" w:hAnsi="Arial" w:cs="Arial"/>
                <w:sz w:val="24"/>
                <w:szCs w:val="24"/>
              </w:rPr>
            </w:pPr>
            <w:r>
              <w:rPr>
                <w:rFonts w:cs="Arial"/>
                <w:sz w:val="24"/>
                <w:szCs w:val="24"/>
              </w:rPr>
              <w:t>15-25</w:t>
            </w:r>
          </w:p>
          <w:p w:rsidR="00CB4F20" w:rsidRDefault="00CB4F20">
            <w:pPr>
              <w:pStyle w:val="ConsPlusCell"/>
              <w:jc w:val="center"/>
              <w:rPr>
                <w:rFonts w:cs="Arial"/>
                <w:sz w:val="24"/>
                <w:szCs w:val="24"/>
              </w:rPr>
            </w:pPr>
          </w:p>
        </w:tc>
      </w:tr>
      <w:tr w:rsidR="00CB4F20" w:rsidTr="00CB4F20">
        <w:trPr>
          <w:cantSplit/>
          <w:trHeight w:val="333"/>
        </w:trPr>
        <w:tc>
          <w:tcPr>
            <w:tcW w:w="1843" w:type="dxa"/>
            <w:tcBorders>
              <w:top w:val="nil"/>
              <w:left w:val="single" w:sz="6" w:space="0" w:color="auto"/>
              <w:bottom w:val="single" w:sz="4" w:space="0" w:color="auto"/>
              <w:right w:val="single" w:sz="6" w:space="0" w:color="auto"/>
            </w:tcBorders>
          </w:tcPr>
          <w:p w:rsidR="00CB4F20" w:rsidRDefault="00CB4F20">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 xml:space="preserve">отсутствие обоснованных зафиксированных замечаний к деятельности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1843" w:type="dxa"/>
            <w:vMerge w:val="restart"/>
            <w:tcBorders>
              <w:top w:val="single" w:sz="4" w:space="0" w:color="auto"/>
              <w:left w:val="single" w:sz="6" w:space="0" w:color="auto"/>
              <w:bottom w:val="nil"/>
              <w:right w:val="single" w:sz="6" w:space="0" w:color="auto"/>
            </w:tcBorders>
            <w:hideMark/>
          </w:tcPr>
          <w:p w:rsidR="00CB4F20" w:rsidRDefault="00CB4F20">
            <w:pPr>
              <w:pStyle w:val="ConsPlusCell"/>
              <w:rPr>
                <w:rFonts w:cs="Arial"/>
                <w:sz w:val="24"/>
                <w:szCs w:val="24"/>
              </w:rPr>
            </w:pPr>
            <w:r>
              <w:rPr>
                <w:rFonts w:cs="Arial"/>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autoSpaceDN w:val="0"/>
              <w:adjustRightInd w:val="0"/>
              <w:jc w:val="both"/>
              <w:rPr>
                <w:rFonts w:ascii="Arial" w:eastAsia="Calibri" w:hAnsi="Arial" w:cs="Arial"/>
                <w:lang w:eastAsia="ar-SA"/>
              </w:rPr>
            </w:pPr>
            <w:r>
              <w:t xml:space="preserve">инициация предложений, проектов,  направленных на улучшение качества услуг, предоставляемых учреждением населению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nil"/>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autoSpaceDN w:val="0"/>
              <w:adjustRightInd w:val="0"/>
              <w:jc w:val="both"/>
              <w:rPr>
                <w:rFonts w:ascii="Arial" w:eastAsia="Calibri" w:hAnsi="Arial" w:cs="Arial"/>
                <w:lang w:eastAsia="ar-SA"/>
              </w:rPr>
            </w:pPr>
            <w:r>
              <w:t xml:space="preserve">привлечение экономических и       </w:t>
            </w:r>
            <w:r>
              <w:br/>
              <w:t xml:space="preserve">социальных партнеров для          </w:t>
            </w:r>
            <w:r>
              <w:br/>
              <w:t xml:space="preserve">реализации основных направлений   </w:t>
            </w:r>
            <w:r>
              <w:br/>
              <w:t xml:space="preserve">деятельности учреждения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nil"/>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autoSpaceDN w:val="0"/>
              <w:adjustRightInd w:val="0"/>
              <w:jc w:val="both"/>
              <w:rPr>
                <w:rFonts w:ascii="Arial" w:eastAsia="Calibri" w:hAnsi="Arial" w:cs="Arial"/>
                <w:lang w:eastAsia="ar-SA"/>
              </w:rPr>
            </w:pPr>
            <w:r>
              <w:t xml:space="preserve">разработка и применение новых     </w:t>
            </w:r>
            <w:r>
              <w:br/>
              <w:t xml:space="preserve">технологий при решении            </w:t>
            </w:r>
            <w:r>
              <w:br/>
            </w:r>
            <w:proofErr w:type="spellStart"/>
            <w:r>
              <w:t>социокультурных</w:t>
            </w:r>
            <w:proofErr w:type="spellEnd"/>
            <w:r>
              <w:t xml:space="preserve"> задач, стоящих    </w:t>
            </w:r>
            <w:r>
              <w:br/>
              <w:t xml:space="preserve">перед учреждением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nil"/>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autoSpaceDN w:val="0"/>
              <w:adjustRightInd w:val="0"/>
              <w:jc w:val="both"/>
              <w:rPr>
                <w:rFonts w:ascii="Arial" w:eastAsia="Calibri" w:hAnsi="Arial" w:cs="Arial"/>
                <w:lang w:eastAsia="ar-SA"/>
              </w:rPr>
            </w:pPr>
            <w:r>
              <w:t xml:space="preserve">получение благодарственных писем от учредителей, партнёров или участников  мероприятий, связанных с основной деятельностью учреждения, положительные отзывы в средствах массовой информации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nil"/>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autoSpaceDE w:val="0"/>
              <w:autoSpaceDN w:val="0"/>
              <w:adjustRightInd w:val="0"/>
              <w:rPr>
                <w:rFonts w:ascii="Arial" w:hAnsi="Arial" w:cs="Arial"/>
              </w:rPr>
            </w:pPr>
            <w:r>
              <w:t>превышение фактических показателей</w:t>
            </w:r>
            <w:r>
              <w:br/>
              <w:t xml:space="preserve">результативности деятельности     </w:t>
            </w:r>
            <w:r>
              <w:br/>
              <w:t xml:space="preserve">учреждения по сравнению с         </w:t>
            </w:r>
            <w:r>
              <w:br/>
            </w:r>
            <w:proofErr w:type="gramStart"/>
            <w:r>
              <w:t>запланированными</w:t>
            </w:r>
            <w:proofErr w:type="gramEnd"/>
            <w:r>
              <w:t xml:space="preserve">  (количество мероприятий, количество посетителей, количество участников и т.д.)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1843" w:type="dxa"/>
            <w:tcBorders>
              <w:top w:val="nil"/>
              <w:left w:val="single" w:sz="6" w:space="0" w:color="auto"/>
              <w:bottom w:val="single" w:sz="4" w:space="0" w:color="auto"/>
              <w:right w:val="single" w:sz="6" w:space="0" w:color="auto"/>
            </w:tcBorders>
          </w:tcPr>
          <w:p w:rsidR="00CB4F20" w:rsidRDefault="00CB4F20">
            <w:pPr>
              <w:pStyle w:val="ConsPlusCell"/>
              <w:rPr>
                <w:rFonts w:cs="Arial"/>
                <w:sz w:val="24"/>
                <w:szCs w:val="24"/>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autoSpaceDE w:val="0"/>
              <w:autoSpaceDN w:val="0"/>
              <w:adjustRightInd w:val="0"/>
              <w:rPr>
                <w:rFonts w:ascii="Arial" w:hAnsi="Arial" w:cs="Arial"/>
              </w:rPr>
            </w:pPr>
            <w:r>
              <w:t>привлечение к проведению мероприятия, связанного с основной деятельностью учреждения в качестве  волонтёров подростков, молодёжи.</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1843" w:type="dxa"/>
            <w:vMerge w:val="restart"/>
            <w:tcBorders>
              <w:top w:val="single" w:sz="4"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 xml:space="preserve">отсутствие обоснованных зафиксированных замечаний к деятельности сотрудника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4"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1843" w:type="dxa"/>
            <w:vMerge w:val="restart"/>
            <w:tcBorders>
              <w:top w:val="single" w:sz="4"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Сторож</w:t>
            </w:r>
          </w:p>
        </w:tc>
        <w:tc>
          <w:tcPr>
            <w:tcW w:w="6693" w:type="dxa"/>
            <w:gridSpan w:val="2"/>
            <w:tcBorders>
              <w:top w:val="single" w:sz="4"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обеспечение сохранности материальных ценностей</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соблюдение требований техники безопасности, пожарной безопасности и охраны труда</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spacing w:after="240"/>
              <w:jc w:val="both"/>
              <w:rPr>
                <w:rFonts w:ascii="Arial" w:eastAsia="Calibri" w:hAnsi="Arial" w:cs="Arial"/>
                <w:lang w:eastAsia="ar-SA"/>
              </w:rPr>
            </w:pPr>
            <w:r>
              <w:t>отсутствие обоснованных зафиксированных замечаний к деятельности сотрудника</w:t>
            </w:r>
          </w:p>
        </w:tc>
        <w:tc>
          <w:tcPr>
            <w:tcW w:w="1080" w:type="dxa"/>
            <w:tcBorders>
              <w:top w:val="single" w:sz="6" w:space="0" w:color="auto"/>
              <w:left w:val="single" w:sz="6" w:space="0" w:color="auto"/>
              <w:bottom w:val="single" w:sz="6" w:space="0" w:color="auto"/>
              <w:right w:val="single" w:sz="6" w:space="0" w:color="auto"/>
            </w:tcBorders>
          </w:tcPr>
          <w:p w:rsidR="00CB4F20" w:rsidRDefault="00CB4F20">
            <w:pPr>
              <w:pStyle w:val="ConsPlusCell"/>
              <w:jc w:val="center"/>
              <w:rPr>
                <w:rFonts w:ascii="Arial" w:hAnsi="Arial" w:cs="Arial"/>
                <w:sz w:val="24"/>
                <w:szCs w:val="24"/>
              </w:rPr>
            </w:pPr>
            <w:r>
              <w:rPr>
                <w:rFonts w:cs="Arial"/>
                <w:sz w:val="24"/>
                <w:szCs w:val="24"/>
              </w:rPr>
              <w:t>10-30</w:t>
            </w:r>
          </w:p>
          <w:p w:rsidR="00CB4F20" w:rsidRDefault="00CB4F20">
            <w:pPr>
              <w:widowControl w:val="0"/>
              <w:autoSpaceDE w:val="0"/>
              <w:jc w:val="both"/>
              <w:rPr>
                <w:rFonts w:ascii="Arial" w:eastAsia="Calibri" w:hAnsi="Arial" w:cs="Arial"/>
              </w:rPr>
            </w:pPr>
          </w:p>
        </w:tc>
      </w:tr>
      <w:tr w:rsidR="00CB4F20" w:rsidTr="00CB4F20">
        <w:trPr>
          <w:cantSplit/>
          <w:trHeight w:val="333"/>
        </w:trPr>
        <w:tc>
          <w:tcPr>
            <w:tcW w:w="9616" w:type="dxa"/>
            <w:gridSpan w:val="4"/>
            <w:tcBorders>
              <w:top w:val="single" w:sz="4" w:space="0" w:color="auto"/>
              <w:left w:val="single" w:sz="6" w:space="0" w:color="auto"/>
              <w:bottom w:val="single" w:sz="4" w:space="0" w:color="auto"/>
              <w:right w:val="single" w:sz="6" w:space="0" w:color="auto"/>
            </w:tcBorders>
            <w:hideMark/>
          </w:tcPr>
          <w:p w:rsidR="00CB4F20" w:rsidRDefault="00CB4F20">
            <w:pPr>
              <w:pStyle w:val="ConsPlusCell"/>
              <w:jc w:val="center"/>
              <w:rPr>
                <w:rFonts w:cs="Arial"/>
                <w:sz w:val="24"/>
                <w:szCs w:val="24"/>
              </w:rPr>
            </w:pPr>
            <w:r>
              <w:rPr>
                <w:rFonts w:cs="Arial"/>
                <w:b/>
                <w:bCs/>
                <w:sz w:val="24"/>
                <w:szCs w:val="24"/>
              </w:rPr>
              <w:t>Выплаты за качество выполняемых работ</w:t>
            </w:r>
          </w:p>
        </w:tc>
      </w:tr>
      <w:tr w:rsidR="00CB4F20" w:rsidTr="00CB4F20">
        <w:trPr>
          <w:cantSplit/>
          <w:trHeight w:val="333"/>
        </w:trPr>
        <w:tc>
          <w:tcPr>
            <w:tcW w:w="1843" w:type="dxa"/>
            <w:vMerge w:val="restart"/>
            <w:tcBorders>
              <w:top w:val="single" w:sz="4"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Водитель</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pStyle w:val="ConsPlusNormal"/>
              <w:widowControl/>
              <w:rPr>
                <w:sz w:val="24"/>
                <w:szCs w:val="24"/>
                <w:lang w:eastAsia="ar-SA"/>
              </w:rPr>
            </w:pPr>
            <w:r>
              <w:rPr>
                <w:sz w:val="24"/>
                <w:szCs w:val="24"/>
              </w:rPr>
              <w:t xml:space="preserve">отсутствие простоя автотранспорта из-за неисправности технического состояния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строгое соблюдение правил и требований дорожной безопасности (отсутствие штрафных санкций)</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отсутствие поломок автотранспорта в дороге</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выполнение ремонтных работ автотранспортного средства</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spacing w:line="232" w:lineRule="auto"/>
              <w:jc w:val="both"/>
              <w:rPr>
                <w:rFonts w:ascii="Arial" w:eastAsia="Calibri" w:hAnsi="Arial" w:cs="Arial"/>
                <w:lang w:eastAsia="ar-SA"/>
              </w:rPr>
            </w:pPr>
            <w:r>
              <w:t>осуществление дополнительных видов работ (мойка транспортного средства, уборка салона)</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spacing w:line="232" w:lineRule="auto"/>
              <w:ind w:left="-57"/>
              <w:jc w:val="both"/>
              <w:rPr>
                <w:rFonts w:ascii="Arial" w:eastAsia="Calibri" w:hAnsi="Arial" w:cs="Arial"/>
                <w:lang w:eastAsia="ar-SA"/>
              </w:rPr>
            </w:pPr>
            <w:r>
              <w:t>безаварийная перевозка пассажиров (отсутствие дорожно-транспортных происшествий)</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1843" w:type="dxa"/>
            <w:vMerge w:val="restart"/>
            <w:tcBorders>
              <w:top w:val="single" w:sz="4"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 xml:space="preserve">Инспектор по учету </w:t>
            </w:r>
            <w:proofErr w:type="gramStart"/>
            <w:r>
              <w:rPr>
                <w:rFonts w:cs="Arial"/>
                <w:sz w:val="24"/>
                <w:szCs w:val="24"/>
              </w:rPr>
              <w:t xml:space="preserve">( </w:t>
            </w:r>
            <w:proofErr w:type="gramEnd"/>
            <w:r>
              <w:rPr>
                <w:rFonts w:cs="Arial"/>
                <w:sz w:val="24"/>
                <w:szCs w:val="24"/>
              </w:rPr>
              <w:t>ВУС)</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pStyle w:val="ConsPlusNormal"/>
              <w:widowControl/>
              <w:rPr>
                <w:sz w:val="24"/>
                <w:szCs w:val="24"/>
                <w:lang w:eastAsia="ar-SA"/>
              </w:rPr>
            </w:pPr>
            <w:r>
              <w:rPr>
                <w:sz w:val="24"/>
                <w:szCs w:val="24"/>
              </w:rPr>
              <w:t>эффективное использование современных систем работы с информацией, документами</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работа с входящей корреспонденцией (своевременность)</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отсутствие возврата документов на доработку</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15-25</w:t>
            </w:r>
          </w:p>
        </w:tc>
      </w:tr>
      <w:tr w:rsidR="00CB4F20" w:rsidTr="00CB4F20">
        <w:trPr>
          <w:cantSplit/>
          <w:trHeight w:val="333"/>
        </w:trPr>
        <w:tc>
          <w:tcPr>
            <w:tcW w:w="1843" w:type="dxa"/>
            <w:vMerge w:val="restart"/>
            <w:tcBorders>
              <w:top w:val="single" w:sz="4"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Инструктор по спорту</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 xml:space="preserve">своевременное исполнение должностных обязанностей для обеспечения бесперебойного </w:t>
            </w:r>
            <w:proofErr w:type="gramStart"/>
            <w:r>
              <w:t>процесса реализации целей деятельности учреждения</w:t>
            </w:r>
            <w:proofErr w:type="gramEnd"/>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10-20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 xml:space="preserve">достижение установленных показателей результатов труда </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20-40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отсутствие замечаний специалисту со стороны администрации учреждения</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7,5-15</w:t>
            </w:r>
          </w:p>
        </w:tc>
      </w:tr>
      <w:tr w:rsidR="00CB4F20" w:rsidTr="00CB4F20">
        <w:trPr>
          <w:cantSplit/>
          <w:trHeight w:val="333"/>
        </w:trPr>
        <w:tc>
          <w:tcPr>
            <w:tcW w:w="1843" w:type="dxa"/>
            <w:vMerge w:val="restart"/>
            <w:tcBorders>
              <w:top w:val="single" w:sz="4" w:space="0" w:color="auto"/>
              <w:left w:val="single" w:sz="6" w:space="0" w:color="auto"/>
              <w:bottom w:val="single" w:sz="4" w:space="0" w:color="auto"/>
              <w:right w:val="single" w:sz="6" w:space="0" w:color="auto"/>
            </w:tcBorders>
            <w:hideMark/>
          </w:tcPr>
          <w:p w:rsidR="00CB4F20" w:rsidRDefault="00CB4F20">
            <w:pPr>
              <w:pStyle w:val="ConsPlusCell"/>
              <w:rPr>
                <w:rFonts w:cs="Arial"/>
                <w:sz w:val="24"/>
                <w:szCs w:val="24"/>
              </w:rPr>
            </w:pPr>
            <w:r>
              <w:rPr>
                <w:rFonts w:cs="Arial"/>
                <w:sz w:val="24"/>
                <w:szCs w:val="24"/>
              </w:rPr>
              <w:t>Уборщик</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обеспечение сохранности хозяйственного инвентаря</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соблюдение качества выполняемых работ в части выполнения возложенных функциональных обязанностей</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9616" w:type="dxa"/>
            <w:vMerge/>
            <w:tcBorders>
              <w:top w:val="single" w:sz="4" w:space="0" w:color="auto"/>
              <w:left w:val="single" w:sz="6" w:space="0" w:color="auto"/>
              <w:bottom w:val="single" w:sz="4"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содержание в надлежащем состоянии рабочего места, оборудования, приспособлений</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1843" w:type="dxa"/>
            <w:vMerge w:val="restart"/>
            <w:tcBorders>
              <w:top w:val="single" w:sz="4" w:space="0" w:color="auto"/>
              <w:left w:val="single" w:sz="6" w:space="0" w:color="auto"/>
              <w:bottom w:val="single" w:sz="6" w:space="0" w:color="auto"/>
              <w:right w:val="single" w:sz="6" w:space="0" w:color="auto"/>
            </w:tcBorders>
            <w:hideMark/>
          </w:tcPr>
          <w:p w:rsidR="00CB4F20" w:rsidRDefault="00CB4F20">
            <w:pPr>
              <w:pStyle w:val="ConsPlusCell"/>
              <w:rPr>
                <w:rFonts w:cs="Arial"/>
                <w:sz w:val="24"/>
                <w:szCs w:val="24"/>
              </w:rPr>
            </w:pPr>
            <w:r>
              <w:rPr>
                <w:rFonts w:cs="Arial"/>
                <w:sz w:val="24"/>
                <w:szCs w:val="24"/>
              </w:rPr>
              <w:lastRenderedPageBreak/>
              <w:t>Сторож</w:t>
            </w: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обеспечение общественного порядка и пропускного режима</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r w:rsidR="00CB4F20" w:rsidTr="00CB4F20">
        <w:trPr>
          <w:cantSplit/>
          <w:trHeight w:val="333"/>
        </w:trPr>
        <w:tc>
          <w:tcPr>
            <w:tcW w:w="9616" w:type="dxa"/>
            <w:vMerge/>
            <w:tcBorders>
              <w:top w:val="single" w:sz="4" w:space="0" w:color="auto"/>
              <w:left w:val="single" w:sz="6" w:space="0" w:color="auto"/>
              <w:bottom w:val="single" w:sz="6" w:space="0" w:color="auto"/>
              <w:right w:val="single" w:sz="6" w:space="0" w:color="auto"/>
            </w:tcBorders>
            <w:vAlign w:val="center"/>
            <w:hideMark/>
          </w:tcPr>
          <w:p w:rsidR="00CB4F20" w:rsidRDefault="00CB4F20">
            <w:pPr>
              <w:rPr>
                <w:rFonts w:ascii="Arial" w:hAnsi="Arial" w:cs="Arial"/>
              </w:rPr>
            </w:pPr>
          </w:p>
        </w:tc>
        <w:tc>
          <w:tcPr>
            <w:tcW w:w="6693" w:type="dxa"/>
            <w:gridSpan w:val="2"/>
            <w:tcBorders>
              <w:top w:val="single" w:sz="6" w:space="0" w:color="auto"/>
              <w:left w:val="single" w:sz="6" w:space="0" w:color="auto"/>
              <w:bottom w:val="single" w:sz="6" w:space="0" w:color="auto"/>
              <w:right w:val="single" w:sz="6" w:space="0" w:color="auto"/>
            </w:tcBorders>
            <w:hideMark/>
          </w:tcPr>
          <w:p w:rsidR="00CB4F20" w:rsidRDefault="00CB4F20">
            <w:pPr>
              <w:widowControl w:val="0"/>
              <w:autoSpaceDE w:val="0"/>
              <w:jc w:val="both"/>
              <w:rPr>
                <w:rFonts w:ascii="Arial" w:eastAsia="Calibri" w:hAnsi="Arial" w:cs="Arial"/>
                <w:lang w:eastAsia="ar-SA"/>
              </w:rPr>
            </w:pPr>
            <w:r>
              <w:t>содержание в надлежащем состоянии рабочего места, оборудования</w:t>
            </w:r>
          </w:p>
        </w:tc>
        <w:tc>
          <w:tcPr>
            <w:tcW w:w="1080" w:type="dxa"/>
            <w:tcBorders>
              <w:top w:val="single" w:sz="6" w:space="0" w:color="auto"/>
              <w:left w:val="single" w:sz="6" w:space="0" w:color="auto"/>
              <w:bottom w:val="single" w:sz="6" w:space="0" w:color="auto"/>
              <w:right w:val="single" w:sz="6" w:space="0" w:color="auto"/>
            </w:tcBorders>
            <w:hideMark/>
          </w:tcPr>
          <w:p w:rsidR="00CB4F20" w:rsidRDefault="00CB4F20">
            <w:pPr>
              <w:pStyle w:val="ConsPlusCell"/>
              <w:jc w:val="center"/>
              <w:rPr>
                <w:rFonts w:cs="Arial"/>
                <w:sz w:val="24"/>
                <w:szCs w:val="24"/>
              </w:rPr>
            </w:pPr>
            <w:r>
              <w:rPr>
                <w:rFonts w:cs="Arial"/>
                <w:sz w:val="24"/>
                <w:szCs w:val="24"/>
              </w:rPr>
              <w:t>10-30</w:t>
            </w:r>
          </w:p>
        </w:tc>
      </w:tr>
    </w:tbl>
    <w:p w:rsidR="00CB4F20" w:rsidRDefault="00CB4F20" w:rsidP="00CB4F20">
      <w:pPr>
        <w:rPr>
          <w:rFonts w:ascii="Arial" w:eastAsia="Calibri" w:hAnsi="Arial" w:cs="Arial"/>
          <w:lang w:eastAsia="ar-SA"/>
        </w:rPr>
      </w:pPr>
    </w:p>
    <w:p w:rsidR="00EE0C65" w:rsidRDefault="00EE0C65" w:rsidP="00CB4F20">
      <w:pPr>
        <w:rPr>
          <w:b/>
        </w:rPr>
      </w:pPr>
    </w:p>
    <w:p w:rsidR="00EE0C65" w:rsidRDefault="00EE0C65">
      <w:pPr>
        <w:jc w:val="center"/>
        <w:rPr>
          <w:b/>
        </w:rPr>
      </w:pPr>
    </w:p>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84"/>
        <w:gridCol w:w="1688"/>
        <w:gridCol w:w="2216"/>
        <w:gridCol w:w="1993"/>
        <w:gridCol w:w="1984"/>
      </w:tblGrid>
      <w:tr w:rsidR="00EE0C65" w:rsidRPr="001F6729" w:rsidTr="008E3781">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EE0C65" w:rsidRPr="001F6729" w:rsidRDefault="00EE0C65" w:rsidP="008E3781">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EE0C65" w:rsidRPr="001F6729" w:rsidRDefault="00EE0C65" w:rsidP="008E3781">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EE0C65" w:rsidRPr="001F6729" w:rsidRDefault="00EE0C65" w:rsidP="008E3781">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CB4F20" w:rsidRDefault="00EE0C65" w:rsidP="008E3781">
            <w:pPr>
              <w:spacing w:line="312" w:lineRule="atLeast"/>
            </w:pPr>
            <w:r w:rsidRPr="001F6729">
              <w:t>адрес:663444</w:t>
            </w:r>
          </w:p>
          <w:p w:rsidR="00EE0C65" w:rsidRPr="001F6729" w:rsidRDefault="00EE0C65" w:rsidP="008E3781">
            <w:pPr>
              <w:spacing w:line="312" w:lineRule="atLeast"/>
            </w:pPr>
            <w:proofErr w:type="spellStart"/>
            <w:r w:rsidRPr="001F6729">
              <w:t>п</w:t>
            </w:r>
            <w:proofErr w:type="gramStart"/>
            <w:r w:rsidRPr="001F6729">
              <w:t>.М</w:t>
            </w:r>
            <w:proofErr w:type="gramEnd"/>
            <w:r w:rsidRPr="001F6729">
              <w:t>анзя</w:t>
            </w:r>
            <w:proofErr w:type="spellEnd"/>
            <w:r w:rsidRPr="001F6729">
              <w:t xml:space="preserve">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EE0C65" w:rsidRPr="001F6729" w:rsidRDefault="00EE0C65" w:rsidP="008E3781">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EE0C65" w:rsidRPr="001F6729" w:rsidRDefault="00EE0C65" w:rsidP="008E3781">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EE0C65" w:rsidRPr="001F6729" w:rsidRDefault="00EE0C65" w:rsidP="008E3781">
            <w:pPr>
              <w:spacing w:line="312" w:lineRule="atLeast"/>
            </w:pPr>
            <w:r w:rsidRPr="001F6729">
              <w:t>Тираж 10 экземпляров;</w:t>
            </w:r>
          </w:p>
          <w:p w:rsidR="00EE0C65" w:rsidRPr="001F6729" w:rsidRDefault="00EE0C65" w:rsidP="008E3781">
            <w:pPr>
              <w:spacing w:line="312" w:lineRule="atLeast"/>
            </w:pPr>
            <w:r w:rsidRPr="001F6729">
              <w:t xml:space="preserve">Дата издания: </w:t>
            </w:r>
            <w:r>
              <w:t>24.05.2024</w:t>
            </w:r>
          </w:p>
          <w:p w:rsidR="00EE0C65" w:rsidRPr="001F6729" w:rsidRDefault="00EE0C65" w:rsidP="00EE0C65">
            <w:pPr>
              <w:spacing w:line="312" w:lineRule="atLeast"/>
            </w:pPr>
            <w:r w:rsidRPr="001F6729">
              <w:t xml:space="preserve">Дата выхода в свет- </w:t>
            </w:r>
            <w:r>
              <w:t>24.05.2024</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EE0C65" w:rsidRDefault="00EE0C65" w:rsidP="008E3781">
            <w:pPr>
              <w:spacing w:line="312" w:lineRule="atLeast"/>
              <w:ind w:left="-112"/>
              <w:jc w:val="center"/>
            </w:pPr>
            <w:r w:rsidRPr="001F6729">
              <w:t xml:space="preserve">Главный </w:t>
            </w:r>
          </w:p>
          <w:p w:rsidR="00EE0C65" w:rsidRDefault="00EE0C65" w:rsidP="008E3781">
            <w:pPr>
              <w:spacing w:line="312" w:lineRule="atLeast"/>
              <w:ind w:left="-112"/>
              <w:jc w:val="center"/>
            </w:pPr>
            <w:r w:rsidRPr="001F6729">
              <w:t>редактор-</w:t>
            </w:r>
          </w:p>
          <w:p w:rsidR="00EE0C65" w:rsidRPr="001F6729" w:rsidRDefault="00EE0C65" w:rsidP="008E3781">
            <w:pPr>
              <w:spacing w:line="312" w:lineRule="atLeast"/>
              <w:ind w:left="-112"/>
              <w:jc w:val="center"/>
            </w:pPr>
            <w:proofErr w:type="spellStart"/>
            <w:r w:rsidRPr="001F6729">
              <w:t>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EE0C65" w:rsidRPr="001F6729" w:rsidRDefault="00EE0C65" w:rsidP="008E3781">
            <w:pPr>
              <w:spacing w:line="312" w:lineRule="atLeast"/>
            </w:pPr>
            <w:r w:rsidRPr="001F6729">
              <w:t>Контактная информация:</w:t>
            </w:r>
          </w:p>
          <w:p w:rsidR="00EE0C65" w:rsidRPr="001F6729" w:rsidRDefault="00EE0C65" w:rsidP="008E3781">
            <w:pPr>
              <w:spacing w:line="312" w:lineRule="atLeast"/>
            </w:pPr>
            <w:r w:rsidRPr="001F6729">
              <w:t>Телефон 8(39162)34-429</w:t>
            </w:r>
          </w:p>
          <w:p w:rsidR="00EE0C65" w:rsidRDefault="00EE0C65" w:rsidP="008E3781">
            <w:pPr>
              <w:spacing w:line="312" w:lineRule="atLeast"/>
            </w:pPr>
            <w:proofErr w:type="spellStart"/>
            <w:r w:rsidRPr="005E731B">
              <w:t>mail</w:t>
            </w:r>
            <w:proofErr w:type="spellEnd"/>
            <w:r w:rsidRPr="001F6729">
              <w:t>:</w:t>
            </w:r>
          </w:p>
          <w:p w:rsidR="00EE0C65" w:rsidRPr="001F6729" w:rsidRDefault="00EE0C65" w:rsidP="008E3781">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EE0C65" w:rsidRPr="009547E8" w:rsidRDefault="00EE0C65">
      <w:pPr>
        <w:jc w:val="center"/>
        <w:rPr>
          <w:b/>
        </w:rPr>
      </w:pPr>
    </w:p>
    <w:sectPr w:rsidR="00EE0C65" w:rsidRPr="009547E8" w:rsidSect="00BA7BE1">
      <w:pgSz w:w="11906" w:h="16838"/>
      <w:pgMar w:top="1418"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9A6A9C"/>
    <w:multiLevelType w:val="hybridMultilevel"/>
    <w:tmpl w:val="FE163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A63F58"/>
    <w:rsid w:val="00004F95"/>
    <w:rsid w:val="0001789C"/>
    <w:rsid w:val="0002073B"/>
    <w:rsid w:val="0003351B"/>
    <w:rsid w:val="00046EBD"/>
    <w:rsid w:val="0004740E"/>
    <w:rsid w:val="000545C6"/>
    <w:rsid w:val="00063834"/>
    <w:rsid w:val="00070C83"/>
    <w:rsid w:val="00072752"/>
    <w:rsid w:val="00080CF5"/>
    <w:rsid w:val="00082348"/>
    <w:rsid w:val="0009033F"/>
    <w:rsid w:val="00096F54"/>
    <w:rsid w:val="000A4C2C"/>
    <w:rsid w:val="000B3B57"/>
    <w:rsid w:val="000D10C5"/>
    <w:rsid w:val="000D1A73"/>
    <w:rsid w:val="000D4AE1"/>
    <w:rsid w:val="000E1EAF"/>
    <w:rsid w:val="000E7AF9"/>
    <w:rsid w:val="000F0315"/>
    <w:rsid w:val="000F3F98"/>
    <w:rsid w:val="00102739"/>
    <w:rsid w:val="00103A7D"/>
    <w:rsid w:val="00107869"/>
    <w:rsid w:val="00111B16"/>
    <w:rsid w:val="001237FF"/>
    <w:rsid w:val="00131CB6"/>
    <w:rsid w:val="00132FC7"/>
    <w:rsid w:val="0014197C"/>
    <w:rsid w:val="001551E4"/>
    <w:rsid w:val="00161EA5"/>
    <w:rsid w:val="00175D7D"/>
    <w:rsid w:val="00191AA8"/>
    <w:rsid w:val="001A3FCD"/>
    <w:rsid w:val="001A59BC"/>
    <w:rsid w:val="001A5A50"/>
    <w:rsid w:val="001B79AD"/>
    <w:rsid w:val="001D1AA3"/>
    <w:rsid w:val="001D1E13"/>
    <w:rsid w:val="001D22AE"/>
    <w:rsid w:val="001D5A35"/>
    <w:rsid w:val="001E24AF"/>
    <w:rsid w:val="001E5B2C"/>
    <w:rsid w:val="001E7046"/>
    <w:rsid w:val="001F5C4F"/>
    <w:rsid w:val="002054F3"/>
    <w:rsid w:val="00210B9E"/>
    <w:rsid w:val="00212AC8"/>
    <w:rsid w:val="00215F01"/>
    <w:rsid w:val="002164E9"/>
    <w:rsid w:val="00217C48"/>
    <w:rsid w:val="00230898"/>
    <w:rsid w:val="00251A29"/>
    <w:rsid w:val="00267455"/>
    <w:rsid w:val="00275AF7"/>
    <w:rsid w:val="002827A1"/>
    <w:rsid w:val="002A7620"/>
    <w:rsid w:val="002B2100"/>
    <w:rsid w:val="002C559D"/>
    <w:rsid w:val="002C6463"/>
    <w:rsid w:val="002C7928"/>
    <w:rsid w:val="002D346E"/>
    <w:rsid w:val="002E490B"/>
    <w:rsid w:val="002F0CF7"/>
    <w:rsid w:val="002F1440"/>
    <w:rsid w:val="002F2E07"/>
    <w:rsid w:val="002F74F7"/>
    <w:rsid w:val="003044AB"/>
    <w:rsid w:val="00306DD6"/>
    <w:rsid w:val="00310766"/>
    <w:rsid w:val="00314D58"/>
    <w:rsid w:val="00321B49"/>
    <w:rsid w:val="00334477"/>
    <w:rsid w:val="00344049"/>
    <w:rsid w:val="003440D4"/>
    <w:rsid w:val="00355E30"/>
    <w:rsid w:val="00360F88"/>
    <w:rsid w:val="003623EF"/>
    <w:rsid w:val="00364A30"/>
    <w:rsid w:val="00386D4A"/>
    <w:rsid w:val="003B46BB"/>
    <w:rsid w:val="003B6CF7"/>
    <w:rsid w:val="003D0FBA"/>
    <w:rsid w:val="003D5AC3"/>
    <w:rsid w:val="003E2DBD"/>
    <w:rsid w:val="003F373A"/>
    <w:rsid w:val="00410E18"/>
    <w:rsid w:val="0041285E"/>
    <w:rsid w:val="004222E1"/>
    <w:rsid w:val="00424358"/>
    <w:rsid w:val="00426433"/>
    <w:rsid w:val="00433C93"/>
    <w:rsid w:val="004428D1"/>
    <w:rsid w:val="004523EE"/>
    <w:rsid w:val="00454A3E"/>
    <w:rsid w:val="00457508"/>
    <w:rsid w:val="004707E1"/>
    <w:rsid w:val="0047157E"/>
    <w:rsid w:val="00471EFC"/>
    <w:rsid w:val="00485003"/>
    <w:rsid w:val="00485A2D"/>
    <w:rsid w:val="0048623F"/>
    <w:rsid w:val="004A0D50"/>
    <w:rsid w:val="004A57B4"/>
    <w:rsid w:val="004B080D"/>
    <w:rsid w:val="004B46B1"/>
    <w:rsid w:val="004C1FBC"/>
    <w:rsid w:val="004D0C0D"/>
    <w:rsid w:val="004D6A5D"/>
    <w:rsid w:val="004D6D0D"/>
    <w:rsid w:val="004F0619"/>
    <w:rsid w:val="004F1DC4"/>
    <w:rsid w:val="004F442E"/>
    <w:rsid w:val="004F4F9B"/>
    <w:rsid w:val="00503D06"/>
    <w:rsid w:val="00504C66"/>
    <w:rsid w:val="0052127D"/>
    <w:rsid w:val="005264CC"/>
    <w:rsid w:val="00530F8C"/>
    <w:rsid w:val="0056624C"/>
    <w:rsid w:val="00571CF7"/>
    <w:rsid w:val="00573659"/>
    <w:rsid w:val="00580801"/>
    <w:rsid w:val="0058612F"/>
    <w:rsid w:val="005A406B"/>
    <w:rsid w:val="005B57DC"/>
    <w:rsid w:val="005C10BA"/>
    <w:rsid w:val="005D24F0"/>
    <w:rsid w:val="005D5CBB"/>
    <w:rsid w:val="005F3C5B"/>
    <w:rsid w:val="005F7EB3"/>
    <w:rsid w:val="006019E0"/>
    <w:rsid w:val="00607A54"/>
    <w:rsid w:val="00610C2E"/>
    <w:rsid w:val="006175DB"/>
    <w:rsid w:val="00625B48"/>
    <w:rsid w:val="006406A1"/>
    <w:rsid w:val="0064526C"/>
    <w:rsid w:val="00647621"/>
    <w:rsid w:val="006573EB"/>
    <w:rsid w:val="0066067A"/>
    <w:rsid w:val="006747F3"/>
    <w:rsid w:val="00692C89"/>
    <w:rsid w:val="006A6EE7"/>
    <w:rsid w:val="006B1446"/>
    <w:rsid w:val="006B1FEC"/>
    <w:rsid w:val="006C762D"/>
    <w:rsid w:val="006D4AB8"/>
    <w:rsid w:val="006F4D64"/>
    <w:rsid w:val="00704073"/>
    <w:rsid w:val="00745CEB"/>
    <w:rsid w:val="007477B2"/>
    <w:rsid w:val="00765D70"/>
    <w:rsid w:val="007814BD"/>
    <w:rsid w:val="0079045D"/>
    <w:rsid w:val="00791EC9"/>
    <w:rsid w:val="007979EA"/>
    <w:rsid w:val="007A7ADC"/>
    <w:rsid w:val="007B4838"/>
    <w:rsid w:val="007C00EF"/>
    <w:rsid w:val="007D6909"/>
    <w:rsid w:val="007E16F8"/>
    <w:rsid w:val="007E2E2D"/>
    <w:rsid w:val="007F17DC"/>
    <w:rsid w:val="00807501"/>
    <w:rsid w:val="00817FA8"/>
    <w:rsid w:val="008245D4"/>
    <w:rsid w:val="00824782"/>
    <w:rsid w:val="00825F9C"/>
    <w:rsid w:val="00831F2A"/>
    <w:rsid w:val="00835CBC"/>
    <w:rsid w:val="00837B1B"/>
    <w:rsid w:val="00843E26"/>
    <w:rsid w:val="00846AC0"/>
    <w:rsid w:val="00855098"/>
    <w:rsid w:val="0087214A"/>
    <w:rsid w:val="008723D8"/>
    <w:rsid w:val="008755CE"/>
    <w:rsid w:val="0088708B"/>
    <w:rsid w:val="00891B2A"/>
    <w:rsid w:val="008A4E04"/>
    <w:rsid w:val="008A6712"/>
    <w:rsid w:val="008A6BD0"/>
    <w:rsid w:val="008A7BE3"/>
    <w:rsid w:val="008B7C75"/>
    <w:rsid w:val="008C03D5"/>
    <w:rsid w:val="008D2380"/>
    <w:rsid w:val="008E208A"/>
    <w:rsid w:val="008E212C"/>
    <w:rsid w:val="008E30E0"/>
    <w:rsid w:val="008E6553"/>
    <w:rsid w:val="008E6E4B"/>
    <w:rsid w:val="008F3922"/>
    <w:rsid w:val="009053AA"/>
    <w:rsid w:val="00906070"/>
    <w:rsid w:val="00913054"/>
    <w:rsid w:val="0092438A"/>
    <w:rsid w:val="00926444"/>
    <w:rsid w:val="009354F9"/>
    <w:rsid w:val="009370B3"/>
    <w:rsid w:val="00947A5D"/>
    <w:rsid w:val="009547E8"/>
    <w:rsid w:val="00962939"/>
    <w:rsid w:val="00963298"/>
    <w:rsid w:val="00965F41"/>
    <w:rsid w:val="00966E34"/>
    <w:rsid w:val="009739D9"/>
    <w:rsid w:val="009900BE"/>
    <w:rsid w:val="00993A3D"/>
    <w:rsid w:val="009A294E"/>
    <w:rsid w:val="009B4880"/>
    <w:rsid w:val="009B5DE8"/>
    <w:rsid w:val="009C592E"/>
    <w:rsid w:val="009C6CF1"/>
    <w:rsid w:val="009F07F1"/>
    <w:rsid w:val="009F57C9"/>
    <w:rsid w:val="00A1324B"/>
    <w:rsid w:val="00A36A53"/>
    <w:rsid w:val="00A37E7B"/>
    <w:rsid w:val="00A50B57"/>
    <w:rsid w:val="00A53E8D"/>
    <w:rsid w:val="00A63F58"/>
    <w:rsid w:val="00A6408B"/>
    <w:rsid w:val="00A701F1"/>
    <w:rsid w:val="00A70B2B"/>
    <w:rsid w:val="00A77456"/>
    <w:rsid w:val="00A83972"/>
    <w:rsid w:val="00AA6D64"/>
    <w:rsid w:val="00AC6217"/>
    <w:rsid w:val="00AD3AC5"/>
    <w:rsid w:val="00AD5DAC"/>
    <w:rsid w:val="00AF37A0"/>
    <w:rsid w:val="00AF5A70"/>
    <w:rsid w:val="00AF702D"/>
    <w:rsid w:val="00B03EE7"/>
    <w:rsid w:val="00B11625"/>
    <w:rsid w:val="00B158EF"/>
    <w:rsid w:val="00B16A96"/>
    <w:rsid w:val="00B2214E"/>
    <w:rsid w:val="00B26BE1"/>
    <w:rsid w:val="00B304E9"/>
    <w:rsid w:val="00B311F6"/>
    <w:rsid w:val="00B348AB"/>
    <w:rsid w:val="00B36FED"/>
    <w:rsid w:val="00B40672"/>
    <w:rsid w:val="00B45EBE"/>
    <w:rsid w:val="00B53E6C"/>
    <w:rsid w:val="00B54946"/>
    <w:rsid w:val="00B61EB4"/>
    <w:rsid w:val="00B67D28"/>
    <w:rsid w:val="00B95BB1"/>
    <w:rsid w:val="00BA7BE1"/>
    <w:rsid w:val="00BB30D1"/>
    <w:rsid w:val="00BB545F"/>
    <w:rsid w:val="00BD33AB"/>
    <w:rsid w:val="00BD7405"/>
    <w:rsid w:val="00BD77F6"/>
    <w:rsid w:val="00BE57D7"/>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A7957"/>
    <w:rsid w:val="00CB27F7"/>
    <w:rsid w:val="00CB2848"/>
    <w:rsid w:val="00CB4F20"/>
    <w:rsid w:val="00CB5282"/>
    <w:rsid w:val="00CC378A"/>
    <w:rsid w:val="00CD01F3"/>
    <w:rsid w:val="00CD088E"/>
    <w:rsid w:val="00CD42E6"/>
    <w:rsid w:val="00CD64AF"/>
    <w:rsid w:val="00CE2371"/>
    <w:rsid w:val="00CE5D92"/>
    <w:rsid w:val="00CF5F2D"/>
    <w:rsid w:val="00D0057C"/>
    <w:rsid w:val="00D045AE"/>
    <w:rsid w:val="00D04F58"/>
    <w:rsid w:val="00D05219"/>
    <w:rsid w:val="00D11599"/>
    <w:rsid w:val="00D14C3A"/>
    <w:rsid w:val="00D158B4"/>
    <w:rsid w:val="00D223EB"/>
    <w:rsid w:val="00D24656"/>
    <w:rsid w:val="00D4297E"/>
    <w:rsid w:val="00D458FE"/>
    <w:rsid w:val="00D54B94"/>
    <w:rsid w:val="00D55A06"/>
    <w:rsid w:val="00D60F1A"/>
    <w:rsid w:val="00D64B17"/>
    <w:rsid w:val="00D74ABE"/>
    <w:rsid w:val="00D75C35"/>
    <w:rsid w:val="00D92B0E"/>
    <w:rsid w:val="00DA5638"/>
    <w:rsid w:val="00DC44E4"/>
    <w:rsid w:val="00DE6A56"/>
    <w:rsid w:val="00DF174F"/>
    <w:rsid w:val="00E133FE"/>
    <w:rsid w:val="00E152CA"/>
    <w:rsid w:val="00E34E31"/>
    <w:rsid w:val="00E34F95"/>
    <w:rsid w:val="00E36C77"/>
    <w:rsid w:val="00E54C77"/>
    <w:rsid w:val="00E7734B"/>
    <w:rsid w:val="00E77E1E"/>
    <w:rsid w:val="00E85EA5"/>
    <w:rsid w:val="00E945BE"/>
    <w:rsid w:val="00E95A48"/>
    <w:rsid w:val="00EA395B"/>
    <w:rsid w:val="00EA6D1B"/>
    <w:rsid w:val="00EB3514"/>
    <w:rsid w:val="00EB3B16"/>
    <w:rsid w:val="00ED2E1F"/>
    <w:rsid w:val="00ED695B"/>
    <w:rsid w:val="00ED7729"/>
    <w:rsid w:val="00EE003C"/>
    <w:rsid w:val="00EE0C65"/>
    <w:rsid w:val="00EE34AD"/>
    <w:rsid w:val="00EF0963"/>
    <w:rsid w:val="00EF3430"/>
    <w:rsid w:val="00EF6684"/>
    <w:rsid w:val="00F11257"/>
    <w:rsid w:val="00F206BA"/>
    <w:rsid w:val="00F35483"/>
    <w:rsid w:val="00F375CA"/>
    <w:rsid w:val="00F45FAB"/>
    <w:rsid w:val="00F56AF9"/>
    <w:rsid w:val="00F61E10"/>
    <w:rsid w:val="00F66826"/>
    <w:rsid w:val="00F80192"/>
    <w:rsid w:val="00F808D6"/>
    <w:rsid w:val="00F8286C"/>
    <w:rsid w:val="00F877AE"/>
    <w:rsid w:val="00FA3773"/>
    <w:rsid w:val="00FA49D2"/>
    <w:rsid w:val="00FB79A0"/>
    <w:rsid w:val="00FC2279"/>
    <w:rsid w:val="00FC2C50"/>
    <w:rsid w:val="00FD547A"/>
    <w:rsid w:val="00FE1D98"/>
    <w:rsid w:val="00FE2C95"/>
    <w:rsid w:val="00FF191C"/>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 w:type="paragraph" w:styleId="af2">
    <w:name w:val="Body Text"/>
    <w:basedOn w:val="a"/>
    <w:link w:val="12"/>
    <w:semiHidden/>
    <w:unhideWhenUsed/>
    <w:rsid w:val="00CB4F20"/>
    <w:rPr>
      <w:rFonts w:ascii="Calibri" w:eastAsia="Calibri" w:hAnsi="Calibri"/>
      <w:sz w:val="28"/>
      <w:lang w:eastAsia="ar-SA"/>
    </w:rPr>
  </w:style>
  <w:style w:type="character" w:customStyle="1" w:styleId="af3">
    <w:name w:val="Основной текст Знак"/>
    <w:basedOn w:val="a0"/>
    <w:link w:val="af2"/>
    <w:uiPriority w:val="99"/>
    <w:semiHidden/>
    <w:rsid w:val="00CB4F20"/>
    <w:rPr>
      <w:rFonts w:ascii="Times New Roman" w:eastAsia="Times New Roman" w:hAnsi="Times New Roman" w:cs="Times New Roman"/>
      <w:sz w:val="24"/>
      <w:szCs w:val="24"/>
      <w:lang w:eastAsia="ru-RU"/>
    </w:rPr>
  </w:style>
  <w:style w:type="paragraph" w:styleId="af4">
    <w:name w:val="Subtitle"/>
    <w:basedOn w:val="a"/>
    <w:next w:val="af2"/>
    <w:link w:val="af5"/>
    <w:qFormat/>
    <w:rsid w:val="00CB4F20"/>
    <w:pPr>
      <w:keepNext/>
      <w:widowControl w:val="0"/>
      <w:autoSpaceDE w:val="0"/>
      <w:spacing w:before="240" w:after="120"/>
      <w:ind w:firstLine="720"/>
      <w:jc w:val="center"/>
    </w:pPr>
    <w:rPr>
      <w:rFonts w:ascii="Arial" w:eastAsia="DejaVu Sans" w:hAnsi="Arial" w:cs="DejaVu Sans"/>
      <w:i/>
      <w:iCs/>
      <w:sz w:val="28"/>
      <w:szCs w:val="28"/>
      <w:lang w:eastAsia="ar-SA"/>
    </w:rPr>
  </w:style>
  <w:style w:type="character" w:customStyle="1" w:styleId="af5">
    <w:name w:val="Подзаголовок Знак"/>
    <w:basedOn w:val="a0"/>
    <w:link w:val="af4"/>
    <w:rsid w:val="00CB4F20"/>
    <w:rPr>
      <w:rFonts w:ascii="Arial" w:eastAsia="DejaVu Sans" w:hAnsi="Arial" w:cs="DejaVu Sans"/>
      <w:i/>
      <w:iCs/>
      <w:sz w:val="28"/>
      <w:szCs w:val="28"/>
      <w:lang w:eastAsia="ar-SA"/>
    </w:rPr>
  </w:style>
  <w:style w:type="paragraph" w:customStyle="1" w:styleId="ConsNormal">
    <w:name w:val="ConsNormal"/>
    <w:rsid w:val="00CB4F2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3">
    <w:name w:val="Абзац списка1"/>
    <w:basedOn w:val="a"/>
    <w:rsid w:val="00CB4F20"/>
    <w:pPr>
      <w:ind w:left="720" w:firstLine="709"/>
      <w:jc w:val="both"/>
    </w:pPr>
    <w:rPr>
      <w:rFonts w:eastAsia="Calibri"/>
      <w:lang w:eastAsia="ar-SA"/>
    </w:rPr>
  </w:style>
  <w:style w:type="character" w:customStyle="1" w:styleId="12">
    <w:name w:val="Основной текст Знак1"/>
    <w:basedOn w:val="a0"/>
    <w:link w:val="af2"/>
    <w:semiHidden/>
    <w:locked/>
    <w:rsid w:val="00CB4F20"/>
    <w:rPr>
      <w:rFonts w:ascii="Calibri" w:eastAsia="Calibri" w:hAnsi="Calibri"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21585823">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392891924">
      <w:bodyDiv w:val="1"/>
      <w:marLeft w:val="0"/>
      <w:marRight w:val="0"/>
      <w:marTop w:val="0"/>
      <w:marBottom w:val="0"/>
      <w:divBdr>
        <w:top w:val="none" w:sz="0" w:space="0" w:color="auto"/>
        <w:left w:val="none" w:sz="0" w:space="0" w:color="auto"/>
        <w:bottom w:val="none" w:sz="0" w:space="0" w:color="auto"/>
        <w:right w:val="none" w:sz="0" w:space="0" w:color="auto"/>
      </w:divBdr>
    </w:div>
    <w:div w:id="445584515">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oleObject" Target="embeddings/oleObject33.bin"/><Relationship Id="rId68" Type="http://schemas.openxmlformats.org/officeDocument/2006/relationships/oleObject" Target="embeddings/oleObject36.bin"/><Relationship Id="rId76" Type="http://schemas.openxmlformats.org/officeDocument/2006/relationships/image" Target="media/image25.wmf"/><Relationship Id="rId84" Type="http://schemas.openxmlformats.org/officeDocument/2006/relationships/oleObject" Target="embeddings/oleObject44.bin"/><Relationship Id="rId89" Type="http://schemas.openxmlformats.org/officeDocument/2006/relationships/fontTable" Target="fontTable.xml"/><Relationship Id="rId7" Type="http://schemas.openxmlformats.org/officeDocument/2006/relationships/hyperlink" Target="mailto:info@07.krskcit.ru" TargetMode="External"/><Relationship Id="rId71" Type="http://schemas.openxmlformats.org/officeDocument/2006/relationships/hyperlink" Target="consultantplus://offline/ref=33D8F352C6A19606CA123BE7E5226257272344FFBB66E2204C64BFC4AA6C96A2C07D5B9E4F121814140D71mFI5C"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hyperlink" Target="https://minenergo.gov.ru/"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30.bin"/><Relationship Id="rId66" Type="http://schemas.openxmlformats.org/officeDocument/2006/relationships/image" Target="media/image22.wmf"/><Relationship Id="rId74" Type="http://schemas.openxmlformats.org/officeDocument/2006/relationships/image" Target="media/image24.wmf"/><Relationship Id="rId79" Type="http://schemas.openxmlformats.org/officeDocument/2006/relationships/oleObject" Target="embeddings/oleObject41.bin"/><Relationship Id="rId87"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oleObject" Target="embeddings/oleObject43.bin"/><Relationship Id="rId90"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image" Target="media/image21.wmf"/><Relationship Id="rId69" Type="http://schemas.openxmlformats.org/officeDocument/2006/relationships/oleObject" Target="embeddings/oleObject37.bin"/><Relationship Id="rId77" Type="http://schemas.openxmlformats.org/officeDocument/2006/relationships/oleObject" Target="embeddings/oleObject40.bin"/><Relationship Id="rId8" Type="http://schemas.openxmlformats.org/officeDocument/2006/relationships/hyperlink" Target="mailto:ssbog@boguchany-selsovet.ru" TargetMode="External"/><Relationship Id="rId51" Type="http://schemas.openxmlformats.org/officeDocument/2006/relationships/oleObject" Target="embeddings/oleObject24.bin"/><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image" Target="media/image29.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31.bin"/><Relationship Id="rId67" Type="http://schemas.openxmlformats.org/officeDocument/2006/relationships/oleObject" Target="embeddings/oleObject35.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7.bin"/><Relationship Id="rId62" Type="http://schemas.openxmlformats.org/officeDocument/2006/relationships/image" Target="media/image20.wmf"/><Relationship Id="rId70" Type="http://schemas.openxmlformats.org/officeDocument/2006/relationships/hyperlink" Target="consultantplus://offline/ref=33D8F352C6A19606CA123BE7E5226257272344FFBB66E2204C64BFC4AA6C96A2C07D5B9E4F121814140D71mFI5C" TargetMode="External"/><Relationship Id="rId75" Type="http://schemas.openxmlformats.org/officeDocument/2006/relationships/oleObject" Target="embeddings/oleObject39.bin"/><Relationship Id="rId83" Type="http://schemas.openxmlformats.org/officeDocument/2006/relationships/image" Target="media/image28.wmf"/><Relationship Id="rId88" Type="http://schemas.openxmlformats.org/officeDocument/2006/relationships/oleObject" Target="embeddings/oleObject46.bin"/><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image" Target="media/image18.wmf"/><Relationship Id="rId10" Type="http://schemas.openxmlformats.org/officeDocument/2006/relationships/hyperlink" Target="mailto:manzy_ss@mail.ru" TargetMode="Externa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5.bin"/><Relationship Id="rId60" Type="http://schemas.openxmlformats.org/officeDocument/2006/relationships/image" Target="media/image19.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26.wmf"/><Relationship Id="rId81" Type="http://schemas.openxmlformats.org/officeDocument/2006/relationships/oleObject" Target="embeddings/oleObject42.bin"/><Relationship Id="rId86"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hyperlink" Target="mailto:pinchcc_20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1A58-E6F3-410A-BA1D-6DBA83BB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11479</Words>
  <Characters>65432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Admin</cp:lastModifiedBy>
  <cp:revision>85</cp:revision>
  <cp:lastPrinted>2024-05-24T08:18:00Z</cp:lastPrinted>
  <dcterms:created xsi:type="dcterms:W3CDTF">2022-05-13T12:38:00Z</dcterms:created>
  <dcterms:modified xsi:type="dcterms:W3CDTF">2024-05-24T08:18:00Z</dcterms:modified>
</cp:coreProperties>
</file>