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4B9" w:rsidRDefault="004554B9" w:rsidP="004554B9">
      <w:pPr>
        <w:spacing w:line="276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 w:rsidRPr="004554B9">
        <w:rPr>
          <w:rFonts w:ascii="Times New Roman" w:hAnsi="Times New Roman"/>
          <w:b/>
          <w:bCs/>
          <w:sz w:val="56"/>
          <w:szCs w:val="56"/>
        </w:rPr>
        <w:t>МАНЗЕНСКИЙ  ВЕСТНИК  №  12</w:t>
      </w:r>
    </w:p>
    <w:p w:rsidR="00617D41" w:rsidRPr="004554B9" w:rsidRDefault="004554B9" w:rsidP="004554B9">
      <w:pPr>
        <w:spacing w:line="276" w:lineRule="auto"/>
        <w:jc w:val="center"/>
        <w:rPr>
          <w:rFonts w:ascii="Times New Roman" w:hAnsi="Times New Roman"/>
          <w:b/>
          <w:bCs/>
          <w:sz w:val="56"/>
          <w:szCs w:val="56"/>
        </w:rPr>
      </w:pPr>
      <w:r w:rsidRPr="004554B9">
        <w:rPr>
          <w:rFonts w:ascii="Times New Roman" w:hAnsi="Times New Roman"/>
          <w:b/>
          <w:bCs/>
          <w:sz w:val="56"/>
          <w:szCs w:val="56"/>
        </w:rPr>
        <w:t>от 01.06.2023</w:t>
      </w:r>
    </w:p>
    <w:p w:rsidR="00617D41" w:rsidRDefault="00617D41" w:rsidP="00617D41">
      <w:pPr>
        <w:spacing w:line="276" w:lineRule="auto"/>
        <w:ind w:left="3545"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tabs>
          <w:tab w:val="left" w:pos="4567"/>
        </w:tabs>
        <w:spacing w:line="276" w:lineRule="auto"/>
        <w:ind w:left="3545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617D41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483235" cy="5619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АДМИНИСТРАЦИЯ МАНЗЕНСКОГО  СЕЛЬСОВЕТА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БОГУЧАНСКОГО РАЙОНА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ПОСТАНОВЛЕНИЕ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01.06.2023                                         п. </w:t>
      </w:r>
      <w:proofErr w:type="spellStart"/>
      <w:r>
        <w:rPr>
          <w:color w:val="000000"/>
          <w:sz w:val="28"/>
          <w:szCs w:val="28"/>
        </w:rPr>
        <w:t>Манзя</w:t>
      </w:r>
      <w:proofErr w:type="spellEnd"/>
      <w:r>
        <w:rPr>
          <w:color w:val="000000"/>
          <w:sz w:val="28"/>
          <w:szCs w:val="28"/>
        </w:rPr>
        <w:t>                                               № 42-П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rPr>
          <w:rFonts w:ascii="Arial" w:hAnsi="Arial" w:cs="Arial"/>
          <w:color w:val="777777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Об актуализации Схемы водоснабжения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и водоотведения муниципального образования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Красноярского края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color w:val="000000"/>
          <w:sz w:val="28"/>
          <w:szCs w:val="28"/>
        </w:rPr>
      </w:pP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jc w:val="right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руководствуясь ст. 7 Устава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 ПОСТАНОВЛЯЮ: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1.Утвердить актуализированную Схему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края, приложение к Постановлению администрации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сельсовета № 7-П  от 17.03.2014 года </w:t>
      </w:r>
      <w:r w:rsidR="00A2062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«Об утверждении Схемы водоснабжения и водоотведения муниципального образования 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сельсовет </w:t>
      </w:r>
      <w:proofErr w:type="spellStart"/>
      <w:r>
        <w:rPr>
          <w:color w:val="000000"/>
          <w:sz w:val="28"/>
          <w:szCs w:val="28"/>
        </w:rPr>
        <w:t>Богучанского</w:t>
      </w:r>
      <w:proofErr w:type="spellEnd"/>
      <w:r>
        <w:rPr>
          <w:color w:val="000000"/>
          <w:sz w:val="28"/>
          <w:szCs w:val="28"/>
        </w:rPr>
        <w:t xml:space="preserve"> района Красноярского края» изложить в новой редакции.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  <w:shd w:val="clear" w:color="auto" w:fill="FFFFFF"/>
        </w:rPr>
        <w:t xml:space="preserve">Определить единой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ресурсоснабжающей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организацией МО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Манзенский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сельсовет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Богучанского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района Красноярского края - Государственное предприятие Красноярского края «Центр развития коммунального комплекса» (ГП КК «ЦРКК»).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>
        <w:rPr>
          <w:color w:val="000000"/>
          <w:sz w:val="28"/>
          <w:szCs w:val="28"/>
        </w:rPr>
        <w:t>Контроль за</w:t>
      </w:r>
      <w:proofErr w:type="gramEnd"/>
      <w:r>
        <w:rPr>
          <w:color w:val="000000"/>
          <w:sz w:val="28"/>
          <w:szCs w:val="28"/>
        </w:rPr>
        <w:t xml:space="preserve"> исполнением настоящего постановления оставляю за  собой.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4. Опубликовать Постановление в периодическом печатном издании  «</w:t>
      </w:r>
      <w:proofErr w:type="spellStart"/>
      <w:r>
        <w:rPr>
          <w:color w:val="000000"/>
          <w:sz w:val="28"/>
          <w:szCs w:val="28"/>
        </w:rPr>
        <w:t>Манзенский</w:t>
      </w:r>
      <w:proofErr w:type="spellEnd"/>
      <w:r>
        <w:rPr>
          <w:color w:val="000000"/>
          <w:sz w:val="28"/>
          <w:szCs w:val="28"/>
        </w:rPr>
        <w:t xml:space="preserve"> вестник» и разместить на официальном сайте.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firstLine="540"/>
        <w:jc w:val="both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5. Постановление вступает в силу в день, следующий за днем его официального опубликования.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0" w:afterAutospacing="0"/>
        <w:ind w:left="709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 </w:t>
      </w:r>
    </w:p>
    <w:p w:rsidR="00617D41" w:rsidRDefault="00617D41" w:rsidP="00617D41">
      <w:pPr>
        <w:pStyle w:val="aa"/>
        <w:shd w:val="clear" w:color="auto" w:fill="FFFFFF"/>
        <w:spacing w:before="0" w:beforeAutospacing="0" w:after="200" w:afterAutospacing="0"/>
        <w:rPr>
          <w:rFonts w:ascii="Arial" w:hAnsi="Arial" w:cs="Arial"/>
          <w:color w:val="777777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 </w:t>
      </w:r>
      <w:proofErr w:type="spellStart"/>
      <w:r>
        <w:rPr>
          <w:color w:val="000000"/>
          <w:sz w:val="28"/>
          <w:szCs w:val="28"/>
        </w:rPr>
        <w:t>Манзенского</w:t>
      </w:r>
      <w:proofErr w:type="spellEnd"/>
      <w:r>
        <w:rPr>
          <w:color w:val="000000"/>
          <w:sz w:val="28"/>
          <w:szCs w:val="28"/>
        </w:rPr>
        <w:t xml:space="preserve">  сельсовета                                                        </w:t>
      </w:r>
      <w:proofErr w:type="spellStart"/>
      <w:r>
        <w:rPr>
          <w:color w:val="000000"/>
          <w:sz w:val="28"/>
          <w:szCs w:val="28"/>
        </w:rPr>
        <w:t>Т.Т.Мацур</w:t>
      </w:r>
      <w:proofErr w:type="spellEnd"/>
    </w:p>
    <w:p w:rsidR="00617D41" w:rsidRDefault="00617D41" w:rsidP="00617D41">
      <w:pPr>
        <w:spacing w:line="276" w:lineRule="auto"/>
        <w:rPr>
          <w:rFonts w:ascii="Times New Roman" w:hAnsi="Times New Roman"/>
          <w:bCs/>
          <w:sz w:val="28"/>
          <w:szCs w:val="28"/>
        </w:rPr>
      </w:pPr>
    </w:p>
    <w:p w:rsidR="00617D41" w:rsidRDefault="00617D4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Приложение к постановлению </w:t>
      </w:r>
    </w:p>
    <w:p w:rsidR="007C580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Pr="0076579F">
        <w:rPr>
          <w:rFonts w:ascii="Times New Roman" w:hAnsi="Times New Roman"/>
          <w:bCs/>
          <w:sz w:val="28"/>
          <w:szCs w:val="28"/>
        </w:rPr>
        <w:t>Манзенского</w:t>
      </w:r>
      <w:proofErr w:type="spellEnd"/>
      <w:r w:rsidRPr="0076579F">
        <w:rPr>
          <w:rFonts w:ascii="Times New Roman" w:hAnsi="Times New Roman"/>
          <w:bCs/>
          <w:sz w:val="28"/>
          <w:szCs w:val="28"/>
        </w:rPr>
        <w:t xml:space="preserve"> сельсовета </w:t>
      </w:r>
    </w:p>
    <w:p w:rsidR="004106DA" w:rsidRPr="0076579F" w:rsidRDefault="00140BA1" w:rsidP="007C580A">
      <w:pPr>
        <w:spacing w:line="276" w:lineRule="auto"/>
        <w:ind w:left="3545" w:firstLine="709"/>
        <w:jc w:val="right"/>
        <w:rPr>
          <w:rFonts w:ascii="Times New Roman" w:hAnsi="Times New Roman"/>
          <w:bCs/>
          <w:sz w:val="28"/>
          <w:szCs w:val="28"/>
        </w:rPr>
      </w:pPr>
      <w:r w:rsidRPr="0076579F">
        <w:rPr>
          <w:rFonts w:ascii="Times New Roman" w:hAnsi="Times New Roman"/>
          <w:bCs/>
          <w:sz w:val="28"/>
          <w:szCs w:val="28"/>
        </w:rPr>
        <w:t>№</w:t>
      </w:r>
      <w:r w:rsidR="00617D41">
        <w:rPr>
          <w:rFonts w:ascii="Times New Roman" w:hAnsi="Times New Roman"/>
          <w:bCs/>
          <w:sz w:val="28"/>
          <w:szCs w:val="28"/>
        </w:rPr>
        <w:t xml:space="preserve"> 42-П   от 01.06</w:t>
      </w:r>
      <w:r w:rsidR="007C580A" w:rsidRPr="0076579F">
        <w:rPr>
          <w:rFonts w:ascii="Times New Roman" w:hAnsi="Times New Roman"/>
          <w:bCs/>
          <w:sz w:val="28"/>
          <w:szCs w:val="28"/>
        </w:rPr>
        <w:t xml:space="preserve">.2023         </w:t>
      </w: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Cs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12A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99060B" w:rsidRPr="0076579F" w:rsidRDefault="000712A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 xml:space="preserve">ВОДОСНАБЖЕНИЯ И ВОДООТВЕДЕНИЯ </w:t>
      </w:r>
    </w:p>
    <w:p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 xml:space="preserve">МО </w:t>
      </w:r>
      <w:r w:rsidR="00FE0060" w:rsidRPr="0076579F">
        <w:rPr>
          <w:b/>
          <w:color w:val="auto"/>
        </w:rPr>
        <w:t>МАНЗЕНСКИЙ</w:t>
      </w:r>
      <w:r w:rsidRPr="0076579F">
        <w:rPr>
          <w:b/>
          <w:color w:val="auto"/>
        </w:rPr>
        <w:t xml:space="preserve"> СЕЛЬСОВЕТ БОГУЧАНСКОГО РАЙОНА</w:t>
      </w:r>
    </w:p>
    <w:p w:rsidR="0099060B" w:rsidRPr="0076579F" w:rsidRDefault="0099060B" w:rsidP="00AA14E6">
      <w:pPr>
        <w:pStyle w:val="70"/>
        <w:spacing w:line="276" w:lineRule="auto"/>
        <w:jc w:val="center"/>
        <w:rPr>
          <w:b/>
          <w:color w:val="auto"/>
        </w:rPr>
      </w:pPr>
      <w:r w:rsidRPr="0076579F">
        <w:rPr>
          <w:b/>
          <w:color w:val="auto"/>
        </w:rPr>
        <w:t>КРАСНОЯРСКОГО КРАЯ</w:t>
      </w:r>
    </w:p>
    <w:p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на перспективу до 20</w:t>
      </w:r>
      <w:r w:rsidR="007C580A" w:rsidRPr="0076579F">
        <w:rPr>
          <w:rFonts w:ascii="Times New Roman" w:hAnsi="Times New Roman"/>
          <w:b/>
          <w:sz w:val="28"/>
          <w:szCs w:val="28"/>
        </w:rPr>
        <w:t>30</w:t>
      </w:r>
      <w:r w:rsidRPr="0076579F">
        <w:rPr>
          <w:rFonts w:ascii="Times New Roman" w:hAnsi="Times New Roman"/>
          <w:b/>
          <w:sz w:val="28"/>
          <w:szCs w:val="28"/>
        </w:rPr>
        <w:t xml:space="preserve"> года </w:t>
      </w:r>
    </w:p>
    <w:p w:rsidR="0099060B" w:rsidRPr="0076579F" w:rsidRDefault="0099060B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76579F">
        <w:rPr>
          <w:rFonts w:ascii="Times New Roman" w:hAnsi="Times New Roman"/>
          <w:b/>
          <w:sz w:val="28"/>
          <w:szCs w:val="28"/>
        </w:rPr>
        <w:t>«Актуализация по состоянию на 202</w:t>
      </w:r>
      <w:r w:rsidR="007C580A" w:rsidRPr="0076579F">
        <w:rPr>
          <w:rFonts w:ascii="Times New Roman" w:hAnsi="Times New Roman"/>
          <w:b/>
          <w:sz w:val="28"/>
          <w:szCs w:val="28"/>
        </w:rPr>
        <w:t>3</w:t>
      </w:r>
      <w:r w:rsidRPr="0076579F">
        <w:rPr>
          <w:rFonts w:ascii="Times New Roman" w:hAnsi="Times New Roman"/>
          <w:b/>
          <w:sz w:val="28"/>
          <w:szCs w:val="28"/>
        </w:rPr>
        <w:t xml:space="preserve"> год»</w:t>
      </w:r>
    </w:p>
    <w:p w:rsidR="007466D5" w:rsidRPr="0076579F" w:rsidRDefault="007466D5" w:rsidP="00AA14E6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6D69" w:rsidRPr="0076579F" w:rsidRDefault="008F6D69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E6046" w:rsidRPr="0076579F" w:rsidRDefault="000E6046" w:rsidP="00AA14E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4106DA" w:rsidRPr="0076579F" w:rsidRDefault="004106DA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7466D5" w:rsidRPr="0076579F" w:rsidRDefault="007466D5" w:rsidP="00AA14E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8F6D69" w:rsidRDefault="008F6D69" w:rsidP="00617D41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617D41" w:rsidRPr="0076579F" w:rsidRDefault="00617D41" w:rsidP="00617D41">
      <w:pPr>
        <w:spacing w:line="276" w:lineRule="auto"/>
        <w:rPr>
          <w:rFonts w:ascii="Times New Roman" w:hAnsi="Times New Roman"/>
          <w:sz w:val="28"/>
          <w:szCs w:val="28"/>
        </w:rPr>
      </w:pPr>
    </w:p>
    <w:p w:rsidR="009148F3" w:rsidRPr="0076579F" w:rsidRDefault="00EA62EF" w:rsidP="0076579F">
      <w:pPr>
        <w:pStyle w:val="13"/>
        <w:spacing w:line="276" w:lineRule="auto"/>
        <w:jc w:val="center"/>
        <w:rPr>
          <w:b/>
          <w:szCs w:val="24"/>
        </w:rPr>
      </w:pPr>
      <w:r w:rsidRPr="00EA62EF">
        <w:rPr>
          <w:noProof/>
          <w:sz w:val="28"/>
          <w:szCs w:val="28"/>
          <w:lang w:eastAsia="ru-RU"/>
        </w:rPr>
        <w:pict>
          <v:rect id="Прямоугольник 4" o:spid="_x0000_s2051" style="position:absolute;left:0;text-align:left;margin-left:483pt;margin-top:59.9pt;width:26.45pt;height:23.4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" fillcolor="white [3212]" strokecolor="white [3212]" strokeweight="2pt"/>
        </w:pict>
      </w:r>
      <w:r w:rsidRPr="00EA62EF">
        <w:rPr>
          <w:noProof/>
          <w:sz w:val="28"/>
          <w:szCs w:val="28"/>
          <w:lang w:eastAsia="ru-RU"/>
        </w:rPr>
        <w:pict>
          <v:oval id="Овал 3" o:spid="_x0000_s2050" style="position:absolute;left:0;text-align:left;margin-left:460.15pt;margin-top:83.45pt;width:55.85pt;height:25.3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" fillcolor="white [3212]" stroked="f" strokeweight="2pt"/>
        </w:pict>
      </w:r>
      <w:r w:rsidR="00B768E1" w:rsidRPr="0076579F">
        <w:rPr>
          <w:sz w:val="28"/>
          <w:szCs w:val="28"/>
        </w:rPr>
        <w:t>20</w:t>
      </w:r>
      <w:r w:rsidR="005337FC" w:rsidRPr="0076579F">
        <w:rPr>
          <w:sz w:val="28"/>
          <w:szCs w:val="28"/>
        </w:rPr>
        <w:t>2</w:t>
      </w:r>
      <w:r w:rsidR="007C580A" w:rsidRPr="0076579F">
        <w:rPr>
          <w:sz w:val="28"/>
          <w:szCs w:val="28"/>
        </w:rPr>
        <w:t>3</w:t>
      </w:r>
      <w:r w:rsidR="00FA320C" w:rsidRPr="0076579F">
        <w:rPr>
          <w:szCs w:val="24"/>
        </w:rPr>
        <w:br w:type="page"/>
      </w:r>
      <w:r w:rsidR="00B768E1" w:rsidRPr="0076579F">
        <w:rPr>
          <w:szCs w:val="24"/>
        </w:rPr>
        <w:lastRenderedPageBreak/>
        <w:t xml:space="preserve"> </w:t>
      </w:r>
      <w:r w:rsidR="00EF1D49" w:rsidRPr="0076579F">
        <w:rPr>
          <w:b/>
          <w:szCs w:val="24"/>
        </w:rPr>
        <w:t>ОГЛАВЛЕНИЕ</w:t>
      </w:r>
    </w:p>
    <w:p w:rsidR="00605299" w:rsidRPr="003147EE" w:rsidRDefault="00EA62EF" w:rsidP="003147EE">
      <w:pPr>
        <w:pStyle w:val="11"/>
        <w:spacing w:after="0"/>
        <w:rPr>
          <w:rFonts w:eastAsiaTheme="minorEastAsia"/>
          <w:noProof/>
          <w:szCs w:val="24"/>
        </w:rPr>
      </w:pPr>
      <w:r w:rsidRPr="003147EE">
        <w:rPr>
          <w:szCs w:val="24"/>
        </w:rPr>
        <w:fldChar w:fldCharType="begin"/>
      </w:r>
      <w:r w:rsidR="009148F3" w:rsidRPr="003147EE">
        <w:rPr>
          <w:szCs w:val="24"/>
        </w:rPr>
        <w:instrText xml:space="preserve"> TOC \o "1-3" \h \z \u </w:instrText>
      </w:r>
      <w:r w:rsidRPr="003147EE">
        <w:rPr>
          <w:szCs w:val="24"/>
        </w:rPr>
        <w:fldChar w:fldCharType="separate"/>
      </w:r>
      <w:hyperlink w:anchor="_Toc87444677" w:history="1">
        <w:r w:rsidR="00605299" w:rsidRPr="003147EE">
          <w:rPr>
            <w:rStyle w:val="af3"/>
            <w:noProof/>
            <w:szCs w:val="24"/>
          </w:rPr>
          <w:t>ОБЩИЕ ПОЛОЖЕНИЯ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_Toc87444677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A20628">
          <w:rPr>
            <w:noProof/>
            <w:webHidden/>
            <w:szCs w:val="24"/>
          </w:rPr>
          <w:t>2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EA62EF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678" w:history="1">
        <w:r w:rsidR="00605299" w:rsidRPr="003147EE">
          <w:rPr>
            <w:rStyle w:val="af3"/>
            <w:noProof/>
            <w:szCs w:val="24"/>
          </w:rPr>
          <w:t>ГЛАВА 1. СХЕМА ВОДОСНАБЖЕНИЯ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_Toc87444678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A20628">
          <w:rPr>
            <w:noProof/>
            <w:webHidden/>
            <w:szCs w:val="24"/>
          </w:rPr>
          <w:t>2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79" w:history="1">
        <w:r w:rsidR="00605299" w:rsidRPr="003147EE">
          <w:rPr>
            <w:rStyle w:val="af3"/>
            <w:noProof/>
            <w:szCs w:val="24"/>
          </w:rPr>
          <w:t>1.1.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ТЕХНИКО-ЭКОНОМИЧЕСКОЕ СОСТОЯНИЕ ЦЕНТРАЛИЗОВАННЫХ СИСТЕМ ВОДОСНАБЖЕНИЯ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_Toc87444679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0" w:history="1">
        <w:r w:rsidR="00605299" w:rsidRPr="003147EE">
          <w:rPr>
            <w:rStyle w:val="af3"/>
            <w:noProof/>
            <w:szCs w:val="24"/>
          </w:rPr>
          <w:t>1.1.1.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1" w:history="1">
        <w:r w:rsidR="00605299" w:rsidRPr="003147EE">
          <w:rPr>
            <w:rStyle w:val="af3"/>
            <w:noProof/>
            <w:szCs w:val="24"/>
          </w:rPr>
          <w:t>1.1.2.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Описание территорий поселения, городского округа, не охваченных централизованными системами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2" w:history="1">
        <w:r w:rsidR="00605299" w:rsidRPr="003147EE">
          <w:rPr>
            <w:rStyle w:val="af3"/>
            <w:noProof/>
            <w:szCs w:val="24"/>
          </w:rPr>
          <w:t>1.1.3.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3" w:history="1">
        <w:r w:rsidR="00605299" w:rsidRPr="003147EE">
          <w:rPr>
            <w:rStyle w:val="af3"/>
            <w:noProof/>
            <w:szCs w:val="24"/>
          </w:rPr>
          <w:t>1.1.4.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4" w:history="1">
        <w:r w:rsidR="00605299" w:rsidRPr="003147EE">
          <w:rPr>
            <w:rStyle w:val="af3"/>
            <w:noProof/>
            <w:szCs w:val="24"/>
          </w:rPr>
          <w:t>1.1.4.1. Описание состояния существующих источников водоснабжения и водозаборных сооружений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5" w:history="1">
        <w:r w:rsidR="00605299" w:rsidRPr="003147EE">
          <w:rPr>
            <w:rStyle w:val="af3"/>
            <w:noProof/>
            <w:szCs w:val="24"/>
          </w:rPr>
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6" w:history="1">
        <w:r w:rsidR="00605299" w:rsidRPr="003147EE">
          <w:rPr>
            <w:rStyle w:val="af3"/>
            <w:noProof/>
            <w:szCs w:val="24"/>
          </w:rPr>
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7" w:history="1">
        <w:r w:rsidR="00605299" w:rsidRPr="003147EE">
          <w:rPr>
            <w:rStyle w:val="af3"/>
            <w:rFonts w:eastAsia="Calibri"/>
            <w:noProof/>
            <w:szCs w:val="24"/>
          </w:rPr>
          <w:t xml:space="preserve">Существующие насосные станции в п. </w:t>
        </w:r>
        <w:r w:rsidR="00EB1B2E" w:rsidRPr="003147EE">
          <w:rPr>
            <w:rStyle w:val="af3"/>
            <w:rFonts w:eastAsia="Calibri"/>
            <w:noProof/>
            <w:szCs w:val="24"/>
          </w:rPr>
          <w:t>Манзя</w:t>
        </w:r>
        <w:r w:rsidR="00605299" w:rsidRPr="003147EE">
          <w:rPr>
            <w:rStyle w:val="af3"/>
            <w:rFonts w:eastAsia="Calibri"/>
            <w:noProof/>
            <w:szCs w:val="24"/>
          </w:rPr>
          <w:t xml:space="preserve"> описаны в таблице 1.1.3.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8" w:history="1">
        <w:r w:rsidR="00605299" w:rsidRPr="003147EE">
          <w:rPr>
            <w:rStyle w:val="af3"/>
            <w:noProof/>
            <w:szCs w:val="24"/>
          </w:rPr>
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89" w:history="1">
        <w:r w:rsidR="00605299" w:rsidRPr="003147EE">
          <w:rPr>
            <w:rStyle w:val="af3"/>
            <w:noProof/>
            <w:szCs w:val="24"/>
          </w:rPr>
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_Toc87444689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0" w:history="1">
        <w:r w:rsidR="00605299" w:rsidRPr="003147EE">
          <w:rPr>
            <w:rStyle w:val="af3"/>
            <w:noProof/>
            <w:szCs w:val="24"/>
          </w:rPr>
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1" w:history="1">
        <w:r w:rsidR="00605299" w:rsidRPr="003147EE">
          <w:rPr>
            <w:rStyle w:val="af3"/>
            <w:noProof/>
            <w:szCs w:val="24"/>
          </w:rPr>
          <w:t>1.1.5.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 xml:space="preserve">Описание существующих технических и технологических решений по предотвращению </w:t>
        </w:r>
        <w:r w:rsidR="00617D41">
          <w:rPr>
            <w:rStyle w:val="af3"/>
            <w:noProof/>
            <w:szCs w:val="24"/>
          </w:rPr>
          <w:t xml:space="preserve">замерзания                                  </w:t>
        </w:r>
        <w:r w:rsidR="00605299" w:rsidRPr="003147EE">
          <w:rPr>
            <w:rStyle w:val="af3"/>
            <w:noProof/>
            <w:szCs w:val="24"/>
          </w:rPr>
          <w:t>замерзания воды применительно к территории распространения вечномерзлых грунтов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2" w:history="1">
        <w:r w:rsidR="00605299" w:rsidRPr="003147EE">
          <w:rPr>
            <w:rStyle w:val="af3"/>
            <w:noProof/>
            <w:szCs w:val="24"/>
          </w:rPr>
          <w:t>1.1.6.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3" w:history="1">
        <w:r w:rsidR="00605299" w:rsidRPr="003147EE">
          <w:rPr>
            <w:rStyle w:val="af3"/>
            <w:noProof/>
            <w:szCs w:val="24"/>
          </w:rPr>
          <w:t>1.2.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НАПРАВЛЕНИЯ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4" w:history="1">
        <w:r w:rsidR="00605299" w:rsidRPr="003147EE">
          <w:rPr>
            <w:rStyle w:val="af3"/>
            <w:noProof/>
            <w:szCs w:val="24"/>
          </w:rPr>
          <w:t>1.2.1.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5" w:history="1">
        <w:r w:rsidR="00605299" w:rsidRPr="003147EE">
          <w:rPr>
            <w:rStyle w:val="af3"/>
            <w:noProof/>
            <w:szCs w:val="24"/>
          </w:rPr>
          <w:t>1.2.2.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6" w:history="1">
        <w:r w:rsidR="00605299" w:rsidRPr="003147EE">
          <w:rPr>
            <w:rStyle w:val="af3"/>
            <w:noProof/>
            <w:szCs w:val="24"/>
          </w:rPr>
          <w:t>1.3.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ВОДОСНАБЖЕНИЯ И ПОТРЕБЛЕНИЯ ГОРЯЧЕЙ, ПИТЬЕВОЙ И ТЕХНИЧЕСКОЙ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7" w:history="1">
        <w:r w:rsidR="00605299" w:rsidRPr="003147EE">
          <w:rPr>
            <w:rStyle w:val="af3"/>
            <w:noProof/>
            <w:szCs w:val="24"/>
          </w:rPr>
          <w:t>1.3.1.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8" w:history="1">
        <w:r w:rsidR="00605299" w:rsidRPr="003147EE">
          <w:rPr>
            <w:rStyle w:val="af3"/>
            <w:noProof/>
            <w:szCs w:val="24"/>
          </w:rPr>
          <w:t>1.3.2.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699" w:history="1">
        <w:r w:rsidR="00605299" w:rsidRPr="003147EE">
          <w:rPr>
            <w:rStyle w:val="af3"/>
            <w:noProof/>
            <w:szCs w:val="24"/>
          </w:rPr>
          <w:t>1.3.3.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_Toc87444699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0" w:history="1">
        <w:r w:rsidR="00605299" w:rsidRPr="003147EE">
          <w:rPr>
            <w:rStyle w:val="af3"/>
            <w:noProof/>
            <w:szCs w:val="24"/>
          </w:rPr>
          <w:t>1.3.4.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1" w:history="1">
        <w:r w:rsidR="00605299" w:rsidRPr="003147EE">
          <w:rPr>
            <w:rStyle w:val="af3"/>
            <w:noProof/>
            <w:szCs w:val="24"/>
          </w:rPr>
          <w:t>1.3.5.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Описание существующей системы коммерческого учета горячей, питьевой, технической воды и планов по установке приборов учета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2" w:history="1">
        <w:r w:rsidR="00605299" w:rsidRPr="003147EE">
          <w:rPr>
            <w:rStyle w:val="af3"/>
            <w:noProof/>
            <w:szCs w:val="24"/>
          </w:rPr>
          <w:t>1.3.6.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и дефицитов производственных мощностей системы водоснабжения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3" w:history="1">
        <w:r w:rsidR="00605299" w:rsidRPr="003147EE">
          <w:rPr>
            <w:rStyle w:val="af3"/>
            <w:noProof/>
            <w:szCs w:val="24"/>
          </w:rPr>
          <w:t>1.3.7.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4" w:history="1">
        <w:r w:rsidR="00605299" w:rsidRPr="003147EE">
          <w:rPr>
            <w:rStyle w:val="af3"/>
            <w:noProof/>
            <w:szCs w:val="24"/>
          </w:rPr>
          <w:t>1.3.8.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5" w:history="1">
        <w:r w:rsidR="00605299" w:rsidRPr="003147EE">
          <w:rPr>
            <w:rStyle w:val="af3"/>
            <w:noProof/>
            <w:szCs w:val="24"/>
          </w:rPr>
          <w:t>1.3.9.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потреблении горячей, питьевой и технической воды (годовое, среднесуточное, максимальное суточное)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6" w:history="1">
        <w:r w:rsidR="00605299" w:rsidRPr="003147EE">
          <w:rPr>
            <w:rStyle w:val="af3"/>
            <w:noProof/>
            <w:szCs w:val="24"/>
          </w:rPr>
          <w:t>1.3.10.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7" w:history="1">
        <w:r w:rsidR="00605299" w:rsidRPr="003147EE">
          <w:rPr>
            <w:rStyle w:val="af3"/>
            <w:noProof/>
            <w:szCs w:val="24"/>
          </w:rPr>
          <w:t>1.3.11.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8" w:history="1">
        <w:r w:rsidR="00605299" w:rsidRPr="003147EE">
          <w:rPr>
            <w:rStyle w:val="af3"/>
            <w:noProof/>
            <w:szCs w:val="24"/>
          </w:rPr>
          <w:t>1.3.12.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09" w:history="1">
        <w:r w:rsidR="00605299" w:rsidRPr="003147EE">
          <w:rPr>
            <w:rStyle w:val="af3"/>
            <w:noProof/>
            <w:szCs w:val="24"/>
          </w:rPr>
          <w:t>1.3.13.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_Toc87444709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0" w:history="1">
        <w:r w:rsidR="00605299" w:rsidRPr="003147EE">
          <w:rPr>
            <w:rStyle w:val="af3"/>
            <w:noProof/>
            <w:szCs w:val="24"/>
          </w:rPr>
          <w:t>1.3.14.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1" w:history="1">
        <w:r w:rsidR="00605299" w:rsidRPr="003147EE">
          <w:rPr>
            <w:rStyle w:val="af3"/>
            <w:noProof/>
            <w:szCs w:val="24"/>
          </w:rPr>
          <w:t>1.3.15.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Наименование организации, которая наделена статусом гарантирующей организации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2" w:history="1">
        <w:r w:rsidR="00605299" w:rsidRPr="003147EE">
          <w:rPr>
            <w:rStyle w:val="af3"/>
            <w:noProof/>
            <w:szCs w:val="24"/>
          </w:rPr>
          <w:t>1.4.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ПРЕДЛОЖЕНИЯ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3" w:history="1">
        <w:r w:rsidR="00605299" w:rsidRPr="003147EE">
          <w:rPr>
            <w:rStyle w:val="af3"/>
            <w:bCs/>
            <w:noProof/>
            <w:szCs w:val="24"/>
          </w:rPr>
          <w:t>1.4.1.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Перечень основных мероприятий по реализации схем водоснабжения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4" w:history="1">
        <w:r w:rsidR="00605299" w:rsidRPr="003147EE">
          <w:rPr>
            <w:rStyle w:val="af3"/>
            <w:noProof/>
            <w:szCs w:val="24"/>
          </w:rPr>
          <w:t>1.4.2.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водоотведения;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5" w:history="1">
        <w:r w:rsidR="00605299" w:rsidRPr="003147EE">
          <w:rPr>
            <w:rStyle w:val="af3"/>
            <w:noProof/>
            <w:szCs w:val="24"/>
          </w:rPr>
          <w:t>1.4.3.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системы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6" w:history="1">
        <w:r w:rsidR="00605299" w:rsidRPr="003147EE">
          <w:rPr>
            <w:rStyle w:val="af3"/>
            <w:noProof/>
            <w:szCs w:val="24"/>
          </w:rPr>
          <w:t>1.4.4.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7" w:history="1">
        <w:r w:rsidR="00605299" w:rsidRPr="003147EE">
          <w:rPr>
            <w:rStyle w:val="af3"/>
            <w:bCs/>
            <w:noProof/>
            <w:szCs w:val="24"/>
          </w:rPr>
          <w:t>1.4.5.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8" w:history="1">
        <w:r w:rsidR="00605299" w:rsidRPr="003147EE">
          <w:rPr>
            <w:rStyle w:val="af3"/>
            <w:noProof/>
            <w:szCs w:val="24"/>
          </w:rPr>
          <w:t>1.4.6.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 и их обоснование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19" w:history="1">
        <w:r w:rsidR="00605299" w:rsidRPr="003147EE">
          <w:rPr>
            <w:rStyle w:val="af3"/>
            <w:noProof/>
            <w:szCs w:val="24"/>
          </w:rPr>
          <w:t>1.4.7.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Рекомендации о месте размещения насосных станций, резервуаров, водонапорных башен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_Toc87444719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0" w:history="1">
        <w:r w:rsidR="00605299" w:rsidRPr="003147EE">
          <w:rPr>
            <w:rStyle w:val="af3"/>
            <w:noProof/>
            <w:szCs w:val="24"/>
          </w:rPr>
          <w:t>1.4.8.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1" w:history="1">
        <w:r w:rsidR="00605299" w:rsidRPr="003147EE">
          <w:rPr>
            <w:rStyle w:val="af3"/>
            <w:noProof/>
            <w:szCs w:val="24"/>
          </w:rPr>
          <w:t>1.4.9.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Карты (схемы) существующего и планируемого размещения объектов централизованных систем горячего водоснабжения, холодного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2" w:history="1">
        <w:r w:rsidR="00605299" w:rsidRPr="003147EE">
          <w:rPr>
            <w:rStyle w:val="af3"/>
            <w:noProof/>
            <w:szCs w:val="24"/>
          </w:rPr>
          <w:t>1.5.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ЭКОЛОГИЧЕСКИЕ АСПЕКТЫ МЕРОПРИЯТИЙ ПО СТРОИТЕЛЬСТВУ, РЕКОНСТРУКЦИИ И МОДЕРНИЗАЦИИ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3" w:history="1">
        <w:r w:rsidR="00605299" w:rsidRPr="003147EE">
          <w:rPr>
            <w:rStyle w:val="af3"/>
            <w:noProof/>
            <w:szCs w:val="24"/>
          </w:rPr>
          <w:t>1.5.1.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4" w:history="1">
        <w:r w:rsidR="00605299" w:rsidRPr="003147EE">
          <w:rPr>
            <w:rStyle w:val="af3"/>
            <w:noProof/>
            <w:szCs w:val="24"/>
          </w:rPr>
          <w:t>1.5.2.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5" w:history="1">
        <w:r w:rsidR="00605299" w:rsidRPr="003147EE">
          <w:rPr>
            <w:rStyle w:val="af3"/>
            <w:noProof/>
            <w:szCs w:val="24"/>
          </w:rPr>
          <w:t>1.6.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ОБЪЕМОВ КАПИТАЛЬНЫХ ВЛОЖЕНИЙ В СТРОИТЕЛЬСТВО, РЕКОНСТРУКЦИЮ И МОДЕРНИЗАЦИЮ ОБЪЕКТОВ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6" w:history="1">
        <w:r w:rsidR="00605299" w:rsidRPr="003147EE">
          <w:rPr>
            <w:rStyle w:val="af3"/>
            <w:noProof/>
            <w:szCs w:val="24"/>
          </w:rPr>
          <w:t>1.6.1.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стоимости основных мероприятий по реализации схем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7" w:history="1">
        <w:r w:rsidR="00605299" w:rsidRPr="003147EE">
          <w:rPr>
            <w:rStyle w:val="af3"/>
            <w:noProof/>
            <w:szCs w:val="24"/>
          </w:rPr>
          <w:t>1.6.2.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8" w:history="1">
        <w:r w:rsidR="00605299" w:rsidRPr="003147EE">
          <w:rPr>
            <w:rStyle w:val="af3"/>
            <w:noProof/>
            <w:szCs w:val="24"/>
          </w:rPr>
          <w:t>1.7.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ПЛАНОВЫЕ ЗНАЧЕНИЯ ПОКАЗАТЕЛЕЙ РАЗВИТИЯ ЦЕНТРАЛИЗОВАННЫХ СИСТЕМ ВОДОСНАБЖЕНИЯ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29" w:history="1">
        <w:r w:rsidR="00605299" w:rsidRPr="003147EE">
          <w:rPr>
            <w:rStyle w:val="af3"/>
            <w:noProof/>
            <w:szCs w:val="24"/>
          </w:rPr>
          <w:t>1.7.1.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качества воды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_Toc87444729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0" w:history="1">
        <w:r w:rsidR="00605299" w:rsidRPr="003147EE">
          <w:rPr>
            <w:rStyle w:val="af3"/>
            <w:noProof/>
            <w:szCs w:val="24"/>
          </w:rPr>
          <w:t>1.7.3.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эффективности использования ресурсов, в том числе уровень потерь воды (тепловой энергии в составе горячей воды).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1" w:history="1">
        <w:r w:rsidR="00605299" w:rsidRPr="003147EE">
          <w:rPr>
            <w:rStyle w:val="af3"/>
            <w:noProof/>
            <w:szCs w:val="24"/>
          </w:rPr>
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2" w:history="1">
        <w:r w:rsidR="00605299" w:rsidRPr="003147EE">
          <w:rPr>
            <w:rStyle w:val="af3"/>
            <w:noProof/>
            <w:szCs w:val="24"/>
          </w:rPr>
          <w:t>1.8.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3147EE">
      <w:pPr>
        <w:pStyle w:val="11"/>
        <w:spacing w:after="0"/>
        <w:rPr>
          <w:rFonts w:eastAsiaTheme="minorEastAsia"/>
          <w:noProof/>
          <w:szCs w:val="24"/>
        </w:rPr>
      </w:pPr>
      <w:hyperlink w:anchor="_Toc87444733" w:history="1">
        <w:r w:rsidR="00605299" w:rsidRPr="003147EE">
          <w:rPr>
            <w:rStyle w:val="af3"/>
            <w:noProof/>
            <w:szCs w:val="24"/>
          </w:rPr>
          <w:t>ГЛАВА 2. ВОДООТВЕДЕНИЕ</w:t>
        </w:r>
        <w:r w:rsidR="00605299" w:rsidRPr="003147EE">
          <w:rPr>
            <w:noProof/>
            <w:webHidden/>
            <w:szCs w:val="24"/>
          </w:rPr>
          <w:tab/>
        </w:r>
        <w:r w:rsidRPr="003147EE">
          <w:rPr>
            <w:noProof/>
            <w:webHidden/>
            <w:szCs w:val="24"/>
          </w:rPr>
          <w:fldChar w:fldCharType="begin"/>
        </w:r>
        <w:r w:rsidR="00605299" w:rsidRPr="003147EE">
          <w:rPr>
            <w:noProof/>
            <w:webHidden/>
            <w:szCs w:val="24"/>
          </w:rPr>
          <w:instrText xml:space="preserve"> PAGEREF _Toc87444733 \h </w:instrText>
        </w:r>
        <w:r w:rsidRPr="003147EE">
          <w:rPr>
            <w:noProof/>
            <w:webHidden/>
            <w:szCs w:val="24"/>
          </w:rPr>
        </w:r>
        <w:r w:rsidRPr="003147EE">
          <w:rPr>
            <w:noProof/>
            <w:webHidden/>
            <w:szCs w:val="24"/>
          </w:rPr>
          <w:fldChar w:fldCharType="separate"/>
        </w:r>
        <w:r w:rsidR="00A20628">
          <w:rPr>
            <w:noProof/>
            <w:webHidden/>
            <w:szCs w:val="24"/>
          </w:rPr>
          <w:t>2</w:t>
        </w:r>
        <w:r w:rsidRPr="003147EE">
          <w:rPr>
            <w:noProof/>
            <w:webHidden/>
            <w:szCs w:val="24"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4" w:history="1">
        <w:r w:rsidR="00605299" w:rsidRPr="003147EE">
          <w:rPr>
            <w:rStyle w:val="af3"/>
            <w:noProof/>
            <w:szCs w:val="24"/>
          </w:rPr>
          <w:t>2.1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СУЩЕСТВУЮЩЕЕ ПОЛОЖЕНИЕ В СФЕРЕ ВОДООТВЕДЕНИЯ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5" w:history="1">
        <w:r w:rsidR="00605299" w:rsidRPr="003147EE">
          <w:rPr>
            <w:rStyle w:val="af3"/>
            <w:noProof/>
            <w:szCs w:val="24"/>
          </w:rPr>
          <w:t>2.1.1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6" w:history="1">
        <w:r w:rsidR="00605299" w:rsidRPr="003147EE">
          <w:rPr>
            <w:rStyle w:val="af3"/>
            <w:noProof/>
            <w:szCs w:val="24"/>
          </w:rPr>
          <w:t>2.1.2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7" w:history="1">
        <w:r w:rsidR="00605299" w:rsidRPr="003147EE">
          <w:rPr>
            <w:rStyle w:val="af3"/>
            <w:noProof/>
            <w:szCs w:val="24"/>
          </w:rPr>
          <w:t>2.1.3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8" w:history="1">
        <w:r w:rsidR="00605299" w:rsidRPr="003147EE">
          <w:rPr>
            <w:rStyle w:val="af3"/>
            <w:rFonts w:eastAsia="Calibri"/>
            <w:noProof/>
            <w:szCs w:val="24"/>
          </w:rPr>
          <w:t>2.1.4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</w:r>
        <w:r w:rsidR="00605299" w:rsidRPr="003147EE">
          <w:rPr>
            <w:rStyle w:val="af3"/>
            <w:rFonts w:eastAsia="Calibri"/>
            <w:noProof/>
            <w:szCs w:val="24"/>
          </w:rPr>
          <w:t>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39" w:history="1">
        <w:r w:rsidR="00605299" w:rsidRPr="003147EE">
          <w:rPr>
            <w:rStyle w:val="af3"/>
            <w:noProof/>
            <w:szCs w:val="24"/>
          </w:rPr>
          <w:t>2.1.5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_Toc87444739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0" w:history="1">
        <w:r w:rsidR="00605299" w:rsidRPr="003147EE">
          <w:rPr>
            <w:rStyle w:val="af3"/>
            <w:noProof/>
            <w:szCs w:val="24"/>
          </w:rPr>
          <w:t>2.1.6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безопасности и надежности объектов централизованной системы водоотведения и их управляемости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1" w:history="1">
        <w:r w:rsidR="00605299" w:rsidRPr="003147EE">
          <w:rPr>
            <w:rStyle w:val="af3"/>
            <w:noProof/>
            <w:szCs w:val="24"/>
          </w:rPr>
          <w:t>2.1.7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воздействия сбросов сточных вод через централизованную систему водоотведения на окружающую среду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2" w:history="1">
        <w:r w:rsidR="00605299" w:rsidRPr="003147EE">
          <w:rPr>
            <w:rStyle w:val="af3"/>
            <w:noProof/>
            <w:szCs w:val="24"/>
          </w:rPr>
          <w:t>2.1.8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территорий муниципального образования, не охваченных централизованной системой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3" w:history="1">
        <w:r w:rsidR="00605299" w:rsidRPr="003147EE">
          <w:rPr>
            <w:rStyle w:val="af3"/>
            <w:noProof/>
            <w:szCs w:val="24"/>
          </w:rPr>
          <w:t>2.1.9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существующих технических и технологических проблем системы водоотведения поселения, городского округа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4" w:history="1">
        <w:r w:rsidR="00605299" w:rsidRPr="003147EE">
          <w:rPr>
            <w:rStyle w:val="af3"/>
            <w:noProof/>
            <w:szCs w:val="24"/>
          </w:rPr>
          <w:t>2.1.10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5" w:history="1">
        <w:r w:rsidR="00605299" w:rsidRPr="003147EE">
          <w:rPr>
            <w:rStyle w:val="af3"/>
            <w:bCs/>
            <w:noProof/>
            <w:szCs w:val="24"/>
          </w:rPr>
          <w:t>2.2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БАЛАНСЫ СТОЧНЫХ ВОД В СИСТЕМЕ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6" w:history="1">
        <w:r w:rsidR="00605299" w:rsidRPr="003147EE">
          <w:rPr>
            <w:rStyle w:val="af3"/>
            <w:noProof/>
            <w:szCs w:val="24"/>
          </w:rPr>
          <w:t>2.2.1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Баланс поступления сточных вод в централизованную систему водоотведения и отведения стоков по технологическим зонам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7" w:history="1">
        <w:r w:rsidR="00605299" w:rsidRPr="003147EE">
          <w:rPr>
            <w:rStyle w:val="af3"/>
            <w:noProof/>
            <w:szCs w:val="24"/>
          </w:rPr>
          <w:t>2.2.2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8" w:history="1">
        <w:r w:rsidR="00605299" w:rsidRPr="003147EE">
          <w:rPr>
            <w:rStyle w:val="af3"/>
            <w:noProof/>
            <w:szCs w:val="24"/>
          </w:rPr>
          <w:t>2.2.3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49" w:history="1">
        <w:r w:rsidR="00605299" w:rsidRPr="003147EE">
          <w:rPr>
            <w:rStyle w:val="af3"/>
            <w:noProof/>
            <w:szCs w:val="24"/>
          </w:rPr>
          <w:t>2.2.4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_Toc87444749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0" w:history="1">
        <w:r w:rsidR="00605299" w:rsidRPr="003147EE">
          <w:rPr>
            <w:rStyle w:val="af3"/>
            <w:bCs/>
            <w:noProof/>
            <w:szCs w:val="24"/>
          </w:rPr>
          <w:t>2.3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ПРОГНОЗ ОБЪЕМА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1" w:history="1">
        <w:r w:rsidR="00605299" w:rsidRPr="003147EE">
          <w:rPr>
            <w:rStyle w:val="af3"/>
            <w:noProof/>
            <w:szCs w:val="24"/>
          </w:rPr>
          <w:t>2.3.1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фактическом и ожидаемом поступлении сточных вод в централизованную систему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2" w:history="1">
        <w:r w:rsidR="00605299" w:rsidRPr="003147EE">
          <w:rPr>
            <w:rStyle w:val="af3"/>
            <w:noProof/>
            <w:szCs w:val="24"/>
          </w:rPr>
          <w:t>2.3.2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структуры централизованной системы водоотведения (эксплуатационные и технологические зоны)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3" w:history="1">
        <w:r w:rsidR="00605299" w:rsidRPr="003147EE">
          <w:rPr>
            <w:rStyle w:val="af3"/>
            <w:noProof/>
            <w:szCs w:val="24"/>
          </w:rPr>
          <w:t>2.3.3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4" w:history="1">
        <w:r w:rsidR="00605299" w:rsidRPr="003147EE">
          <w:rPr>
            <w:rStyle w:val="af3"/>
            <w:noProof/>
            <w:szCs w:val="24"/>
          </w:rPr>
          <w:t>2.3.4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Результаты анализа гидравлических режимов и режимов работы элементов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5" w:history="1">
        <w:r w:rsidR="00605299" w:rsidRPr="003147EE">
          <w:rPr>
            <w:rStyle w:val="af3"/>
            <w:noProof/>
            <w:szCs w:val="24"/>
          </w:rPr>
          <w:t>2.3.5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Анализ резервов производственных мощностей очистных сооружений системы водоотведения и возможности расширения зоны их действия.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6" w:history="1">
        <w:r w:rsidR="00605299" w:rsidRPr="003147EE">
          <w:rPr>
            <w:rStyle w:val="af3"/>
            <w:bCs/>
            <w:noProof/>
            <w:szCs w:val="24"/>
          </w:rPr>
          <w:t>2.4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7" w:history="1">
        <w:r w:rsidR="00605299" w:rsidRPr="003147EE">
          <w:rPr>
            <w:rStyle w:val="af3"/>
            <w:noProof/>
            <w:szCs w:val="24"/>
          </w:rPr>
          <w:t>2.4.1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Основные направления, принципы, задачи и плановые значения показателей развития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8" w:history="1">
        <w:r w:rsidR="00605299" w:rsidRPr="003147EE">
          <w:rPr>
            <w:rStyle w:val="af3"/>
            <w:noProof/>
            <w:szCs w:val="24"/>
          </w:rPr>
          <w:t>2.4.2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Перечень основных мероприятий по реализации схем водоотведения с разбивкой по годам, включая технические обоснования этих мероприятий.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59" w:history="1">
        <w:r w:rsidR="00605299" w:rsidRPr="003147EE">
          <w:rPr>
            <w:rStyle w:val="af3"/>
            <w:noProof/>
            <w:szCs w:val="24"/>
          </w:rPr>
          <w:t>2.4.3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Технические обоснования основных мероприятий по реализации схем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_Toc87444759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0" w:history="1">
        <w:r w:rsidR="00605299" w:rsidRPr="003147EE">
          <w:rPr>
            <w:rStyle w:val="af3"/>
            <w:noProof/>
            <w:szCs w:val="24"/>
          </w:rPr>
          <w:t>2.4.4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1" w:history="1">
        <w:r w:rsidR="00605299" w:rsidRPr="003147EE">
          <w:rPr>
            <w:rStyle w:val="af3"/>
            <w:noProof/>
            <w:szCs w:val="24"/>
          </w:rPr>
          <w:t>2.4.5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2" w:history="1">
        <w:r w:rsidR="00605299" w:rsidRPr="003147EE">
          <w:rPr>
            <w:rStyle w:val="af3"/>
            <w:noProof/>
            <w:szCs w:val="24"/>
          </w:rPr>
          <w:t>2.4.6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3" w:history="1">
        <w:r w:rsidR="00605299" w:rsidRPr="003147EE">
          <w:rPr>
            <w:rStyle w:val="af3"/>
            <w:noProof/>
            <w:szCs w:val="24"/>
          </w:rPr>
          <w:t>2.4.7</w:t>
        </w:r>
        <w:r w:rsidR="00605299" w:rsidRPr="003147EE">
          <w:rPr>
            <w:rFonts w:eastAsiaTheme="minorEastAsia"/>
            <w:noProof/>
          </w:rPr>
          <w:tab/>
        </w:r>
        <w:r w:rsidR="00605299" w:rsidRPr="003147EE">
          <w:rPr>
            <w:rStyle w:val="af3"/>
            <w:noProof/>
            <w:szCs w:val="24"/>
          </w:rPr>
          <w:t>Границы и характеристики охранных зон сетей и сооружений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4" w:history="1">
        <w:r w:rsidR="00605299" w:rsidRPr="003147EE">
          <w:rPr>
            <w:rStyle w:val="af3"/>
            <w:noProof/>
            <w:szCs w:val="24"/>
          </w:rPr>
          <w:t>2.4.8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Границы планируемых зон размещения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5" w:history="1">
        <w:r w:rsidR="00605299" w:rsidRPr="003147EE">
          <w:rPr>
            <w:rStyle w:val="af3"/>
            <w:bCs/>
            <w:noProof/>
            <w:szCs w:val="24"/>
          </w:rPr>
          <w:t>2.5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bCs/>
            <w:noProof/>
            <w:szCs w:val="24"/>
          </w:rPr>
          <w:t>ЭКОЛОГИЧЕСКИЕ АСПЕКТЫ МЕРОПРИЯТИЙ ПО СТРОИТЕЛЬСТВУ И РЕКОНСТРУКЦИИ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6" w:history="1">
        <w:r w:rsidR="00605299" w:rsidRPr="003147EE">
          <w:rPr>
            <w:rStyle w:val="af3"/>
            <w:noProof/>
            <w:szCs w:val="24"/>
          </w:rPr>
          <w:t>2.5.1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_Toc87444766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7" w:history="1">
        <w:r w:rsidR="00605299" w:rsidRPr="003147EE">
          <w:rPr>
            <w:rStyle w:val="af3"/>
            <w:noProof/>
            <w:szCs w:val="24"/>
          </w:rPr>
          <w:t>2.5.2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Сведения о применении методов, безопасных для окружающей среды, при утилизации осадков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_Toc87444767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8" w:history="1">
        <w:r w:rsidR="00605299" w:rsidRPr="003147EE">
          <w:rPr>
            <w:rStyle w:val="af3"/>
            <w:bCs/>
            <w:noProof/>
            <w:szCs w:val="24"/>
          </w:rPr>
          <w:t>2. 6ОЦЕНКА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_Toc87444768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69" w:history="1">
        <w:r w:rsidR="00605299" w:rsidRPr="003147EE">
          <w:rPr>
            <w:rStyle w:val="af3"/>
            <w:bCs/>
            <w:noProof/>
            <w:szCs w:val="24"/>
          </w:rPr>
          <w:t>2.7 ПЛАНОВЫЕ ЗНАЧЕНИЯ ПОКАЗАТЕЛЕЙ РАЗВИТИЯ ЦЕНТРАЛИЗОВАННЫХ СИСТЕМ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_Toc87444769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0" w:history="1">
        <w:r w:rsidR="00605299" w:rsidRPr="003147EE">
          <w:rPr>
            <w:rStyle w:val="af3"/>
            <w:noProof/>
            <w:szCs w:val="24"/>
          </w:rPr>
          <w:t>2.7.1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надежности и бесперебойности водоотведения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_Toc87444770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1" w:history="1">
        <w:r w:rsidR="00605299" w:rsidRPr="003147EE">
          <w:rPr>
            <w:rStyle w:val="af3"/>
            <w:noProof/>
            <w:szCs w:val="24"/>
          </w:rPr>
          <w:t>2.7.2</w:t>
        </w:r>
        <w:r w:rsidR="00605299" w:rsidRPr="003147EE">
          <w:rPr>
            <w:rFonts w:eastAsiaTheme="minorEastAsia"/>
            <w:noProof/>
          </w:rPr>
          <w:t xml:space="preserve"> </w:t>
        </w:r>
        <w:r w:rsidR="00605299" w:rsidRPr="003147EE">
          <w:rPr>
            <w:rStyle w:val="af3"/>
            <w:noProof/>
            <w:szCs w:val="24"/>
          </w:rPr>
          <w:t>Показатели очистки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_Toc87444771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2" w:history="1">
        <w:r w:rsidR="00605299" w:rsidRPr="003147EE">
          <w:rPr>
            <w:rStyle w:val="af3"/>
            <w:noProof/>
            <w:szCs w:val="24"/>
          </w:rPr>
          <w:t>2.7.3 Показатели эффективности использования ресурсов при транспортировке сточных вод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_Toc87444772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3" w:history="1">
        <w:r w:rsidR="00605299" w:rsidRPr="003147EE">
          <w:rPr>
            <w:rStyle w:val="af3"/>
            <w:noProof/>
            <w:szCs w:val="24"/>
          </w:rPr>
          <w:t>2.7.4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_Toc87444773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4" w:history="1">
        <w:r w:rsidR="00605299" w:rsidRPr="003147EE">
          <w:rPr>
            <w:rStyle w:val="af3"/>
            <w:bCs/>
            <w:noProof/>
            <w:szCs w:val="24"/>
          </w:rPr>
          <w:t>2.8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_Toc87444774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605299" w:rsidRPr="003147EE" w:rsidRDefault="00EA62EF" w:rsidP="00617D41">
      <w:pPr>
        <w:pStyle w:val="21"/>
        <w:rPr>
          <w:rFonts w:eastAsiaTheme="minorEastAsia"/>
          <w:noProof/>
        </w:rPr>
      </w:pPr>
      <w:hyperlink w:anchor="_Toc87444775" w:history="1">
        <w:r w:rsidR="00605299" w:rsidRPr="003147EE">
          <w:rPr>
            <w:rStyle w:val="af3"/>
            <w:bCs/>
            <w:noProof/>
            <w:szCs w:val="24"/>
          </w:rPr>
          <w:t>НОРМАТИВНО</w:t>
        </w:r>
        <w:r w:rsidR="00605299" w:rsidRPr="003147EE">
          <w:rPr>
            <w:rStyle w:val="af3"/>
            <w:noProof/>
            <w:szCs w:val="24"/>
          </w:rPr>
          <w:t>-ТЕХНИЧЕСКАЯ (ССЫЛОЧНАЯ) ЛИТЕРАТУРА</w:t>
        </w:r>
        <w:r w:rsidR="00605299" w:rsidRPr="003147EE">
          <w:rPr>
            <w:noProof/>
            <w:webHidden/>
          </w:rPr>
          <w:tab/>
        </w:r>
        <w:r w:rsidRPr="003147EE">
          <w:rPr>
            <w:noProof/>
            <w:webHidden/>
          </w:rPr>
          <w:fldChar w:fldCharType="begin"/>
        </w:r>
        <w:r w:rsidR="00605299" w:rsidRPr="003147EE">
          <w:rPr>
            <w:noProof/>
            <w:webHidden/>
          </w:rPr>
          <w:instrText xml:space="preserve"> PAGEREF _Toc87444775 \h </w:instrText>
        </w:r>
        <w:r w:rsidRPr="003147EE">
          <w:rPr>
            <w:noProof/>
            <w:webHidden/>
          </w:rPr>
        </w:r>
        <w:r w:rsidRPr="003147EE">
          <w:rPr>
            <w:noProof/>
            <w:webHidden/>
          </w:rPr>
          <w:fldChar w:fldCharType="separate"/>
        </w:r>
        <w:r w:rsidR="00A20628">
          <w:rPr>
            <w:noProof/>
            <w:webHidden/>
          </w:rPr>
          <w:t>2</w:t>
        </w:r>
        <w:r w:rsidRPr="003147EE">
          <w:rPr>
            <w:noProof/>
            <w:webHidden/>
          </w:rPr>
          <w:fldChar w:fldCharType="end"/>
        </w:r>
      </w:hyperlink>
    </w:p>
    <w:p w:rsidR="00035E14" w:rsidRPr="0076579F" w:rsidRDefault="00EA62EF" w:rsidP="003147EE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  <w:sectPr w:rsidR="00035E14" w:rsidRPr="0076579F" w:rsidSect="00132FA0">
          <w:footerReference w:type="even" r:id="rId9"/>
          <w:footerReference w:type="default" r:id="rId10"/>
          <w:footerReference w:type="first" r:id="rId11"/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3147EE">
        <w:rPr>
          <w:rFonts w:ascii="Times New Roman" w:hAnsi="Times New Roman"/>
          <w:sz w:val="24"/>
        </w:rPr>
        <w:fldChar w:fldCharType="end"/>
      </w:r>
    </w:p>
    <w:p w:rsidR="005A3C63" w:rsidRPr="0076579F" w:rsidRDefault="00EF1D49" w:rsidP="00AA14E6">
      <w:pPr>
        <w:pStyle w:val="1"/>
        <w:spacing w:before="0" w:after="0" w:line="276" w:lineRule="auto"/>
        <w:jc w:val="center"/>
        <w:rPr>
          <w:rFonts w:ascii="Times New Roman" w:hAnsi="Times New Roman"/>
          <w:sz w:val="24"/>
          <w:szCs w:val="24"/>
        </w:rPr>
      </w:pPr>
      <w:bookmarkStart w:id="0" w:name="_Toc87444677"/>
      <w:r w:rsidRPr="0076579F">
        <w:rPr>
          <w:rFonts w:ascii="Times New Roman" w:hAnsi="Times New Roman"/>
          <w:sz w:val="24"/>
          <w:szCs w:val="24"/>
        </w:rPr>
        <w:lastRenderedPageBreak/>
        <w:t>ОБЩИЕ ПОЛОЖЕНИЯ</w:t>
      </w:r>
      <w:bookmarkEnd w:id="0"/>
    </w:p>
    <w:p w:rsidR="00EF1D49" w:rsidRPr="0076579F" w:rsidRDefault="00EF1D49" w:rsidP="00AA14E6">
      <w:pPr>
        <w:pStyle w:val="e"/>
        <w:spacing w:before="0" w:line="276" w:lineRule="auto"/>
        <w:jc w:val="both"/>
      </w:pP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населенного пункта принята практика составления перспективных схем водоснабжения и водоотведения населенных пунктов.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целом, и отдельных их частей, путем оценки их сравнительной эффективности по критерию минимума суммарных дисконтированных затрат</w:t>
      </w:r>
      <w:r w:rsidRPr="0076579F">
        <w:rPr>
          <w:color w:val="33339A"/>
        </w:rPr>
        <w:t>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Основой для разработки и реализации схемы водоснабжения и водоотведения до 2031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Проект схемы разработан на основании задания на проектирование.</w:t>
      </w:r>
    </w:p>
    <w:p w:rsidR="008E6F41" w:rsidRPr="0076579F" w:rsidRDefault="008E6F41" w:rsidP="00AA14E6">
      <w:pPr>
        <w:pStyle w:val="e"/>
        <w:spacing w:before="0" w:line="276" w:lineRule="auto"/>
        <w:jc w:val="both"/>
      </w:pPr>
      <w:r w:rsidRPr="0076579F"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Схема водоснабжения и водоотведения разработана на основании:</w:t>
      </w:r>
    </w:p>
    <w:p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bCs/>
        </w:rPr>
        <w:t>Приказ</w:t>
      </w:r>
      <w:r w:rsidR="00594600" w:rsidRPr="0076579F">
        <w:rPr>
          <w:bCs/>
        </w:rPr>
        <w:t>а</w:t>
      </w:r>
      <w:r w:rsidRPr="0076579F">
        <w:rPr>
          <w:bCs/>
        </w:rPr>
        <w:t xml:space="preserve"> Министерства регионального развития Российской Федерации от 06.05.2011 № 204</w:t>
      </w:r>
      <w:hyperlink r:id="rId12" w:history="1">
        <w:r w:rsidRPr="0076579F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930403" w:rsidRPr="0076579F" w:rsidRDefault="00930403" w:rsidP="00AA14E6">
      <w:pPr>
        <w:pStyle w:val="e"/>
        <w:spacing w:before="0" w:line="276" w:lineRule="auto"/>
        <w:jc w:val="both"/>
        <w:rPr>
          <w:iCs/>
        </w:rPr>
      </w:pPr>
      <w:r w:rsidRPr="0076579F">
        <w:rPr>
          <w:iCs/>
        </w:rPr>
        <w:t>ГОСТ 21.101-97 «Основные требования к проектной и рабочей документации»;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lastRenderedPageBreak/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СП 32.13330.2018 Канализация. Наружные сети и сооружения. СНиП 2.04.03-85 (с Изменением N 1);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СНиП 2.04.01-85* «Внутренний водопровод и канализация зданий» (Официальное издание, М.: ГУП ЦПП, 2003.Дата редакции: 01.01.2003);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76579F">
          <w:t>2002 г</w:t>
        </w:r>
      </w:smartTag>
      <w:r w:rsidRPr="0076579F">
        <w:t>.;</w:t>
      </w:r>
    </w:p>
    <w:p w:rsidR="00930403" w:rsidRPr="0076579F" w:rsidRDefault="00930403" w:rsidP="00AA14E6">
      <w:pPr>
        <w:pStyle w:val="e"/>
        <w:spacing w:before="0" w:line="276" w:lineRule="auto"/>
        <w:jc w:val="both"/>
      </w:pPr>
      <w:r w:rsidRPr="0076579F">
        <w:t>Технического задания на разработку схем водоснабжения муниципального образования.</w:t>
      </w:r>
    </w:p>
    <w:p w:rsidR="008E6F41" w:rsidRPr="0076579F" w:rsidRDefault="008E6F41" w:rsidP="00AA14E6">
      <w:pPr>
        <w:spacing w:line="276" w:lineRule="auto"/>
        <w:jc w:val="left"/>
        <w:rPr>
          <w:rFonts w:ascii="Times New Roman" w:hAnsi="Times New Roman"/>
          <w:bCs/>
          <w:kern w:val="32"/>
          <w:sz w:val="24"/>
        </w:rPr>
      </w:pPr>
      <w:r w:rsidRPr="0076579F">
        <w:rPr>
          <w:rFonts w:ascii="Times New Roman" w:hAnsi="Times New Roman"/>
          <w:b/>
          <w:sz w:val="24"/>
        </w:rPr>
        <w:br w:type="page"/>
      </w:r>
    </w:p>
    <w:p w:rsidR="008E6F41" w:rsidRPr="0076579F" w:rsidRDefault="008E6F41" w:rsidP="00AA14E6">
      <w:pPr>
        <w:pStyle w:val="e"/>
        <w:spacing w:before="0" w:line="276" w:lineRule="auto"/>
        <w:jc w:val="both"/>
        <w:sectPr w:rsidR="008E6F41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</w:p>
    <w:p w:rsidR="003E6F74" w:rsidRPr="0076579F" w:rsidRDefault="00EF1D49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1" w:name="_Toc87444678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1. СХЕМА ВОДОСНАБЖЕНИЯ</w:t>
      </w:r>
      <w:bookmarkEnd w:id="1"/>
    </w:p>
    <w:p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:rsidR="007C0BA2" w:rsidRPr="0076579F" w:rsidRDefault="008F6D69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2" w:name="_Toc87444679"/>
      <w:r w:rsidRPr="0076579F">
        <w:rPr>
          <w:b/>
          <w:sz w:val="24"/>
        </w:rPr>
        <w:t xml:space="preserve">ТЕХНИКО-ЭКОНОМИЧЕСКОЕ СОСТОЯНИЕ ЦЕНТРАЛИЗОВАННЫХ СИСТЕМ ВОДОСНАБЖЕНИЯ </w:t>
      </w:r>
      <w:r w:rsidR="00286887" w:rsidRPr="0076579F">
        <w:rPr>
          <w:b/>
          <w:sz w:val="24"/>
        </w:rPr>
        <w:t>ПОСЕЛЕНИЯ</w:t>
      </w:r>
      <w:bookmarkEnd w:id="2"/>
    </w:p>
    <w:p w:rsidR="000712AB" w:rsidRPr="0076579F" w:rsidRDefault="000712AB" w:rsidP="00AA14E6">
      <w:pPr>
        <w:spacing w:line="276" w:lineRule="auto"/>
        <w:rPr>
          <w:rFonts w:ascii="Times New Roman" w:hAnsi="Times New Roman"/>
          <w:sz w:val="24"/>
        </w:rPr>
      </w:pPr>
    </w:p>
    <w:p w:rsidR="007C0BA2" w:rsidRPr="0076579F" w:rsidRDefault="007C0BA2" w:rsidP="00AA14E6">
      <w:pPr>
        <w:pStyle w:val="3TimesNewRoman14"/>
        <w:spacing w:before="0" w:after="0"/>
        <w:rPr>
          <w:szCs w:val="24"/>
        </w:rPr>
      </w:pPr>
      <w:bookmarkStart w:id="3" w:name="_Toc87444680"/>
      <w:r w:rsidRPr="0076579F">
        <w:rPr>
          <w:szCs w:val="24"/>
        </w:rPr>
        <w:t>Описание си</w:t>
      </w:r>
      <w:r w:rsidR="00EA5E46" w:rsidRPr="0076579F">
        <w:rPr>
          <w:szCs w:val="24"/>
        </w:rPr>
        <w:t>стемы и структуры водоснабжения</w:t>
      </w:r>
      <w:r w:rsidR="008039D8" w:rsidRPr="0076579F">
        <w:rPr>
          <w:szCs w:val="24"/>
        </w:rPr>
        <w:t xml:space="preserve"> поселения</w:t>
      </w:r>
      <w:r w:rsidR="00594600" w:rsidRPr="0076579F">
        <w:rPr>
          <w:szCs w:val="24"/>
        </w:rPr>
        <w:t xml:space="preserve"> </w:t>
      </w:r>
      <w:r w:rsidR="008039D8" w:rsidRPr="0076579F">
        <w:rPr>
          <w:szCs w:val="24"/>
        </w:rPr>
        <w:t xml:space="preserve"> и</w:t>
      </w:r>
      <w:r w:rsidR="00FE76F7" w:rsidRPr="0076579F">
        <w:rPr>
          <w:szCs w:val="24"/>
        </w:rPr>
        <w:t xml:space="preserve"> деление территории </w:t>
      </w:r>
      <w:r w:rsidR="008039D8" w:rsidRPr="0076579F">
        <w:rPr>
          <w:szCs w:val="24"/>
        </w:rPr>
        <w:t>поселения</w:t>
      </w:r>
      <w:r w:rsidR="00594600" w:rsidRPr="0076579F">
        <w:rPr>
          <w:szCs w:val="24"/>
        </w:rPr>
        <w:t xml:space="preserve"> </w:t>
      </w:r>
      <w:r w:rsidR="00FE76F7" w:rsidRPr="0076579F">
        <w:rPr>
          <w:szCs w:val="24"/>
        </w:rPr>
        <w:t>на эксплуатационные зоны</w:t>
      </w:r>
      <w:bookmarkEnd w:id="3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Водоснабжение как отрасль играет огромную роль в обеспечении жизнедеятельности </w:t>
      </w:r>
      <w:r w:rsidR="00D35335" w:rsidRPr="0076579F">
        <w:t xml:space="preserve"> поселения</w:t>
      </w:r>
      <w:r w:rsidRPr="0076579F">
        <w:t xml:space="preserve"> и требует целенаправленных мероприятий по развитию надежной системы хозяйственно-питьевого водоснабжения.</w:t>
      </w:r>
    </w:p>
    <w:p w:rsidR="00346145" w:rsidRPr="0076579F" w:rsidRDefault="00346145" w:rsidP="00AA14E6">
      <w:pPr>
        <w:pStyle w:val="e"/>
        <w:spacing w:before="0" w:line="276" w:lineRule="auto"/>
        <w:jc w:val="both"/>
      </w:pPr>
      <w:r w:rsidRPr="0076579F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76579F" w:rsidRDefault="009422D1" w:rsidP="00AA14E6">
      <w:pPr>
        <w:pStyle w:val="e"/>
        <w:spacing w:before="0" w:line="276" w:lineRule="auto"/>
        <w:jc w:val="both"/>
      </w:pPr>
      <w:r w:rsidRPr="0076579F">
        <w:t>Таким образом, территорию</w:t>
      </w:r>
      <w:r w:rsidR="00300BBB" w:rsidRPr="0076579F">
        <w:t xml:space="preserve"> МО</w:t>
      </w:r>
      <w:r w:rsidRPr="0076579F">
        <w:t xml:space="preserve">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A34DE8" w:rsidRPr="0076579F">
        <w:t xml:space="preserve"> можно условно разделить на </w:t>
      </w:r>
      <w:r w:rsidR="000C79CC" w:rsidRPr="0076579F">
        <w:t xml:space="preserve">одну </w:t>
      </w:r>
      <w:r w:rsidR="00F7263A" w:rsidRPr="0076579F">
        <w:t>эксплуатационную зону</w:t>
      </w:r>
      <w:r w:rsidRPr="0076579F">
        <w:t>: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A22D44" w:rsidRPr="0076579F" w:rsidRDefault="00CE6678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>1 – О</w:t>
      </w:r>
      <w:r w:rsidR="00A22D44" w:rsidRPr="0076579F">
        <w:rPr>
          <w:rFonts w:ascii="Times New Roman" w:eastAsiaTheme="minorHAnsi" w:hAnsi="Times New Roman"/>
          <w:b/>
          <w:sz w:val="24"/>
          <w:lang w:eastAsia="en-US"/>
        </w:rPr>
        <w:t>рганизации</w:t>
      </w:r>
      <w:r w:rsidR="00594600" w:rsidRPr="0076579F">
        <w:rPr>
          <w:rFonts w:ascii="Times New Roman" w:eastAsiaTheme="minorHAnsi" w:hAnsi="Times New Roman"/>
          <w:b/>
          <w:sz w:val="24"/>
          <w:lang w:eastAsia="en-US"/>
        </w:rPr>
        <w:t>,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участвующие в структуре водоснабжения МО </w:t>
      </w:r>
    </w:p>
    <w:tbl>
      <w:tblPr>
        <w:tblStyle w:val="a5"/>
        <w:tblW w:w="0" w:type="auto"/>
        <w:jc w:val="center"/>
        <w:tblLook w:val="04A0"/>
      </w:tblPr>
      <w:tblGrid>
        <w:gridCol w:w="704"/>
        <w:gridCol w:w="3402"/>
        <w:gridCol w:w="3328"/>
        <w:gridCol w:w="2479"/>
      </w:tblGrid>
      <w:tr w:rsidR="00A22D44" w:rsidRPr="0076579F" w:rsidTr="00FC01C4">
        <w:trPr>
          <w:jc w:val="center"/>
        </w:trPr>
        <w:tc>
          <w:tcPr>
            <w:tcW w:w="704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№</w:t>
            </w:r>
          </w:p>
        </w:tc>
        <w:tc>
          <w:tcPr>
            <w:tcW w:w="3402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Наименование организации</w:t>
            </w:r>
          </w:p>
        </w:tc>
        <w:tc>
          <w:tcPr>
            <w:tcW w:w="3328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Вид деятельности</w:t>
            </w:r>
          </w:p>
        </w:tc>
        <w:tc>
          <w:tcPr>
            <w:tcW w:w="2479" w:type="dxa"/>
            <w:shd w:val="clear" w:color="auto" w:fill="F2F2F2" w:themeFill="background1" w:themeFillShade="F2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Населенный пункт</w:t>
            </w:r>
          </w:p>
        </w:tc>
      </w:tr>
      <w:tr w:rsidR="00A22D44" w:rsidRPr="0076579F" w:rsidTr="00FC01C4">
        <w:trPr>
          <w:jc w:val="center"/>
        </w:trPr>
        <w:tc>
          <w:tcPr>
            <w:tcW w:w="704" w:type="dxa"/>
            <w:vAlign w:val="center"/>
          </w:tcPr>
          <w:p w:rsidR="00A22D44" w:rsidRPr="0076579F" w:rsidRDefault="00A22D4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1</w:t>
            </w:r>
          </w:p>
        </w:tc>
        <w:tc>
          <w:tcPr>
            <w:tcW w:w="3402" w:type="dxa"/>
            <w:vAlign w:val="center"/>
          </w:tcPr>
          <w:p w:rsidR="00A22D44" w:rsidRPr="0076579F" w:rsidRDefault="00A34DE8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rPr>
                <w:shd w:val="clear" w:color="auto" w:fill="FFFFFF"/>
              </w:rPr>
              <w:t>ГПКК «ЦРКК»</w:t>
            </w:r>
          </w:p>
        </w:tc>
        <w:tc>
          <w:tcPr>
            <w:tcW w:w="3328" w:type="dxa"/>
            <w:vAlign w:val="center"/>
          </w:tcPr>
          <w:p w:rsidR="00A34DE8" w:rsidRPr="0076579F" w:rsidRDefault="002739FC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t>-</w:t>
            </w:r>
            <w:r w:rsidR="00FC01C4" w:rsidRPr="0076579F">
              <w:t xml:space="preserve"> п</w:t>
            </w:r>
            <w:r w:rsidR="00A34DE8" w:rsidRPr="0076579F">
              <w:rPr>
                <w:color w:val="333333"/>
                <w:shd w:val="clear" w:color="auto" w:fill="FFFFFF"/>
              </w:rPr>
              <w:t>роизводство забор</w:t>
            </w:r>
            <w:r w:rsidR="00FC01C4" w:rsidRPr="0076579F">
              <w:rPr>
                <w:color w:val="333333"/>
                <w:shd w:val="clear" w:color="auto" w:fill="FFFFFF"/>
              </w:rPr>
              <w:t>а</w:t>
            </w:r>
            <w:r w:rsidR="00A34DE8" w:rsidRPr="0076579F">
              <w:rPr>
                <w:color w:val="333333"/>
                <w:shd w:val="clear" w:color="auto" w:fill="FFFFFF"/>
              </w:rPr>
              <w:t xml:space="preserve"> воды со скважин </w:t>
            </w:r>
          </w:p>
          <w:p w:rsidR="00D71B31" w:rsidRPr="0076579F" w:rsidRDefault="00A34DE8" w:rsidP="00AA14E6">
            <w:pPr>
              <w:pStyle w:val="e"/>
              <w:spacing w:before="0" w:line="276" w:lineRule="auto"/>
              <w:ind w:firstLine="0"/>
              <w:rPr>
                <w:color w:val="333333"/>
                <w:shd w:val="clear" w:color="auto" w:fill="FFFFFF"/>
              </w:rPr>
            </w:pPr>
            <w:r w:rsidRPr="0076579F">
              <w:rPr>
                <w:color w:val="333333"/>
                <w:shd w:val="clear" w:color="auto" w:fill="FFFFFF"/>
              </w:rPr>
              <w:t>-</w:t>
            </w:r>
            <w:r w:rsidR="00FC01C4" w:rsidRPr="0076579F">
              <w:rPr>
                <w:color w:val="333333"/>
                <w:shd w:val="clear" w:color="auto" w:fill="FFFFFF"/>
              </w:rPr>
              <w:t xml:space="preserve"> т</w:t>
            </w:r>
            <w:r w:rsidR="00D71B31" w:rsidRPr="0076579F">
              <w:rPr>
                <w:color w:val="333333"/>
                <w:shd w:val="clear" w:color="auto" w:fill="FFFFFF"/>
              </w:rPr>
              <w:t>ранспортировка ХВС</w:t>
            </w:r>
          </w:p>
        </w:tc>
        <w:tc>
          <w:tcPr>
            <w:tcW w:w="2479" w:type="dxa"/>
            <w:vAlign w:val="center"/>
          </w:tcPr>
          <w:p w:rsidR="00A22D44" w:rsidRPr="0076579F" w:rsidRDefault="00FC01C4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п.</w:t>
            </w:r>
            <w:r w:rsidR="00871480" w:rsidRPr="0076579F">
              <w:t xml:space="preserve"> </w:t>
            </w:r>
            <w:proofErr w:type="spellStart"/>
            <w:r w:rsidR="00EB1B2E" w:rsidRPr="0076579F">
              <w:t>Манзя</w:t>
            </w:r>
            <w:proofErr w:type="spellEnd"/>
          </w:p>
        </w:tc>
      </w:tr>
    </w:tbl>
    <w:p w:rsidR="000C79CC" w:rsidRPr="0076579F" w:rsidRDefault="000C79CC" w:rsidP="00AA14E6">
      <w:pPr>
        <w:pStyle w:val="e"/>
        <w:spacing w:before="0" w:line="276" w:lineRule="auto"/>
        <w:jc w:val="both"/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4" w:name="_Toc87444681"/>
      <w:r w:rsidRPr="0076579F">
        <w:rPr>
          <w:szCs w:val="24"/>
        </w:rPr>
        <w:t>Описание территорий</w:t>
      </w:r>
      <w:r w:rsidR="008039D8" w:rsidRPr="0076579F">
        <w:rPr>
          <w:szCs w:val="24"/>
        </w:rPr>
        <w:t xml:space="preserve"> поселения, </w:t>
      </w:r>
      <w:r w:rsidRPr="0076579F">
        <w:rPr>
          <w:szCs w:val="24"/>
        </w:rPr>
        <w:t>не охваченных централизованными системами водоснабжения</w:t>
      </w:r>
      <w:bookmarkEnd w:id="4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D71B31" w:rsidRPr="0076579F" w:rsidRDefault="002B725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В состав</w:t>
      </w:r>
      <w:r w:rsidR="00D71B31" w:rsidRPr="0076579F">
        <w:rPr>
          <w:rFonts w:ascii="Times New Roman" w:hAnsi="Times New Roman"/>
          <w:color w:val="000000"/>
          <w:sz w:val="24"/>
        </w:rPr>
        <w:t xml:space="preserve"> </w:t>
      </w:r>
      <w:r w:rsidR="00300BBB" w:rsidRPr="0076579F">
        <w:rPr>
          <w:rFonts w:ascii="Times New Roman" w:hAnsi="Times New Roman"/>
          <w:color w:val="000000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9A625A" w:rsidRPr="0076579F">
        <w:rPr>
          <w:rFonts w:ascii="Times New Roman" w:hAnsi="Times New Roman"/>
          <w:color w:val="000000"/>
          <w:sz w:val="24"/>
        </w:rPr>
        <w:t xml:space="preserve"> </w:t>
      </w:r>
      <w:r w:rsidRPr="0076579F">
        <w:rPr>
          <w:rFonts w:ascii="Times New Roman" w:hAnsi="Times New Roman"/>
          <w:color w:val="000000"/>
          <w:sz w:val="24"/>
        </w:rPr>
        <w:t>в</w:t>
      </w:r>
      <w:r w:rsidR="0049118B" w:rsidRPr="0076579F">
        <w:rPr>
          <w:rFonts w:ascii="Times New Roman" w:hAnsi="Times New Roman"/>
          <w:color w:val="000000"/>
          <w:sz w:val="24"/>
        </w:rPr>
        <w:t>ходи</w:t>
      </w:r>
      <w:r w:rsidR="000D763C" w:rsidRPr="0076579F">
        <w:rPr>
          <w:rFonts w:ascii="Times New Roman" w:hAnsi="Times New Roman"/>
          <w:color w:val="000000"/>
          <w:sz w:val="24"/>
        </w:rPr>
        <w:t xml:space="preserve">т </w:t>
      </w:r>
      <w:r w:rsidR="0049118B" w:rsidRPr="0076579F">
        <w:rPr>
          <w:rFonts w:ascii="Times New Roman" w:hAnsi="Times New Roman"/>
          <w:color w:val="000000"/>
          <w:sz w:val="24"/>
        </w:rPr>
        <w:t>населенный</w:t>
      </w:r>
      <w:r w:rsidRPr="0076579F">
        <w:rPr>
          <w:rFonts w:ascii="Times New Roman" w:hAnsi="Times New Roman"/>
          <w:color w:val="000000"/>
          <w:sz w:val="24"/>
        </w:rPr>
        <w:t xml:space="preserve"> пункт</w:t>
      </w:r>
      <w:r w:rsidR="00CE6678" w:rsidRPr="0076579F">
        <w:rPr>
          <w:rFonts w:ascii="Times New Roman" w:hAnsi="Times New Roman"/>
          <w:color w:val="000000"/>
          <w:sz w:val="24"/>
        </w:rPr>
        <w:t xml:space="preserve"> </w:t>
      </w:r>
      <w:r w:rsidR="000D763C" w:rsidRPr="0076579F">
        <w:rPr>
          <w:rFonts w:ascii="Times New Roman" w:hAnsi="Times New Roman"/>
          <w:color w:val="000000"/>
          <w:sz w:val="24"/>
        </w:rPr>
        <w:t>п</w:t>
      </w:r>
      <w:r w:rsidR="00FC01C4" w:rsidRPr="0076579F">
        <w:rPr>
          <w:rFonts w:ascii="Times New Roman" w:hAnsi="Times New Roman"/>
          <w:color w:val="000000"/>
          <w:sz w:val="24"/>
        </w:rPr>
        <w:t>.</w:t>
      </w:r>
      <w:r w:rsidR="000D763C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="000D763C" w:rsidRPr="0076579F">
        <w:rPr>
          <w:rFonts w:ascii="Times New Roman" w:hAnsi="Times New Roman"/>
          <w:color w:val="000000"/>
          <w:sz w:val="24"/>
        </w:rPr>
        <w:t>.</w:t>
      </w:r>
    </w:p>
    <w:p w:rsidR="00594600" w:rsidRPr="0076579F" w:rsidRDefault="00594600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proofErr w:type="gramStart"/>
      <w:r w:rsidRPr="0076579F">
        <w:rPr>
          <w:rFonts w:ascii="Times New Roman" w:hAnsi="Times New Roman"/>
          <w:color w:val="000000"/>
          <w:sz w:val="24"/>
        </w:rPr>
        <w:t xml:space="preserve">В п.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Манзя</w:t>
      </w:r>
      <w:proofErr w:type="spellEnd"/>
      <w:r w:rsidRPr="0076579F">
        <w:rPr>
          <w:rFonts w:ascii="Times New Roman" w:hAnsi="Times New Roman"/>
          <w:color w:val="000000"/>
          <w:sz w:val="24"/>
        </w:rPr>
        <w:t xml:space="preserve"> существуют территории, не охваченные централизованной системой водоснабжения: </w:t>
      </w:r>
      <w:r w:rsidR="007265F9" w:rsidRPr="0076579F">
        <w:rPr>
          <w:rFonts w:ascii="Times New Roman" w:hAnsi="Times New Roman"/>
          <w:color w:val="000000"/>
          <w:sz w:val="24"/>
        </w:rPr>
        <w:t xml:space="preserve">ул. 40 лет Победы, ул. Береговая, ул. Гагарина, ул. Ворошилова, </w:t>
      </w:r>
      <w:r w:rsidR="004B02D4" w:rsidRPr="0076579F">
        <w:rPr>
          <w:rFonts w:ascii="Times New Roman" w:hAnsi="Times New Roman"/>
          <w:color w:val="000000"/>
          <w:sz w:val="24"/>
        </w:rPr>
        <w:t xml:space="preserve">ул. Джапаридзе, ул. Жукова, ул. Калинина, ул. Карла Маркса, ул. Ленина, ул. Степана Разина, ул. </w:t>
      </w:r>
      <w:proofErr w:type="spellStart"/>
      <w:r w:rsidR="004B02D4" w:rsidRPr="0076579F">
        <w:rPr>
          <w:rFonts w:ascii="Times New Roman" w:hAnsi="Times New Roman"/>
          <w:color w:val="000000"/>
          <w:sz w:val="24"/>
        </w:rPr>
        <w:t>Стапана</w:t>
      </w:r>
      <w:proofErr w:type="spellEnd"/>
      <w:r w:rsidR="004B02D4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4B02D4" w:rsidRPr="0076579F">
        <w:rPr>
          <w:rFonts w:ascii="Times New Roman" w:hAnsi="Times New Roman"/>
          <w:color w:val="000000"/>
          <w:sz w:val="24"/>
        </w:rPr>
        <w:t>Мутовина</w:t>
      </w:r>
      <w:proofErr w:type="spellEnd"/>
      <w:r w:rsidR="004B02D4" w:rsidRPr="0076579F">
        <w:rPr>
          <w:rFonts w:ascii="Times New Roman" w:hAnsi="Times New Roman"/>
          <w:color w:val="000000"/>
          <w:sz w:val="24"/>
        </w:rPr>
        <w:t>, ул. Терешковой, ул. Юбилейная, ул. Пушкина,  ул. Ангарская, ул. Попова, ул. Лаптева.</w:t>
      </w:r>
      <w:r w:rsidRPr="0076579F">
        <w:rPr>
          <w:rFonts w:ascii="Times New Roman" w:hAnsi="Times New Roman"/>
          <w:color w:val="000000"/>
          <w:sz w:val="24"/>
        </w:rPr>
        <w:t xml:space="preserve"> </w:t>
      </w:r>
      <w:proofErr w:type="gramEnd"/>
    </w:p>
    <w:p w:rsidR="000D763C" w:rsidRPr="0076579F" w:rsidRDefault="000D763C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Потребители, проживающие на данных улицах, пользуются привозной водой или берут воду путем самовывоза с водо</w:t>
      </w:r>
      <w:r w:rsidR="004B02D4" w:rsidRPr="0076579F">
        <w:rPr>
          <w:rFonts w:ascii="Times New Roman" w:hAnsi="Times New Roman"/>
          <w:color w:val="000000"/>
          <w:sz w:val="24"/>
        </w:rPr>
        <w:t xml:space="preserve">напорных башен. </w:t>
      </w:r>
    </w:p>
    <w:p w:rsidR="00930403" w:rsidRPr="0076579F" w:rsidRDefault="00930403" w:rsidP="00AA14E6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color w:val="000000"/>
          <w:sz w:val="24"/>
        </w:rPr>
      </w:pPr>
    </w:p>
    <w:p w:rsidR="00BA091E" w:rsidRPr="0076579F" w:rsidRDefault="00FE289D" w:rsidP="00AA14E6">
      <w:pPr>
        <w:pStyle w:val="3TimesNewRoman14"/>
        <w:spacing w:before="0" w:after="0"/>
        <w:rPr>
          <w:szCs w:val="24"/>
        </w:rPr>
      </w:pPr>
      <w:bookmarkStart w:id="5" w:name="_Toc87444682"/>
      <w:r w:rsidRPr="0076579F">
        <w:rPr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5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0B4AAF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76579F" w:rsidRDefault="00EF6475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lastRenderedPageBreak/>
        <w:t xml:space="preserve">В </w:t>
      </w:r>
      <w:r w:rsidR="009F16D2" w:rsidRPr="0076579F">
        <w:rPr>
          <w:rFonts w:ascii="Times New Roman" w:hAnsi="Times New Roman"/>
          <w:color w:val="000000"/>
          <w:sz w:val="24"/>
        </w:rPr>
        <w:t>м</w:t>
      </w:r>
      <w:r w:rsidR="00F7263A" w:rsidRPr="0076579F">
        <w:rPr>
          <w:rFonts w:ascii="Times New Roman" w:hAnsi="Times New Roman"/>
          <w:color w:val="000000"/>
          <w:sz w:val="24"/>
        </w:rPr>
        <w:t>униципальном образовании</w:t>
      </w:r>
      <w:r w:rsidR="00533E71" w:rsidRPr="0076579F">
        <w:rPr>
          <w:rFonts w:ascii="Times New Roman" w:hAnsi="Times New Roman"/>
          <w:color w:val="000000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color w:val="000000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/>
          <w:sz w:val="24"/>
        </w:rPr>
        <w:t xml:space="preserve"> сельсовет</w:t>
      </w:r>
      <w:r w:rsidR="004D1EB2" w:rsidRPr="0076579F">
        <w:rPr>
          <w:rFonts w:ascii="Times New Roman" w:hAnsi="Times New Roman"/>
          <w:color w:val="000000"/>
          <w:sz w:val="24"/>
        </w:rPr>
        <w:t xml:space="preserve"> </w:t>
      </w:r>
      <w:r w:rsidR="003600E6" w:rsidRPr="0076579F">
        <w:rPr>
          <w:rFonts w:ascii="Times New Roman" w:hAnsi="Times New Roman"/>
          <w:color w:val="000000"/>
          <w:sz w:val="24"/>
        </w:rPr>
        <w:t>существу</w:t>
      </w:r>
      <w:r w:rsidR="004D1EB2" w:rsidRPr="0076579F">
        <w:rPr>
          <w:rFonts w:ascii="Times New Roman" w:hAnsi="Times New Roman"/>
          <w:color w:val="000000"/>
          <w:sz w:val="24"/>
        </w:rPr>
        <w:t>е</w:t>
      </w:r>
      <w:r w:rsidR="00484CBD" w:rsidRPr="0076579F">
        <w:rPr>
          <w:rFonts w:ascii="Times New Roman" w:hAnsi="Times New Roman"/>
          <w:color w:val="000000"/>
          <w:sz w:val="24"/>
        </w:rPr>
        <w:t>т</w:t>
      </w:r>
      <w:r w:rsidR="000B4AAF" w:rsidRPr="0076579F">
        <w:rPr>
          <w:rFonts w:ascii="Times New Roman" w:hAnsi="Times New Roman"/>
          <w:color w:val="000000"/>
          <w:sz w:val="24"/>
        </w:rPr>
        <w:t xml:space="preserve"> </w:t>
      </w:r>
      <w:r w:rsidR="00DC758D" w:rsidRPr="0076579F">
        <w:rPr>
          <w:rFonts w:ascii="Times New Roman" w:hAnsi="Times New Roman"/>
          <w:color w:val="000000"/>
          <w:sz w:val="24"/>
        </w:rPr>
        <w:t>1</w:t>
      </w:r>
      <w:r w:rsidR="00484CBD" w:rsidRPr="0076579F">
        <w:rPr>
          <w:rFonts w:ascii="Times New Roman" w:hAnsi="Times New Roman"/>
          <w:color w:val="000000"/>
          <w:sz w:val="24"/>
        </w:rPr>
        <w:t xml:space="preserve"> те</w:t>
      </w:r>
      <w:r w:rsidR="004D1EB2" w:rsidRPr="0076579F">
        <w:rPr>
          <w:rFonts w:ascii="Times New Roman" w:hAnsi="Times New Roman"/>
          <w:color w:val="000000"/>
          <w:sz w:val="24"/>
        </w:rPr>
        <w:t>хнологическая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зон</w:t>
      </w:r>
      <w:r w:rsidR="004D1EB2" w:rsidRPr="0076579F">
        <w:rPr>
          <w:rFonts w:ascii="Times New Roman" w:hAnsi="Times New Roman"/>
          <w:color w:val="000000"/>
          <w:sz w:val="24"/>
        </w:rPr>
        <w:t>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холодного</w:t>
      </w:r>
      <w:r w:rsidR="00E91781" w:rsidRPr="0076579F">
        <w:rPr>
          <w:rFonts w:ascii="Times New Roman" w:hAnsi="Times New Roman"/>
          <w:color w:val="000000"/>
          <w:sz w:val="24"/>
        </w:rPr>
        <w:t xml:space="preserve"> водоснабжения, к</w:t>
      </w:r>
      <w:r w:rsidR="00F7263A" w:rsidRPr="0076579F">
        <w:rPr>
          <w:rFonts w:ascii="Times New Roman" w:hAnsi="Times New Roman"/>
          <w:color w:val="000000"/>
          <w:sz w:val="24"/>
        </w:rPr>
        <w:t>оторая представлена</w:t>
      </w:r>
      <w:r w:rsidR="00770942" w:rsidRPr="0076579F">
        <w:rPr>
          <w:rFonts w:ascii="Times New Roman" w:hAnsi="Times New Roman"/>
          <w:color w:val="000000"/>
          <w:sz w:val="24"/>
        </w:rPr>
        <w:t xml:space="preserve"> в таблице ниже</w:t>
      </w:r>
      <w:r w:rsidR="00C72987" w:rsidRPr="0076579F">
        <w:rPr>
          <w:rFonts w:ascii="Times New Roman" w:hAnsi="Times New Roman"/>
          <w:color w:val="000000"/>
          <w:sz w:val="24"/>
        </w:rPr>
        <w:t>.</w:t>
      </w:r>
    </w:p>
    <w:p w:rsidR="00C72987" w:rsidRPr="0076579F" w:rsidRDefault="00C72987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:rsidR="003770E6" w:rsidRPr="0076579F" w:rsidRDefault="003770E6" w:rsidP="00DA5629">
      <w:pPr>
        <w:spacing w:line="276" w:lineRule="auto"/>
        <w:jc w:val="righ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2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Технологические зоны водоснабжения МО </w:t>
      </w:r>
    </w:p>
    <w:tbl>
      <w:tblPr>
        <w:tblW w:w="10343" w:type="dxa"/>
        <w:tblLook w:val="04A0"/>
      </w:tblPr>
      <w:tblGrid>
        <w:gridCol w:w="847"/>
        <w:gridCol w:w="1900"/>
        <w:gridCol w:w="1795"/>
        <w:gridCol w:w="3817"/>
        <w:gridCol w:w="1984"/>
      </w:tblGrid>
      <w:tr w:rsidR="00563B8B" w:rsidRPr="0076579F" w:rsidTr="002E223F">
        <w:trPr>
          <w:trHeight w:val="810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Тип водоснабжения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Источник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Водоснабжение населенного пункта</w:t>
            </w:r>
          </w:p>
        </w:tc>
      </w:tr>
      <w:tr w:rsidR="005E1DAD" w:rsidRPr="0076579F" w:rsidTr="005E1DAD">
        <w:trPr>
          <w:trHeight w:val="720"/>
        </w:trPr>
        <w:tc>
          <w:tcPr>
            <w:tcW w:w="8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ГПКК "ЦРКК"</w:t>
            </w:r>
          </w:p>
        </w:tc>
        <w:tc>
          <w:tcPr>
            <w:tcW w:w="17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№43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ул.Комсомольская, 3б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63B8B" w:rsidRPr="0076579F" w:rsidRDefault="00563B8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proofErr w:type="spellStart"/>
            <w:r w:rsidRPr="0076579F">
              <w:rPr>
                <w:rFonts w:ascii="Times New Roman" w:hAnsi="Times New Roman"/>
                <w:color w:val="000000"/>
                <w:sz w:val="24"/>
              </w:rPr>
              <w:t>Манзя</w:t>
            </w:r>
            <w:proofErr w:type="spellEnd"/>
          </w:p>
        </w:tc>
      </w:tr>
      <w:tr w:rsidR="00542D6F" w:rsidRPr="0076579F" w:rsidTr="005E1DAD">
        <w:trPr>
          <w:trHeight w:val="844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№45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.Б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ереговая, 32б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№46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опова, 18б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№47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.Г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>орная, 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№49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ул.Молодежная, 18 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832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№50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у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л.Лаптева, 10б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2D6F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Водонапорная башня №52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ул.Ангарская, 28б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027C58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Водонапорная башня (ул.Южная, 4б), </w:t>
            </w:r>
          </w:p>
          <w:p w:rsidR="00027C58" w:rsidRPr="0076579F" w:rsidRDefault="00027C5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не эксплуатируется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C58" w:rsidRPr="0076579F" w:rsidRDefault="00027C58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542D6F" w:rsidRPr="0076579F" w:rsidTr="00542D6F">
        <w:trPr>
          <w:trHeight w:val="750"/>
        </w:trPr>
        <w:tc>
          <w:tcPr>
            <w:tcW w:w="8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7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70AE" w:rsidRPr="0076579F" w:rsidRDefault="00542D6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Водонапорная башня №44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>,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ул. Карла Маркса, 3б</w:t>
            </w:r>
            <w:r w:rsidR="00D470AE" w:rsidRPr="0076579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:rsidR="00542D6F" w:rsidRPr="0076579F" w:rsidRDefault="00D470A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не эксплуатируется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D6F" w:rsidRPr="0076579F" w:rsidRDefault="00542D6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F860AA" w:rsidRPr="0076579F" w:rsidRDefault="00F860AA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</w:p>
    <w:p w:rsidR="003600E6" w:rsidRPr="0076579F" w:rsidRDefault="003600E6" w:rsidP="00AA14E6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color w:val="000000"/>
          <w:sz w:val="24"/>
        </w:rPr>
      </w:pPr>
    </w:p>
    <w:p w:rsidR="00770942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6" w:name="_Toc87444683"/>
      <w:r w:rsidRPr="0076579F">
        <w:rPr>
          <w:szCs w:val="24"/>
        </w:rPr>
        <w:t>Описание результатов технического обследования централизованных систем водоснабжения</w:t>
      </w:r>
      <w:bookmarkEnd w:id="6"/>
    </w:p>
    <w:p w:rsidR="00C72987" w:rsidRPr="0076579F" w:rsidRDefault="00C72987" w:rsidP="00C72987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E289D" w:rsidRPr="0076579F" w:rsidRDefault="007E00EA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rFonts w:eastAsiaTheme="minorEastAsia"/>
          <w:szCs w:val="24"/>
        </w:rPr>
      </w:pPr>
      <w:bookmarkStart w:id="7" w:name="_Toc87444684"/>
      <w:r w:rsidRPr="0076579F">
        <w:rPr>
          <w:rFonts w:eastAsiaTheme="minorEastAsia"/>
          <w:szCs w:val="24"/>
        </w:rPr>
        <w:t>1.1.4</w:t>
      </w:r>
      <w:r w:rsidR="00714242" w:rsidRPr="0076579F">
        <w:rPr>
          <w:rFonts w:eastAsiaTheme="minorEastAsia"/>
          <w:szCs w:val="24"/>
        </w:rPr>
        <w:t xml:space="preserve">.1. </w:t>
      </w:r>
      <w:r w:rsidR="00FE289D" w:rsidRPr="0076579F">
        <w:rPr>
          <w:rFonts w:eastAsiaTheme="minorEastAsia"/>
          <w:szCs w:val="24"/>
        </w:rPr>
        <w:t>Описание состояния существующих источников водоснабжения и водозаборных сооружений</w:t>
      </w:r>
      <w:bookmarkEnd w:id="7"/>
    </w:p>
    <w:p w:rsidR="00C72987" w:rsidRPr="0076579F" w:rsidRDefault="00C72987" w:rsidP="00AA14E6">
      <w:pPr>
        <w:pStyle w:val="3TimesNewRoman14"/>
        <w:numPr>
          <w:ilvl w:val="0"/>
          <w:numId w:val="0"/>
        </w:numPr>
        <w:spacing w:before="0" w:after="0"/>
        <w:ind w:left="720"/>
        <w:rPr>
          <w:szCs w:val="24"/>
        </w:rPr>
      </w:pPr>
    </w:p>
    <w:p w:rsidR="00E70865" w:rsidRPr="0076579F" w:rsidRDefault="008368DC" w:rsidP="00E27E30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Водо</w:t>
      </w:r>
      <w:r w:rsidR="00E70865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№43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>, ул. Комсомольская, 3б)</w:t>
      </w:r>
      <w:r w:rsidRPr="0076579F">
        <w:rPr>
          <w:b/>
          <w:szCs w:val="24"/>
        </w:rPr>
        <w:t>,</w:t>
      </w:r>
      <w:r w:rsidRPr="0076579F">
        <w:rPr>
          <w:szCs w:val="24"/>
        </w:rPr>
        <w:t xml:space="preserve"> имеет 2 скважины. </w:t>
      </w:r>
      <w:r w:rsidR="00E70865" w:rsidRPr="0076579F">
        <w:rPr>
          <w:szCs w:val="24"/>
        </w:rPr>
        <w:t xml:space="preserve">Здание </w:t>
      </w:r>
      <w:proofErr w:type="spellStart"/>
      <w:r w:rsidR="00E70865" w:rsidRPr="0076579F">
        <w:rPr>
          <w:szCs w:val="24"/>
        </w:rPr>
        <w:t>водобашни</w:t>
      </w:r>
      <w:proofErr w:type="spellEnd"/>
      <w:r w:rsidR="00E70865" w:rsidRPr="0076579F">
        <w:rPr>
          <w:szCs w:val="24"/>
        </w:rPr>
        <w:t xml:space="preserve"> </w:t>
      </w:r>
      <w:proofErr w:type="spellStart"/>
      <w:r w:rsidR="00E70865" w:rsidRPr="0076579F">
        <w:rPr>
          <w:szCs w:val="24"/>
        </w:rPr>
        <w:t>брусовое</w:t>
      </w:r>
      <w:proofErr w:type="spellEnd"/>
      <w:r w:rsidR="00E70865" w:rsidRPr="0076579F">
        <w:rPr>
          <w:szCs w:val="24"/>
        </w:rPr>
        <w:t xml:space="preserve">, одноэтажное размером 5,0м*5,14м h-9,66м, площадью-25,7м2, объемом-248,2м3, износ составляет - 40%; Фундамент из бетонных блоков, скрыт грунтом, отмостка отсутствует, износ составляет - 65%; Брус 180*180 мм. Нижние венцы сгнили, выпучивание восточной стены здания из-за проседания фундамента износ составляет - 40%; Перекрытия деревянные местами покрыто плесенью, провисание перекрытий, балки(фермы) деревянные покрыты плесенью, имеется провисание строительных конструкций. Стропильная система крыши опирается на емкость износ составляет-80%; Крыша и кровля шиферная, имеются </w:t>
      </w:r>
      <w:r w:rsidR="00E70865" w:rsidRPr="0076579F">
        <w:rPr>
          <w:szCs w:val="24"/>
        </w:rPr>
        <w:lastRenderedPageBreak/>
        <w:t xml:space="preserve">разрушения, в следствии чего возникает течь - износ 50%; Проемы (окна, двери, ворота) деревянные без остекления, дверь покошена износ составляет- 80%, система отопления централизованное из металлических регистров с многочисленными подтеками ржавчины, покрыта коррозией – состояние малонадежное, износ сотавляет-80%; Системы электроснабжения щит управления, износ составляет 75%, требуется заменить </w:t>
      </w:r>
      <w:proofErr w:type="spellStart"/>
      <w:r w:rsidR="00E70865" w:rsidRPr="0076579F">
        <w:rPr>
          <w:szCs w:val="24"/>
        </w:rPr>
        <w:t>пуско-регулирующую</w:t>
      </w:r>
      <w:proofErr w:type="spellEnd"/>
      <w:r w:rsidR="00E70865" w:rsidRPr="0076579F">
        <w:rPr>
          <w:szCs w:val="24"/>
        </w:rPr>
        <w:t xml:space="preserve"> аппаратуру; Металлическая ёмкость объемом 30 м3, установлена на металлических трубах, антикоррозийное покрытие отсутствует, многочисленные потеки ржавчины состояние малонадежное 75%. </w:t>
      </w:r>
    </w:p>
    <w:p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>Скважина 43-1 пробурена до глубины 55м, до глубины 8,6 метров скважина пробурена и обсажена трубами диаметром 299 мм., до глубины 55м-219 мм, труба этого диаметра является фильтровой расположена в павильоне водонапорной башни.</w:t>
      </w:r>
      <w:proofErr w:type="gramStart"/>
      <w:r w:rsidRPr="0076579F">
        <w:rPr>
          <w:color w:val="auto"/>
        </w:rPr>
        <w:t xml:space="preserve"> ,</w:t>
      </w:r>
      <w:proofErr w:type="gramEnd"/>
      <w:r w:rsidRPr="0076579F">
        <w:rPr>
          <w:color w:val="auto"/>
        </w:rPr>
        <w:t>Техническое состояние устья скважины удовлетворительно, износ составляет - 50%.</w:t>
      </w:r>
    </w:p>
    <w:p w:rsidR="00E70865" w:rsidRPr="0076579F" w:rsidRDefault="00E70865" w:rsidP="00AA14E6">
      <w:pPr>
        <w:pStyle w:val="Default"/>
        <w:spacing w:line="276" w:lineRule="auto"/>
        <w:ind w:firstLine="567"/>
        <w:jc w:val="both"/>
        <w:rPr>
          <w:color w:val="auto"/>
        </w:rPr>
      </w:pPr>
      <w:r w:rsidRPr="0076579F">
        <w:rPr>
          <w:color w:val="auto"/>
        </w:rPr>
        <w:t>Скважина 43-2 пробурена до глубины 55м, до глубины 8,6 метров скважина пробурена и обсажена трубами диаметром 299 мм, до глубины 48м-73 мм, до глубины 55м-пробурена и обсажена трубами диаметром 219 мм, труба этого диаметра является фильтровой. Расположена в железной бочке на улице, в 3-х метрах от здания водонапорной башни. Оголовок высотой 0,31 м имеет в верхней части фланец, перекрытый сверху металлической крышкой. В крышку врезана водоподъёмная труба, по которой вода поступает в накопительную емкость.</w:t>
      </w:r>
    </w:p>
    <w:p w:rsidR="00E70865" w:rsidRPr="0076579F" w:rsidRDefault="00E70865" w:rsidP="00AA14E6">
      <w:pPr>
        <w:pStyle w:val="ae"/>
        <w:tabs>
          <w:tab w:val="left" w:pos="851"/>
        </w:tabs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        </w:t>
      </w:r>
      <w:r w:rsidRPr="0076579F">
        <w:rPr>
          <w:noProof/>
          <w:szCs w:val="24"/>
        </w:rPr>
        <w:drawing>
          <wp:inline distT="0" distB="0" distL="0" distR="0">
            <wp:extent cx="5035282" cy="4080294"/>
            <wp:effectExtent l="19050" t="0" r="0" b="0"/>
            <wp:docPr id="11" name="Рисунок 1" descr="устье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ье скв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74" cy="408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Рис. 1.1 Скважина 1 водозаборного сооружения №43.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</w:t>
      </w:r>
      <w:r w:rsidRPr="0076579F">
        <w:rPr>
          <w:noProof/>
          <w:szCs w:val="24"/>
        </w:rPr>
        <w:drawing>
          <wp:inline distT="0" distB="0" distL="0" distR="0">
            <wp:extent cx="5028450" cy="4460618"/>
            <wp:effectExtent l="19050" t="0" r="75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8" cy="445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Рис. 1.2 Геолого-технический разрез скважины №43-1.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</w:t>
      </w:r>
      <w:r w:rsidRPr="0076579F">
        <w:rPr>
          <w:noProof/>
          <w:szCs w:val="24"/>
        </w:rPr>
        <w:drawing>
          <wp:inline distT="0" distB="0" distL="0" distR="0">
            <wp:extent cx="4908431" cy="4284771"/>
            <wp:effectExtent l="19050" t="0" r="6469" b="0"/>
            <wp:docPr id="6" name="Рисунок 7" descr="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в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92" cy="428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       Рис. 1.3 Скважина №2 водозаборного сооружения №43.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</w:t>
      </w:r>
      <w:r w:rsidRPr="0076579F">
        <w:rPr>
          <w:noProof/>
          <w:szCs w:val="24"/>
        </w:rPr>
        <w:drawing>
          <wp:inline distT="0" distB="0" distL="0" distR="0">
            <wp:extent cx="4337610" cy="3847795"/>
            <wp:effectExtent l="19050" t="0" r="579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609" cy="385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 Рис. 1.4. Геолого-технический разрез скважины №43-2.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849682" cy="4494363"/>
            <wp:effectExtent l="19050" t="0" r="8068" b="0"/>
            <wp:docPr id="9" name="Рисунок 1" descr="башня,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шня, скв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68" cy="449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Рис. 1.5.  Здание водозаборного сооружения №43.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286508" cy="3788374"/>
            <wp:effectExtent l="19050" t="0" r="0" b="0"/>
            <wp:docPr id="16" name="Рисунок 16" descr="водонапорная 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одонапорная башня скв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82" cy="37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1.6. Здание водозаборного сооружения №43.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D64A80" w:rsidRPr="0076579F" w:rsidRDefault="00E70865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башня </w:t>
      </w:r>
      <w:r w:rsidR="008368DC" w:rsidRPr="0076579F">
        <w:rPr>
          <w:i/>
          <w:szCs w:val="24"/>
        </w:rPr>
        <w:t xml:space="preserve"> №44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Карла Маркса, 3б). </w:t>
      </w:r>
      <w:r w:rsidR="008368DC" w:rsidRPr="0076579F">
        <w:rPr>
          <w:szCs w:val="24"/>
        </w:rPr>
        <w:t>Скважина пробурен</w:t>
      </w:r>
      <w:r w:rsidR="00D64A80" w:rsidRPr="0076579F">
        <w:rPr>
          <w:szCs w:val="24"/>
        </w:rPr>
        <w:t>а</w:t>
      </w:r>
      <w:r w:rsidR="008368DC" w:rsidRPr="0076579F">
        <w:rPr>
          <w:szCs w:val="24"/>
        </w:rPr>
        <w:t xml:space="preserve"> в 1991 году до глубины 50 метров (рис. 2.1 и 2.2). До глубины 10 метров скважина пробурена и обсажена трубами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18,73 метра. Максимально возможная величина отбора воды со скважины (дебет скважины) 120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>. (5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Здание водо</w:t>
      </w:r>
      <w:r w:rsidR="00D64A80" w:rsidRPr="0076579F">
        <w:rPr>
          <w:szCs w:val="24"/>
        </w:rPr>
        <w:t xml:space="preserve">напорной башни </w:t>
      </w:r>
      <w:r w:rsidR="008368DC" w:rsidRPr="0076579F">
        <w:rPr>
          <w:szCs w:val="24"/>
        </w:rPr>
        <w:t>выполнено в брусовом исполнении. Здание стоит на бетонном фундаменте. Деревянное перекрытие с утеплением (опил). Крыша покрыта шифером. Внутренний объём здания 15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. </w:t>
      </w:r>
      <w:proofErr w:type="spellStart"/>
      <w:r w:rsidR="00D64A80" w:rsidRPr="0076579F">
        <w:rPr>
          <w:szCs w:val="24"/>
        </w:rPr>
        <w:t>Водобашня</w:t>
      </w:r>
      <w:proofErr w:type="spellEnd"/>
      <w:r w:rsidR="00D64A80" w:rsidRPr="0076579F">
        <w:rPr>
          <w:szCs w:val="24"/>
        </w:rPr>
        <w:t xml:space="preserve"> не эксплуатируется. </w:t>
      </w:r>
    </w:p>
    <w:p w:rsidR="008368DC" w:rsidRPr="0076579F" w:rsidRDefault="00D64A80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3) </w:t>
      </w:r>
      <w:r w:rsidRPr="0076579F">
        <w:rPr>
          <w:i/>
          <w:szCs w:val="24"/>
        </w:rPr>
        <w:t xml:space="preserve">Водонапорная башня  </w:t>
      </w:r>
      <w:r w:rsidR="008368DC" w:rsidRPr="0076579F">
        <w:rPr>
          <w:i/>
          <w:szCs w:val="24"/>
        </w:rPr>
        <w:t xml:space="preserve">№45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Береговая, 32б), </w:t>
      </w:r>
      <w:r w:rsidR="008368DC" w:rsidRPr="0076579F">
        <w:rPr>
          <w:szCs w:val="24"/>
        </w:rPr>
        <w:t xml:space="preserve">скважина пробурена в 1988 году, до глубины 50 метров (Рис. 3.1). До глубины 10 метров скважина пробурена и обсажена трубами 426 мм, до глубины 20 метров пробурена и обсажена трубами диаметром 325 мм, до глубины 50 метров – 168 мм, труба этого диаметра является фильтровой. 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475312" cy="3658995"/>
            <wp:effectExtent l="19050" t="0" r="1438" b="0"/>
            <wp:docPr id="17" name="Рисунок 1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кв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204" cy="365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2.1 Скважина водозаборного сооружения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545965" cy="3545457"/>
            <wp:effectExtent l="19050" t="0" r="6985" b="0"/>
            <wp:docPr id="7" name="Рисунок 7" descr="обору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оруд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06" cy="354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2.2 Скважина водозаборного сооружения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0826E4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Здание водонапорной башни №45 (Рис. 3.3.) брусовое,  одноэтажное 4,66м*4,63м h-6,99м, площадь-21,6м2, объем-151м3 – износ составляем 80%; Фундамент блочный, имеются разрушения отмостка отсутствует многочисленные разрушения, износ составляет - 80%; Наружные стены брусовое, 180*180 мм., износ составляет - 80%. Перекрытия, балки(фермы)деревянные, крыша и кровля шиферная, проемы (окна, двери, ворота), отопление регистры металл многочисленные повреждения коррозией, система электроснабжения отсутствует, резервуар покрыт коррозией, имеет высокий износ 100%. Здание находится в не </w:t>
      </w:r>
      <w:r w:rsidRPr="0076579F">
        <w:rPr>
          <w:rFonts w:ascii="Times New Roman" w:hAnsi="Times New Roman"/>
          <w:sz w:val="24"/>
        </w:rPr>
        <w:lastRenderedPageBreak/>
        <w:t>рабочем состоянии, не обслуживается. Вода в скважине не качественная. Ограждение территории, зона санитарной охраны (ЗСО) отсутствует.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5323446" cy="46927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625" cy="469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2.3 Геолого-технический разрез скважины №44.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3932581" cy="3613708"/>
            <wp:effectExtent l="19050" t="0" r="0" b="0"/>
            <wp:docPr id="13" name="Рисунок 13" descr="P1140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1404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657" cy="361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Рис. 3.1 Скважина водозаборного сооружения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982940" cy="4339087"/>
            <wp:effectExtent l="19050" t="0" r="8160" b="0"/>
            <wp:docPr id="3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213" cy="434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Рис. 3.2 Геолого-технический разрез скважины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326016" cy="4233684"/>
            <wp:effectExtent l="19050" t="0" r="0" b="0"/>
            <wp:docPr id="19" name="Рисунок 19" descr="P1140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11404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22" cy="424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3.3 Здание водозаборного сооружения №45.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0752BE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0752BE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№46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Попова, 18б), </w:t>
      </w:r>
      <w:r w:rsidRPr="0076579F">
        <w:rPr>
          <w:szCs w:val="24"/>
        </w:rPr>
        <w:t xml:space="preserve">скважина пробурена в 1970-е годы, до глубины 50 метров (Рис. 4.1). До глубины 20 метров скважина пробурена и обсажена трубами 377 мм, до глубины 50 метров пробурена и обсажена трубами диаметром 273 мм, труба этого диаметра является фильтровой </w:t>
      </w:r>
      <w:r w:rsidR="00095C67" w:rsidRPr="0076579F">
        <w:rPr>
          <w:szCs w:val="24"/>
        </w:rPr>
        <w:t>труба этого диаметра является фильтровой расположена в колодце, пристроенном к зданию водонапорной башни</w:t>
      </w:r>
      <w:proofErr w:type="gramStart"/>
      <w:r w:rsidR="00095C67" w:rsidRPr="0076579F">
        <w:rPr>
          <w:szCs w:val="24"/>
        </w:rPr>
        <w:t>.</w:t>
      </w:r>
      <w:r w:rsidRPr="0076579F">
        <w:rPr>
          <w:szCs w:val="24"/>
        </w:rPr>
        <w:t xml:space="preserve">. </w:t>
      </w:r>
      <w:proofErr w:type="gramEnd"/>
      <w:r w:rsidRPr="0076579F">
        <w:rPr>
          <w:szCs w:val="24"/>
        </w:rPr>
        <w:t>Фильтр установлен в интервале 35-45 метров. Статистический уровень воды в скважине 24,16 метра. Максимально возможная величина отбора воды со скважины (дебет скважины) 240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(10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6-16-110 на глубине 38 метра. </w:t>
      </w:r>
      <w:r w:rsidR="00095C67" w:rsidRPr="0076579F">
        <w:rPr>
          <w:szCs w:val="24"/>
        </w:rPr>
        <w:t>Техническое состояние устья скважины удовлетворительно, износ составляет - 50%; Ограждение территории, зона санитарной охраны (ЗСО) отсутствует.</w:t>
      </w:r>
      <w:r w:rsidR="00C72987" w:rsidRPr="0076579F">
        <w:rPr>
          <w:szCs w:val="24"/>
        </w:rPr>
        <w:t xml:space="preserve"> </w:t>
      </w:r>
      <w:r w:rsidRPr="0076579F">
        <w:rPr>
          <w:szCs w:val="24"/>
        </w:rPr>
        <w:t xml:space="preserve">На скважине установлены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уровнем воды. Геолого-технический разрез скважины представлен на рисунке 4.2.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</w:t>
      </w:r>
      <w:proofErr w:type="gramEnd"/>
      <w:r w:rsidRPr="0076579F">
        <w:rPr>
          <w:rFonts w:ascii="Times New Roman" w:hAnsi="Times New Roman"/>
          <w:sz w:val="24"/>
        </w:rPr>
        <w:t xml:space="preserve"> </w:t>
      </w:r>
      <w:proofErr w:type="gramStart"/>
      <w:r w:rsidRPr="0076579F">
        <w:rPr>
          <w:rFonts w:ascii="Times New Roman" w:hAnsi="Times New Roman"/>
          <w:sz w:val="24"/>
        </w:rPr>
        <w:t>распределительной</w:t>
      </w:r>
      <w:proofErr w:type="gramEnd"/>
      <w:r w:rsidRPr="0076579F">
        <w:rPr>
          <w:rFonts w:ascii="Times New Roman" w:hAnsi="Times New Roman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600894" cy="3694176"/>
            <wp:effectExtent l="19050" t="0" r="9206" b="0"/>
            <wp:docPr id="22" name="Рисунок 22" descr="P114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11403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Рис. 4.1 Скважина водозаборного сооружения №46.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527334" cy="3873261"/>
            <wp:effectExtent l="19050" t="0" r="6566" b="0"/>
            <wp:docPr id="31" name="Рисунок 4" descr="P114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586" cy="38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Рис. 4.3. Здание водозаборного сооружения №46.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Скважина работает в автоматическом режиме круглогодично. Подъём воды происходит со скважины от глубинного насоса по трубе диаметром 63 мм (тип соединения – муфтовый), до накопительной ёмкости 10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, с ёмкости вода поступает в распределительную сеть. </w:t>
      </w:r>
      <w:proofErr w:type="gramStart"/>
      <w:r w:rsidRPr="0076579F">
        <w:rPr>
          <w:rFonts w:ascii="Times New Roman" w:hAnsi="Times New Roman"/>
          <w:sz w:val="24"/>
        </w:rPr>
        <w:t>На</w:t>
      </w:r>
      <w:proofErr w:type="gramEnd"/>
      <w:r w:rsidRPr="0076579F">
        <w:rPr>
          <w:rFonts w:ascii="Times New Roman" w:hAnsi="Times New Roman"/>
          <w:sz w:val="24"/>
        </w:rPr>
        <w:t xml:space="preserve"> </w:t>
      </w:r>
      <w:proofErr w:type="gramStart"/>
      <w:r w:rsidRPr="0076579F">
        <w:rPr>
          <w:rFonts w:ascii="Times New Roman" w:hAnsi="Times New Roman"/>
          <w:sz w:val="24"/>
        </w:rPr>
        <w:t>распределительной</w:t>
      </w:r>
      <w:proofErr w:type="gramEnd"/>
      <w:r w:rsidRPr="0076579F">
        <w:rPr>
          <w:rFonts w:ascii="Times New Roman" w:hAnsi="Times New Roman"/>
          <w:sz w:val="24"/>
        </w:rPr>
        <w:t xml:space="preserve"> гребёнки смонтирован редукционный клапан, для подачи воды напрямую со скважины в распределительную сеть. Вода со скважины поднимается через прибор учёта (СТВХ – 50).</w:t>
      </w:r>
    </w:p>
    <w:p w:rsidR="008368DC" w:rsidRPr="0076579F" w:rsidRDefault="00FC13C6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Здание </w:t>
      </w:r>
      <w:proofErr w:type="spellStart"/>
      <w:r w:rsidRPr="0076579F">
        <w:rPr>
          <w:szCs w:val="24"/>
        </w:rPr>
        <w:t>водобашни</w:t>
      </w:r>
      <w:proofErr w:type="spellEnd"/>
      <w:r w:rsidRPr="0076579F">
        <w:rPr>
          <w:szCs w:val="24"/>
        </w:rPr>
        <w:t xml:space="preserve"> №46 (Рис. 4.3.) находится в надежном состоянии, брусовое одноэтажное 5,0м*5,16м h-8,8м, площадью -25,8м2, объемом-227,04м3 износ составляет - 40%; Фундамент бетонный, отмостка отсутствует, без видимых разрушений состояние надежное, износ составляет - 30%; Наружные стены деревянные, брус - 180*180 мм., износ - 30%; Перекрытия, балки(фермы) деревянные местами плесень, загнивание, провисание перекрытий; Крыша и кровля в шиферном исполнении износ составляет 40%; Проемы (окна, двери, ворота) деревянные. Отопление электрическое  регистр состояние малонадежное, многочисленные повреждения коррозией, износ составляет - 60%; Система электроснабжения - провод ВВГ, имеется щит управления, износ составляет 50%; Емкость металлическая, объемом 15м3, резервуар не используется, установлен на металлических трубах, антикоррозийное покрытие отсутствует, многочисленные потеки ржавчины, износ составляет -65%; Оголовок имеется, устье скважины находится в земле в 3-х метрах от здания башни в деревянном коробе.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      </w:t>
      </w:r>
      <w:r w:rsidRPr="0076579F">
        <w:rPr>
          <w:noProof/>
          <w:szCs w:val="24"/>
        </w:rPr>
        <w:drawing>
          <wp:inline distT="0" distB="0" distL="0" distR="0">
            <wp:extent cx="4345808" cy="3957733"/>
            <wp:effectExtent l="19050" t="0" r="0" b="0"/>
            <wp:docPr id="12" name="Рисунок 7" descr="c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кв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284" cy="396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         Рис. 5.1. Скважина водозаборного сооружения №47.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</w:t>
      </w:r>
    </w:p>
    <w:p w:rsidR="008368DC" w:rsidRPr="0076579F" w:rsidRDefault="00353514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proofErr w:type="spellStart"/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>напораня</w:t>
      </w:r>
      <w:proofErr w:type="spellEnd"/>
      <w:r w:rsidRPr="0076579F">
        <w:rPr>
          <w:i/>
          <w:szCs w:val="24"/>
        </w:rPr>
        <w:t xml:space="preserve"> башня </w:t>
      </w:r>
      <w:r w:rsidR="008368DC" w:rsidRPr="0076579F">
        <w:rPr>
          <w:i/>
          <w:szCs w:val="24"/>
        </w:rPr>
        <w:t xml:space="preserve"> №47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Горная, 8б), </w:t>
      </w:r>
      <w:r w:rsidR="008368DC" w:rsidRPr="0076579F">
        <w:rPr>
          <w:szCs w:val="24"/>
        </w:rPr>
        <w:t>скважина пробурена в 1990 году, до глубины 50 метров (Рис. 5.1). До глубины 20 метров скважина пробурена и обсажена трубами диаметром 377 мм, до глубины 50 метров пробурена и обсажена трубами диаметром 273 мм, труба этого диаметра является фильтровой. Фильтр установлен в интервале 35-45 метров. Статистический уровень воды в скважине 14,59 метра. Максимально возможная величина отбора воды со скважины (дебет скважины) 133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(5,54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/час).  В скважине установлен погружной центробежный насос ЭЦВ 6-10-80 на глубине 47 метров. Геолого-технический разрез скважины представлен на Рис. 5.2.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Подъём воды происходит от глубинного насоса ЭЦВ 6-10-80 по металлическим трубам диаметром 76 мм, на муфтовом соединении, в накопительную ёмкость объёмом 20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, далее в распределительную сеть. На скважине установлен прибор учёта СТВХ-50. На скважине установлены пьезометрические трубки для наблюдения за уровнем воды.</w:t>
      </w:r>
    </w:p>
    <w:p w:rsidR="00095C67" w:rsidRPr="0076579F" w:rsidRDefault="00603332" w:rsidP="00AA14E6">
      <w:pPr>
        <w:pStyle w:val="ae"/>
        <w:spacing w:after="0"/>
        <w:ind w:left="0" w:firstLine="567"/>
        <w:jc w:val="both"/>
        <w:rPr>
          <w:szCs w:val="24"/>
        </w:rPr>
      </w:pPr>
      <w:proofErr w:type="gramStart"/>
      <w:r w:rsidRPr="0076579F">
        <w:rPr>
          <w:szCs w:val="24"/>
        </w:rPr>
        <w:t xml:space="preserve">Здание (Рис. 5.3) </w:t>
      </w:r>
      <w:r w:rsidR="00095C67" w:rsidRPr="0076579F">
        <w:rPr>
          <w:szCs w:val="24"/>
        </w:rPr>
        <w:t>находится в малонадежном состоянии, брусовое одноэтажное 4,52м*4,38м h-6,4м, площадью-19.8м2, объемом - 126,72м3 износ составляет - 40%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Фундамент из  бетонированных блоков, скрыт грунтом, отмостка отсутствует износ составляет - 50%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Наружные стены, перекрытия </w:t>
      </w:r>
      <w:r w:rsidR="00DC7BE8" w:rsidRPr="0076579F">
        <w:rPr>
          <w:szCs w:val="24"/>
        </w:rPr>
        <w:t>- б</w:t>
      </w:r>
      <w:r w:rsidR="00095C67" w:rsidRPr="0076579F">
        <w:rPr>
          <w:szCs w:val="24"/>
        </w:rPr>
        <w:t>алки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(фермы)</w:t>
      </w:r>
      <w:r w:rsidR="00DC7BE8" w:rsidRPr="0076579F">
        <w:rPr>
          <w:szCs w:val="24"/>
        </w:rPr>
        <w:t>,</w:t>
      </w:r>
      <w:r w:rsidR="00095C67" w:rsidRPr="0076579F">
        <w:rPr>
          <w:szCs w:val="24"/>
        </w:rPr>
        <w:t xml:space="preserve"> стропильная система крыши опирается на емкость - деревянные, местами имеется плесень, сырость, провисание конструкций, перекрытий, износ составляет-  65-80%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Крыша и кровля шиферная</w:t>
      </w:r>
      <w:proofErr w:type="gramEnd"/>
      <w:r w:rsidR="00095C67" w:rsidRPr="0076579F">
        <w:rPr>
          <w:szCs w:val="24"/>
        </w:rPr>
        <w:t xml:space="preserve">, имеются разрушения, </w:t>
      </w:r>
      <w:proofErr w:type="gramStart"/>
      <w:r w:rsidR="00095C67" w:rsidRPr="0076579F">
        <w:rPr>
          <w:szCs w:val="24"/>
        </w:rPr>
        <w:t>в следствии</w:t>
      </w:r>
      <w:proofErr w:type="gramEnd"/>
      <w:r w:rsidR="00095C67" w:rsidRPr="0076579F">
        <w:rPr>
          <w:szCs w:val="24"/>
        </w:rPr>
        <w:t xml:space="preserve"> чего происходит течь, износ составляет - 50%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Проемы</w:t>
      </w:r>
      <w:r w:rsidRPr="0076579F">
        <w:rPr>
          <w:szCs w:val="24"/>
        </w:rPr>
        <w:t xml:space="preserve"> </w:t>
      </w:r>
      <w:r w:rsidR="00095C67" w:rsidRPr="0076579F">
        <w:rPr>
          <w:szCs w:val="24"/>
        </w:rPr>
        <w:t>(окна, двери, ворота) деревянные, окно без остекления, дверь покошена,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Отопление металлические регистры с многочисленными подтеками ржавчины,  повреждение коррозией, износ составляет - 80%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Системы электроснабжения провод ВВГ, щит управления, износ составляет 30%</w:t>
      </w:r>
      <w:r w:rsidR="00DC7BE8" w:rsidRPr="0076579F">
        <w:rPr>
          <w:szCs w:val="24"/>
        </w:rPr>
        <w:t>.</w:t>
      </w:r>
      <w:r w:rsidR="00095C67" w:rsidRPr="0076579F">
        <w:rPr>
          <w:szCs w:val="24"/>
        </w:rPr>
        <w:t xml:space="preserve"> Емкость металлическая, объемом - 10м3, установлена на металлических трубах, антикоррозийное покрытие отсутствует, многочисленные потеки ржавчины, износ составляет - 85%</w:t>
      </w:r>
      <w:r w:rsidRPr="0076579F">
        <w:rPr>
          <w:szCs w:val="24"/>
        </w:rPr>
        <w:t xml:space="preserve">. </w:t>
      </w:r>
      <w:r w:rsidR="00095C67" w:rsidRPr="0076579F">
        <w:rPr>
          <w:szCs w:val="24"/>
        </w:rPr>
        <w:t xml:space="preserve"> </w:t>
      </w:r>
    </w:p>
    <w:p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lastRenderedPageBreak/>
        <w:t>Техническое состояние устья скважины удовлетворительно</w:t>
      </w:r>
      <w:r w:rsidR="00603332" w:rsidRPr="0076579F">
        <w:rPr>
          <w:szCs w:val="24"/>
        </w:rPr>
        <w:t xml:space="preserve">. </w:t>
      </w:r>
      <w:r w:rsidRPr="0076579F">
        <w:rPr>
          <w:szCs w:val="24"/>
        </w:rPr>
        <w:t>Ограждение территории, зона санитарной охраны  (ЗСО) отсутствует.</w:t>
      </w:r>
    </w:p>
    <w:p w:rsidR="00095C67" w:rsidRPr="0076579F" w:rsidRDefault="00095C67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856671" cy="4632385"/>
            <wp:effectExtent l="19050" t="0" r="1079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473" cy="46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Рис. 5.2. Геолого-технический разрез скважины №47.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673720" cy="4776447"/>
            <wp:effectExtent l="19050" t="0" r="0" b="0"/>
            <wp:docPr id="15" name="Рисунок 13" descr="башня с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шня скв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90" cy="477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Рис. 5.3. Здание водозаборного сооружения №47.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709"/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7556C6" w:rsidRPr="0076579F">
        <w:rPr>
          <w:i/>
          <w:szCs w:val="24"/>
        </w:rPr>
        <w:t>В</w:t>
      </w:r>
      <w:r w:rsidRPr="0076579F">
        <w:rPr>
          <w:i/>
          <w:szCs w:val="24"/>
        </w:rPr>
        <w:t>одо</w:t>
      </w:r>
      <w:r w:rsidR="007556C6" w:rsidRPr="0076579F">
        <w:rPr>
          <w:i/>
          <w:szCs w:val="24"/>
        </w:rPr>
        <w:t xml:space="preserve">напорная башня </w:t>
      </w:r>
      <w:r w:rsidRPr="0076579F">
        <w:rPr>
          <w:i/>
          <w:szCs w:val="24"/>
        </w:rPr>
        <w:t xml:space="preserve">№49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, ул. Молодёжная, 18б), </w:t>
      </w:r>
      <w:r w:rsidRPr="0076579F">
        <w:rPr>
          <w:szCs w:val="24"/>
        </w:rPr>
        <w:t>пробурено в 1991 году, до глубины 50 метров (Рис. 7.1). До глубины 10 метров скважина пробурена и обсажена трубами 426 мм, до глубины 25 метров пробурена и обсажена трубами диаметром 325 мм, до глубины 50 метров -168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13,02 метра. Максимальная величина отбора воды со скважины (дебет скважины) 73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(3,04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В скважине установлен погружной глубинный электронасос ЭЦВ 6-10-80 на глубине 23 метра. Имеются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изменением уровня воды. Геолого-технический разрез скважины представлен на рисунке 7.2. 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lastRenderedPageBreak/>
        <w:t xml:space="preserve">         </w:t>
      </w:r>
      <w:r w:rsidRPr="0076579F">
        <w:rPr>
          <w:noProof/>
          <w:szCs w:val="24"/>
        </w:rPr>
        <w:drawing>
          <wp:inline distT="0" distB="0" distL="0" distR="0">
            <wp:extent cx="4952365" cy="4001135"/>
            <wp:effectExtent l="19050" t="0" r="635" b="0"/>
            <wp:docPr id="25" name="Рисунок 25" descr="P1140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14036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400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Рис. 7.1. Скважина водозаборного сооружения №49.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Подъём воды происходит глубинным насосом ЭЦВ 6-10-80 по металлическим трубам диаметра 63 мм, тип соединения – муфтовый, в накопительную ёмкость объёмом 25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 xml:space="preserve">. Далее вода поступает в распределительную сеть. На скважине установлен прибор учёта СТВХ-50, для подсчёта поднятой воды со скважины. 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Здание водозаборного сооружения №49 выполнено из бруса 180×180 мм. Перекрытие деревянного типа с утеплителем (опил). Кровля выполнена листовым шифером. Здание водозаборного сооружения подключено к центральной системе отопления.</w:t>
      </w:r>
    </w:p>
    <w:p w:rsidR="007556C6" w:rsidRPr="0076579F" w:rsidRDefault="007556C6" w:rsidP="00AA14E6">
      <w:pPr>
        <w:pStyle w:val="Default"/>
        <w:spacing w:line="276" w:lineRule="auto"/>
        <w:ind w:firstLine="567"/>
        <w:jc w:val="both"/>
        <w:rPr>
          <w:color w:val="auto"/>
        </w:rPr>
      </w:pPr>
      <w:proofErr w:type="gramStart"/>
      <w:r w:rsidRPr="0076579F">
        <w:rPr>
          <w:color w:val="auto"/>
        </w:rPr>
        <w:t>Здание водонапорной башни №49 (Рис. 7.3) находится в малонадежном состоянии, брусовое одноэтажное 4,73м*4,8м, h-9,8м, площадью-22,5м2, объемом-222,46м3, износ составляет 40%. Фундамент из бетонированных блоков,  скрыт грунтом, отмостка отсутствует, износ составляет - 50%. Наружные стены, перекрытия, балки (фермы) деревянные, имеется местами плесень, загнивание, провисание строительных конструкций, перекрытий, износ составляет 40-80%. Стропильная конструкция крыши опирается на емкость, износ</w:t>
      </w:r>
      <w:proofErr w:type="gramEnd"/>
      <w:r w:rsidRPr="0076579F">
        <w:rPr>
          <w:color w:val="auto"/>
        </w:rPr>
        <w:t xml:space="preserve"> </w:t>
      </w:r>
      <w:proofErr w:type="gramStart"/>
      <w:r w:rsidRPr="0076579F">
        <w:rPr>
          <w:color w:val="auto"/>
        </w:rPr>
        <w:t>составляет 80%. Крыша и кровля шиферная, износ составляет - 40%. Проемы (окна, двери, ворота)- окно без остекления, дверь покошена, износ составляет 65%. Система отопления из металлических регистров со следами потеков, ржавчины, износ составляет75%. Системы электроснабжения провод ВВГ, щит управления требует замены, износ составляет 75% Емкость металлическая объемом - 15м3, резервуар не используется, опоры, износ составляет - 40%. Ограждение территории, зона санитарной охраны  (ЗСО</w:t>
      </w:r>
      <w:proofErr w:type="gramEnd"/>
      <w:r w:rsidRPr="0076579F">
        <w:rPr>
          <w:color w:val="auto"/>
        </w:rPr>
        <w:t xml:space="preserve">) отсутствует.  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367175" cy="382523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10" cy="38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Рис. 7.2. Геолого-технический разрез скважины №49.</w:t>
      </w: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3949101" cy="3700732"/>
            <wp:effectExtent l="19050" t="0" r="0" b="0"/>
            <wp:docPr id="23" name="Рисунок 4" descr="P1140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4036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10" cy="370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Рис. 7.3. Здание водозаборного сооружения №49.</w:t>
      </w:r>
    </w:p>
    <w:p w:rsidR="00C72987" w:rsidRPr="0076579F" w:rsidRDefault="00C72987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numPr>
          <w:ilvl w:val="0"/>
          <w:numId w:val="11"/>
        </w:numPr>
        <w:tabs>
          <w:tab w:val="left" w:pos="851"/>
        </w:tabs>
        <w:spacing w:after="0"/>
        <w:ind w:left="0" w:firstLine="567"/>
        <w:jc w:val="both"/>
        <w:rPr>
          <w:szCs w:val="24"/>
        </w:rPr>
      </w:pPr>
      <w:r w:rsidRPr="0076579F">
        <w:rPr>
          <w:i/>
          <w:szCs w:val="24"/>
        </w:rPr>
        <w:t xml:space="preserve"> </w:t>
      </w:r>
      <w:r w:rsidR="006D4FFA" w:rsidRPr="0076579F">
        <w:rPr>
          <w:i/>
          <w:szCs w:val="24"/>
        </w:rPr>
        <w:t xml:space="preserve">Водонапорная башня </w:t>
      </w:r>
      <w:r w:rsidRPr="0076579F">
        <w:rPr>
          <w:i/>
          <w:szCs w:val="24"/>
        </w:rPr>
        <w:t xml:space="preserve">№50 (п. </w:t>
      </w:r>
      <w:proofErr w:type="spellStart"/>
      <w:r w:rsidRPr="0076579F">
        <w:rPr>
          <w:i/>
          <w:szCs w:val="24"/>
        </w:rPr>
        <w:t>Манзя</w:t>
      </w:r>
      <w:proofErr w:type="spellEnd"/>
      <w:r w:rsidRPr="0076579F">
        <w:rPr>
          <w:i/>
          <w:szCs w:val="24"/>
        </w:rPr>
        <w:t xml:space="preserve"> ул. Лаптева, 10б), </w:t>
      </w:r>
      <w:r w:rsidRPr="0076579F">
        <w:rPr>
          <w:szCs w:val="24"/>
        </w:rPr>
        <w:t xml:space="preserve">скважина  пробурена в 2000 году, до глубины 50 метров. До глубины 8,5 метров скважина пробурена и обсажена трубами диаметром 426 мм, до глубины 14 метров пробурена и обсажена трубами диаметром 324 мм, до глубины 31,1 – 245 метра, до глубины 50 метров – 219 мм, до глубины 46 метров – 73 мм. Фильтр щелевой, установлен в интервале 34-50 метров. Статистический уровень воды в скважине 30,11 </w:t>
      </w:r>
      <w:r w:rsidRPr="0076579F">
        <w:rPr>
          <w:szCs w:val="24"/>
        </w:rPr>
        <w:lastRenderedPageBreak/>
        <w:t>метров. Максимально возможная величина отбора воды со скважины (дебет скважины) 628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>/</w:t>
      </w:r>
      <w:proofErr w:type="spellStart"/>
      <w:r w:rsidRPr="0076579F">
        <w:rPr>
          <w:szCs w:val="24"/>
        </w:rPr>
        <w:t>сут</w:t>
      </w:r>
      <w:proofErr w:type="spellEnd"/>
      <w:r w:rsidRPr="0076579F">
        <w:rPr>
          <w:szCs w:val="24"/>
        </w:rPr>
        <w:t xml:space="preserve"> (26,16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/час). Имеются пьезометрические трубки </w:t>
      </w:r>
      <w:proofErr w:type="gramStart"/>
      <w:r w:rsidRPr="0076579F">
        <w:rPr>
          <w:szCs w:val="24"/>
        </w:rPr>
        <w:t>для</w:t>
      </w:r>
      <w:proofErr w:type="gramEnd"/>
      <w:r w:rsidRPr="0076579F">
        <w:rPr>
          <w:szCs w:val="24"/>
        </w:rPr>
        <w:t xml:space="preserve"> </w:t>
      </w:r>
      <w:proofErr w:type="gramStart"/>
      <w:r w:rsidRPr="0076579F">
        <w:rPr>
          <w:szCs w:val="24"/>
        </w:rPr>
        <w:t>наблюдением</w:t>
      </w:r>
      <w:proofErr w:type="gramEnd"/>
      <w:r w:rsidRPr="0076579F">
        <w:rPr>
          <w:szCs w:val="24"/>
        </w:rPr>
        <w:t xml:space="preserve"> за изменением уровня воды. В скважине установлен погружной глубинный электронасос ЭЦВ 6-10-80 на глубине 46 метров. Геолого-технический разрез скважины представлен на рисунке 8.1.</w:t>
      </w:r>
      <w:r w:rsidR="00A647B5" w:rsidRPr="0076579F">
        <w:rPr>
          <w:szCs w:val="24"/>
        </w:rPr>
        <w:t xml:space="preserve"> Скважина  расположена в колодце глубиной 3,7 м, размером 2,13м*1,0м. Оголовок имеет в верхней части фланец, перекрытый сверху металлической крышкой. В крышку врезана водоподъёмная труба, по которой вода поступает в водонапорную башню. Техническое состояние устья скважины удовлетворительно, износ составляет - 50%.</w:t>
      </w:r>
    </w:p>
    <w:p w:rsidR="00A647B5" w:rsidRPr="0076579F" w:rsidRDefault="00A647B5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rPr>
          <w:color w:val="auto"/>
        </w:rPr>
        <w:tab/>
        <w:t>Водонапорная башня находится в надежном состоянии, б</w:t>
      </w:r>
      <w:r w:rsidRPr="0076579F">
        <w:t>русовое одноэтажное 4,88м*4,61м, h-9,0м, площадью-22,5м2, объемом-185,6м3, износ составляет 40%</w:t>
      </w:r>
      <w:r w:rsidRPr="0076579F">
        <w:tab/>
        <w:t xml:space="preserve">. Фундамент из бетонированных блоков, скрыт грунтом, отмостка отсутствует, износ составляет - 50%. Перекрытия деревянные, балки (фермы)имеются провисания перекрытий, следы плесени, гниль, сырость, стены в брусом исполнении -180*180мм, износ составляет 80. Крыша и кровля шиферная, имеются разрушения, </w:t>
      </w:r>
      <w:proofErr w:type="gramStart"/>
      <w:r w:rsidRPr="0076579F">
        <w:t>в следствии</w:t>
      </w:r>
      <w:proofErr w:type="gramEnd"/>
      <w:r w:rsidRPr="0076579F">
        <w:t xml:space="preserve"> чего возникает течь, износ составляет 40%.Пол </w:t>
      </w:r>
      <w:proofErr w:type="spellStart"/>
      <w:r w:rsidRPr="0076579F">
        <w:t>бетонировнный</w:t>
      </w:r>
      <w:proofErr w:type="spellEnd"/>
      <w:r w:rsidRPr="0076579F">
        <w:t xml:space="preserve">, местами раскрошен, износ составляет - 80%. Проемы, окно без остекления, дверь покошена, износ составляет - 80%. Система отопления отсутствует. Система электроснабжения провод ВВГ, щит управления,  износ составляет 30%. Емкость – отсутствует. </w:t>
      </w:r>
    </w:p>
    <w:p w:rsidR="00A647B5" w:rsidRPr="0076579F" w:rsidRDefault="00A647B5" w:rsidP="00AA14E6">
      <w:pPr>
        <w:pStyle w:val="Default"/>
        <w:tabs>
          <w:tab w:val="left" w:pos="709"/>
        </w:tabs>
        <w:spacing w:line="276" w:lineRule="auto"/>
        <w:jc w:val="both"/>
      </w:pPr>
      <w:r w:rsidRPr="0076579F">
        <w:tab/>
        <w:t xml:space="preserve">Ограждение территории, зона санитарной охраны  (ЗСО) отсутствует 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b/>
          <w:szCs w:val="24"/>
        </w:rPr>
      </w:pP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</w:t>
      </w:r>
      <w:r w:rsidRPr="0076579F">
        <w:rPr>
          <w:noProof/>
          <w:szCs w:val="24"/>
        </w:rPr>
        <w:drawing>
          <wp:inline distT="0" distB="0" distL="0" distR="0">
            <wp:extent cx="5334939" cy="4710989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23" cy="471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  <w:r w:rsidRPr="0076579F">
        <w:rPr>
          <w:szCs w:val="24"/>
        </w:rPr>
        <w:t xml:space="preserve">         Рис. 8.1. Геолого-технический разрез скважины №50.</w:t>
      </w:r>
    </w:p>
    <w:p w:rsidR="008368DC" w:rsidRPr="0076579F" w:rsidRDefault="008368DC" w:rsidP="00AA14E6">
      <w:pPr>
        <w:pStyle w:val="ae"/>
        <w:spacing w:after="0"/>
        <w:ind w:left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Подъём воды со скважины осуществляется от погружного глубинного насоса ЭЦВ 6-10-80 по металлическим трубам диаметра 57 мм, на муфтовом соединении. Из скважины вода </w:t>
      </w:r>
      <w:r w:rsidRPr="0076579F">
        <w:rPr>
          <w:szCs w:val="24"/>
        </w:rPr>
        <w:lastRenderedPageBreak/>
        <w:t xml:space="preserve">поступает через редукционный клапан в распределительную сеть. На водозаборном сооружении отсутствует прибор учёта. 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Скважина расположена в колодце на глубине 3,7 метра, размером 2,13×1 метр. В колодце находится осветительная лампа и </w:t>
      </w:r>
      <w:proofErr w:type="spellStart"/>
      <w:r w:rsidRPr="0076579F">
        <w:rPr>
          <w:szCs w:val="24"/>
        </w:rPr>
        <w:t>теплофон</w:t>
      </w:r>
      <w:proofErr w:type="spellEnd"/>
      <w:r w:rsidRPr="0076579F">
        <w:rPr>
          <w:szCs w:val="24"/>
        </w:rPr>
        <w:t xml:space="preserve"> для обогрева колодца. Со скважины идёт труба в старое здания водонапорного сооружения №50 (Рис. 8.2), в накопительную ёмкость. Здание </w:t>
      </w:r>
      <w:proofErr w:type="spellStart"/>
      <w:r w:rsidRPr="0076579F">
        <w:rPr>
          <w:szCs w:val="24"/>
        </w:rPr>
        <w:t>водо</w:t>
      </w:r>
      <w:r w:rsidR="00AA14E6" w:rsidRPr="0076579F">
        <w:rPr>
          <w:szCs w:val="24"/>
        </w:rPr>
        <w:t>башни</w:t>
      </w:r>
      <w:proofErr w:type="spellEnd"/>
      <w:r w:rsidR="00AA14E6" w:rsidRPr="0076579F">
        <w:rPr>
          <w:szCs w:val="24"/>
        </w:rPr>
        <w:t xml:space="preserve"> </w:t>
      </w:r>
      <w:r w:rsidRPr="0076579F">
        <w:rPr>
          <w:szCs w:val="24"/>
        </w:rPr>
        <w:t xml:space="preserve"> №50 находиться в</w:t>
      </w:r>
      <w:r w:rsidR="00C73ACD" w:rsidRPr="0076579F">
        <w:rPr>
          <w:szCs w:val="24"/>
        </w:rPr>
        <w:t xml:space="preserve"> пред</w:t>
      </w:r>
      <w:r w:rsidRPr="0076579F">
        <w:rPr>
          <w:szCs w:val="24"/>
        </w:rPr>
        <w:t>аварийном состоянии</w:t>
      </w:r>
      <w:r w:rsidR="00AA14E6" w:rsidRPr="0076579F">
        <w:rPr>
          <w:szCs w:val="24"/>
        </w:rPr>
        <w:t>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>
            <wp:extent cx="4484370" cy="3649980"/>
            <wp:effectExtent l="19050" t="0" r="0" b="0"/>
            <wp:docPr id="27" name="Рисунок 16" descr="P114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114045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Рис. 8.2. Колодец скважины №50 и старое здание водозаборного сооружения №50.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D86620" w:rsidRPr="0076579F" w:rsidRDefault="00D86620" w:rsidP="00AA14E6">
      <w:pPr>
        <w:pStyle w:val="ae"/>
        <w:numPr>
          <w:ilvl w:val="0"/>
          <w:numId w:val="11"/>
        </w:numPr>
        <w:spacing w:after="0"/>
        <w:ind w:left="0" w:firstLine="567"/>
        <w:jc w:val="both"/>
        <w:rPr>
          <w:b/>
          <w:szCs w:val="24"/>
        </w:rPr>
      </w:pPr>
      <w:r w:rsidRPr="0076579F">
        <w:rPr>
          <w:i/>
          <w:szCs w:val="24"/>
        </w:rPr>
        <w:t>В</w:t>
      </w:r>
      <w:r w:rsidR="008368DC" w:rsidRPr="0076579F">
        <w:rPr>
          <w:i/>
          <w:szCs w:val="24"/>
        </w:rPr>
        <w:t>одо</w:t>
      </w:r>
      <w:r w:rsidRPr="0076579F">
        <w:rPr>
          <w:i/>
          <w:szCs w:val="24"/>
        </w:rPr>
        <w:t xml:space="preserve">напорная башня </w:t>
      </w:r>
      <w:r w:rsidR="008368DC" w:rsidRPr="0076579F">
        <w:rPr>
          <w:i/>
          <w:szCs w:val="24"/>
        </w:rPr>
        <w:t xml:space="preserve">№52 (п. </w:t>
      </w:r>
      <w:proofErr w:type="spellStart"/>
      <w:r w:rsidR="008368DC" w:rsidRPr="0076579F">
        <w:rPr>
          <w:i/>
          <w:szCs w:val="24"/>
        </w:rPr>
        <w:t>Манзя</w:t>
      </w:r>
      <w:proofErr w:type="spellEnd"/>
      <w:r w:rsidR="008368DC" w:rsidRPr="0076579F">
        <w:rPr>
          <w:i/>
          <w:szCs w:val="24"/>
        </w:rPr>
        <w:t xml:space="preserve">, ул. Ангарская, 28б), </w:t>
      </w:r>
      <w:r w:rsidR="008368DC" w:rsidRPr="0076579F">
        <w:rPr>
          <w:szCs w:val="24"/>
        </w:rPr>
        <w:t>скважина  (Рис. 9.1) пробурена до глубины 50 метров. До глубины 10 метров  скважина пробурена и обсажена трубами диаметром 426 мм, до глубины 25 метров пробурена и обсажена трубами диаметром 325 мм, до глубины 50 метров – 219 мм, труба этого диаметра является фильтровой. Фильтр трубчатый с перфорацией, установлен в интервале 30-45 метров. Статистический уровень воды в скважине 11,23 м. Максимально возможный отбор воды со скважины (дебет скважины) 240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>/</w:t>
      </w:r>
      <w:proofErr w:type="spellStart"/>
      <w:r w:rsidR="008368DC" w:rsidRPr="0076579F">
        <w:rPr>
          <w:szCs w:val="24"/>
        </w:rPr>
        <w:t>сут</w:t>
      </w:r>
      <w:proofErr w:type="spellEnd"/>
      <w:r w:rsidR="008368DC" w:rsidRPr="0076579F">
        <w:rPr>
          <w:szCs w:val="24"/>
        </w:rPr>
        <w:t xml:space="preserve"> (10 м</w:t>
      </w:r>
      <w:r w:rsidR="008368DC" w:rsidRPr="0076579F">
        <w:rPr>
          <w:szCs w:val="24"/>
          <w:vertAlign w:val="superscript"/>
        </w:rPr>
        <w:t>3</w:t>
      </w:r>
      <w:r w:rsidR="008368DC" w:rsidRPr="0076579F">
        <w:rPr>
          <w:szCs w:val="24"/>
        </w:rPr>
        <w:t xml:space="preserve">/час). В скважине установлен погружной электронасос ЭЦВ 6-6,5-85 на глубине 41 метр. Имеются пьезометрические трубки </w:t>
      </w:r>
      <w:proofErr w:type="gramStart"/>
      <w:r w:rsidR="008368DC" w:rsidRPr="0076579F">
        <w:rPr>
          <w:szCs w:val="24"/>
        </w:rPr>
        <w:t>для</w:t>
      </w:r>
      <w:proofErr w:type="gramEnd"/>
      <w:r w:rsidR="008368DC" w:rsidRPr="0076579F">
        <w:rPr>
          <w:szCs w:val="24"/>
        </w:rPr>
        <w:t xml:space="preserve"> </w:t>
      </w:r>
      <w:proofErr w:type="gramStart"/>
      <w:r w:rsidR="008368DC" w:rsidRPr="0076579F">
        <w:rPr>
          <w:szCs w:val="24"/>
        </w:rPr>
        <w:t>наблюдением</w:t>
      </w:r>
      <w:proofErr w:type="gramEnd"/>
      <w:r w:rsidR="008368DC" w:rsidRPr="0076579F">
        <w:rPr>
          <w:szCs w:val="24"/>
        </w:rPr>
        <w:t xml:space="preserve"> за изменением уровня воды. Геолого-технический разрез скважины показан на рисунки 9.2.</w:t>
      </w:r>
      <w:r w:rsidRPr="0076579F">
        <w:rPr>
          <w:szCs w:val="24"/>
        </w:rPr>
        <w:t xml:space="preserve"> Скважина расположена в павильоне водонапорной башни, износ составляет 50%. Здание водонапорной башни находится малонадежном состоянии, брусовое одноэтажное 4,63м*5,47м, h-9,0м, площадью-25,3м2, объемом-227м3, износ составляет - 40%. Фундамент из бетонированных блоков, скрыт грунтом, </w:t>
      </w:r>
      <w:proofErr w:type="spellStart"/>
      <w:r w:rsidRPr="0076579F">
        <w:rPr>
          <w:szCs w:val="24"/>
        </w:rPr>
        <w:t>отмостка</w:t>
      </w:r>
      <w:proofErr w:type="spellEnd"/>
      <w:r w:rsidRPr="0076579F">
        <w:rPr>
          <w:szCs w:val="24"/>
        </w:rPr>
        <w:t xml:space="preserve"> </w:t>
      </w:r>
      <w:proofErr w:type="spellStart"/>
      <w:r w:rsidRPr="0076579F">
        <w:rPr>
          <w:szCs w:val="24"/>
        </w:rPr>
        <w:t>отсутствуе</w:t>
      </w:r>
      <w:proofErr w:type="spellEnd"/>
      <w:r w:rsidRPr="0076579F">
        <w:rPr>
          <w:szCs w:val="24"/>
        </w:rPr>
        <w:t xml:space="preserve">, износ составляет 50%. Наружные стены, деревянные, нижние венцы сгнили износ составляет - 50%. Перекрытия деревянные, балки (фермы) местами имеется плесень, сырость, загнивание, провисание перекрытий, износ составляет - 80%. Стропильная конструкция крыши опирается на емкость, крыша и кровля шиферная, в удовлетворительном состоянии. </w:t>
      </w:r>
      <w:proofErr w:type="gramStart"/>
      <w:r w:rsidRPr="0076579F">
        <w:rPr>
          <w:szCs w:val="24"/>
        </w:rPr>
        <w:t xml:space="preserve">Проемы (окна, двери, ворота) деревянные, окно без остекления, дверь покошена, износ составляет - 80%. Система отопления </w:t>
      </w:r>
      <w:r w:rsidRPr="0076579F">
        <w:rPr>
          <w:szCs w:val="24"/>
        </w:rPr>
        <w:tab/>
        <w:t xml:space="preserve">электрическое, </w:t>
      </w:r>
      <w:proofErr w:type="spellStart"/>
      <w:r w:rsidRPr="0076579F">
        <w:rPr>
          <w:szCs w:val="24"/>
        </w:rPr>
        <w:t>знос</w:t>
      </w:r>
      <w:proofErr w:type="spellEnd"/>
      <w:r w:rsidRPr="0076579F">
        <w:rPr>
          <w:szCs w:val="24"/>
        </w:rPr>
        <w:t xml:space="preserve"> составляет - 80%. Система электроснабжения провод ВВГ, щит управления, износ составляет 90%. Емкость  не используется, износ составляет - 80%. </w:t>
      </w:r>
      <w:proofErr w:type="gramEnd"/>
    </w:p>
    <w:p w:rsidR="00D86620" w:rsidRPr="0076579F" w:rsidRDefault="00D86620" w:rsidP="00AA14E6">
      <w:pPr>
        <w:pStyle w:val="Default"/>
        <w:tabs>
          <w:tab w:val="left" w:pos="1276"/>
        </w:tabs>
        <w:spacing w:line="276" w:lineRule="auto"/>
        <w:jc w:val="both"/>
      </w:pPr>
      <w:r w:rsidRPr="0076579F">
        <w:lastRenderedPageBreak/>
        <w:tab/>
        <w:t>Ограждение территории, зона санитарной охраны (ЗСО) отсутствует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. 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</w:t>
      </w:r>
      <w:r w:rsidRPr="0076579F">
        <w:rPr>
          <w:noProof/>
          <w:szCs w:val="24"/>
        </w:rPr>
        <w:drawing>
          <wp:inline distT="0" distB="0" distL="0" distR="0">
            <wp:extent cx="4268516" cy="3994030"/>
            <wp:effectExtent l="19050" t="0" r="0" b="0"/>
            <wp:docPr id="24" name="Рисунок 1" descr="P1140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404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16" cy="39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  Рис. 9.1. Скважина водозаборного сооружения №52.</w:t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</w:t>
      </w:r>
      <w:r w:rsidRPr="0076579F">
        <w:rPr>
          <w:noProof/>
          <w:szCs w:val="24"/>
        </w:rPr>
        <w:drawing>
          <wp:inline distT="0" distB="0" distL="0" distR="0">
            <wp:extent cx="4813228" cy="4206240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012" cy="420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 xml:space="preserve">                  Рис. 9.2. Геолого-технический разрез скважины №52.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lastRenderedPageBreak/>
        <w:t xml:space="preserve">                       </w:t>
      </w:r>
      <w:r w:rsidRPr="0076579F">
        <w:rPr>
          <w:rFonts w:ascii="Times New Roman" w:hAnsi="Times New Roman"/>
          <w:noProof/>
          <w:sz w:val="24"/>
        </w:rPr>
        <w:drawing>
          <wp:inline distT="0" distB="0" distL="0" distR="0">
            <wp:extent cx="4276904" cy="4284384"/>
            <wp:effectExtent l="19050" t="0" r="9346" b="0"/>
            <wp:docPr id="29" name="Рисунок 7" descr="P114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404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904" cy="4284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                                       Рис. 9.3. Здание водозаборного сооружения №52.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</w:p>
    <w:p w:rsidR="008368DC" w:rsidRPr="0076579F" w:rsidRDefault="008368DC" w:rsidP="00AA14E6">
      <w:pPr>
        <w:pStyle w:val="ae"/>
        <w:spacing w:after="0"/>
        <w:ind w:left="0" w:firstLine="567"/>
        <w:jc w:val="both"/>
        <w:rPr>
          <w:szCs w:val="24"/>
        </w:rPr>
      </w:pPr>
      <w:r w:rsidRPr="0076579F">
        <w:rPr>
          <w:szCs w:val="24"/>
        </w:rPr>
        <w:t>Поднятие воды со скважины осуществляется от глубинного электронасоса ЭЦВ 6-6,5-85 по трубе ПНД диаметра 50 мм, через прибор учёта (СТВХ-50) в накопительную ёмкость объёмом 17 м</w:t>
      </w:r>
      <w:r w:rsidRPr="0076579F">
        <w:rPr>
          <w:szCs w:val="24"/>
          <w:vertAlign w:val="superscript"/>
        </w:rPr>
        <w:t>3</w:t>
      </w:r>
      <w:r w:rsidRPr="0076579F">
        <w:rPr>
          <w:szCs w:val="24"/>
        </w:rPr>
        <w:t xml:space="preserve">, далее в распределительную сеть. </w:t>
      </w:r>
    </w:p>
    <w:p w:rsidR="008368DC" w:rsidRPr="0076579F" w:rsidRDefault="008368DC" w:rsidP="00AA14E6">
      <w:pPr>
        <w:spacing w:line="276" w:lineRule="auto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Скважине находиться в здании водозаборного сооружения (Рис. 9.3), размером 5×5 метров, общий объём здания 25,3 м</w:t>
      </w:r>
      <w:r w:rsidRPr="0076579F">
        <w:rPr>
          <w:rFonts w:ascii="Times New Roman" w:hAnsi="Times New Roman"/>
          <w:sz w:val="24"/>
          <w:vertAlign w:val="superscript"/>
        </w:rPr>
        <w:t>3</w:t>
      </w:r>
      <w:r w:rsidRPr="0076579F">
        <w:rPr>
          <w:rFonts w:ascii="Times New Roman" w:hAnsi="Times New Roman"/>
          <w:sz w:val="24"/>
        </w:rPr>
        <w:t>. Здание находиться в аварийном состоянии и требует капитального ремонта. Имеется печное отопление</w:t>
      </w:r>
    </w:p>
    <w:p w:rsidR="00637142" w:rsidRPr="0076579F" w:rsidRDefault="00637142" w:rsidP="00AA14E6">
      <w:pPr>
        <w:pStyle w:val="e"/>
        <w:spacing w:before="0" w:line="276" w:lineRule="auto"/>
        <w:jc w:val="both"/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8" w:name="_Toc87444685"/>
      <w:r w:rsidRPr="0076579F">
        <w:rPr>
          <w:szCs w:val="24"/>
        </w:rPr>
        <w:t xml:space="preserve">1.1.4.2. </w:t>
      </w:r>
      <w:r w:rsidR="00BA091E" w:rsidRPr="0076579F">
        <w:rPr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8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71488C" w:rsidRPr="0076579F" w:rsidRDefault="00601B89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Вода, подаваемая в водопроводную сеть, должна соответствовать СанПиН</w:t>
      </w:r>
      <w:r w:rsidR="005066E7" w:rsidRPr="0076579F">
        <w:rPr>
          <w:rFonts w:ascii="Times New Roman" w:hAnsi="Times New Roman"/>
          <w:sz w:val="24"/>
        </w:rPr>
        <w:t xml:space="preserve"> 2.1.4.3684-21» Санитарно-</w:t>
      </w:r>
      <w:r w:rsidR="00AA64A3" w:rsidRPr="0076579F">
        <w:rPr>
          <w:rFonts w:ascii="Times New Roman" w:hAnsi="Times New Roman"/>
          <w:sz w:val="24"/>
        </w:rPr>
        <w:t>эпидемиологические</w:t>
      </w:r>
      <w:r w:rsidR="005066E7" w:rsidRPr="0076579F">
        <w:rPr>
          <w:rFonts w:ascii="Times New Roman" w:hAnsi="Times New Roman"/>
          <w:sz w:val="24"/>
        </w:rPr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AA64A3" w:rsidRPr="0076579F">
        <w:rPr>
          <w:rFonts w:ascii="Times New Roman" w:hAnsi="Times New Roman"/>
          <w:sz w:val="24"/>
        </w:rPr>
        <w:t>профилактических</w:t>
      </w:r>
      <w:r w:rsidR="005066E7" w:rsidRPr="0076579F">
        <w:rPr>
          <w:rFonts w:ascii="Times New Roman" w:hAnsi="Times New Roman"/>
          <w:sz w:val="24"/>
        </w:rPr>
        <w:t xml:space="preserve">) мероприятий» и СанПиН 2.1.4.3685-21 </w:t>
      </w:r>
      <w:r w:rsidR="005066E7" w:rsidRPr="0076579F">
        <w:rPr>
          <w:rStyle w:val="fontstyle01"/>
          <w:color w:val="auto"/>
        </w:rPr>
        <w:t xml:space="preserve"> </w:t>
      </w:r>
      <w:r w:rsidR="005066E7" w:rsidRPr="0076579F">
        <w:rPr>
          <w:rFonts w:ascii="Times New Roman" w:hAnsi="Times New Roman"/>
          <w:sz w:val="24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76579F">
        <w:rPr>
          <w:rFonts w:ascii="Times New Roman" w:hAnsi="Times New Roman"/>
          <w:sz w:val="24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ED18E5" w:rsidRPr="0076579F" w:rsidRDefault="00ED18E5" w:rsidP="00AA14E6">
      <w:pPr>
        <w:pStyle w:val="23"/>
        <w:spacing w:after="0" w:line="276" w:lineRule="auto"/>
        <w:ind w:left="0"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На водозаборных сооружениях из подземных источников в п.</w:t>
      </w:r>
      <w:r w:rsidR="00077A7E" w:rsidRPr="0076579F">
        <w:rPr>
          <w:rFonts w:ascii="Times New Roman" w:hAnsi="Times New Roman"/>
          <w:sz w:val="24"/>
        </w:rPr>
        <w:t xml:space="preserve"> </w:t>
      </w:r>
      <w:proofErr w:type="spellStart"/>
      <w:r w:rsidR="00EB1B2E"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отсутствуют сооружения очистки и подготовки воды. Водоподготовка и водоочистка как таковые отсутствуют, потребителям подается исходная (природная) вода.</w:t>
      </w:r>
    </w:p>
    <w:p w:rsidR="00673EE8" w:rsidRPr="0076579F" w:rsidRDefault="00673EE8" w:rsidP="00AA14E6">
      <w:pPr>
        <w:spacing w:line="276" w:lineRule="auto"/>
        <w:rPr>
          <w:rFonts w:ascii="Times New Roman" w:hAnsi="Times New Roman"/>
          <w:sz w:val="24"/>
        </w:rPr>
      </w:pPr>
    </w:p>
    <w:p w:rsidR="005C4BB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9" w:name="_Toc87444686"/>
      <w:r w:rsidRPr="0076579F">
        <w:rPr>
          <w:rFonts w:eastAsiaTheme="minorEastAsia"/>
          <w:szCs w:val="24"/>
        </w:rPr>
        <w:lastRenderedPageBreak/>
        <w:t xml:space="preserve">1.1.4.3. </w:t>
      </w:r>
      <w:r w:rsidR="00FE289D" w:rsidRPr="0076579F">
        <w:rPr>
          <w:rFonts w:eastAsiaTheme="minorEastAsia"/>
          <w:szCs w:val="24"/>
        </w:rPr>
        <w:t>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9"/>
    </w:p>
    <w:p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Theme="minorEastAsia"/>
          <w:szCs w:val="24"/>
        </w:rPr>
      </w:pPr>
    </w:p>
    <w:p w:rsidR="005C4BBE" w:rsidRPr="0076579F" w:rsidRDefault="005C4BBE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  <w:bookmarkStart w:id="10" w:name="_Toc87444687"/>
      <w:r w:rsidRPr="0076579F">
        <w:rPr>
          <w:rFonts w:eastAsia="Calibri"/>
          <w:b w:val="0"/>
          <w:bCs w:val="0"/>
          <w:szCs w:val="24"/>
        </w:rPr>
        <w:t xml:space="preserve">Существующие насосные станции в </w:t>
      </w:r>
      <w:r w:rsidR="00912E4D" w:rsidRPr="0076579F">
        <w:rPr>
          <w:rFonts w:eastAsia="Calibri"/>
          <w:b w:val="0"/>
          <w:bCs w:val="0"/>
          <w:szCs w:val="24"/>
        </w:rPr>
        <w:t xml:space="preserve">п. </w:t>
      </w:r>
      <w:proofErr w:type="spellStart"/>
      <w:r w:rsidR="00EB1B2E" w:rsidRPr="0076579F">
        <w:rPr>
          <w:rFonts w:eastAsia="Calibri"/>
          <w:b w:val="0"/>
          <w:bCs w:val="0"/>
          <w:szCs w:val="24"/>
        </w:rPr>
        <w:t>Манзя</w:t>
      </w:r>
      <w:proofErr w:type="spellEnd"/>
      <w:r w:rsidRPr="0076579F">
        <w:rPr>
          <w:rFonts w:eastAsia="Calibri"/>
          <w:b w:val="0"/>
          <w:bCs w:val="0"/>
          <w:szCs w:val="24"/>
        </w:rPr>
        <w:t xml:space="preserve"> описаны </w:t>
      </w:r>
      <w:r w:rsidR="00D56719" w:rsidRPr="0076579F">
        <w:rPr>
          <w:rFonts w:eastAsia="Calibri"/>
          <w:b w:val="0"/>
          <w:bCs w:val="0"/>
          <w:szCs w:val="24"/>
        </w:rPr>
        <w:t>в таблице 1.1.3</w:t>
      </w:r>
      <w:r w:rsidRPr="0076579F">
        <w:rPr>
          <w:rFonts w:eastAsia="Calibri"/>
          <w:b w:val="0"/>
          <w:bCs w:val="0"/>
          <w:szCs w:val="24"/>
        </w:rPr>
        <w:t>.</w:t>
      </w:r>
      <w:bookmarkEnd w:id="10"/>
      <w:r w:rsidRPr="0076579F">
        <w:rPr>
          <w:rFonts w:eastAsia="Calibri"/>
          <w:b w:val="0"/>
          <w:bCs w:val="0"/>
          <w:szCs w:val="24"/>
        </w:rPr>
        <w:t xml:space="preserve"> </w:t>
      </w:r>
    </w:p>
    <w:p w:rsidR="00CD656F" w:rsidRPr="0076579F" w:rsidRDefault="00CD656F" w:rsidP="00AA14E6">
      <w:pPr>
        <w:pStyle w:val="3TimesNewRoman14"/>
        <w:numPr>
          <w:ilvl w:val="0"/>
          <w:numId w:val="0"/>
        </w:numPr>
        <w:spacing w:before="0" w:after="0"/>
        <w:ind w:left="1224"/>
        <w:rPr>
          <w:rFonts w:eastAsia="Calibri"/>
          <w:b w:val="0"/>
          <w:bCs w:val="0"/>
          <w:szCs w:val="24"/>
        </w:rPr>
      </w:pPr>
    </w:p>
    <w:p w:rsidR="00BB4253" w:rsidRPr="0076579F" w:rsidRDefault="00586005" w:rsidP="0076579F">
      <w:pPr>
        <w:spacing w:line="276" w:lineRule="auto"/>
        <w:jc w:val="right"/>
        <w:rPr>
          <w:rFonts w:ascii="Times New Roman" w:hAnsi="Times New Roman"/>
          <w:b/>
          <w:sz w:val="24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 1.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1.3</w:t>
      </w:r>
      <w:r w:rsidR="0076579F">
        <w:rPr>
          <w:rFonts w:ascii="Times New Roman" w:eastAsiaTheme="minorHAnsi" w:hAnsi="Times New Roman"/>
          <w:b/>
          <w:sz w:val="24"/>
          <w:lang w:eastAsia="en-US"/>
        </w:rPr>
        <w:t xml:space="preserve"> </w:t>
      </w:r>
      <w:r w:rsidR="00CA27A4" w:rsidRPr="0076579F">
        <w:rPr>
          <w:rFonts w:ascii="Times New Roman" w:hAnsi="Times New Roman"/>
          <w:b/>
          <w:sz w:val="24"/>
        </w:rPr>
        <w:t>Перечень насосного оборудования системы водоснабжени</w:t>
      </w:r>
      <w:r w:rsidRPr="0076579F">
        <w:rPr>
          <w:rFonts w:ascii="Times New Roman" w:hAnsi="Times New Roman"/>
          <w:b/>
          <w:sz w:val="24"/>
        </w:rPr>
        <w:t>я</w:t>
      </w:r>
      <w:r w:rsidR="00BB4253" w:rsidRPr="0076579F">
        <w:rPr>
          <w:rFonts w:ascii="Times New Roman" w:hAnsi="Times New Roman"/>
          <w:b/>
          <w:sz w:val="24"/>
        </w:rPr>
        <w:t>.</w:t>
      </w:r>
    </w:p>
    <w:tbl>
      <w:tblPr>
        <w:tblStyle w:val="TableNormal"/>
        <w:tblW w:w="9634" w:type="dxa"/>
        <w:jc w:val="center"/>
        <w:tblLayout w:type="fixed"/>
        <w:tblLook w:val="04A0"/>
      </w:tblPr>
      <w:tblGrid>
        <w:gridCol w:w="567"/>
        <w:gridCol w:w="2405"/>
        <w:gridCol w:w="992"/>
        <w:gridCol w:w="1706"/>
        <w:gridCol w:w="1134"/>
        <w:gridCol w:w="998"/>
        <w:gridCol w:w="1832"/>
      </w:tblGrid>
      <w:tr w:rsidR="0016121C" w:rsidRPr="0076579F" w:rsidTr="0076579F">
        <w:trPr>
          <w:trHeight w:hRule="exact" w:val="157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76579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Pr="0076579F"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п/п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287" w:right="108" w:hanging="1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6579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Наименование</w:t>
            </w:r>
            <w:proofErr w:type="spellEnd"/>
            <w:r w:rsidRPr="0076579F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скважины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Глубина </w:t>
            </w:r>
            <w:r w:rsidR="00706BD9"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скважины</w:t>
            </w: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Марка</w:t>
            </w:r>
            <w:r w:rsidRPr="0076579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Производительность, м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/ч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Напор, м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Объем потреб. </w:t>
            </w:r>
            <w:proofErr w:type="spellStart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электр</w:t>
            </w:r>
            <w:proofErr w:type="spellEnd"/>
            <w:r w:rsidRPr="0076579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на подъеме</w:t>
            </w:r>
          </w:p>
        </w:tc>
      </w:tr>
      <w:tr w:rsidR="003E5560" w:rsidRPr="0076579F" w:rsidTr="0076579F">
        <w:trPr>
          <w:trHeight w:hRule="exact" w:val="613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№43 (ул.Комсомольская, 3б)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48.00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1 </w:t>
            </w:r>
          </w:p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EF1205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3E5560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E5560" w:rsidRPr="0076579F" w:rsidTr="0076579F">
        <w:trPr>
          <w:trHeight w:hRule="exact" w:val="707"/>
          <w:jc w:val="center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3E5560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proofErr w:type="spellStart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Скв</w:t>
            </w:r>
            <w:proofErr w:type="spellEnd"/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. 2 </w:t>
            </w:r>
          </w:p>
          <w:p w:rsidR="003E5560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10,00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560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EF1205" w:rsidRPr="0076579F" w:rsidTr="0076579F">
        <w:trPr>
          <w:trHeight w:hRule="exact" w:val="80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№45 (ул.Береговая, 32б)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 насоса </w:t>
            </w:r>
          </w:p>
        </w:tc>
      </w:tr>
      <w:tr w:rsidR="0016121C" w:rsidRPr="0076579F" w:rsidTr="0076579F">
        <w:trPr>
          <w:trHeight w:hRule="exact" w:val="1118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№46  (ул</w:t>
            </w:r>
            <w:proofErr w:type="gramStart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.П</w:t>
            </w:r>
            <w:proofErr w:type="gramEnd"/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опова, 18б)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 w:right="100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40.00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F1205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F1205" w:rsidRPr="0076579F" w:rsidTr="0076579F">
        <w:trPr>
          <w:trHeight w:hRule="exact" w:val="751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№47 (ул.Горная, 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205" w:rsidRPr="0076579F" w:rsidRDefault="00EF1205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6121C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№49 (ул.Молодежная, 18 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36.00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ЭВЦ6-10-</w:t>
            </w:r>
            <w:r w:rsidR="00B475DB"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B475DB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80,</w:t>
            </w:r>
            <w:r w:rsidR="0016121C" w:rsidRPr="0076579F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121C" w:rsidRPr="0076579F" w:rsidRDefault="0016121C" w:rsidP="00AA14E6">
            <w:pPr>
              <w:pStyle w:val="TableParagraph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№50 (ул.Лаптева, 10б)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40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Водомет 40/75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B475DB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647166"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Pr="007657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827B2" w:rsidRPr="0076579F" w:rsidTr="0076579F">
        <w:trPr>
          <w:trHeight w:hRule="exact" w:val="7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7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№52 (ул.Ангарская, 28б)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ЭЦВ5-6,5-85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6,5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647166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3,5</w:t>
            </w:r>
          </w:p>
        </w:tc>
      </w:tr>
      <w:tr w:rsidR="005827B2" w:rsidRPr="0076579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0AE" w:rsidRPr="0076579F" w:rsidRDefault="00542D6F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Водонапорная башня №44 (ул. Карла Маркса, 3б)</w:t>
            </w:r>
            <w:r w:rsidR="00D470AE"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, </w:t>
            </w:r>
          </w:p>
          <w:p w:rsidR="005827B2" w:rsidRPr="0076579F" w:rsidRDefault="00D470AE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не эксплуатируется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52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7B2" w:rsidRPr="0076579F" w:rsidRDefault="005827B2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  <w:tr w:rsidR="00B56F28" w:rsidRPr="0076579F" w:rsidTr="0076579F">
        <w:trPr>
          <w:trHeight w:hRule="exact" w:val="125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 xml:space="preserve">Водонапорная башня (ул.Южная, 4б), </w:t>
            </w:r>
          </w:p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не эксплуатируется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н/д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913485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  <w:r w:rsidRPr="00765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насоса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F28" w:rsidRPr="0076579F" w:rsidRDefault="00B56F28" w:rsidP="00AA14E6">
            <w:pPr>
              <w:pStyle w:val="TableParagraph"/>
              <w:tabs>
                <w:tab w:val="left" w:pos="800"/>
              </w:tabs>
              <w:spacing w:line="276" w:lineRule="auto"/>
              <w:ind w:left="104"/>
              <w:jc w:val="center"/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</w:pPr>
          </w:p>
        </w:tc>
      </w:tr>
    </w:tbl>
    <w:p w:rsidR="00DD0D61" w:rsidRPr="0076579F" w:rsidRDefault="00DD0D61" w:rsidP="00AA14E6">
      <w:pPr>
        <w:pStyle w:val="TableParagraph"/>
        <w:tabs>
          <w:tab w:val="left" w:pos="800"/>
        </w:tabs>
        <w:spacing w:line="276" w:lineRule="auto"/>
        <w:ind w:left="104"/>
        <w:jc w:val="center"/>
        <w:rPr>
          <w:rFonts w:ascii="Times New Roman" w:hAnsi="Times New Roman" w:cs="Times New Roman"/>
          <w:spacing w:val="-1"/>
          <w:w w:val="95"/>
          <w:sz w:val="24"/>
          <w:szCs w:val="24"/>
          <w:lang w:val="ru-RU"/>
        </w:rPr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  <w:bookmarkStart w:id="11" w:name="_Toc87444688"/>
      <w:r w:rsidRPr="0076579F">
        <w:rPr>
          <w:rFonts w:eastAsiaTheme="minorEastAsia"/>
          <w:szCs w:val="24"/>
        </w:rPr>
        <w:lastRenderedPageBreak/>
        <w:t>1.1.4.4.</w:t>
      </w:r>
      <w:r w:rsidRPr="0076579F">
        <w:rPr>
          <w:rFonts w:eastAsiaTheme="minorEastAsia"/>
          <w:color w:val="C00000"/>
          <w:szCs w:val="24"/>
        </w:rPr>
        <w:t xml:space="preserve"> </w:t>
      </w:r>
      <w:r w:rsidR="001710C8" w:rsidRPr="0076579F">
        <w:rPr>
          <w:rFonts w:eastAsiaTheme="minorEastAsia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rFonts w:eastAsiaTheme="minorEastAsia"/>
          <w:szCs w:val="24"/>
        </w:rPr>
      </w:pP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Водопроводные сети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проложены подземным способом</w:t>
      </w:r>
      <w:r w:rsidRPr="0076579F">
        <w:rPr>
          <w:rFonts w:ascii="Times New Roman" w:hAnsi="Times New Roman"/>
          <w:color w:val="000000"/>
          <w:sz w:val="24"/>
        </w:rPr>
        <w:t>.</w:t>
      </w:r>
      <w:r w:rsidRPr="0076579F">
        <w:rPr>
          <w:rFonts w:ascii="Times New Roman" w:hAnsi="Times New Roman"/>
          <w:sz w:val="24"/>
        </w:rPr>
        <w:t xml:space="preserve"> Схема водопроводных сетей представлена в Приложении 1 «Схема водопроводных сетей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». </w:t>
      </w:r>
      <w:proofErr w:type="gramStart"/>
      <w:r w:rsidRPr="0076579F">
        <w:rPr>
          <w:rFonts w:ascii="Times New Roman" w:hAnsi="Times New Roman"/>
          <w:sz w:val="24"/>
        </w:rPr>
        <w:t xml:space="preserve">Общая протяжённость сетей в п. </w:t>
      </w:r>
      <w:proofErr w:type="spellStart"/>
      <w:r w:rsidRPr="0076579F">
        <w:rPr>
          <w:rFonts w:ascii="Times New Roman" w:hAnsi="Times New Roman"/>
          <w:sz w:val="24"/>
        </w:rPr>
        <w:t>Манзя</w:t>
      </w:r>
      <w:proofErr w:type="spellEnd"/>
      <w:r w:rsidRPr="0076579F">
        <w:rPr>
          <w:rFonts w:ascii="Times New Roman" w:hAnsi="Times New Roman"/>
          <w:sz w:val="24"/>
        </w:rPr>
        <w:t xml:space="preserve"> составляет 15154 м.п.,   из них 5494 м.п.  проложены на глубине  </w:t>
      </w:r>
      <w:smartTag w:uri="urn:schemas-microsoft-com:office:smarttags" w:element="metricconverter">
        <w:smartTagPr>
          <w:attr w:name="ProductID" w:val="-3,5 метра"/>
        </w:smartTagPr>
        <w:r w:rsidRPr="0076579F">
          <w:rPr>
            <w:rFonts w:ascii="Times New Roman" w:hAnsi="Times New Roman"/>
            <w:sz w:val="24"/>
          </w:rPr>
          <w:t>-3,5 метра</w:t>
        </w:r>
      </w:smartTag>
      <w:r w:rsidRPr="0076579F">
        <w:rPr>
          <w:rFonts w:ascii="Times New Roman" w:hAnsi="Times New Roman"/>
          <w:sz w:val="24"/>
        </w:rPr>
        <w:t xml:space="preserve">, что является ниже точки сезонного промерзания грунта и 9660 м.п.  проложены на отметки </w:t>
      </w:r>
      <w:smartTag w:uri="urn:schemas-microsoft-com:office:smarttags" w:element="metricconverter">
        <w:smartTagPr>
          <w:attr w:name="ProductID" w:val="-1,5 метра"/>
        </w:smartTagPr>
        <w:r w:rsidRPr="0076579F">
          <w:rPr>
            <w:rFonts w:ascii="Times New Roman" w:hAnsi="Times New Roman"/>
            <w:sz w:val="24"/>
          </w:rPr>
          <w:t>-1,5 метра</w:t>
        </w:r>
      </w:smartTag>
      <w:r w:rsidRPr="0076579F">
        <w:rPr>
          <w:rFonts w:ascii="Times New Roman" w:hAnsi="Times New Roman"/>
          <w:sz w:val="24"/>
        </w:rPr>
        <w:t>, совместно с тепловым сетями.</w:t>
      </w:r>
      <w:proofErr w:type="gramEnd"/>
      <w:r w:rsidRPr="0076579F">
        <w:rPr>
          <w:rFonts w:ascii="Times New Roman" w:hAnsi="Times New Roman"/>
          <w:sz w:val="24"/>
        </w:rPr>
        <w:t xml:space="preserve"> Спецификация к схеме водопроводных сетей представлена  в Приложении 2.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Центральные магистрали трубопровода холодного водоснабжения проложены  диаметром от 40мм до 159мм, материал трубопровода – сталь и полиэтиленовыми трубами диаметром от 25 мм до 110 мм. Ввода в жилые и нежилые помещение – от 15мм до 40мм. 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Трубопроводы системы водоснабжения (отдельные участки) находятся в эксплуатации более 30 лет. Степень износа систем водоснабжения составляет в среднем 80%. С годами резко возрастает вероятность аварий на  участках трубопроводов, что может отрицательно сказаться на водоснабжении населения и других объектов инфраструктуры сельского поселения.</w:t>
      </w:r>
      <w:r w:rsidRPr="0076579F">
        <w:rPr>
          <w:rFonts w:ascii="Times New Roman" w:hAnsi="Times New Roman"/>
          <w:color w:val="4A556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 xml:space="preserve">При таком </w:t>
      </w:r>
      <w:proofErr w:type="spellStart"/>
      <w:r w:rsidRPr="0076579F">
        <w:rPr>
          <w:rFonts w:ascii="Times New Roman" w:hAnsi="Times New Roman"/>
          <w:sz w:val="24"/>
        </w:rPr>
        <w:t>состонии</w:t>
      </w:r>
      <w:proofErr w:type="spellEnd"/>
      <w:r w:rsidRPr="0076579F">
        <w:rPr>
          <w:rFonts w:ascii="Times New Roman" w:hAnsi="Times New Roman"/>
          <w:sz w:val="24"/>
        </w:rPr>
        <w:t xml:space="preserve"> дел фактические потери будут увеличиваться, из-за роста аварийности на трубопроводах и </w:t>
      </w:r>
      <w:proofErr w:type="spellStart"/>
      <w:r w:rsidRPr="0076579F">
        <w:rPr>
          <w:rFonts w:ascii="Times New Roman" w:hAnsi="Times New Roman"/>
          <w:sz w:val="24"/>
        </w:rPr>
        <w:t>неплотностей</w:t>
      </w:r>
      <w:proofErr w:type="spellEnd"/>
      <w:r w:rsidRPr="0076579F">
        <w:rPr>
          <w:rFonts w:ascii="Times New Roman" w:hAnsi="Times New Roman"/>
          <w:sz w:val="24"/>
        </w:rPr>
        <w:t xml:space="preserve"> в колодцах и стыках труб и запорной арматуры</w:t>
      </w:r>
    </w:p>
    <w:p w:rsidR="003662B3" w:rsidRPr="0076579F" w:rsidRDefault="003662B3" w:rsidP="00AA14E6">
      <w:pPr>
        <w:spacing w:line="276" w:lineRule="auto"/>
        <w:ind w:firstLine="567"/>
        <w:rPr>
          <w:rFonts w:ascii="Times New Roman" w:hAnsi="Times New Roman"/>
          <w:color w:val="000000"/>
          <w:sz w:val="24"/>
        </w:rPr>
      </w:pPr>
      <w:r w:rsidRPr="0076579F">
        <w:rPr>
          <w:rFonts w:ascii="Times New Roman" w:hAnsi="Times New Roman"/>
          <w:color w:val="000000"/>
          <w:sz w:val="24"/>
        </w:rPr>
        <w:t>Для сокращения убытков, снижения потерь воды при добыче и транспортировке потребителям, необходимы работы по реконструкции схемы водоснабжения сельского поселения.</w:t>
      </w:r>
    </w:p>
    <w:p w:rsidR="00B959D6" w:rsidRPr="0076579F" w:rsidRDefault="00B959D6" w:rsidP="00AA14E6">
      <w:pPr>
        <w:pStyle w:val="e"/>
        <w:spacing w:before="0" w:line="276" w:lineRule="auto"/>
        <w:ind w:firstLine="567"/>
        <w:jc w:val="both"/>
      </w:pPr>
      <w:r w:rsidRPr="0076579F">
        <w:t>Схема водопроводных сетей</w:t>
      </w:r>
      <w:r w:rsidRPr="0076579F">
        <w:tab/>
        <w:t xml:space="preserve"> представлена на рисунке 1.1.1.</w:t>
      </w:r>
    </w:p>
    <w:p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:rsidR="00D56719" w:rsidRPr="0076579F" w:rsidRDefault="003662B3" w:rsidP="00AA14E6">
      <w:pPr>
        <w:pStyle w:val="e"/>
        <w:spacing w:before="0" w:line="276" w:lineRule="auto"/>
        <w:ind w:hanging="426"/>
        <w:jc w:val="both"/>
      </w:pPr>
      <w:r w:rsidRPr="0076579F">
        <w:rPr>
          <w:noProof/>
        </w:rPr>
        <w:drawing>
          <wp:inline distT="0" distB="0" distL="0" distR="0">
            <wp:extent cx="6877050" cy="205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9D6" w:rsidRPr="0076579F" w:rsidRDefault="00B959D6" w:rsidP="00AA14E6">
      <w:pPr>
        <w:pStyle w:val="e"/>
        <w:spacing w:before="0" w:line="276" w:lineRule="auto"/>
        <w:ind w:hanging="567"/>
        <w:jc w:val="center"/>
        <w:rPr>
          <w:b/>
        </w:rPr>
      </w:pPr>
      <w:r w:rsidRPr="0076579F">
        <w:rPr>
          <w:b/>
        </w:rPr>
        <w:t>Рисунок 1.1.1 – Схема водопроводных сетей</w:t>
      </w:r>
    </w:p>
    <w:p w:rsidR="00FF25E5" w:rsidRPr="0076579F" w:rsidRDefault="00FF25E5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:rsidR="00CD656F" w:rsidRPr="0076579F" w:rsidRDefault="00CD656F" w:rsidP="00AA14E6">
      <w:pPr>
        <w:spacing w:line="276" w:lineRule="auto"/>
        <w:rPr>
          <w:rFonts w:ascii="Times New Roman" w:hAnsi="Times New Roman"/>
          <w:color w:val="040404"/>
          <w:sz w:val="24"/>
        </w:rPr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2" w:name="_Toc87444689"/>
      <w:r w:rsidRPr="0076579F">
        <w:rPr>
          <w:szCs w:val="24"/>
        </w:rPr>
        <w:t xml:space="preserve">1.1.4.5. </w:t>
      </w:r>
      <w:r w:rsidR="00BA091E" w:rsidRPr="0076579F">
        <w:rPr>
          <w:szCs w:val="24"/>
        </w:rPr>
        <w:t>Описание существующих технических и технологических проблем, возникающи</w:t>
      </w:r>
      <w:r w:rsidR="0083120C" w:rsidRPr="0076579F">
        <w:rPr>
          <w:szCs w:val="24"/>
        </w:rPr>
        <w:t xml:space="preserve">х при водоснабжении </w:t>
      </w:r>
      <w:r w:rsidRPr="0076579F">
        <w:rPr>
          <w:szCs w:val="24"/>
        </w:rPr>
        <w:t>поселений, городских округов,</w:t>
      </w:r>
      <w:r w:rsidR="00BA091E" w:rsidRPr="0076579F">
        <w:rPr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2"/>
    </w:p>
    <w:p w:rsidR="00C73ACD" w:rsidRPr="0076579F" w:rsidRDefault="00C73ACD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F2756C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E56D1F" w:rsidRPr="0076579F">
        <w:t>1.</w:t>
      </w:r>
      <w:r w:rsidR="004E442D" w:rsidRPr="0076579F">
        <w:t>1</w:t>
      </w:r>
      <w:r w:rsidR="00D56719" w:rsidRPr="0076579F">
        <w:t>.4</w:t>
      </w:r>
      <w:r w:rsidR="00F2756C" w:rsidRPr="0076579F">
        <w:t>.</w:t>
      </w:r>
    </w:p>
    <w:p w:rsidR="00C73ACD" w:rsidRPr="0076579F" w:rsidRDefault="00C73ACD" w:rsidP="00AA14E6">
      <w:pPr>
        <w:pStyle w:val="e"/>
        <w:spacing w:before="0" w:line="276" w:lineRule="auto"/>
        <w:ind w:firstLine="567"/>
        <w:jc w:val="both"/>
      </w:pPr>
    </w:p>
    <w:p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:rsidR="00CD656F" w:rsidRPr="0076579F" w:rsidRDefault="00CD656F" w:rsidP="00AA14E6">
      <w:pPr>
        <w:pStyle w:val="e"/>
        <w:spacing w:before="0" w:line="276" w:lineRule="auto"/>
        <w:ind w:firstLine="567"/>
        <w:jc w:val="both"/>
      </w:pPr>
    </w:p>
    <w:p w:rsidR="006C0579" w:rsidRPr="0076579F" w:rsidRDefault="006C0579" w:rsidP="00AA14E6">
      <w:pPr>
        <w:spacing w:line="276" w:lineRule="auto"/>
        <w:jc w:val="left"/>
        <w:rPr>
          <w:rFonts w:ascii="Times New Roman" w:eastAsiaTheme="minorHAnsi" w:hAnsi="Times New Roman"/>
          <w:b/>
          <w:sz w:val="24"/>
          <w:lang w:eastAsia="en-US"/>
        </w:rPr>
      </w:pPr>
      <w:r w:rsidRPr="0076579F">
        <w:rPr>
          <w:rFonts w:ascii="Times New Roman" w:eastAsiaTheme="minorHAnsi" w:hAnsi="Times New Roman"/>
          <w:b/>
          <w:sz w:val="24"/>
          <w:lang w:eastAsia="en-US"/>
        </w:rPr>
        <w:t>Таблица</w:t>
      </w:r>
      <w:r w:rsidR="004E442D" w:rsidRPr="0076579F">
        <w:rPr>
          <w:rFonts w:ascii="Times New Roman" w:eastAsiaTheme="minorHAnsi" w:hAnsi="Times New Roman"/>
          <w:b/>
          <w:sz w:val="24"/>
          <w:lang w:eastAsia="en-US"/>
        </w:rPr>
        <w:t xml:space="preserve"> 1.1</w:t>
      </w:r>
      <w:r w:rsidR="00D56719" w:rsidRPr="0076579F">
        <w:rPr>
          <w:rFonts w:ascii="Times New Roman" w:eastAsiaTheme="minorHAnsi" w:hAnsi="Times New Roman"/>
          <w:b/>
          <w:sz w:val="24"/>
          <w:lang w:eastAsia="en-US"/>
        </w:rPr>
        <w:t>.4</w:t>
      </w:r>
      <w:r w:rsidRPr="0076579F">
        <w:rPr>
          <w:rFonts w:ascii="Times New Roman" w:eastAsiaTheme="minorHAnsi" w:hAnsi="Times New Roman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W w:w="0" w:type="auto"/>
        <w:jc w:val="center"/>
        <w:tblLook w:val="04A0"/>
      </w:tblPr>
      <w:tblGrid>
        <w:gridCol w:w="561"/>
        <w:gridCol w:w="1825"/>
        <w:gridCol w:w="7641"/>
      </w:tblGrid>
      <w:tr w:rsidR="00A966A3" w:rsidRPr="0076579F" w:rsidTr="00A8219A">
        <w:trPr>
          <w:jc w:val="center"/>
        </w:trPr>
        <w:tc>
          <w:tcPr>
            <w:tcW w:w="56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F2F2F2" w:themeFill="background1" w:themeFillShade="F2"/>
            <w:vAlign w:val="center"/>
          </w:tcPr>
          <w:p w:rsidR="00A966A3" w:rsidRPr="0076579F" w:rsidRDefault="00A966A3" w:rsidP="00AA14E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</w:tr>
      <w:tr w:rsidR="00A966A3" w:rsidRPr="0076579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1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Надежность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A966A3" w:rsidRPr="0076579F" w:rsidTr="00A8219A">
        <w:trPr>
          <w:jc w:val="center"/>
        </w:trPr>
        <w:tc>
          <w:tcPr>
            <w:tcW w:w="56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  <w:rPr>
                <w:b/>
                <w:i/>
              </w:rPr>
            </w:pPr>
            <w:r w:rsidRPr="0076579F">
              <w:rPr>
                <w:b/>
                <w:i/>
              </w:rPr>
              <w:t>2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Эффективность</w:t>
            </w:r>
          </w:p>
        </w:tc>
        <w:tc>
          <w:tcPr>
            <w:tcW w:w="7641" w:type="dxa"/>
            <w:shd w:val="clear" w:color="auto" w:fill="auto"/>
            <w:vAlign w:val="center"/>
          </w:tcPr>
          <w:p w:rsidR="00A966A3" w:rsidRPr="0076579F" w:rsidRDefault="00A966A3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F2756C" w:rsidRPr="0076579F" w:rsidRDefault="00F2756C" w:rsidP="00AA14E6">
      <w:pPr>
        <w:pStyle w:val="e"/>
        <w:spacing w:before="0" w:line="276" w:lineRule="auto"/>
        <w:ind w:firstLine="567"/>
        <w:jc w:val="both"/>
      </w:pPr>
    </w:p>
    <w:p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76579F" w:rsidRDefault="00A966A3" w:rsidP="00AA14E6">
      <w:pPr>
        <w:pStyle w:val="e"/>
        <w:spacing w:before="0" w:line="276" w:lineRule="auto"/>
        <w:ind w:firstLine="567"/>
        <w:jc w:val="both"/>
      </w:pPr>
      <w:r w:rsidRPr="0076579F">
        <w:t>Эффект от реализации мероприятий по совершенствованию системы водоснабжения: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повышение надежности системы водоснабжения;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фактических потерь воды;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снижение потребления электрической энергии;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ресурсов работы насосов;</w:t>
      </w:r>
    </w:p>
    <w:p w:rsidR="00A966A3" w:rsidRPr="0076579F" w:rsidRDefault="00A966A3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>увеличение срока службы водопроводных сетей за счет исключения гидравлических ударов;</w:t>
      </w:r>
    </w:p>
    <w:p w:rsidR="00A966A3" w:rsidRPr="0076579F" w:rsidRDefault="00086CB0" w:rsidP="00AA14E6">
      <w:pPr>
        <w:pStyle w:val="e"/>
        <w:numPr>
          <w:ilvl w:val="0"/>
          <w:numId w:val="5"/>
        </w:numPr>
        <w:spacing w:before="0" w:line="276" w:lineRule="auto"/>
        <w:jc w:val="both"/>
      </w:pPr>
      <w:r w:rsidRPr="0076579F">
        <w:t xml:space="preserve">расширение возможностей подключения объектов </w:t>
      </w:r>
      <w:r w:rsidR="00A966A3" w:rsidRPr="0076579F">
        <w:t>перспективного строительства.</w:t>
      </w:r>
    </w:p>
    <w:p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Отсутствие полной и достоверной информации о водопроводных сетях. Необходимость проведения инвентаризации сетей водоснабжения с указанием реальных длин, диаметров и материала участков трубопроводов, времени прокладки.</w:t>
      </w:r>
    </w:p>
    <w:p w:rsidR="00CF6D83" w:rsidRPr="0076579F" w:rsidRDefault="00CF6D83" w:rsidP="00AA14E6">
      <w:pPr>
        <w:pStyle w:val="e"/>
        <w:spacing w:before="0" w:line="276" w:lineRule="auto"/>
        <w:jc w:val="both"/>
      </w:pPr>
      <w:r w:rsidRPr="0076579F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966A3" w:rsidRPr="0076579F" w:rsidRDefault="00A966A3" w:rsidP="00AA14E6">
      <w:pPr>
        <w:pStyle w:val="e"/>
        <w:spacing w:before="0" w:line="276" w:lineRule="auto"/>
        <w:ind w:firstLine="0"/>
        <w:jc w:val="both"/>
      </w:pPr>
    </w:p>
    <w:p w:rsidR="00BA091E" w:rsidRPr="0076579F" w:rsidRDefault="00714242" w:rsidP="00AA14E6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  <w:bookmarkStart w:id="13" w:name="_Toc87444690"/>
      <w:r w:rsidRPr="0076579F">
        <w:rPr>
          <w:szCs w:val="24"/>
        </w:rPr>
        <w:t xml:space="preserve">1.1.4.6. </w:t>
      </w:r>
      <w:r w:rsidR="00BA091E" w:rsidRPr="0076579F">
        <w:rPr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76579F">
        <w:rPr>
          <w:szCs w:val="24"/>
        </w:rPr>
        <w:t>, отражающее технологические особенности указанной системы</w:t>
      </w:r>
      <w:bookmarkEnd w:id="13"/>
    </w:p>
    <w:p w:rsidR="00131956" w:rsidRPr="0076579F" w:rsidRDefault="00131956" w:rsidP="00AA14E6">
      <w:pPr>
        <w:pStyle w:val="e"/>
        <w:spacing w:before="0" w:line="276" w:lineRule="auto"/>
        <w:jc w:val="both"/>
      </w:pPr>
      <w:r w:rsidRPr="0076579F">
        <w:t>Горячее водоснабжение отсутствует.</w:t>
      </w:r>
    </w:p>
    <w:p w:rsidR="003662B3" w:rsidRPr="0076579F" w:rsidRDefault="003662B3" w:rsidP="00AA14E6">
      <w:pPr>
        <w:pStyle w:val="e"/>
        <w:spacing w:before="0" w:line="276" w:lineRule="auto"/>
        <w:jc w:val="both"/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4" w:name="_Toc87444691"/>
      <w:r w:rsidRPr="0076579F">
        <w:rPr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14"/>
    </w:p>
    <w:p w:rsidR="00F50CBD" w:rsidRPr="0076579F" w:rsidRDefault="00EB1B2E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proofErr w:type="spellStart"/>
      <w:r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F50CBD" w:rsidRPr="0076579F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C73ACD" w:rsidRPr="0076579F" w:rsidRDefault="00C73ACD" w:rsidP="00AA14E6">
      <w:pPr>
        <w:spacing w:line="276" w:lineRule="auto"/>
        <w:ind w:firstLine="851"/>
        <w:rPr>
          <w:rFonts w:ascii="Times New Roman" w:hAnsi="Times New Roman"/>
          <w:sz w:val="24"/>
        </w:rPr>
      </w:pPr>
    </w:p>
    <w:p w:rsidR="00BA091E" w:rsidRPr="0076579F" w:rsidRDefault="00BA091E" w:rsidP="00AA14E6">
      <w:pPr>
        <w:pStyle w:val="3TimesNewRoman14"/>
        <w:spacing w:before="0" w:after="0"/>
        <w:rPr>
          <w:szCs w:val="24"/>
        </w:rPr>
      </w:pPr>
      <w:bookmarkStart w:id="15" w:name="_Toc87444692"/>
      <w:r w:rsidRPr="0076579F">
        <w:rPr>
          <w:szCs w:val="24"/>
        </w:rPr>
        <w:lastRenderedPageBreak/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76579F">
        <w:rPr>
          <w:szCs w:val="24"/>
        </w:rPr>
        <w:t xml:space="preserve"> (границ зон, в которых расположены такие объекты)</w:t>
      </w:r>
      <w:bookmarkEnd w:id="15"/>
    </w:p>
    <w:p w:rsidR="00C73ACD" w:rsidRPr="0076579F" w:rsidRDefault="00C73ACD" w:rsidP="00C73ACD">
      <w:pPr>
        <w:pStyle w:val="3TimesNewRoman14"/>
        <w:numPr>
          <w:ilvl w:val="0"/>
          <w:numId w:val="0"/>
        </w:numPr>
        <w:spacing w:before="0" w:after="0"/>
        <w:rPr>
          <w:szCs w:val="24"/>
        </w:rPr>
      </w:pPr>
    </w:p>
    <w:p w:rsidR="003856CB" w:rsidRPr="0076579F" w:rsidRDefault="003856CB" w:rsidP="00AA14E6">
      <w:pPr>
        <w:spacing w:line="276" w:lineRule="auto"/>
        <w:ind w:firstLine="851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Собственником объектов централизованной системы водоснабжения является муниципальное образование Богучанский район, от имени которого, Управлением муниципальной собственностью, переданы в аренду </w:t>
      </w:r>
      <w:r w:rsidR="00CD656F" w:rsidRPr="0076579F">
        <w:rPr>
          <w:rFonts w:ascii="Times New Roman" w:hAnsi="Times New Roman"/>
          <w:sz w:val="24"/>
        </w:rPr>
        <w:t xml:space="preserve">(до заключения концессионного соглашения) </w:t>
      </w:r>
      <w:r w:rsidRPr="0076579F">
        <w:rPr>
          <w:rFonts w:ascii="Times New Roman" w:hAnsi="Times New Roman"/>
          <w:sz w:val="24"/>
        </w:rPr>
        <w:t>объекты централизованной системы водоснабжения Государственно</w:t>
      </w:r>
      <w:r w:rsidR="00CD656F" w:rsidRPr="0076579F">
        <w:rPr>
          <w:rFonts w:ascii="Times New Roman" w:hAnsi="Times New Roman"/>
          <w:sz w:val="24"/>
        </w:rPr>
        <w:t>му</w:t>
      </w:r>
      <w:r w:rsidRPr="0076579F">
        <w:rPr>
          <w:rFonts w:ascii="Times New Roman" w:hAnsi="Times New Roman"/>
          <w:sz w:val="24"/>
        </w:rPr>
        <w:t xml:space="preserve"> предприяти</w:t>
      </w:r>
      <w:r w:rsidR="00CD656F" w:rsidRPr="0076579F">
        <w:rPr>
          <w:rFonts w:ascii="Times New Roman" w:hAnsi="Times New Roman"/>
          <w:sz w:val="24"/>
        </w:rPr>
        <w:t>ю</w:t>
      </w:r>
      <w:r w:rsidRPr="0076579F">
        <w:rPr>
          <w:rFonts w:ascii="Times New Roman" w:hAnsi="Times New Roman"/>
          <w:sz w:val="24"/>
        </w:rPr>
        <w:t xml:space="preserve"> Красноярского края «Центр развития коммунального комплекса».</w:t>
      </w:r>
    </w:p>
    <w:p w:rsidR="004722F2" w:rsidRPr="0076579F" w:rsidRDefault="004722F2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F90691" w:rsidRPr="0076579F" w:rsidRDefault="00B41DD6" w:rsidP="00AA14E6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6" w:name="_Toc87444693"/>
      <w:r w:rsidRPr="0076579F">
        <w:rPr>
          <w:b/>
          <w:sz w:val="24"/>
        </w:rPr>
        <w:lastRenderedPageBreak/>
        <w:t>НАПРАВЛЕНИ</w:t>
      </w:r>
      <w:r w:rsidR="00C23B74" w:rsidRPr="0076579F">
        <w:rPr>
          <w:b/>
          <w:sz w:val="24"/>
        </w:rPr>
        <w:t>Я</w:t>
      </w:r>
      <w:r w:rsidRPr="0076579F">
        <w:rPr>
          <w:b/>
          <w:sz w:val="24"/>
        </w:rPr>
        <w:t xml:space="preserve"> РАЗВИТИЯ ЦЕНТРАЛИЗОВАННЫХ СИСТЕМ ВОДОСНАБЖЕНИЯ</w:t>
      </w:r>
      <w:bookmarkEnd w:id="16"/>
    </w:p>
    <w:p w:rsidR="00CD656F" w:rsidRPr="0076579F" w:rsidRDefault="00CD656F" w:rsidP="00CD656F"/>
    <w:p w:rsidR="00EB7DDE" w:rsidRPr="0076579F" w:rsidRDefault="00F90691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rFonts w:eastAsiaTheme="minorEastAsia"/>
          <w:b/>
          <w:sz w:val="24"/>
        </w:rPr>
      </w:pPr>
      <w:bookmarkStart w:id="17" w:name="_Toc87444694"/>
      <w:r w:rsidRPr="0076579F">
        <w:rPr>
          <w:rFonts w:eastAsiaTheme="minorEastAsia"/>
          <w:b/>
          <w:sz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17"/>
    </w:p>
    <w:p w:rsidR="00CD656F" w:rsidRPr="0076579F" w:rsidRDefault="00CD656F" w:rsidP="00CD656F">
      <w:pPr>
        <w:rPr>
          <w:rFonts w:eastAsiaTheme="minorEastAsia"/>
        </w:rPr>
      </w:pPr>
    </w:p>
    <w:p w:rsidR="005169D9" w:rsidRPr="0076579F" w:rsidRDefault="005169D9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t>О</w:t>
      </w:r>
      <w:r w:rsidR="00FB1220" w:rsidRPr="0076579F">
        <w:t>сновной задачей развит</w:t>
      </w:r>
      <w:r w:rsidR="00FB1220" w:rsidRPr="0076579F">
        <w:rPr>
          <w:color w:val="000000" w:themeColor="text1"/>
        </w:rPr>
        <w:t>ия</w:t>
      </w:r>
      <w:r w:rsidR="00E1761B" w:rsidRPr="0076579F">
        <w:rPr>
          <w:color w:val="000000" w:themeColor="text1"/>
        </w:rPr>
        <w:t xml:space="preserve"> </w:t>
      </w:r>
      <w:r w:rsidR="002A29A8" w:rsidRPr="0076579F">
        <w:rPr>
          <w:color w:val="000000" w:themeColor="text1"/>
        </w:rPr>
        <w:t xml:space="preserve">МО </w:t>
      </w:r>
      <w:proofErr w:type="spellStart"/>
      <w:r w:rsidR="00EB1B2E" w:rsidRPr="0076579F">
        <w:rPr>
          <w:color w:val="000000" w:themeColor="text1"/>
        </w:rPr>
        <w:t>Манзенский</w:t>
      </w:r>
      <w:proofErr w:type="spellEnd"/>
      <w:r w:rsidR="002A29A8" w:rsidRPr="0076579F">
        <w:rPr>
          <w:color w:val="000000" w:themeColor="text1"/>
        </w:rPr>
        <w:t xml:space="preserve"> сельсовет</w:t>
      </w:r>
      <w:r w:rsidRPr="0076579F">
        <w:rPr>
          <w:color w:val="000000" w:themeColor="text1"/>
        </w:rPr>
        <w:t xml:space="preserve">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снижение потерь воды при транспортировке;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привлечение инвестиций в модернизацию и техническое перевооружение объектов водоснабжения;</w:t>
      </w:r>
    </w:p>
    <w:p w:rsidR="005169D9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обновление основного оборудования объектов и сетей централизованной системы водоснабжения;</w:t>
      </w:r>
    </w:p>
    <w:p w:rsidR="00EB7DDE" w:rsidRPr="0076579F" w:rsidRDefault="005169D9" w:rsidP="00AA14E6">
      <w:pPr>
        <w:pStyle w:val="e"/>
        <w:numPr>
          <w:ilvl w:val="0"/>
          <w:numId w:val="6"/>
        </w:numPr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76579F">
        <w:rPr>
          <w:color w:val="000000" w:themeColor="text1"/>
        </w:rPr>
        <w:t>.</w:t>
      </w:r>
      <w:r w:rsidR="002445FA" w:rsidRPr="0076579F">
        <w:rPr>
          <w:color w:val="000000" w:themeColor="text1"/>
        </w:rPr>
        <w:t xml:space="preserve"> </w:t>
      </w:r>
    </w:p>
    <w:p w:rsidR="005169D9" w:rsidRPr="0076579F" w:rsidRDefault="005169D9" w:rsidP="00AA14E6">
      <w:pPr>
        <w:pStyle w:val="e"/>
        <w:spacing w:before="0" w:line="276" w:lineRule="auto"/>
        <w:ind w:left="1069" w:firstLine="0"/>
        <w:jc w:val="both"/>
      </w:pPr>
    </w:p>
    <w:p w:rsidR="00BA091E" w:rsidRPr="0076579F" w:rsidRDefault="002445FA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rFonts w:eastAsiaTheme="minorEastAsia"/>
          <w:b/>
          <w:color w:val="000000"/>
          <w:sz w:val="24"/>
        </w:rPr>
      </w:pPr>
      <w:bookmarkStart w:id="18" w:name="_Toc87444695"/>
      <w:r w:rsidRPr="0076579F">
        <w:rPr>
          <w:rFonts w:eastAsiaTheme="minorEastAsia"/>
          <w:b/>
          <w:color w:val="000000"/>
          <w:sz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76579F">
        <w:rPr>
          <w:rFonts w:eastAsiaTheme="minorEastAsia"/>
          <w:b/>
          <w:color w:val="000000"/>
          <w:sz w:val="24"/>
        </w:rPr>
        <w:t xml:space="preserve">поселений, </w:t>
      </w:r>
      <w:r w:rsidRPr="0076579F">
        <w:rPr>
          <w:rFonts w:eastAsiaTheme="minorEastAsia"/>
          <w:b/>
          <w:color w:val="000000"/>
          <w:sz w:val="24"/>
        </w:rPr>
        <w:t>городск</w:t>
      </w:r>
      <w:r w:rsidR="00E1715E" w:rsidRPr="0076579F">
        <w:rPr>
          <w:rFonts w:eastAsiaTheme="minorEastAsia"/>
          <w:b/>
          <w:color w:val="000000"/>
          <w:sz w:val="24"/>
        </w:rPr>
        <w:t xml:space="preserve">их </w:t>
      </w:r>
      <w:r w:rsidRPr="0076579F">
        <w:rPr>
          <w:rFonts w:eastAsiaTheme="minorEastAsia"/>
          <w:b/>
          <w:color w:val="000000"/>
          <w:sz w:val="24"/>
        </w:rPr>
        <w:t>округ</w:t>
      </w:r>
      <w:r w:rsidR="00E1715E" w:rsidRPr="0076579F">
        <w:rPr>
          <w:rFonts w:eastAsiaTheme="minorEastAsia"/>
          <w:b/>
          <w:color w:val="000000"/>
          <w:sz w:val="24"/>
        </w:rPr>
        <w:t>ов</w:t>
      </w:r>
      <w:bookmarkEnd w:id="18"/>
    </w:p>
    <w:p w:rsidR="00CD656F" w:rsidRPr="0076579F" w:rsidRDefault="00CD656F" w:rsidP="00CD656F">
      <w:pPr>
        <w:rPr>
          <w:rFonts w:eastAsiaTheme="minorEastAsia"/>
        </w:rPr>
      </w:pPr>
    </w:p>
    <w:p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Сценарий развития предполагает строительство благоустроенного жилья с объектами социальной инфраструктуры в различных районах поселка, а также переселение жителей из ветхого, аварийного жилья в благоустроенное. Требуется строительство новых водопроводных сетей для подключения предполагаемых к строительству объектов.</w:t>
      </w:r>
    </w:p>
    <w:p w:rsidR="005403FD" w:rsidRPr="0076579F" w:rsidRDefault="005403FD" w:rsidP="00AA14E6">
      <w:pPr>
        <w:pStyle w:val="e"/>
        <w:spacing w:before="0" w:line="276" w:lineRule="auto"/>
        <w:jc w:val="both"/>
      </w:pPr>
      <w:r w:rsidRPr="0076579F">
        <w:t>Комплексная градостроительная оценка предлагаемых площадок жилищного строительства произведена по их современному состоянию, современному использованию, положению в поселке и необходимым инженерным мероприятиям.</w:t>
      </w: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CD656F" w:rsidRPr="0076579F" w:rsidRDefault="00CD656F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D0E6A" w:rsidRPr="0076579F" w:rsidRDefault="006D0E6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6A57D7" w:rsidRPr="0076579F" w:rsidRDefault="006A57D7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  <w:r w:rsidRPr="0076579F">
        <w:rPr>
          <w:rFonts w:eastAsiaTheme="minorHAnsi"/>
          <w:b/>
          <w:szCs w:val="24"/>
          <w:lang w:eastAsia="en-US"/>
        </w:rPr>
        <w:lastRenderedPageBreak/>
        <w:t>Таблица</w:t>
      </w:r>
      <w:r w:rsidR="004E442D" w:rsidRPr="0076579F">
        <w:rPr>
          <w:rFonts w:eastAsiaTheme="minorHAnsi"/>
          <w:b/>
          <w:szCs w:val="24"/>
          <w:lang w:eastAsia="en-US"/>
        </w:rPr>
        <w:t xml:space="preserve"> 1.2.</w:t>
      </w:r>
      <w:r w:rsidR="005403FD" w:rsidRPr="0076579F">
        <w:rPr>
          <w:rFonts w:eastAsiaTheme="minorHAnsi"/>
          <w:b/>
          <w:szCs w:val="24"/>
          <w:lang w:eastAsia="en-US"/>
        </w:rPr>
        <w:t>1</w:t>
      </w:r>
      <w:r w:rsidRPr="0076579F">
        <w:rPr>
          <w:rFonts w:eastAsiaTheme="minorHAnsi"/>
          <w:b/>
          <w:szCs w:val="24"/>
          <w:lang w:eastAsia="en-US"/>
        </w:rPr>
        <w:t xml:space="preserve"> – Перечень, планируемый прирост объектов потребляющие воду</w:t>
      </w: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tbl>
      <w:tblPr>
        <w:tblW w:w="9634" w:type="dxa"/>
        <w:tblLayout w:type="fixed"/>
        <w:tblLook w:val="04A0"/>
      </w:tblPr>
      <w:tblGrid>
        <w:gridCol w:w="2263"/>
        <w:gridCol w:w="1843"/>
        <w:gridCol w:w="1559"/>
        <w:gridCol w:w="993"/>
        <w:gridCol w:w="994"/>
        <w:gridCol w:w="1982"/>
      </w:tblGrid>
      <w:tr w:rsidR="008513FA" w:rsidRPr="0076579F" w:rsidTr="008513FA">
        <w:trPr>
          <w:trHeight w:val="81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Адрес и наименование потребителя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Тип потребител</w:t>
            </w:r>
            <w:proofErr w:type="gramStart"/>
            <w:r w:rsidRPr="008513FA">
              <w:rPr>
                <w:rFonts w:ascii="Times New Roman" w:hAnsi="Times New Roman"/>
                <w:color w:val="000000"/>
                <w:szCs w:val="20"/>
              </w:rPr>
              <w:t>я(</w:t>
            </w:r>
            <w:proofErr w:type="gramEnd"/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 /бюджетные/прочие)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Расчетное потребление, м3/год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Источник подключения потребителя</w:t>
            </w:r>
          </w:p>
        </w:tc>
      </w:tr>
      <w:tr w:rsidR="008513FA" w:rsidRPr="0076579F" w:rsidTr="008513FA">
        <w:trPr>
          <w:trHeight w:val="99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ХВС (из расчета 54 м3/чел)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ГВС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left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</w:t>
            </w:r>
            <w:proofErr w:type="spellStart"/>
            <w:r w:rsidRPr="008513FA">
              <w:rPr>
                <w:rFonts w:ascii="Times New Roman" w:hAnsi="Times New Roman"/>
                <w:color w:val="000000"/>
                <w:szCs w:val="20"/>
              </w:rPr>
              <w:t>Манзенская</w:t>
            </w:r>
            <w:proofErr w:type="spellEnd"/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 (11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633,60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В/Б №50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Жукова (12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691,20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Джапаридзе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40 лет Победы (10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576,00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Юбилейная (8 ед. жилых домов)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460,80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Пушкина (3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172,80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Ворошилова (2 жилых дома)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ул. Мира (2 жилых дома)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115,20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№49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Ленина (23 жилых дома)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1324,80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  <w:tr w:rsidR="008513FA" w:rsidRPr="0076579F" w:rsidTr="008513FA">
        <w:trPr>
          <w:trHeight w:val="51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 xml:space="preserve">ул. Береговая (14 жилых домов)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806,40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13FA" w:rsidRPr="008513FA" w:rsidRDefault="008513FA" w:rsidP="008513FA">
            <w:pPr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513FA">
              <w:rPr>
                <w:rFonts w:ascii="Times New Roman" w:hAnsi="Times New Roman"/>
                <w:color w:val="000000"/>
                <w:szCs w:val="20"/>
              </w:rPr>
              <w:t>В/Б №46</w:t>
            </w:r>
          </w:p>
        </w:tc>
      </w:tr>
    </w:tbl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8513FA" w:rsidRPr="0076579F" w:rsidRDefault="008513FA" w:rsidP="00AA14E6">
      <w:pPr>
        <w:pStyle w:val="ae"/>
        <w:spacing w:after="0"/>
        <w:ind w:left="360"/>
        <w:rPr>
          <w:rFonts w:eastAsiaTheme="minorHAnsi"/>
          <w:b/>
          <w:szCs w:val="24"/>
          <w:lang w:eastAsia="en-US"/>
        </w:rPr>
      </w:pPr>
    </w:p>
    <w:p w:rsidR="000D0DD4" w:rsidRPr="0076579F" w:rsidRDefault="00B41DD6" w:rsidP="00CD656F">
      <w:pPr>
        <w:pStyle w:val="2"/>
        <w:numPr>
          <w:ilvl w:val="1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19" w:name="_Toc87444696"/>
      <w:r w:rsidRPr="0076579F">
        <w:rPr>
          <w:b/>
          <w:sz w:val="24"/>
        </w:rPr>
        <w:t xml:space="preserve">БАЛАНС </w:t>
      </w:r>
      <w:r w:rsidR="00784ED4" w:rsidRPr="0076579F">
        <w:rPr>
          <w:b/>
          <w:sz w:val="24"/>
        </w:rPr>
        <w:t xml:space="preserve">ВОДОСНАБЖЕНИЯ И ПОТРЕБЛЕНИЯ </w:t>
      </w:r>
      <w:r w:rsidR="00FA2589" w:rsidRPr="0076579F">
        <w:rPr>
          <w:b/>
          <w:sz w:val="24"/>
        </w:rPr>
        <w:t xml:space="preserve">ГОРЯЧЕЙ, </w:t>
      </w:r>
      <w:r w:rsidR="00784ED4" w:rsidRPr="0076579F">
        <w:rPr>
          <w:b/>
          <w:sz w:val="24"/>
        </w:rPr>
        <w:t>ПИТЬЕВОЙ И ТЕХНИЧЕСКОЙ ВОДЫ</w:t>
      </w:r>
      <w:bookmarkEnd w:id="19"/>
    </w:p>
    <w:p w:rsidR="00CD656F" w:rsidRPr="0076579F" w:rsidRDefault="00CD656F" w:rsidP="00CD656F"/>
    <w:p w:rsidR="00BA091E" w:rsidRPr="0076579F" w:rsidRDefault="00BA091E" w:rsidP="00CD656F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0" w:name="_Toc87444697"/>
      <w:r w:rsidRPr="0076579F">
        <w:rPr>
          <w:b/>
          <w:sz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20"/>
    </w:p>
    <w:p w:rsidR="00CD656F" w:rsidRPr="0076579F" w:rsidRDefault="00CD656F" w:rsidP="00CD656F"/>
    <w:p w:rsidR="000D0DD4" w:rsidRPr="0076579F" w:rsidRDefault="002648B1" w:rsidP="00CD656F">
      <w:pPr>
        <w:pStyle w:val="e"/>
        <w:spacing w:before="0" w:line="276" w:lineRule="auto"/>
        <w:ind w:firstLine="567"/>
        <w:jc w:val="both"/>
      </w:pPr>
      <w:r w:rsidRPr="0076579F">
        <w:t>Объемы водопотребления му</w:t>
      </w:r>
      <w:r w:rsidR="009E410F" w:rsidRPr="0076579F">
        <w:t xml:space="preserve">ниципального образования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="00334AD4" w:rsidRPr="0076579F">
        <w:t xml:space="preserve"> основан</w:t>
      </w:r>
      <w:r w:rsidR="004E442D" w:rsidRPr="0076579F">
        <w:t xml:space="preserve"> на данных предоставленных РСО </w:t>
      </w:r>
      <w:r w:rsidR="00BF0B90" w:rsidRPr="0076579F">
        <w:t>и приведены</w:t>
      </w:r>
      <w:r w:rsidRPr="0076579F">
        <w:t xml:space="preserve"> в таблице №</w:t>
      </w:r>
      <w:r w:rsidR="00E34080" w:rsidRPr="0076579F">
        <w:t>1.</w:t>
      </w:r>
      <w:r w:rsidR="00C82BE6" w:rsidRPr="0076579F">
        <w:t>3.1.</w:t>
      </w:r>
    </w:p>
    <w:p w:rsidR="00334AD4" w:rsidRPr="0076579F" w:rsidRDefault="00334AD4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334AD4" w:rsidRPr="0076579F" w:rsidRDefault="004E442D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</w:t>
      </w:r>
      <w:r w:rsidR="00F20DA2" w:rsidRPr="0076579F">
        <w:rPr>
          <w:rFonts w:eastAsiaTheme="minorHAnsi"/>
          <w:b/>
          <w:lang w:eastAsia="en-US"/>
        </w:rPr>
        <w:t>1</w:t>
      </w:r>
      <w:r w:rsidRPr="0076579F">
        <w:rPr>
          <w:rFonts w:eastAsiaTheme="minorHAnsi"/>
          <w:b/>
          <w:lang w:eastAsia="en-US"/>
        </w:rPr>
        <w:t xml:space="preserve"> – </w:t>
      </w:r>
      <w:r w:rsidR="00BF0B90" w:rsidRPr="0076579F">
        <w:rPr>
          <w:rFonts w:eastAsiaTheme="minorHAnsi"/>
          <w:b/>
          <w:lang w:eastAsia="en-US"/>
        </w:rPr>
        <w:t xml:space="preserve">Общий баланс </w:t>
      </w:r>
      <w:r w:rsidR="00334AD4" w:rsidRPr="0076579F">
        <w:rPr>
          <w:rFonts w:eastAsiaTheme="minorHAnsi"/>
          <w:b/>
          <w:lang w:eastAsia="en-US"/>
        </w:rPr>
        <w:t>водоснабжения муниципального</w:t>
      </w:r>
      <w:r w:rsidR="00383AC3" w:rsidRPr="0076579F">
        <w:rPr>
          <w:rFonts w:eastAsiaTheme="minorHAnsi"/>
          <w:b/>
          <w:lang w:eastAsia="en-US"/>
        </w:rPr>
        <w:t xml:space="preserve"> образования</w:t>
      </w:r>
    </w:p>
    <w:p w:rsidR="00607FA9" w:rsidRPr="0076579F" w:rsidRDefault="00607FA9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2529"/>
        <w:gridCol w:w="1288"/>
        <w:gridCol w:w="1569"/>
        <w:gridCol w:w="1276"/>
        <w:gridCol w:w="1559"/>
      </w:tblGrid>
      <w:tr w:rsidR="004322DA" w:rsidRPr="0076579F" w:rsidTr="001A79EB">
        <w:trPr>
          <w:trHeight w:val="585"/>
        </w:trPr>
        <w:tc>
          <w:tcPr>
            <w:tcW w:w="1985" w:type="dxa"/>
            <w:vMerge w:val="restart"/>
            <w:shd w:val="clear" w:color="000000" w:fill="F2F2F2"/>
            <w:noWrap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562" w:type="dxa"/>
            <w:vMerge w:val="restart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255" w:type="dxa"/>
            <w:vMerge w:val="restart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404" w:type="dxa"/>
            <w:gridSpan w:val="3"/>
            <w:shd w:val="clear" w:color="000000" w:fill="F2F2F2"/>
            <w:noWrap/>
            <w:vAlign w:val="center"/>
            <w:hideMark/>
          </w:tcPr>
          <w:p w:rsidR="004322DA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4322DA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4322DA" w:rsidRPr="0076579F" w:rsidTr="001A79EB">
        <w:trPr>
          <w:trHeight w:val="540"/>
        </w:trPr>
        <w:tc>
          <w:tcPr>
            <w:tcW w:w="1985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562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55" w:type="dxa"/>
            <w:vMerge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69" w:type="dxa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559" w:type="dxa"/>
            <w:shd w:val="clear" w:color="000000" w:fill="F2F2F2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322DA" w:rsidRPr="0076579F" w:rsidTr="001A79EB">
        <w:trPr>
          <w:trHeight w:val="323"/>
        </w:trPr>
        <w:tc>
          <w:tcPr>
            <w:tcW w:w="1985" w:type="dxa"/>
            <w:vMerge w:val="restart"/>
            <w:shd w:val="clear" w:color="auto" w:fill="auto"/>
            <w:noWrap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Поднято воды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99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Собственные нужды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0D76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 воды</w:t>
            </w:r>
            <w:r w:rsidR="004322DA" w:rsidRPr="0076579F">
              <w:rPr>
                <w:rFonts w:ascii="Times New Roman" w:hAnsi="Times New Roman"/>
                <w:color w:val="000000"/>
                <w:sz w:val="24"/>
              </w:rPr>
              <w:t xml:space="preserve"> в сеть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255" w:type="dxa"/>
            <w:shd w:val="clear" w:color="auto" w:fill="auto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322DA" w:rsidRPr="0076579F" w:rsidTr="001A79EB">
        <w:trPr>
          <w:trHeight w:val="315"/>
        </w:trPr>
        <w:tc>
          <w:tcPr>
            <w:tcW w:w="1985" w:type="dxa"/>
            <w:vMerge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562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воды  потребителям 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69" w:type="dxa"/>
            <w:shd w:val="clear" w:color="auto" w:fill="auto"/>
            <w:vAlign w:val="center"/>
          </w:tcPr>
          <w:p w:rsidR="004322DA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4322DA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5E189A" w:rsidRPr="0076579F" w:rsidRDefault="005E189A" w:rsidP="00AA14E6">
      <w:pPr>
        <w:spacing w:line="276" w:lineRule="auto"/>
        <w:rPr>
          <w:rFonts w:ascii="Times New Roman" w:hAnsi="Times New Roman"/>
          <w:sz w:val="24"/>
        </w:rPr>
      </w:pPr>
    </w:p>
    <w:p w:rsidR="000724DE" w:rsidRPr="0076579F" w:rsidRDefault="00E6308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1" w:name="_Toc524593175"/>
      <w:bookmarkStart w:id="22" w:name="_Toc87444698"/>
      <w:r w:rsidRPr="0076579F">
        <w:rPr>
          <w:b/>
          <w:sz w:val="24"/>
        </w:rPr>
        <w:t>Т</w:t>
      </w:r>
      <w:r w:rsidR="00EE70AD" w:rsidRPr="0076579F">
        <w:rPr>
          <w:b/>
          <w:sz w:val="24"/>
        </w:rPr>
        <w:t xml:space="preserve">ерриториальный баланс подачи </w:t>
      </w:r>
      <w:r w:rsidR="00645A49" w:rsidRPr="0076579F">
        <w:rPr>
          <w:b/>
          <w:sz w:val="24"/>
        </w:rPr>
        <w:t xml:space="preserve">горячей, </w:t>
      </w:r>
      <w:r w:rsidR="00EE70AD" w:rsidRPr="0076579F">
        <w:rPr>
          <w:b/>
          <w:sz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21"/>
      <w:bookmarkEnd w:id="22"/>
    </w:p>
    <w:p w:rsidR="00304A3D" w:rsidRPr="0076579F" w:rsidRDefault="00304A3D" w:rsidP="00AA14E6">
      <w:pPr>
        <w:spacing w:line="276" w:lineRule="auto"/>
        <w:rPr>
          <w:rFonts w:ascii="Times New Roman" w:hAnsi="Times New Roman"/>
          <w:sz w:val="24"/>
        </w:rPr>
      </w:pPr>
    </w:p>
    <w:p w:rsidR="00C82BE6" w:rsidRPr="0076579F" w:rsidRDefault="004106A8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  <w:r w:rsidRPr="0076579F">
        <w:t xml:space="preserve">В </w:t>
      </w:r>
      <w:r w:rsidR="002B1094" w:rsidRPr="0076579F">
        <w:t xml:space="preserve">муниципальном образование </w:t>
      </w:r>
      <w:proofErr w:type="spellStart"/>
      <w:r w:rsidR="00EB1B2E" w:rsidRPr="0076579F">
        <w:t>Манзенский</w:t>
      </w:r>
      <w:proofErr w:type="spellEnd"/>
      <w:r w:rsidR="00300BBB" w:rsidRPr="0076579F">
        <w:t xml:space="preserve"> сельсовет</w:t>
      </w:r>
      <w:r w:rsidRPr="0076579F">
        <w:t xml:space="preserve"> существ</w:t>
      </w:r>
      <w:r w:rsidR="0004740F" w:rsidRPr="0076579F">
        <w:t>ует</w:t>
      </w:r>
      <w:r w:rsidR="007844CE" w:rsidRPr="0076579F">
        <w:t xml:space="preserve"> 1 технологическая зона холодного </w:t>
      </w:r>
      <w:r w:rsidR="00C4375F" w:rsidRPr="0076579F">
        <w:t>водоснабжения</w:t>
      </w:r>
      <w:r w:rsidR="00C82BE6" w:rsidRPr="0076579F">
        <w:t>, которая</w:t>
      </w:r>
      <w:r w:rsidR="00BD221A" w:rsidRPr="0076579F">
        <w:t xml:space="preserve"> представл</w:t>
      </w:r>
      <w:r w:rsidR="00C82BE6" w:rsidRPr="0076579F">
        <w:rPr>
          <w:color w:val="000000"/>
        </w:rPr>
        <w:t>ена</w:t>
      </w:r>
      <w:r w:rsidR="00BD221A" w:rsidRPr="0076579F">
        <w:rPr>
          <w:color w:val="000000"/>
        </w:rPr>
        <w:t xml:space="preserve"> в таблице ниже:</w:t>
      </w:r>
    </w:p>
    <w:p w:rsidR="00C82BE6" w:rsidRPr="0076579F" w:rsidRDefault="00C82BE6" w:rsidP="00AA14E6">
      <w:pPr>
        <w:pStyle w:val="e"/>
        <w:spacing w:before="0" w:line="276" w:lineRule="auto"/>
        <w:ind w:firstLine="567"/>
        <w:jc w:val="both"/>
        <w:rPr>
          <w:color w:val="000000"/>
        </w:rPr>
      </w:pPr>
    </w:p>
    <w:p w:rsidR="00C92B00" w:rsidRPr="0076579F" w:rsidRDefault="00617140" w:rsidP="00AA14E6">
      <w:pPr>
        <w:pStyle w:val="e"/>
        <w:spacing w:before="0" w:line="276" w:lineRule="auto"/>
        <w:ind w:firstLine="567"/>
        <w:jc w:val="both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1.3.2</w:t>
      </w:r>
      <w:r w:rsidR="00C92B00" w:rsidRPr="0076579F">
        <w:rPr>
          <w:rFonts w:eastAsiaTheme="minorHAnsi"/>
          <w:b/>
          <w:lang w:eastAsia="en-US"/>
        </w:rPr>
        <w:t xml:space="preserve"> – </w:t>
      </w:r>
      <w:r w:rsidR="00334AD4" w:rsidRPr="0076579F">
        <w:rPr>
          <w:rFonts w:eastAsiaTheme="minorHAnsi"/>
          <w:b/>
          <w:lang w:eastAsia="en-US"/>
        </w:rPr>
        <w:t xml:space="preserve">Территориальный </w:t>
      </w:r>
      <w:r w:rsidR="00C92B00" w:rsidRPr="0076579F">
        <w:rPr>
          <w:rFonts w:eastAsiaTheme="minorHAnsi"/>
          <w:b/>
          <w:lang w:eastAsia="en-US"/>
        </w:rPr>
        <w:t>баланс водоснабжения муниципального образования</w:t>
      </w:r>
    </w:p>
    <w:p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602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6"/>
        <w:gridCol w:w="1728"/>
        <w:gridCol w:w="1781"/>
        <w:gridCol w:w="1288"/>
        <w:gridCol w:w="1349"/>
        <w:gridCol w:w="1134"/>
        <w:gridCol w:w="992"/>
      </w:tblGrid>
      <w:tr w:rsidR="00334AD4" w:rsidRPr="0076579F" w:rsidTr="005827B2">
        <w:trPr>
          <w:trHeight w:val="585"/>
        </w:trPr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476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РСО</w:t>
            </w:r>
          </w:p>
        </w:tc>
        <w:tc>
          <w:tcPr>
            <w:tcW w:w="2268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</w:t>
            </w:r>
          </w:p>
        </w:tc>
        <w:tc>
          <w:tcPr>
            <w:tcW w:w="1108" w:type="dxa"/>
            <w:vMerge w:val="restart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75" w:type="dxa"/>
            <w:gridSpan w:val="3"/>
            <w:shd w:val="clear" w:color="000000" w:fill="F2F2F2"/>
            <w:noWrap/>
            <w:vAlign w:val="center"/>
            <w:hideMark/>
          </w:tcPr>
          <w:p w:rsidR="00334AD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334AD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334AD4" w:rsidRPr="0076579F" w:rsidTr="005827B2">
        <w:trPr>
          <w:trHeight w:val="540"/>
        </w:trPr>
        <w:tc>
          <w:tcPr>
            <w:tcW w:w="1275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08" w:type="dxa"/>
            <w:vMerge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49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334AD4" w:rsidRPr="0076579F" w:rsidRDefault="00334AD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4722F2" w:rsidRPr="0076579F" w:rsidTr="005827B2">
        <w:trPr>
          <w:trHeight w:val="469"/>
        </w:trPr>
        <w:tc>
          <w:tcPr>
            <w:tcW w:w="1275" w:type="dxa"/>
            <w:vMerge w:val="restart"/>
            <w:shd w:val="clear" w:color="auto" w:fill="auto"/>
            <w:noWrap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476" w:type="dxa"/>
            <w:vMerge w:val="restart"/>
            <w:shd w:val="clear" w:color="auto" w:fill="auto"/>
            <w:noWrap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Поднято воды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510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Собственные нужды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A82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 xml:space="preserve"> воды  в сеть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315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Потери в сети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4722F2" w:rsidRPr="0076579F" w:rsidTr="005827B2">
        <w:trPr>
          <w:trHeight w:val="420"/>
        </w:trPr>
        <w:tc>
          <w:tcPr>
            <w:tcW w:w="1275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76" w:type="dxa"/>
            <w:vMerge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Переданного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 воды 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lastRenderedPageBreak/>
              <w:t>потребителям</w:t>
            </w:r>
          </w:p>
        </w:tc>
        <w:tc>
          <w:tcPr>
            <w:tcW w:w="1108" w:type="dxa"/>
            <w:shd w:val="clear" w:color="auto" w:fill="auto"/>
            <w:vAlign w:val="center"/>
            <w:hideMark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lastRenderedPageBreak/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4722F2" w:rsidRPr="0076579F" w:rsidRDefault="00E42FCB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33,456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4722F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334AD4" w:rsidRPr="0076579F" w:rsidRDefault="00334AD4" w:rsidP="00AA14E6">
      <w:pPr>
        <w:pStyle w:val="e"/>
        <w:spacing w:before="0" w:line="276" w:lineRule="auto"/>
        <w:ind w:firstLine="567"/>
        <w:jc w:val="center"/>
        <w:rPr>
          <w:rFonts w:eastAsiaTheme="minorHAnsi"/>
          <w:b/>
          <w:lang w:eastAsia="en-US"/>
        </w:rPr>
      </w:pPr>
    </w:p>
    <w:p w:rsidR="00194349" w:rsidRPr="0076579F" w:rsidRDefault="000D0DD4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3" w:name="_Toc87444699"/>
      <w:r w:rsidRPr="0076579F">
        <w:rPr>
          <w:b/>
          <w:sz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23"/>
    </w:p>
    <w:p w:rsidR="00CD656F" w:rsidRPr="0076579F" w:rsidRDefault="00CD656F" w:rsidP="00CD656F"/>
    <w:p w:rsidR="005B2FA3" w:rsidRPr="0076579F" w:rsidRDefault="005B2FA3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Структурный баланс водопотребления по группам абонентов муниципального </w:t>
      </w:r>
      <w:r w:rsidR="00EC7994" w:rsidRPr="0076579F">
        <w:rPr>
          <w:color w:val="000000" w:themeColor="text1"/>
        </w:rPr>
        <w:t>образования представлен в таблице 1.3.3</w:t>
      </w:r>
      <w:r w:rsidRPr="0076579F">
        <w:rPr>
          <w:color w:val="000000" w:themeColor="text1"/>
        </w:rPr>
        <w:t>.</w:t>
      </w:r>
    </w:p>
    <w:p w:rsidR="00F2756C" w:rsidRPr="0076579F" w:rsidRDefault="00F2756C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p w:rsidR="00AA2BBD" w:rsidRPr="0076579F" w:rsidRDefault="00EC7994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1.3.3</w:t>
      </w:r>
      <w:r w:rsidR="00AA2BBD" w:rsidRPr="0076579F">
        <w:rPr>
          <w:rFonts w:eastAsiaTheme="minorHAnsi"/>
          <w:b/>
          <w:lang w:eastAsia="en-US"/>
        </w:rPr>
        <w:t xml:space="preserve"> –Структурный баланс водоснабжения муниципального образования</w:t>
      </w:r>
    </w:p>
    <w:p w:rsidR="00F86012" w:rsidRPr="0076579F" w:rsidRDefault="00F86012" w:rsidP="00AA14E6">
      <w:pPr>
        <w:spacing w:line="276" w:lineRule="auto"/>
        <w:jc w:val="right"/>
        <w:rPr>
          <w:rFonts w:ascii="Times New Roman" w:hAnsi="Times New Roman"/>
          <w:b/>
          <w:i/>
          <w:sz w:val="24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2909"/>
        <w:gridCol w:w="1288"/>
        <w:gridCol w:w="1115"/>
        <w:gridCol w:w="1180"/>
        <w:gridCol w:w="1158"/>
      </w:tblGrid>
      <w:tr w:rsidR="001652C2" w:rsidRPr="0076579F" w:rsidTr="005827B2">
        <w:trPr>
          <w:trHeight w:val="585"/>
          <w:jc w:val="center"/>
        </w:trPr>
        <w:tc>
          <w:tcPr>
            <w:tcW w:w="1701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453" w:type="dxa"/>
            <w:gridSpan w:val="3"/>
            <w:shd w:val="clear" w:color="000000" w:fill="F2F2F2"/>
            <w:noWrap/>
            <w:vAlign w:val="center"/>
            <w:hideMark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>2</w:t>
            </w:r>
            <w:r w:rsidR="001652C2" w:rsidRPr="0076579F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4"/>
              </w:rPr>
              <w:t xml:space="preserve"> год</w:t>
            </w:r>
          </w:p>
        </w:tc>
      </w:tr>
      <w:tr w:rsidR="001652C2" w:rsidRPr="0076579F" w:rsidTr="005827B2">
        <w:trPr>
          <w:trHeight w:val="54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977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20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15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180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58" w:type="dxa"/>
            <w:shd w:val="clear" w:color="000000" w:fill="F2F2F2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1652C2" w:rsidRPr="0076579F" w:rsidTr="005827B2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1652C2" w:rsidRPr="0076579F" w:rsidRDefault="00871480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51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Производственные нужды               (прочие потребители)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180" w:type="dxa"/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45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1652C2" w:rsidRPr="0076579F" w:rsidRDefault="004722F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947B5E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1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1652C2" w:rsidRPr="0076579F" w:rsidTr="005827B2">
        <w:trPr>
          <w:trHeight w:val="399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2F2F2"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:rsidTr="005827B2">
        <w:trPr>
          <w:trHeight w:val="362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1652C2" w:rsidRPr="0076579F" w:rsidRDefault="001652C2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</w:p>
        </w:tc>
      </w:tr>
      <w:tr w:rsidR="001652C2" w:rsidRPr="0076579F" w:rsidTr="005827B2">
        <w:trPr>
          <w:trHeight w:val="330"/>
          <w:jc w:val="center"/>
        </w:trPr>
        <w:tc>
          <w:tcPr>
            <w:tcW w:w="1701" w:type="dxa"/>
            <w:vMerge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2977" w:type="dxa"/>
            <w:shd w:val="clear" w:color="000000" w:fill="DDEBF7"/>
            <w:vAlign w:val="center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</w:t>
            </w:r>
          </w:p>
        </w:tc>
        <w:tc>
          <w:tcPr>
            <w:tcW w:w="1220" w:type="dxa"/>
            <w:shd w:val="clear" w:color="000000" w:fill="DDEBF7"/>
            <w:noWrap/>
            <w:vAlign w:val="bottom"/>
            <w:hideMark/>
          </w:tcPr>
          <w:p w:rsidR="001652C2" w:rsidRPr="0076579F" w:rsidRDefault="001652C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15" w:type="dxa"/>
            <w:shd w:val="clear" w:color="000000" w:fill="DDEBF7"/>
            <w:noWrap/>
            <w:vAlign w:val="bottom"/>
          </w:tcPr>
          <w:p w:rsidR="001652C2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11</w:t>
            </w:r>
            <w:r w:rsidR="00947B5E" w:rsidRPr="0076579F">
              <w:rPr>
                <w:rFonts w:ascii="Times New Roman" w:hAnsi="Times New Roman"/>
                <w:sz w:val="24"/>
              </w:rPr>
              <w:t>1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947B5E" w:rsidRPr="0076579F">
              <w:rPr>
                <w:rFonts w:ascii="Times New Roman" w:hAnsi="Times New Roman"/>
                <w:sz w:val="24"/>
              </w:rPr>
              <w:t>926</w:t>
            </w:r>
          </w:p>
        </w:tc>
        <w:tc>
          <w:tcPr>
            <w:tcW w:w="1180" w:type="dxa"/>
            <w:tcBorders>
              <w:top w:val="single" w:sz="4" w:space="0" w:color="auto"/>
            </w:tcBorders>
            <w:shd w:val="clear" w:color="000000" w:fill="DDEBF7"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58" w:type="dxa"/>
            <w:tcBorders>
              <w:top w:val="single" w:sz="4" w:space="0" w:color="auto"/>
            </w:tcBorders>
            <w:shd w:val="clear" w:color="000000" w:fill="DDEBF7"/>
            <w:noWrap/>
            <w:vAlign w:val="center"/>
          </w:tcPr>
          <w:p w:rsidR="001652C2" w:rsidRPr="0076579F" w:rsidRDefault="004322DA" w:rsidP="00AA14E6">
            <w:pPr>
              <w:spacing w:line="276" w:lineRule="auto"/>
              <w:jc w:val="center"/>
              <w:rPr>
                <w:rFonts w:ascii="Times New Roman" w:hAnsi="Times New Roman"/>
                <w:color w:val="C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AA2BBD" w:rsidRPr="0076579F" w:rsidRDefault="00AA2BBD" w:rsidP="00AA14E6">
      <w:pPr>
        <w:spacing w:line="276" w:lineRule="auto"/>
        <w:rPr>
          <w:rFonts w:ascii="Times New Roman" w:hAnsi="Times New Roman"/>
          <w:color w:val="C00000"/>
          <w:sz w:val="24"/>
        </w:rPr>
      </w:pPr>
    </w:p>
    <w:p w:rsidR="00E82C0E" w:rsidRPr="0076579F" w:rsidRDefault="00E82C0E" w:rsidP="00AA14E6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Из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="001652C2" w:rsidRPr="0076579F">
        <w:rPr>
          <w:rFonts w:ascii="Times New Roman" w:hAnsi="Times New Roman"/>
          <w:sz w:val="24"/>
        </w:rPr>
        <w:t>таблицы</w:t>
      </w:r>
      <w:r w:rsidRPr="0076579F">
        <w:rPr>
          <w:rFonts w:ascii="Times New Roman" w:hAnsi="Times New Roman"/>
          <w:spacing w:val="-4"/>
          <w:sz w:val="24"/>
        </w:rPr>
        <w:t xml:space="preserve"> </w:t>
      </w:r>
      <w:r w:rsidR="002F04B9" w:rsidRPr="0076579F">
        <w:rPr>
          <w:rFonts w:ascii="Times New Roman" w:hAnsi="Times New Roman"/>
          <w:spacing w:val="-4"/>
          <w:sz w:val="24"/>
        </w:rPr>
        <w:t>1.</w:t>
      </w:r>
      <w:hyperlink w:anchor="_bookmark47" w:history="1">
        <w:r w:rsidRPr="0076579F">
          <w:rPr>
            <w:rFonts w:ascii="Times New Roman" w:hAnsi="Times New Roman"/>
            <w:sz w:val="24"/>
          </w:rPr>
          <w:t>3</w:t>
        </w:r>
      </w:hyperlink>
      <w:r w:rsidR="00EC7994" w:rsidRPr="0076579F">
        <w:rPr>
          <w:rFonts w:ascii="Times New Roman" w:hAnsi="Times New Roman"/>
          <w:sz w:val="24"/>
        </w:rPr>
        <w:t>.3</w:t>
      </w:r>
      <w:r w:rsidR="001652C2" w:rsidRPr="0076579F">
        <w:rPr>
          <w:rFonts w:ascii="Times New Roman" w:hAnsi="Times New Roman"/>
          <w:sz w:val="24"/>
        </w:rPr>
        <w:t>.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видно,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pacing w:val="-1"/>
          <w:sz w:val="24"/>
        </w:rPr>
        <w:t>что</w:t>
      </w:r>
      <w:r w:rsidRPr="0076579F">
        <w:rPr>
          <w:rFonts w:ascii="Times New Roman" w:hAnsi="Times New Roman"/>
          <w:spacing w:val="11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основным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потребителем</w:t>
      </w:r>
      <w:r w:rsidRPr="0076579F">
        <w:rPr>
          <w:rFonts w:ascii="Times New Roman" w:hAnsi="Times New Roman"/>
          <w:spacing w:val="12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</w:t>
      </w:r>
      <w:r w:rsidRPr="0076579F">
        <w:rPr>
          <w:rFonts w:ascii="Times New Roman" w:hAnsi="Times New Roman"/>
          <w:spacing w:val="1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является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население,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"/>
          <w:sz w:val="24"/>
        </w:rPr>
        <w:t xml:space="preserve"> </w:t>
      </w:r>
      <w:r w:rsidR="001C23F8" w:rsidRPr="0076579F">
        <w:rPr>
          <w:rFonts w:ascii="Times New Roman" w:hAnsi="Times New Roman"/>
          <w:sz w:val="24"/>
        </w:rPr>
        <w:t>его</w:t>
      </w:r>
      <w:r w:rsidRPr="0076579F">
        <w:rPr>
          <w:rFonts w:ascii="Times New Roman" w:hAnsi="Times New Roman"/>
          <w:sz w:val="24"/>
        </w:rPr>
        <w:t xml:space="preserve"> долю</w:t>
      </w:r>
      <w:r w:rsidRPr="0076579F">
        <w:rPr>
          <w:rFonts w:ascii="Times New Roman" w:hAnsi="Times New Roman"/>
          <w:spacing w:val="64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="00947B5E" w:rsidRPr="0076579F">
        <w:rPr>
          <w:rFonts w:ascii="Times New Roman" w:hAnsi="Times New Roman"/>
          <w:spacing w:val="1"/>
          <w:sz w:val="24"/>
        </w:rPr>
        <w:t>15,2</w:t>
      </w:r>
      <w:r w:rsidR="009B70C0" w:rsidRPr="0076579F">
        <w:rPr>
          <w:rFonts w:ascii="Times New Roman" w:hAnsi="Times New Roman"/>
          <w:spacing w:val="1"/>
          <w:sz w:val="24"/>
        </w:rPr>
        <w:t xml:space="preserve">% </w:t>
      </w:r>
      <w:r w:rsidRPr="0076579F">
        <w:rPr>
          <w:rFonts w:ascii="Times New Roman" w:hAnsi="Times New Roman"/>
          <w:sz w:val="24"/>
        </w:rPr>
        <w:t>потребления</w:t>
      </w:r>
      <w:r w:rsidRPr="0076579F">
        <w:rPr>
          <w:rFonts w:ascii="Times New Roman" w:hAnsi="Times New Roman"/>
          <w:spacing w:val="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от  объема</w:t>
      </w:r>
      <w:r w:rsidRPr="0076579F">
        <w:rPr>
          <w:rFonts w:ascii="Times New Roman" w:hAnsi="Times New Roman"/>
          <w:spacing w:val="63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реализации</w:t>
      </w:r>
      <w:r w:rsidRPr="0076579F">
        <w:rPr>
          <w:rFonts w:ascii="Times New Roman" w:hAnsi="Times New Roman"/>
          <w:spacing w:val="28"/>
          <w:w w:val="99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воды,</w:t>
      </w:r>
      <w:r w:rsidRPr="0076579F">
        <w:rPr>
          <w:rFonts w:ascii="Times New Roman" w:hAnsi="Times New Roman"/>
          <w:spacing w:val="17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на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долю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бюджетных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организаций</w:t>
      </w:r>
      <w:r w:rsidRPr="0076579F">
        <w:rPr>
          <w:rFonts w:ascii="Times New Roman" w:hAnsi="Times New Roman"/>
          <w:spacing w:val="1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приходится</w:t>
      </w:r>
      <w:r w:rsidRPr="0076579F">
        <w:rPr>
          <w:rFonts w:ascii="Times New Roman" w:hAnsi="Times New Roman"/>
          <w:spacing w:val="18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порядка</w:t>
      </w:r>
      <w:r w:rsidRPr="0076579F">
        <w:rPr>
          <w:rFonts w:ascii="Times New Roman" w:hAnsi="Times New Roman"/>
          <w:spacing w:val="19"/>
          <w:sz w:val="24"/>
        </w:rPr>
        <w:t xml:space="preserve"> </w:t>
      </w:r>
      <w:r w:rsidR="00947B5E" w:rsidRPr="0076579F">
        <w:rPr>
          <w:rFonts w:ascii="Times New Roman" w:hAnsi="Times New Roman"/>
          <w:spacing w:val="19"/>
          <w:sz w:val="24"/>
        </w:rPr>
        <w:t>3,8</w:t>
      </w:r>
      <w:r w:rsidRPr="0076579F">
        <w:rPr>
          <w:rFonts w:ascii="Times New Roman" w:hAnsi="Times New Roman"/>
          <w:spacing w:val="-6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%</w:t>
      </w:r>
      <w:r w:rsidR="00382783" w:rsidRPr="0076579F">
        <w:rPr>
          <w:rFonts w:ascii="Times New Roman" w:hAnsi="Times New Roman"/>
          <w:sz w:val="24"/>
        </w:rPr>
        <w:t>.</w:t>
      </w:r>
    </w:p>
    <w:p w:rsidR="005F38E3" w:rsidRPr="0076579F" w:rsidRDefault="005F38E3" w:rsidP="00AA14E6">
      <w:pPr>
        <w:pStyle w:val="e"/>
        <w:spacing w:before="0" w:line="276" w:lineRule="auto"/>
        <w:rPr>
          <w:b/>
        </w:rPr>
      </w:pPr>
    </w:p>
    <w:p w:rsidR="0055119A" w:rsidRPr="0076579F" w:rsidRDefault="005B2FA3" w:rsidP="00AA14E6">
      <w:pPr>
        <w:pStyle w:val="e"/>
        <w:spacing w:before="0" w:line="276" w:lineRule="auto"/>
        <w:rPr>
          <w:b/>
        </w:rPr>
      </w:pPr>
      <w:r w:rsidRPr="0076579F">
        <w:rPr>
          <w:b/>
        </w:rPr>
        <w:t xml:space="preserve">Расчетный расход воды </w:t>
      </w:r>
      <w:r w:rsidR="0055119A" w:rsidRPr="0076579F">
        <w:rPr>
          <w:b/>
        </w:rPr>
        <w:t xml:space="preserve">на полив зеленых насаждений и дорог на </w:t>
      </w:r>
      <w:r w:rsidR="00AE68E0" w:rsidRPr="0076579F">
        <w:rPr>
          <w:b/>
        </w:rPr>
        <w:t>расчетный</w:t>
      </w:r>
      <w:r w:rsidR="0055119A" w:rsidRPr="0076579F">
        <w:rPr>
          <w:b/>
        </w:rPr>
        <w:t xml:space="preserve"> 20</w:t>
      </w:r>
      <w:r w:rsidR="001C23F8" w:rsidRPr="0076579F">
        <w:rPr>
          <w:b/>
        </w:rPr>
        <w:t>2</w:t>
      </w:r>
      <w:r w:rsidR="00810239" w:rsidRPr="0076579F">
        <w:rPr>
          <w:b/>
        </w:rPr>
        <w:t>3</w:t>
      </w:r>
      <w:r w:rsidR="0055119A" w:rsidRPr="0076579F">
        <w:rPr>
          <w:b/>
        </w:rPr>
        <w:t xml:space="preserve"> г.</w:t>
      </w:r>
    </w:p>
    <w:p w:rsidR="004C50F3" w:rsidRPr="0076579F" w:rsidRDefault="00174F68" w:rsidP="00AA14E6">
      <w:pPr>
        <w:pStyle w:val="e"/>
        <w:spacing w:before="0" w:line="276" w:lineRule="auto"/>
        <w:jc w:val="both"/>
      </w:pPr>
      <w:r w:rsidRPr="0076579F">
        <w:t xml:space="preserve">Нормы </w:t>
      </w:r>
      <w:r w:rsidR="004C50F3" w:rsidRPr="0076579F">
        <w:t>расхода воды приняты по СП 31.13330.2012 Водоснабжение. Наружные сети и сооружения. Актуализированная редакция</w:t>
      </w:r>
      <w:r w:rsidR="000A5915" w:rsidRPr="0076579F">
        <w:t xml:space="preserve"> СНиП 2.04.02-84* и составляют 5</w:t>
      </w:r>
      <w:r w:rsidR="004C50F3" w:rsidRPr="0076579F">
        <w:t>0 л/чел.</w:t>
      </w:r>
      <w:r w:rsidR="000F14A6" w:rsidRPr="0076579F">
        <w:t xml:space="preserve"> </w:t>
      </w:r>
      <w:proofErr w:type="spellStart"/>
      <w:r w:rsidR="004C50F3" w:rsidRPr="0076579F">
        <w:t>сут</w:t>
      </w:r>
      <w:proofErr w:type="spellEnd"/>
      <w:r w:rsidR="004C50F3" w:rsidRPr="0076579F">
        <w:t>.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Расчетные показатели расхода воды на полив зеленых насаждений и дорог приведены в таблице №</w:t>
      </w:r>
      <w:r w:rsidR="00460EFF" w:rsidRPr="0076579F">
        <w:t>1.</w:t>
      </w:r>
      <w:r w:rsidR="00FF783B" w:rsidRPr="0076579F">
        <w:t>3.4.</w:t>
      </w:r>
    </w:p>
    <w:p w:rsidR="00360298" w:rsidRPr="0076579F" w:rsidRDefault="00360298" w:rsidP="00AA14E6">
      <w:pPr>
        <w:pStyle w:val="e"/>
        <w:spacing w:before="0" w:line="276" w:lineRule="auto"/>
        <w:jc w:val="both"/>
      </w:pPr>
    </w:p>
    <w:p w:rsidR="00360298" w:rsidRPr="0076579F" w:rsidRDefault="00FF783B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1.3.4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Расчетный расход воды на полив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55119A" w:rsidRPr="0076579F" w:rsidRDefault="0055119A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tbl>
      <w:tblPr>
        <w:tblW w:w="10093" w:type="dxa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"/>
        <w:gridCol w:w="5122"/>
        <w:gridCol w:w="1276"/>
        <w:gridCol w:w="1417"/>
        <w:gridCol w:w="1584"/>
      </w:tblGrid>
      <w:tr w:rsidR="001F6C3C" w:rsidRPr="0076579F" w:rsidTr="005827B2">
        <w:trPr>
          <w:trHeight w:val="600"/>
        </w:trPr>
        <w:tc>
          <w:tcPr>
            <w:tcW w:w="69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512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E2789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</w:t>
            </w:r>
            <w:r w:rsidR="001F6C3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норма л/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на чел.</w:t>
            </w:r>
          </w:p>
        </w:tc>
        <w:tc>
          <w:tcPr>
            <w:tcW w:w="1417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Расход, </w:t>
            </w:r>
            <w:proofErr w:type="spellStart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spellEnd"/>
            <w:r w:rsidR="00F61598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1F6C3C" w:rsidRPr="0076579F" w:rsidTr="005827B2">
        <w:trPr>
          <w:trHeight w:val="600"/>
        </w:trPr>
        <w:tc>
          <w:tcPr>
            <w:tcW w:w="69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5122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84" w:type="dxa"/>
            <w:vMerge/>
            <w:shd w:val="clear" w:color="auto" w:fill="F2F2F2" w:themeFill="background1" w:themeFillShade="F2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1F6C3C" w:rsidRPr="0076579F" w:rsidTr="005827B2">
        <w:trPr>
          <w:trHeight w:val="454"/>
        </w:trPr>
        <w:tc>
          <w:tcPr>
            <w:tcW w:w="694" w:type="dxa"/>
            <w:shd w:val="clear" w:color="auto" w:fill="auto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:rsidR="001F6C3C" w:rsidRPr="0076579F" w:rsidRDefault="001F6C3C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F6C3C" w:rsidRPr="0076579F" w:rsidRDefault="000A5915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</w:t>
            </w:r>
            <w:r w:rsidR="000C3C0B" w:rsidRPr="0076579F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F6C3C" w:rsidRPr="0076579F" w:rsidRDefault="00947B5E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1F6C3C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0,</w:t>
            </w:r>
            <w:r w:rsidR="00947B5E" w:rsidRPr="0076579F">
              <w:rPr>
                <w:rFonts w:ascii="Times New Roman" w:hAnsi="Times New Roman"/>
                <w:color w:val="000000" w:themeColor="text1"/>
                <w:sz w:val="24"/>
              </w:rPr>
              <w:t>078</w:t>
            </w:r>
          </w:p>
        </w:tc>
      </w:tr>
    </w:tbl>
    <w:p w:rsidR="00360298" w:rsidRPr="0076579F" w:rsidRDefault="00360298" w:rsidP="00AA14E6">
      <w:pPr>
        <w:pStyle w:val="e"/>
        <w:spacing w:before="0" w:line="276" w:lineRule="auto"/>
        <w:rPr>
          <w:b/>
        </w:rPr>
      </w:pPr>
    </w:p>
    <w:p w:rsidR="0055119A" w:rsidRPr="0076579F" w:rsidRDefault="0055119A" w:rsidP="00AA14E6">
      <w:pPr>
        <w:pStyle w:val="e"/>
        <w:spacing w:before="0" w:line="276" w:lineRule="auto"/>
        <w:rPr>
          <w:b/>
          <w:color w:val="000000" w:themeColor="text1"/>
        </w:rPr>
      </w:pPr>
      <w:r w:rsidRPr="0076579F">
        <w:rPr>
          <w:b/>
        </w:rPr>
        <w:t>Расход воды на пожаротушение</w:t>
      </w:r>
      <w:r w:rsidRPr="0076579F">
        <w:rPr>
          <w:b/>
          <w:color w:val="000000" w:themeColor="text1"/>
        </w:rPr>
        <w:t xml:space="preserve"> на расчетный </w:t>
      </w:r>
      <w:r w:rsidR="001C23F8" w:rsidRPr="0076579F">
        <w:rPr>
          <w:b/>
          <w:color w:val="000000" w:themeColor="text1"/>
        </w:rPr>
        <w:t>202</w:t>
      </w:r>
      <w:r w:rsidR="00810239" w:rsidRPr="0076579F">
        <w:rPr>
          <w:b/>
          <w:color w:val="000000" w:themeColor="text1"/>
        </w:rPr>
        <w:t>3</w:t>
      </w:r>
      <w:r w:rsidR="001A4A32" w:rsidRPr="0076579F">
        <w:rPr>
          <w:b/>
          <w:color w:val="000000" w:themeColor="text1"/>
        </w:rPr>
        <w:t xml:space="preserve"> </w:t>
      </w:r>
      <w:r w:rsidRPr="0076579F">
        <w:rPr>
          <w:b/>
          <w:color w:val="000000" w:themeColor="text1"/>
        </w:rPr>
        <w:t>г.</w:t>
      </w:r>
    </w:p>
    <w:p w:rsidR="00AE52BE" w:rsidRPr="0076579F" w:rsidRDefault="00AE52BE" w:rsidP="00AA14E6">
      <w:pPr>
        <w:pStyle w:val="e"/>
        <w:spacing w:before="0" w:line="276" w:lineRule="auto"/>
        <w:rPr>
          <w:b/>
        </w:rPr>
      </w:pP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2756C" w:rsidRPr="0076579F" w:rsidRDefault="007844CE" w:rsidP="00AA14E6">
      <w:pPr>
        <w:pStyle w:val="e"/>
        <w:spacing w:before="0" w:line="276" w:lineRule="auto"/>
        <w:jc w:val="both"/>
      </w:pPr>
      <w:r w:rsidRPr="0076579F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76579F">
        <w:t xml:space="preserve">Требования пожарной безопасности (с Изменением </w:t>
      </w:r>
      <w:r w:rsidR="006E5AF2" w:rsidRPr="0076579F">
        <w:t>№</w:t>
      </w:r>
      <w:r w:rsidR="008C2181" w:rsidRPr="0076579F">
        <w:t xml:space="preserve"> 1)</w:t>
      </w:r>
      <w:r w:rsidR="0055119A" w:rsidRPr="0076579F">
        <w:t xml:space="preserve"> и сведены в таблицу №</w:t>
      </w:r>
      <w:r w:rsidR="00460EFF" w:rsidRPr="0076579F">
        <w:t>1.</w:t>
      </w:r>
      <w:r w:rsidR="00F61598" w:rsidRPr="0076579F">
        <w:t>3.5.</w:t>
      </w:r>
    </w:p>
    <w:p w:rsidR="001819F3" w:rsidRPr="0076579F" w:rsidRDefault="001819F3" w:rsidP="00AA14E6">
      <w:pPr>
        <w:spacing w:line="276" w:lineRule="auto"/>
        <w:ind w:firstLine="360"/>
        <w:jc w:val="right"/>
        <w:rPr>
          <w:rFonts w:ascii="Times New Roman" w:hAnsi="Times New Roman"/>
          <w:b/>
          <w:i/>
          <w:sz w:val="24"/>
        </w:rPr>
      </w:pPr>
    </w:p>
    <w:p w:rsidR="00360298" w:rsidRPr="0076579F" w:rsidRDefault="00F61598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1.3.5</w:t>
      </w:r>
      <w:r w:rsidR="00360298" w:rsidRPr="0076579F">
        <w:rPr>
          <w:rFonts w:eastAsiaTheme="minorHAnsi"/>
          <w:b/>
          <w:lang w:eastAsia="en-US"/>
        </w:rPr>
        <w:t xml:space="preserve"> –</w:t>
      </w:r>
      <w:r w:rsidR="00360298" w:rsidRPr="0076579F">
        <w:rPr>
          <w:b/>
        </w:rPr>
        <w:t xml:space="preserve"> Расход воды на пожаротушение</w:t>
      </w:r>
      <w:r w:rsidR="00360298" w:rsidRPr="0076579F">
        <w:rPr>
          <w:rFonts w:eastAsiaTheme="minorHAnsi"/>
          <w:b/>
          <w:lang w:eastAsia="en-US"/>
        </w:rPr>
        <w:t xml:space="preserve"> на муниципальное образование</w:t>
      </w:r>
    </w:p>
    <w:p w:rsidR="00360298" w:rsidRPr="0076579F" w:rsidRDefault="00360298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957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8C2181" w:rsidRPr="0076579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п/п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Объекты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пожаротушения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Население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.ч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ел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Кол-во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пожаров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Расход воды</w:t>
            </w:r>
          </w:p>
        </w:tc>
      </w:tr>
      <w:tr w:rsidR="008C2181" w:rsidRPr="0076579F" w:rsidTr="009D5165">
        <w:trPr>
          <w:trHeight w:val="908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4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 1 пожар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общий</w:t>
            </w:r>
          </w:p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</w:p>
        </w:tc>
      </w:tr>
      <w:tr w:rsidR="008C2181" w:rsidRPr="0076579F" w:rsidTr="009D5165">
        <w:trPr>
          <w:trHeight w:val="439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Жилая</w:t>
            </w:r>
            <w:r w:rsidR="007C3652" w:rsidRPr="0076579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F4E5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 w:themeColor="text1"/>
                <w:sz w:val="24"/>
              </w:rPr>
              <w:t>1,557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</w:tr>
      <w:tr w:rsidR="008C2181" w:rsidRPr="0076579F" w:rsidTr="009D5165">
        <w:trPr>
          <w:trHeight w:val="439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2181" w:rsidRPr="0076579F" w:rsidRDefault="008C2181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4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2181" w:rsidRPr="0076579F" w:rsidRDefault="007C3652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Наружное </w:t>
            </w:r>
            <w:r w:rsidR="008C2181" w:rsidRPr="0076579F">
              <w:rPr>
                <w:rFonts w:ascii="Times New Roman" w:hAnsi="Times New Roman"/>
                <w:color w:val="000000"/>
                <w:sz w:val="24"/>
              </w:rPr>
              <w:t>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2181" w:rsidRPr="0076579F" w:rsidRDefault="008C2181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Количест</w:t>
      </w:r>
      <w:r w:rsidR="001C23F8" w:rsidRPr="0076579F">
        <w:t>во пожаров принято 1</w:t>
      </w:r>
      <w:r w:rsidRPr="0076579F">
        <w:t xml:space="preserve"> по </w:t>
      </w:r>
      <w:r w:rsidR="001C23F8" w:rsidRPr="0076579F">
        <w:t>10</w:t>
      </w:r>
      <w:r w:rsidRPr="0076579F">
        <w:t xml:space="preserve"> л/сек 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 xml:space="preserve">Время пополнения пожарных запасов – 24 часов, а продолжительность тушения пожара – 3 часа. </w:t>
      </w:r>
    </w:p>
    <w:p w:rsidR="0055119A" w:rsidRPr="0076579F" w:rsidRDefault="0055119A" w:rsidP="00AA14E6">
      <w:pPr>
        <w:pStyle w:val="e"/>
        <w:spacing w:before="0" w:line="276" w:lineRule="auto"/>
        <w:jc w:val="both"/>
      </w:pPr>
      <w:r w:rsidRPr="0076579F">
        <w:t>Тушение пожара предусматривается из пожарных гидрантов и пожарных кранов.</w:t>
      </w:r>
    </w:p>
    <w:p w:rsidR="00194349" w:rsidRPr="0076579F" w:rsidRDefault="00460EFF" w:rsidP="00AA14E6">
      <w:pPr>
        <w:pStyle w:val="e"/>
        <w:spacing w:before="0" w:line="276" w:lineRule="auto"/>
        <w:jc w:val="both"/>
      </w:pPr>
      <w:r w:rsidRPr="0076579F">
        <w:t>Суммарный объем водопотребления сведен в таблицу №1.</w:t>
      </w:r>
      <w:r w:rsidR="000A5915" w:rsidRPr="0076579F">
        <w:t>3.3.</w:t>
      </w:r>
    </w:p>
    <w:p w:rsidR="00194349" w:rsidRPr="0076579F" w:rsidRDefault="00194349" w:rsidP="00AA14E6">
      <w:pPr>
        <w:spacing w:line="276" w:lineRule="auto"/>
        <w:rPr>
          <w:rFonts w:ascii="Times New Roman" w:hAnsi="Times New Roman"/>
          <w:sz w:val="24"/>
        </w:rPr>
      </w:pPr>
    </w:p>
    <w:p w:rsidR="001819F3" w:rsidRPr="0076579F" w:rsidRDefault="001819F3" w:rsidP="00AA14E6">
      <w:pPr>
        <w:spacing w:line="276" w:lineRule="auto"/>
        <w:rPr>
          <w:rFonts w:ascii="Times New Roman" w:hAnsi="Times New Roman"/>
          <w:sz w:val="24"/>
        </w:rPr>
      </w:pPr>
    </w:p>
    <w:p w:rsidR="003A14F8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4" w:name="_Toc87444700"/>
      <w:r w:rsidRPr="0076579F">
        <w:rPr>
          <w:b/>
          <w:sz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24"/>
    </w:p>
    <w:p w:rsidR="003A14F8" w:rsidRPr="0076579F" w:rsidRDefault="003A14F8" w:rsidP="00AA14E6">
      <w:pPr>
        <w:pStyle w:val="format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444444"/>
        </w:rPr>
      </w:pPr>
    </w:p>
    <w:p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Тариф на водоснабжение 202</w:t>
      </w:r>
      <w:r w:rsidR="007C58D2" w:rsidRPr="0076579F">
        <w:t>3</w:t>
      </w:r>
      <w:r w:rsidRPr="0076579F">
        <w:t xml:space="preserve"> год – Приказ Министерства тарифной политики Красноярского края № </w:t>
      </w:r>
      <w:r w:rsidR="00F14A2E" w:rsidRPr="0076579F">
        <w:t>9</w:t>
      </w:r>
      <w:r w:rsidR="007C58D2" w:rsidRPr="0076579F">
        <w:t>92</w:t>
      </w:r>
      <w:r w:rsidRPr="0076579F">
        <w:t xml:space="preserve">-в от </w:t>
      </w:r>
      <w:r w:rsidR="007C58D2" w:rsidRPr="0076579F">
        <w:t>23</w:t>
      </w:r>
      <w:r w:rsidRPr="0076579F">
        <w:t>.</w:t>
      </w:r>
      <w:r w:rsidR="00D734CB" w:rsidRPr="0076579F">
        <w:t>1</w:t>
      </w:r>
      <w:r w:rsidR="007C58D2" w:rsidRPr="0076579F">
        <w:t>1</w:t>
      </w:r>
      <w:r w:rsidRPr="0076579F">
        <w:t>.202</w:t>
      </w:r>
      <w:r w:rsidR="007C58D2" w:rsidRPr="0076579F">
        <w:t>2</w:t>
      </w:r>
      <w:r w:rsidR="003C22FB" w:rsidRPr="0076579F">
        <w:t xml:space="preserve"> «Об установлении тарифов»</w:t>
      </w:r>
      <w:r w:rsidRPr="0076579F">
        <w:t xml:space="preserve">: население (с НДС) </w:t>
      </w:r>
      <w:r w:rsidR="003C22FB" w:rsidRPr="0076579F">
        <w:t>1</w:t>
      </w:r>
      <w:r w:rsidR="007C58D2" w:rsidRPr="0076579F">
        <w:t>27,48</w:t>
      </w:r>
      <w:r w:rsidR="003C22FB"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 xml:space="preserve">, прочие потребители </w:t>
      </w:r>
      <w:r w:rsidR="00437191" w:rsidRPr="0076579F">
        <w:t>106,23</w:t>
      </w:r>
      <w:r w:rsidRPr="0076579F">
        <w:t xml:space="preserve"> </w:t>
      </w:r>
      <w:proofErr w:type="spellStart"/>
      <w:r w:rsidRPr="0076579F">
        <w:t>руб</w:t>
      </w:r>
      <w:proofErr w:type="spellEnd"/>
      <w:r w:rsidRPr="0076579F">
        <w:t>/м</w:t>
      </w:r>
      <w:r w:rsidRPr="0076579F">
        <w:rPr>
          <w:vertAlign w:val="superscript"/>
        </w:rPr>
        <w:t>3</w:t>
      </w:r>
      <w:r w:rsidRPr="0076579F">
        <w:t>.</w:t>
      </w:r>
    </w:p>
    <w:p w:rsidR="00241CBD" w:rsidRPr="0076579F" w:rsidRDefault="001F6C3C" w:rsidP="00AA14E6">
      <w:pPr>
        <w:pStyle w:val="e"/>
        <w:spacing w:before="0" w:line="276" w:lineRule="auto"/>
        <w:jc w:val="both"/>
      </w:pPr>
      <w:r w:rsidRPr="0076579F">
        <w:t>Сведения о фактическом потреблении воды представлено в таблицах</w:t>
      </w:r>
      <w:r w:rsidR="00D04933" w:rsidRPr="0076579F">
        <w:t xml:space="preserve"> №1.</w:t>
      </w:r>
      <w:r w:rsidR="00012DD3" w:rsidRPr="0076579F">
        <w:t>3.</w:t>
      </w:r>
      <w:r w:rsidR="000A5915" w:rsidRPr="0076579F">
        <w:t>6</w:t>
      </w:r>
      <w:r w:rsidR="00930B38" w:rsidRPr="0076579F">
        <w:t>.</w:t>
      </w:r>
    </w:p>
    <w:p w:rsidR="001657E7" w:rsidRPr="0076579F" w:rsidRDefault="001657E7" w:rsidP="00AA14E6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012DD3" w:rsidRPr="0076579F" w:rsidRDefault="000A5915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>Таблица 1.3.6</w:t>
      </w:r>
      <w:r w:rsidR="00012DD3" w:rsidRPr="0076579F">
        <w:rPr>
          <w:rFonts w:eastAsiaTheme="minorHAnsi"/>
          <w:b/>
          <w:lang w:eastAsia="en-US"/>
        </w:rPr>
        <w:t xml:space="preserve"> –</w:t>
      </w:r>
      <w:r w:rsidR="00012DD3" w:rsidRPr="0076579F">
        <w:rPr>
          <w:b/>
        </w:rPr>
        <w:t xml:space="preserve"> Сведения о фактическом потреблении воды</w:t>
      </w:r>
      <w:r w:rsidR="00277CA9" w:rsidRPr="0076579F">
        <w:rPr>
          <w:b/>
        </w:rPr>
        <w:t xml:space="preserve"> (передано потребителям)</w:t>
      </w:r>
    </w:p>
    <w:p w:rsidR="00737E33" w:rsidRPr="0076579F" w:rsidRDefault="00737E33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934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0"/>
        <w:gridCol w:w="2672"/>
        <w:gridCol w:w="1328"/>
        <w:gridCol w:w="1284"/>
        <w:gridCol w:w="1417"/>
        <w:gridCol w:w="1120"/>
      </w:tblGrid>
      <w:tr w:rsidR="00012DD3" w:rsidRPr="0076579F" w:rsidTr="00675B9C">
        <w:trPr>
          <w:trHeight w:val="585"/>
        </w:trPr>
        <w:tc>
          <w:tcPr>
            <w:tcW w:w="152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285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места реализации</w:t>
            </w:r>
          </w:p>
        </w:tc>
        <w:tc>
          <w:tcPr>
            <w:tcW w:w="1150" w:type="dxa"/>
            <w:vMerge w:val="restart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3821" w:type="dxa"/>
            <w:gridSpan w:val="3"/>
            <w:shd w:val="clear" w:color="000000" w:fill="F2F2F2"/>
            <w:noWrap/>
            <w:vAlign w:val="center"/>
            <w:hideMark/>
          </w:tcPr>
          <w:p w:rsidR="00012DD3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810239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012DD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012DD3" w:rsidRPr="0076579F" w:rsidTr="00675B9C">
        <w:trPr>
          <w:trHeight w:val="540"/>
        </w:trPr>
        <w:tc>
          <w:tcPr>
            <w:tcW w:w="152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85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150" w:type="dxa"/>
            <w:vMerge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84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417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1120" w:type="dxa"/>
            <w:shd w:val="clear" w:color="000000" w:fill="F2F2F2"/>
            <w:vAlign w:val="center"/>
            <w:hideMark/>
          </w:tcPr>
          <w:p w:rsidR="00012DD3" w:rsidRPr="0076579F" w:rsidRDefault="00012DD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B959D6" w:rsidRPr="0076579F" w:rsidTr="004322DA">
        <w:trPr>
          <w:trHeight w:val="427"/>
        </w:trPr>
        <w:tc>
          <w:tcPr>
            <w:tcW w:w="1520" w:type="dxa"/>
            <w:vMerge w:val="restart"/>
            <w:shd w:val="clear" w:color="auto" w:fill="auto"/>
            <w:noWrap/>
            <w:vAlign w:val="center"/>
            <w:hideMark/>
          </w:tcPr>
          <w:p w:rsidR="00B959D6" w:rsidRPr="0076579F" w:rsidRDefault="00610F1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п.</w:t>
            </w:r>
            <w:r w:rsidR="00B959D6" w:rsidRPr="0076579F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Население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610F1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419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Прочие потребители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315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Бюджет</w:t>
            </w:r>
          </w:p>
        </w:tc>
        <w:tc>
          <w:tcPr>
            <w:tcW w:w="1150" w:type="dxa"/>
            <w:shd w:val="clear" w:color="auto" w:fill="auto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610F16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B959D6" w:rsidRPr="0076579F" w:rsidTr="004322DA">
        <w:trPr>
          <w:trHeight w:val="461"/>
        </w:trPr>
        <w:tc>
          <w:tcPr>
            <w:tcW w:w="1520" w:type="dxa"/>
            <w:vMerge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850" w:type="dxa"/>
            <w:shd w:val="clear" w:color="000000" w:fill="DDEBF7"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Итого</w:t>
            </w:r>
          </w:p>
        </w:tc>
        <w:tc>
          <w:tcPr>
            <w:tcW w:w="1150" w:type="dxa"/>
            <w:shd w:val="clear" w:color="000000" w:fill="DDEBF7"/>
            <w:noWrap/>
            <w:vAlign w:val="center"/>
            <w:hideMark/>
          </w:tcPr>
          <w:p w:rsidR="00B959D6" w:rsidRPr="0076579F" w:rsidRDefault="00B959D6" w:rsidP="00AA14E6">
            <w:pPr>
              <w:spacing w:line="276" w:lineRule="auto"/>
              <w:jc w:val="left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sz w:val="24"/>
              </w:rPr>
              <w:t>3/год</w:t>
            </w:r>
          </w:p>
        </w:tc>
        <w:tc>
          <w:tcPr>
            <w:tcW w:w="1284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</w:t>
            </w:r>
            <w:r w:rsidR="00610F16" w:rsidRPr="0076579F">
              <w:rPr>
                <w:rFonts w:ascii="Times New Roman" w:hAnsi="Times New Roman"/>
                <w:sz w:val="24"/>
              </w:rPr>
              <w:t>3</w:t>
            </w:r>
            <w:r w:rsidRPr="0076579F">
              <w:rPr>
                <w:rFonts w:ascii="Times New Roman" w:hAnsi="Times New Roman"/>
                <w:sz w:val="24"/>
              </w:rPr>
              <w:t>,</w:t>
            </w:r>
            <w:r w:rsidR="00610F16" w:rsidRPr="0076579F">
              <w:rPr>
                <w:rFonts w:ascii="Times New Roman" w:hAnsi="Times New Roman"/>
                <w:sz w:val="24"/>
              </w:rPr>
              <w:t>456</w:t>
            </w:r>
          </w:p>
        </w:tc>
        <w:tc>
          <w:tcPr>
            <w:tcW w:w="1417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20" w:type="dxa"/>
            <w:shd w:val="clear" w:color="000000" w:fill="DDEBF7"/>
            <w:noWrap/>
            <w:vAlign w:val="center"/>
          </w:tcPr>
          <w:p w:rsidR="00B959D6" w:rsidRPr="0076579F" w:rsidRDefault="00B959D6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566F54" w:rsidRPr="0076579F" w:rsidRDefault="00566F54" w:rsidP="00AA14E6">
      <w:pPr>
        <w:spacing w:line="276" w:lineRule="auto"/>
        <w:jc w:val="left"/>
        <w:rPr>
          <w:rFonts w:ascii="Times New Roman" w:hAnsi="Times New Roman"/>
          <w:b/>
          <w:i/>
          <w:sz w:val="24"/>
        </w:r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5" w:name="_Toc87444701"/>
      <w:r w:rsidRPr="0076579F">
        <w:rPr>
          <w:b/>
          <w:sz w:val="24"/>
        </w:rPr>
        <w:lastRenderedPageBreak/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25"/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осуществляется с целью осуществления расчетов по договорам водоснабжения.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Организация коммерческого учета с использованием прибора учета включает в себя следующие процедуры: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-установку и ввод в эксплуатацию узла учета (для вновь вводимых в эксплуатацию узлов учета);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-поверку, ремонт и замену приборов учета.</w:t>
      </w:r>
    </w:p>
    <w:p w:rsidR="00194349" w:rsidRPr="0076579F" w:rsidRDefault="00194349" w:rsidP="00AA14E6">
      <w:pPr>
        <w:pStyle w:val="e"/>
        <w:spacing w:before="0" w:line="276" w:lineRule="auto"/>
        <w:jc w:val="both"/>
      </w:pPr>
      <w:r w:rsidRPr="0076579F"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76579F" w:rsidRDefault="00194349" w:rsidP="00AA14E6">
      <w:pPr>
        <w:pStyle w:val="e"/>
        <w:spacing w:before="0" w:line="276" w:lineRule="auto"/>
        <w:jc w:val="both"/>
      </w:pPr>
      <w:r w:rsidRPr="0076579F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B959D6" w:rsidRPr="0076579F" w:rsidRDefault="00B959D6" w:rsidP="00AA14E6">
      <w:pPr>
        <w:pStyle w:val="e"/>
        <w:spacing w:before="0" w:line="276" w:lineRule="auto"/>
        <w:jc w:val="both"/>
      </w:pPr>
      <w:r w:rsidRPr="0076579F">
        <w:t>Сведения о коммерческих приборах учёта отсутствует.</w:t>
      </w:r>
    </w:p>
    <w:p w:rsidR="002E173F" w:rsidRPr="0076579F" w:rsidRDefault="002E173F" w:rsidP="00AA14E6">
      <w:pPr>
        <w:pStyle w:val="e"/>
        <w:spacing w:before="0" w:line="276" w:lineRule="auto"/>
        <w:ind w:left="360" w:firstLine="0"/>
        <w:jc w:val="both"/>
      </w:pPr>
      <w:bookmarkStart w:id="26" w:name="_Toc524593179"/>
    </w:p>
    <w:p w:rsidR="00136248" w:rsidRPr="0076579F" w:rsidRDefault="00136112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7" w:name="_Toc87444702"/>
      <w:r w:rsidRPr="0076579F">
        <w:rPr>
          <w:b/>
          <w:sz w:val="24"/>
        </w:rPr>
        <w:t>А</w:t>
      </w:r>
      <w:r w:rsidR="00136248" w:rsidRPr="0076579F">
        <w:rPr>
          <w:b/>
          <w:sz w:val="24"/>
        </w:rPr>
        <w:t>нализ резервов и дефицитов производственных мощностей системы водоснабжения поселения</w:t>
      </w:r>
      <w:bookmarkEnd w:id="26"/>
      <w:r w:rsidR="00290255" w:rsidRPr="0076579F">
        <w:rPr>
          <w:b/>
          <w:sz w:val="24"/>
        </w:rPr>
        <w:t>, городского округа</w:t>
      </w:r>
      <w:bookmarkEnd w:id="27"/>
    </w:p>
    <w:p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>Анализ резервов (дефицитов) производственных мощностей собственных водозаборны</w:t>
      </w:r>
      <w:r w:rsidR="00DD7784" w:rsidRPr="0076579F">
        <w:t>х сооружений представлен в таблице</w:t>
      </w:r>
      <w:r w:rsidRPr="0076579F">
        <w:t xml:space="preserve"> 1.</w:t>
      </w:r>
      <w:r w:rsidR="00EA3A5D" w:rsidRPr="0076579F">
        <w:t>3.</w:t>
      </w:r>
      <w:r w:rsidR="00D56719" w:rsidRPr="0076579F">
        <w:t>7</w:t>
      </w:r>
      <w:r w:rsidRPr="0076579F">
        <w:t>.</w:t>
      </w:r>
    </w:p>
    <w:p w:rsidR="00EA3A5D" w:rsidRPr="0076579F" w:rsidRDefault="00EA3A5D" w:rsidP="00AA14E6">
      <w:pPr>
        <w:pStyle w:val="e"/>
        <w:spacing w:before="0" w:line="276" w:lineRule="auto"/>
        <w:jc w:val="both"/>
      </w:pPr>
    </w:p>
    <w:p w:rsidR="00561471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1.3.7</w:t>
      </w:r>
      <w:r w:rsidR="00EA3A5D" w:rsidRPr="0076579F">
        <w:rPr>
          <w:rFonts w:eastAsiaTheme="minorHAnsi"/>
          <w:b/>
          <w:lang w:eastAsia="en-US"/>
        </w:rPr>
        <w:t xml:space="preserve"> – Анализ резервов и дефицитов производственных мощностей</w:t>
      </w:r>
    </w:p>
    <w:p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3"/>
        <w:gridCol w:w="2077"/>
        <w:gridCol w:w="2479"/>
        <w:gridCol w:w="1452"/>
        <w:gridCol w:w="1930"/>
      </w:tblGrid>
      <w:tr w:rsidR="007D6EB2" w:rsidRPr="0076579F" w:rsidTr="00AE52BE">
        <w:trPr>
          <w:trHeight w:val="918"/>
        </w:trPr>
        <w:tc>
          <w:tcPr>
            <w:tcW w:w="2263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Потребляет насланный пункт</w:t>
            </w:r>
          </w:p>
        </w:tc>
        <w:tc>
          <w:tcPr>
            <w:tcW w:w="2077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ИТОГО</w:t>
            </w:r>
          </w:p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потребность в водоснабжении,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2479" w:type="dxa"/>
            <w:vMerge w:val="restart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ИТОГО производительность всех водозаборных сооружений, 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3382" w:type="dxa"/>
            <w:gridSpan w:val="2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Резерв /Дефицит</w:t>
            </w:r>
          </w:p>
        </w:tc>
      </w:tr>
      <w:tr w:rsidR="007D6EB2" w:rsidRPr="0076579F" w:rsidTr="00AE52BE">
        <w:trPr>
          <w:trHeight w:val="563"/>
        </w:trPr>
        <w:tc>
          <w:tcPr>
            <w:tcW w:w="2263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077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479" w:type="dxa"/>
            <w:vMerge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52" w:type="dxa"/>
            <w:shd w:val="clear" w:color="000000" w:fill="F2F2F2"/>
            <w:vAlign w:val="center"/>
            <w:hideMark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3/год</w:t>
            </w:r>
          </w:p>
        </w:tc>
        <w:tc>
          <w:tcPr>
            <w:tcW w:w="1930" w:type="dxa"/>
            <w:shd w:val="clear" w:color="auto" w:fill="F2F2F2" w:themeFill="background1" w:themeFillShade="F2"/>
            <w:vAlign w:val="center"/>
          </w:tcPr>
          <w:p w:rsidR="007D6EB2" w:rsidRPr="0076579F" w:rsidRDefault="007D6E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%</w:t>
            </w:r>
          </w:p>
        </w:tc>
      </w:tr>
      <w:tr w:rsidR="00852419" w:rsidRPr="0076579F" w:rsidTr="00AE52BE">
        <w:trPr>
          <w:trHeight w:val="510"/>
        </w:trPr>
        <w:tc>
          <w:tcPr>
            <w:tcW w:w="2263" w:type="dxa"/>
            <w:shd w:val="clear" w:color="auto" w:fill="auto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2077" w:type="dxa"/>
            <w:shd w:val="clear" w:color="auto" w:fill="auto"/>
            <w:vAlign w:val="bottom"/>
          </w:tcPr>
          <w:p w:rsidR="00852419" w:rsidRPr="0076579F" w:rsidRDefault="0063637C" w:rsidP="00AA14E6">
            <w:pPr>
              <w:pStyle w:val="e"/>
              <w:spacing w:before="0" w:line="276" w:lineRule="auto"/>
              <w:ind w:firstLine="567"/>
            </w:pPr>
            <w:r w:rsidRPr="0076579F">
              <w:t>111</w:t>
            </w:r>
            <w:r w:rsidR="00852419" w:rsidRPr="0076579F">
              <w:t>,</w:t>
            </w:r>
            <w:r w:rsidRPr="0076579F">
              <w:t>926</w:t>
            </w:r>
          </w:p>
        </w:tc>
        <w:tc>
          <w:tcPr>
            <w:tcW w:w="2479" w:type="dxa"/>
            <w:shd w:val="clear" w:color="auto" w:fill="auto"/>
            <w:vAlign w:val="center"/>
          </w:tcPr>
          <w:p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515,964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852419" w:rsidRPr="0076579F" w:rsidRDefault="00B53F80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404,038</w:t>
            </w:r>
          </w:p>
        </w:tc>
        <w:tc>
          <w:tcPr>
            <w:tcW w:w="1930" w:type="dxa"/>
            <w:vAlign w:val="center"/>
          </w:tcPr>
          <w:p w:rsidR="00852419" w:rsidRPr="0076579F" w:rsidRDefault="00852419" w:rsidP="00AA14E6">
            <w:pPr>
              <w:pStyle w:val="e"/>
              <w:spacing w:before="0" w:line="276" w:lineRule="auto"/>
              <w:ind w:firstLine="0"/>
              <w:jc w:val="center"/>
            </w:pPr>
            <w:r w:rsidRPr="0076579F">
              <w:t>78</w:t>
            </w:r>
            <w:r w:rsidR="00027C58" w:rsidRPr="0076579F">
              <w:t>,31</w:t>
            </w:r>
          </w:p>
        </w:tc>
      </w:tr>
    </w:tbl>
    <w:p w:rsidR="00E96FA8" w:rsidRPr="0076579F" w:rsidRDefault="00E96FA8" w:rsidP="00AA14E6">
      <w:pPr>
        <w:pStyle w:val="e"/>
        <w:spacing w:before="0" w:line="276" w:lineRule="auto"/>
        <w:jc w:val="both"/>
      </w:pPr>
    </w:p>
    <w:p w:rsidR="00E96FA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Таким образом, можно сделать вывод, что на сегодняшний момент </w:t>
      </w:r>
      <w:r w:rsidR="00EA3A5D" w:rsidRPr="0076579F">
        <w:t>отсутствует</w:t>
      </w:r>
      <w:r w:rsidRPr="0076579F">
        <w:t xml:space="preserve"> </w:t>
      </w:r>
      <w:r w:rsidR="00EA3A5D" w:rsidRPr="0076579F">
        <w:t>дефицит</w:t>
      </w:r>
      <w:r w:rsidRPr="0076579F">
        <w:t xml:space="preserve"> производственных мощностей водозаборных сооружений</w:t>
      </w:r>
      <w:r w:rsidR="00EA3A5D" w:rsidRPr="0076579F">
        <w:t>.</w:t>
      </w:r>
    </w:p>
    <w:p w:rsidR="00852419" w:rsidRPr="0076579F" w:rsidRDefault="00852419" w:rsidP="00AA14E6">
      <w:pPr>
        <w:pStyle w:val="e"/>
        <w:spacing w:before="0" w:line="276" w:lineRule="auto"/>
        <w:ind w:firstLine="0"/>
        <w:jc w:val="both"/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0" w:right="0" w:firstLine="0"/>
        <w:jc w:val="both"/>
        <w:rPr>
          <w:b/>
          <w:sz w:val="24"/>
        </w:rPr>
      </w:pPr>
      <w:bookmarkStart w:id="28" w:name="_Toc87444703"/>
      <w:r w:rsidRPr="0076579F">
        <w:rPr>
          <w:b/>
          <w:sz w:val="24"/>
        </w:rPr>
        <w:t>Прогнозные балансы потребления горячей, питьевой, технической воды</w:t>
      </w:r>
      <w:r w:rsidR="003B4AA8" w:rsidRPr="0076579F">
        <w:rPr>
          <w:b/>
          <w:sz w:val="24"/>
        </w:rPr>
        <w:t xml:space="preserve"> на срок не менее 10 лет с учетом различных сценариев развития </w:t>
      </w:r>
      <w:r w:rsidR="00C23B74" w:rsidRPr="0076579F">
        <w:rPr>
          <w:b/>
          <w:sz w:val="24"/>
        </w:rPr>
        <w:t>поселений, городских округов</w:t>
      </w:r>
      <w:r w:rsidR="003B4AA8" w:rsidRPr="0076579F">
        <w:rPr>
          <w:b/>
          <w:sz w:val="24"/>
        </w:rPr>
        <w:t xml:space="preserve">, </w:t>
      </w:r>
      <w:r w:rsidR="00DF5063" w:rsidRPr="0076579F">
        <w:rPr>
          <w:b/>
          <w:sz w:val="24"/>
        </w:rPr>
        <w:t>рассчитанные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>на основании расхода горячей, питьевой, технической воды в соответствии со СНиП 2.04.02-84</w:t>
      </w:r>
      <w:r w:rsidR="003B4AA8" w:rsidRPr="0076579F">
        <w:rPr>
          <w:b/>
          <w:sz w:val="24"/>
        </w:rPr>
        <w:t xml:space="preserve"> </w:t>
      </w:r>
      <w:r w:rsidR="00DF5063" w:rsidRPr="0076579F">
        <w:rPr>
          <w:b/>
          <w:sz w:val="24"/>
        </w:rPr>
        <w:t xml:space="preserve">и СНиП 2.04.01-85, а также исходя из текущего объема потребления воды населением и </w:t>
      </w:r>
      <w:r w:rsidR="00070DA3" w:rsidRPr="0076579F">
        <w:rPr>
          <w:b/>
          <w:sz w:val="24"/>
        </w:rPr>
        <w:t>его динамики с учетом перспективы развития и изменения состава,</w:t>
      </w:r>
      <w:r w:rsidR="00DF5063" w:rsidRPr="0076579F">
        <w:rPr>
          <w:b/>
          <w:sz w:val="24"/>
        </w:rPr>
        <w:t xml:space="preserve"> и структуры застройки</w:t>
      </w:r>
      <w:bookmarkEnd w:id="28"/>
    </w:p>
    <w:p w:rsidR="00AA14E6" w:rsidRPr="0076579F" w:rsidRDefault="00AA14E6" w:rsidP="00AA14E6"/>
    <w:p w:rsidR="00502246" w:rsidRPr="0076579F" w:rsidRDefault="007C3652" w:rsidP="00AA14E6">
      <w:pPr>
        <w:pStyle w:val="e"/>
        <w:spacing w:before="0" w:line="276" w:lineRule="auto"/>
        <w:jc w:val="both"/>
        <w:rPr>
          <w:color w:val="000000" w:themeColor="text1"/>
        </w:rPr>
      </w:pPr>
      <w:r w:rsidRPr="0076579F">
        <w:rPr>
          <w:color w:val="000000" w:themeColor="text1"/>
        </w:rPr>
        <w:t xml:space="preserve">Прогнозные </w:t>
      </w:r>
      <w:r w:rsidR="00502246" w:rsidRPr="0076579F">
        <w:rPr>
          <w:color w:val="000000" w:themeColor="text1"/>
        </w:rPr>
        <w:t xml:space="preserve">балансы потребления питьевой и технической воды </w:t>
      </w:r>
      <w:proofErr w:type="spellStart"/>
      <w:r w:rsidR="00915E41" w:rsidRPr="0076579F">
        <w:t>п</w:t>
      </w:r>
      <w:r w:rsidR="00437191" w:rsidRPr="0076579F">
        <w:t>.</w:t>
      </w:r>
      <w:r w:rsidR="00EB1B2E" w:rsidRPr="0076579F">
        <w:t>Манзя</w:t>
      </w:r>
      <w:proofErr w:type="spellEnd"/>
      <w:r w:rsidR="00502246" w:rsidRPr="0076579F">
        <w:rPr>
          <w:color w:val="000000" w:themeColor="text1"/>
        </w:rPr>
        <w:t xml:space="preserve"> на период д</w:t>
      </w:r>
      <w:r w:rsidR="00502246" w:rsidRPr="0076579F">
        <w:t>о 20</w:t>
      </w:r>
      <w:r w:rsidR="00437191" w:rsidRPr="0076579F">
        <w:t>30</w:t>
      </w:r>
      <w:r w:rsidR="00502246" w:rsidRPr="0076579F">
        <w:t xml:space="preserve"> го</w:t>
      </w:r>
      <w:r w:rsidR="00502246" w:rsidRPr="0076579F">
        <w:rPr>
          <w:color w:val="000000" w:themeColor="text1"/>
        </w:rPr>
        <w:t>да рассчитаны на основании расходов питьевой и технической воды, в соответствии со СНиП</w:t>
      </w:r>
      <w:r w:rsidRPr="0076579F">
        <w:rPr>
          <w:color w:val="000000" w:themeColor="text1"/>
        </w:rPr>
        <w:t xml:space="preserve"> </w:t>
      </w:r>
      <w:r w:rsidR="00502246" w:rsidRPr="0076579F">
        <w:rPr>
          <w:color w:val="000000" w:themeColor="text1"/>
        </w:rPr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76579F">
        <w:rPr>
          <w:color w:val="000000" w:themeColor="text1"/>
        </w:rPr>
        <w:t>.</w:t>
      </w:r>
    </w:p>
    <w:p w:rsidR="00B415C9" w:rsidRPr="0076579F" w:rsidRDefault="00BC69E9" w:rsidP="00AA14E6">
      <w:pPr>
        <w:pStyle w:val="e"/>
        <w:spacing w:before="0" w:line="276" w:lineRule="auto"/>
        <w:jc w:val="both"/>
      </w:pPr>
      <w:r w:rsidRPr="0076579F">
        <w:t>Общий</w:t>
      </w:r>
      <w:r w:rsidR="007C3652" w:rsidRPr="0076579F">
        <w:t xml:space="preserve"> </w:t>
      </w:r>
      <w:r w:rsidRPr="0076579F">
        <w:t xml:space="preserve">объем водопотребления в </w:t>
      </w:r>
      <w:r w:rsidR="002A29A8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Pr="0076579F">
        <w:t xml:space="preserve"> на расчетный 20</w:t>
      </w:r>
      <w:r w:rsidR="001A25E6" w:rsidRPr="0076579F">
        <w:t>30</w:t>
      </w:r>
      <w:r w:rsidRPr="0076579F">
        <w:t>г. представлен в таблице №1.</w:t>
      </w:r>
      <w:r w:rsidR="00B415C9" w:rsidRPr="0076579F">
        <w:t>3.</w:t>
      </w:r>
      <w:r w:rsidR="00D56719" w:rsidRPr="0076579F">
        <w:t>8</w:t>
      </w:r>
      <w:r w:rsidR="00852419" w:rsidRPr="0076579F">
        <w:t>.</w:t>
      </w:r>
    </w:p>
    <w:p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Горячее водоснабжение в населенном пункте муниципального образования отсутствует.</w:t>
      </w:r>
    </w:p>
    <w:p w:rsidR="00211A8F" w:rsidRPr="0076579F" w:rsidRDefault="00211A8F" w:rsidP="00AA14E6">
      <w:pPr>
        <w:pStyle w:val="e"/>
        <w:spacing w:before="0" w:line="276" w:lineRule="auto"/>
        <w:jc w:val="both"/>
      </w:pPr>
      <w:r w:rsidRPr="0076579F">
        <w:t>Техническая вода в населенном пункте муниципального образования отсутствует.</w:t>
      </w:r>
    </w:p>
    <w:p w:rsidR="00B27387" w:rsidRPr="0076579F" w:rsidRDefault="00B27387" w:rsidP="00AA14E6">
      <w:pPr>
        <w:pStyle w:val="e"/>
        <w:spacing w:before="0" w:line="276" w:lineRule="auto"/>
        <w:ind w:firstLine="0"/>
        <w:jc w:val="both"/>
        <w:sectPr w:rsidR="00B27387" w:rsidRPr="0076579F" w:rsidSect="0076579F">
          <w:pgSz w:w="11906" w:h="16838"/>
          <w:pgMar w:top="743" w:right="566" w:bottom="856" w:left="1276" w:header="709" w:footer="709" w:gutter="0"/>
          <w:cols w:space="708"/>
          <w:titlePg/>
          <w:docGrid w:linePitch="360"/>
        </w:sectPr>
      </w:pPr>
    </w:p>
    <w:p w:rsidR="00B415C9" w:rsidRPr="0076579F" w:rsidRDefault="00D56719" w:rsidP="00AE52BE">
      <w:pPr>
        <w:pStyle w:val="e"/>
        <w:spacing w:before="0" w:line="276" w:lineRule="auto"/>
        <w:ind w:firstLine="851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lastRenderedPageBreak/>
        <w:t>Таблица 1.3.8</w:t>
      </w:r>
      <w:r w:rsidR="00B415C9" w:rsidRPr="0076579F">
        <w:rPr>
          <w:rFonts w:eastAsiaTheme="minorHAnsi"/>
          <w:b/>
          <w:lang w:eastAsia="en-US"/>
        </w:rPr>
        <w:t xml:space="preserve"> – </w:t>
      </w:r>
      <w:r w:rsidR="00B415C9" w:rsidRPr="0076579F">
        <w:rPr>
          <w:b/>
        </w:rPr>
        <w:t xml:space="preserve">Прогнозные балансы потребления </w:t>
      </w:r>
      <w:r w:rsidR="0062789F" w:rsidRPr="0076579F">
        <w:rPr>
          <w:b/>
        </w:rPr>
        <w:t>ХВС</w:t>
      </w:r>
    </w:p>
    <w:p w:rsidR="00B27387" w:rsidRPr="0076579F" w:rsidRDefault="00B27387" w:rsidP="00AA14E6">
      <w:pPr>
        <w:pStyle w:val="e"/>
        <w:spacing w:before="0" w:line="276" w:lineRule="auto"/>
        <w:ind w:firstLine="851"/>
      </w:pPr>
    </w:p>
    <w:tbl>
      <w:tblPr>
        <w:tblW w:w="13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1984"/>
        <w:gridCol w:w="1394"/>
        <w:gridCol w:w="1108"/>
        <w:gridCol w:w="996"/>
        <w:gridCol w:w="996"/>
        <w:gridCol w:w="996"/>
        <w:gridCol w:w="996"/>
        <w:gridCol w:w="996"/>
        <w:gridCol w:w="996"/>
        <w:gridCol w:w="1193"/>
      </w:tblGrid>
      <w:tr w:rsidR="0062789F" w:rsidRPr="0076579F" w:rsidTr="007C58D2">
        <w:trPr>
          <w:trHeight w:val="780"/>
          <w:tblHeader/>
          <w:jc w:val="center"/>
        </w:trPr>
        <w:tc>
          <w:tcPr>
            <w:tcW w:w="2268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</w:t>
            </w:r>
            <w:r w:rsidR="00D34F62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л</w:t>
            </w:r>
            <w:r w:rsidR="00454F0C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е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нный пункт</w:t>
            </w:r>
          </w:p>
        </w:tc>
        <w:tc>
          <w:tcPr>
            <w:tcW w:w="1651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Наименование показателя </w:t>
            </w:r>
          </w:p>
        </w:tc>
        <w:tc>
          <w:tcPr>
            <w:tcW w:w="1198" w:type="dxa"/>
            <w:shd w:val="clear" w:color="000000" w:fill="F2F2F2"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1108" w:type="dxa"/>
            <w:shd w:val="clear" w:color="000000" w:fill="F2F2F2"/>
            <w:noWrap/>
            <w:vAlign w:val="center"/>
            <w:hideMark/>
          </w:tcPr>
          <w:p w:rsidR="0062789F" w:rsidRPr="0076579F" w:rsidRDefault="0062789F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B724B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966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2025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2026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2027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2028</w:t>
            </w:r>
          </w:p>
        </w:tc>
        <w:tc>
          <w:tcPr>
            <w:tcW w:w="931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2029</w:t>
            </w:r>
          </w:p>
        </w:tc>
        <w:tc>
          <w:tcPr>
            <w:tcW w:w="1193" w:type="dxa"/>
            <w:shd w:val="clear" w:color="000000" w:fill="F2F2F2"/>
            <w:noWrap/>
            <w:vAlign w:val="center"/>
            <w:hideMark/>
          </w:tcPr>
          <w:p w:rsidR="0062789F" w:rsidRPr="0076579F" w:rsidRDefault="00B724B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2030</w:t>
            </w:r>
          </w:p>
        </w:tc>
      </w:tr>
      <w:tr w:rsidR="007F719A" w:rsidRPr="0076579F" w:rsidTr="007C58D2">
        <w:trPr>
          <w:trHeight w:val="510"/>
          <w:jc w:val="center"/>
        </w:trPr>
        <w:tc>
          <w:tcPr>
            <w:tcW w:w="2268" w:type="dxa"/>
            <w:vMerge w:val="restart"/>
            <w:shd w:val="clear" w:color="auto" w:fill="auto"/>
            <w:noWrap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Бюджет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4,266</w:t>
            </w:r>
          </w:p>
        </w:tc>
      </w:tr>
      <w:tr w:rsidR="007F719A" w:rsidRPr="0076579F" w:rsidTr="007C58D2">
        <w:trPr>
          <w:trHeight w:val="651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</w:tr>
      <w:tr w:rsidR="007F719A" w:rsidRPr="0076579F" w:rsidTr="007C58D2">
        <w:trPr>
          <w:trHeight w:val="56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pStyle w:val="e"/>
              <w:spacing w:before="0" w:line="276" w:lineRule="auto"/>
              <w:ind w:firstLine="0"/>
              <w:jc w:val="both"/>
            </w:pPr>
            <w:r w:rsidRPr="0076579F">
              <w:rPr>
                <w:color w:val="000000"/>
              </w:rPr>
              <w:t>Прочие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12,125</w:t>
            </w:r>
          </w:p>
        </w:tc>
      </w:tr>
      <w:tr w:rsidR="007F719A" w:rsidRPr="0076579F" w:rsidTr="007C58D2">
        <w:trPr>
          <w:trHeight w:val="330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Полив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39,05</w:t>
            </w:r>
          </w:p>
        </w:tc>
      </w:tr>
      <w:tr w:rsidR="007F719A" w:rsidRPr="0076579F" w:rsidTr="007C58D2">
        <w:trPr>
          <w:trHeight w:val="523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Пожаротушение 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66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931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39,42</w:t>
            </w:r>
          </w:p>
        </w:tc>
      </w:tr>
      <w:tr w:rsidR="007F719A" w:rsidRPr="0076579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чел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66" w:type="dxa"/>
            <w:shd w:val="clear" w:color="auto" w:fill="auto"/>
            <w:noWrap/>
            <w:vAlign w:val="center"/>
          </w:tcPr>
          <w:p w:rsidR="007F719A" w:rsidRPr="0076579F" w:rsidRDefault="004008B8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1605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1620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1680</w:t>
            </w:r>
          </w:p>
        </w:tc>
        <w:tc>
          <w:tcPr>
            <w:tcW w:w="931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7F719A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1710</w:t>
            </w:r>
          </w:p>
        </w:tc>
      </w:tr>
      <w:tr w:rsidR="00852419" w:rsidRPr="0076579F" w:rsidTr="007C58D2">
        <w:trPr>
          <w:trHeight w:val="425"/>
          <w:jc w:val="center"/>
        </w:trPr>
        <w:tc>
          <w:tcPr>
            <w:tcW w:w="2268" w:type="dxa"/>
            <w:vMerge/>
            <w:vAlign w:val="center"/>
          </w:tcPr>
          <w:p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F2F2F2" w:themeFill="background1" w:themeFillShade="F2"/>
            <w:vAlign w:val="center"/>
          </w:tcPr>
          <w:p w:rsidR="00852419" w:rsidRPr="0076579F" w:rsidRDefault="00852419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Прирост/Снос объектов:</w:t>
            </w:r>
          </w:p>
        </w:tc>
        <w:tc>
          <w:tcPr>
            <w:tcW w:w="1198" w:type="dxa"/>
            <w:shd w:val="clear" w:color="auto" w:fill="F2F2F2" w:themeFill="background1" w:themeFillShade="F2"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852419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F2F2F2" w:themeFill="background1" w:themeFillShade="F2"/>
            <w:noWrap/>
            <w:vAlign w:val="center"/>
          </w:tcPr>
          <w:p w:rsidR="00852419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5472,0</w:t>
            </w:r>
          </w:p>
        </w:tc>
      </w:tr>
      <w:tr w:rsidR="00DA177D" w:rsidRPr="0076579F" w:rsidTr="007C58D2">
        <w:trPr>
          <w:trHeight w:val="55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</w:t>
            </w: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Манзенская</w:t>
            </w:r>
            <w:proofErr w:type="spellEnd"/>
            <w:r w:rsidRPr="0076579F">
              <w:rPr>
                <w:rFonts w:ascii="Times New Roman" w:hAnsi="Times New Roman"/>
                <w:i/>
                <w:sz w:val="24"/>
              </w:rPr>
              <w:t xml:space="preserve">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633,6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Жукова,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12 ед. жилых домов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691,2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Джапаридзе,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40 лет Победы,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10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576,0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Юбилейная,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460,8</w:t>
            </w:r>
          </w:p>
        </w:tc>
      </w:tr>
      <w:tr w:rsidR="00DA177D" w:rsidRPr="0076579F" w:rsidTr="007C58D2">
        <w:trPr>
          <w:trHeight w:val="709"/>
          <w:jc w:val="center"/>
        </w:trPr>
        <w:tc>
          <w:tcPr>
            <w:tcW w:w="2268" w:type="dxa"/>
            <w:vMerge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auto" w:fill="auto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Пушкина,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3 ед. жилых домов</w:t>
            </w:r>
          </w:p>
        </w:tc>
        <w:tc>
          <w:tcPr>
            <w:tcW w:w="1198" w:type="dxa"/>
            <w:shd w:val="clear" w:color="auto" w:fill="auto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66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931" w:type="dxa"/>
            <w:shd w:val="clear" w:color="auto" w:fill="auto"/>
            <w:noWrap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193" w:type="dxa"/>
            <w:shd w:val="clear" w:color="auto" w:fill="auto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172,8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Merge/>
            <w:vAlign w:val="center"/>
            <w:hideMark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Ворошилова,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Мира,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115,2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Ленина,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23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1324,8</w:t>
            </w:r>
          </w:p>
        </w:tc>
      </w:tr>
      <w:tr w:rsidR="00DA177D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DA177D" w:rsidRPr="0076579F" w:rsidRDefault="00DA177D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 xml:space="preserve">ул. Береговая, </w:t>
            </w:r>
          </w:p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14 ед. жилых домов</w:t>
            </w:r>
          </w:p>
        </w:tc>
        <w:tc>
          <w:tcPr>
            <w:tcW w:w="1198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i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i/>
                <w:sz w:val="24"/>
              </w:rPr>
              <w:t>3/год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66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931" w:type="dxa"/>
            <w:shd w:val="clear" w:color="000000" w:fill="DDEBF7"/>
            <w:noWrap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DA177D" w:rsidRPr="0076579F" w:rsidRDefault="00DA177D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806,4</w:t>
            </w:r>
          </w:p>
        </w:tc>
      </w:tr>
      <w:tr w:rsidR="007C58D2" w:rsidRPr="0076579F" w:rsidTr="007C58D2">
        <w:trPr>
          <w:trHeight w:val="510"/>
          <w:jc w:val="center"/>
        </w:trPr>
        <w:tc>
          <w:tcPr>
            <w:tcW w:w="2268" w:type="dxa"/>
            <w:vAlign w:val="center"/>
          </w:tcPr>
          <w:p w:rsidR="007C58D2" w:rsidRPr="0076579F" w:rsidRDefault="007C58D2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51" w:type="dxa"/>
            <w:shd w:val="clear" w:color="000000" w:fill="DDEBF7"/>
            <w:vAlign w:val="center"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итого                                                  планируемое водопотребление</w:t>
            </w:r>
          </w:p>
        </w:tc>
        <w:tc>
          <w:tcPr>
            <w:tcW w:w="1198" w:type="dxa"/>
            <w:shd w:val="clear" w:color="000000" w:fill="DDEBF7"/>
            <w:noWrap/>
            <w:vAlign w:val="center"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108" w:type="dxa"/>
            <w:shd w:val="clear" w:color="000000" w:fill="DDEBF7"/>
            <w:noWrap/>
            <w:vAlign w:val="center"/>
          </w:tcPr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66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931" w:type="dxa"/>
            <w:shd w:val="clear" w:color="000000" w:fill="DDEBF7"/>
            <w:noWrap/>
          </w:tcPr>
          <w:p w:rsidR="007C58D2" w:rsidRPr="0076579F" w:rsidRDefault="007C58D2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</w:p>
          <w:p w:rsidR="00437191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111,926</w:t>
            </w:r>
          </w:p>
        </w:tc>
        <w:tc>
          <w:tcPr>
            <w:tcW w:w="1193" w:type="dxa"/>
            <w:shd w:val="clear" w:color="000000" w:fill="DDEBF7"/>
            <w:noWrap/>
            <w:vAlign w:val="center"/>
          </w:tcPr>
          <w:p w:rsidR="007C58D2" w:rsidRPr="0076579F" w:rsidRDefault="00437191" w:rsidP="00AA14E6">
            <w:pPr>
              <w:spacing w:line="276" w:lineRule="auto"/>
              <w:jc w:val="right"/>
              <w:rPr>
                <w:rFonts w:ascii="Times New Roman" w:hAnsi="Times New Roman"/>
                <w:i/>
                <w:sz w:val="24"/>
              </w:rPr>
            </w:pPr>
            <w:r w:rsidRPr="0076579F">
              <w:rPr>
                <w:rFonts w:ascii="Times New Roman" w:hAnsi="Times New Roman"/>
                <w:i/>
                <w:sz w:val="24"/>
              </w:rPr>
              <w:t>5583,93</w:t>
            </w:r>
          </w:p>
        </w:tc>
      </w:tr>
    </w:tbl>
    <w:p w:rsidR="00027C5E" w:rsidRPr="0076579F" w:rsidRDefault="00027C5E" w:rsidP="00AA14E6">
      <w:pPr>
        <w:pStyle w:val="e"/>
        <w:spacing w:before="0" w:line="276" w:lineRule="auto"/>
        <w:jc w:val="both"/>
        <w:sectPr w:rsidR="00027C5E" w:rsidRPr="0076579F" w:rsidSect="0011028A">
          <w:pgSz w:w="16838" w:h="11906" w:orient="landscape"/>
          <w:pgMar w:top="1134" w:right="743" w:bottom="849" w:left="1134" w:header="709" w:footer="709" w:gutter="0"/>
          <w:cols w:space="708"/>
          <w:titlePg/>
          <w:docGrid w:linePitch="360"/>
        </w:sect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29" w:name="_Toc87444704"/>
      <w:r w:rsidRPr="0076579F">
        <w:rPr>
          <w:b/>
          <w:sz w:val="24"/>
        </w:rP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29"/>
    </w:p>
    <w:p w:rsidR="00AE52BE" w:rsidRPr="0076579F" w:rsidRDefault="00AE52BE" w:rsidP="00AE52BE"/>
    <w:p w:rsidR="00211A8F" w:rsidRPr="0076579F" w:rsidRDefault="00211A8F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  <w:bookmarkStart w:id="30" w:name="_Toc524593181"/>
      <w:r w:rsidRPr="0076579F">
        <w:rPr>
          <w:rFonts w:ascii="Times New Roman" w:hAnsi="Times New Roman"/>
          <w:sz w:val="24"/>
        </w:rPr>
        <w:t>Централизованная система горячего водоснабжения отсутствует.</w:t>
      </w:r>
    </w:p>
    <w:p w:rsidR="00AE52BE" w:rsidRPr="0076579F" w:rsidRDefault="00AE52BE" w:rsidP="00AA14E6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76579F" w:rsidRDefault="00136248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1" w:name="_Toc87444705"/>
      <w:r w:rsidRPr="0076579F">
        <w:rPr>
          <w:b/>
          <w:sz w:val="24"/>
        </w:rPr>
        <w:t xml:space="preserve">Сведения о фактическом и ожидаемом потреблении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(годовое, среднесуточное, максимальное суточное)</w:t>
      </w:r>
      <w:bookmarkEnd w:id="30"/>
      <w:bookmarkEnd w:id="31"/>
    </w:p>
    <w:p w:rsidR="00AE52BE" w:rsidRPr="0076579F" w:rsidRDefault="00AE52BE" w:rsidP="00AE52BE"/>
    <w:p w:rsidR="00136248" w:rsidRPr="0076579F" w:rsidRDefault="00136248" w:rsidP="00AA14E6">
      <w:pPr>
        <w:pStyle w:val="e"/>
        <w:spacing w:before="0" w:line="276" w:lineRule="auto"/>
        <w:jc w:val="both"/>
      </w:pPr>
      <w:r w:rsidRPr="0076579F">
        <w:t xml:space="preserve">Расход </w:t>
      </w:r>
      <w:r w:rsidR="00550359" w:rsidRPr="0076579F">
        <w:t>ХВС</w:t>
      </w:r>
      <w:r w:rsidRPr="0076579F">
        <w:t xml:space="preserve"> на хозяйственно-питьевые нужды на </w:t>
      </w:r>
      <w:r w:rsidR="001C23F8" w:rsidRPr="0076579F">
        <w:t>202</w:t>
      </w:r>
      <w:r w:rsidR="00540CF6" w:rsidRPr="0076579F">
        <w:t>2</w:t>
      </w:r>
      <w:r w:rsidRPr="0076579F">
        <w:t>-20</w:t>
      </w:r>
      <w:r w:rsidR="00540CF6" w:rsidRPr="0076579F">
        <w:t>30</w:t>
      </w:r>
      <w:r w:rsidRPr="0076579F">
        <w:t xml:space="preserve"> гг.</w:t>
      </w:r>
      <w:r w:rsidR="00D56719" w:rsidRPr="0076579F">
        <w:t xml:space="preserve"> представлен в таблице 1.3.9.</w:t>
      </w:r>
    </w:p>
    <w:p w:rsidR="00027C5E" w:rsidRPr="0076579F" w:rsidRDefault="00027C5E" w:rsidP="00AA14E6">
      <w:pPr>
        <w:pStyle w:val="e"/>
        <w:spacing w:before="0" w:line="276" w:lineRule="auto"/>
        <w:jc w:val="both"/>
      </w:pPr>
    </w:p>
    <w:p w:rsidR="00F83A6C" w:rsidRPr="0076579F" w:rsidRDefault="00D56719" w:rsidP="00AE52BE">
      <w:pPr>
        <w:pStyle w:val="e"/>
        <w:spacing w:before="0" w:line="276" w:lineRule="auto"/>
        <w:ind w:firstLine="567"/>
        <w:jc w:val="right"/>
      </w:pPr>
      <w:r w:rsidRPr="0076579F">
        <w:rPr>
          <w:rFonts w:eastAsiaTheme="minorHAnsi"/>
          <w:b/>
          <w:lang w:eastAsia="en-US"/>
        </w:rPr>
        <w:t>Таблица 1.3.9</w:t>
      </w:r>
      <w:r w:rsidR="00F83A6C" w:rsidRPr="0076579F">
        <w:rPr>
          <w:rFonts w:eastAsiaTheme="minorHAnsi"/>
          <w:b/>
          <w:lang w:eastAsia="en-US"/>
        </w:rPr>
        <w:t xml:space="preserve"> – </w:t>
      </w:r>
      <w:r w:rsidR="00F83A6C" w:rsidRPr="0076579F">
        <w:rPr>
          <w:b/>
        </w:rPr>
        <w:t>Сведения о фактическом и ожидаемом водопотреблении</w:t>
      </w:r>
    </w:p>
    <w:p w:rsidR="00F83A6C" w:rsidRPr="0076579F" w:rsidRDefault="00F83A6C" w:rsidP="00AA14E6">
      <w:pPr>
        <w:pStyle w:val="e"/>
        <w:spacing w:before="0" w:line="276" w:lineRule="auto"/>
        <w:jc w:val="both"/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0"/>
        <w:gridCol w:w="1888"/>
        <w:gridCol w:w="1648"/>
        <w:gridCol w:w="1559"/>
        <w:gridCol w:w="1276"/>
        <w:gridCol w:w="1984"/>
      </w:tblGrid>
      <w:tr w:rsidR="008E6388" w:rsidRPr="0076579F" w:rsidTr="00795FA9">
        <w:trPr>
          <w:trHeight w:val="780"/>
          <w:jc w:val="center"/>
        </w:trPr>
        <w:tc>
          <w:tcPr>
            <w:tcW w:w="1700" w:type="dxa"/>
            <w:vMerge w:val="restart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Питает насланный пункт</w:t>
            </w:r>
          </w:p>
        </w:tc>
        <w:tc>
          <w:tcPr>
            <w:tcW w:w="1609" w:type="dxa"/>
            <w:vMerge w:val="restart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207" w:type="dxa"/>
            <w:gridSpan w:val="2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260" w:type="dxa"/>
            <w:gridSpan w:val="2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5B57B2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8E6388" w:rsidRPr="0076579F" w:rsidTr="00795FA9">
        <w:trPr>
          <w:trHeight w:val="585"/>
          <w:jc w:val="center"/>
        </w:trPr>
        <w:tc>
          <w:tcPr>
            <w:tcW w:w="1700" w:type="dxa"/>
            <w:vMerge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09" w:type="dxa"/>
            <w:vMerge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648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559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             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6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тыс. м3/год</w:t>
            </w:r>
          </w:p>
        </w:tc>
        <w:tc>
          <w:tcPr>
            <w:tcW w:w="1984" w:type="dxa"/>
            <w:shd w:val="clear" w:color="000000" w:fill="F2F2F2"/>
            <w:vAlign w:val="center"/>
            <w:hideMark/>
          </w:tcPr>
          <w:p w:rsidR="008E6388" w:rsidRPr="0076579F" w:rsidRDefault="008E638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   (ср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211A8F" w:rsidRPr="0076579F" w:rsidTr="00795FA9">
        <w:trPr>
          <w:trHeight w:val="510"/>
          <w:jc w:val="center"/>
        </w:trPr>
        <w:tc>
          <w:tcPr>
            <w:tcW w:w="1700" w:type="dxa"/>
            <w:vMerge w:val="restart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 xml:space="preserve">поселок </w:t>
            </w:r>
            <w:proofErr w:type="spellStart"/>
            <w:r w:rsidR="00EB1B2E" w:rsidRPr="0076579F">
              <w:rPr>
                <w:rFonts w:ascii="Times New Roman" w:hAnsi="Times New Roman"/>
                <w:sz w:val="24"/>
              </w:rPr>
              <w:t>Манзя</w:t>
            </w:r>
            <w:proofErr w:type="spellEnd"/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ХВС</w:t>
            </w:r>
          </w:p>
        </w:tc>
        <w:tc>
          <w:tcPr>
            <w:tcW w:w="1648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111,926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>306,647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  <w:lang w:val="en-US"/>
              </w:rPr>
            </w:pPr>
            <w:r w:rsidRPr="0076579F">
              <w:rPr>
                <w:rFonts w:ascii="Times New Roman" w:hAnsi="Times New Roman"/>
                <w:bCs/>
                <w:iCs/>
                <w:sz w:val="24"/>
              </w:rPr>
              <w:t xml:space="preserve">15298,16 </w:t>
            </w:r>
          </w:p>
        </w:tc>
      </w:tr>
      <w:tr w:rsidR="00211A8F" w:rsidRPr="0076579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ГВС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76579F" w:rsidRDefault="005F1AC4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  <w:tr w:rsidR="00211A8F" w:rsidRPr="0076579F" w:rsidTr="00795FA9">
        <w:trPr>
          <w:trHeight w:val="375"/>
          <w:jc w:val="center"/>
        </w:trPr>
        <w:tc>
          <w:tcPr>
            <w:tcW w:w="1700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609" w:type="dxa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Тех</w:t>
            </w:r>
            <w:r w:rsidR="00437191" w:rsidRPr="0076579F">
              <w:rPr>
                <w:rFonts w:ascii="Times New Roman" w:hAnsi="Times New Roman"/>
                <w:color w:val="000000"/>
                <w:sz w:val="24"/>
              </w:rPr>
              <w:t>ническ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ая</w:t>
            </w:r>
          </w:p>
        </w:tc>
        <w:tc>
          <w:tcPr>
            <w:tcW w:w="1648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984" w:type="dxa"/>
            <w:shd w:val="clear" w:color="auto" w:fill="auto"/>
            <w:noWrap/>
            <w:vAlign w:val="bottom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</w:tr>
    </w:tbl>
    <w:p w:rsidR="00BE15A7" w:rsidRPr="0076579F" w:rsidRDefault="00BE15A7" w:rsidP="00AA14E6">
      <w:pPr>
        <w:pStyle w:val="e"/>
        <w:tabs>
          <w:tab w:val="left" w:pos="2294"/>
        </w:tabs>
        <w:spacing w:before="0" w:line="276" w:lineRule="auto"/>
        <w:jc w:val="both"/>
      </w:pPr>
    </w:p>
    <w:p w:rsidR="00056C20" w:rsidRPr="0076579F" w:rsidRDefault="00056C20" w:rsidP="00AE52BE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2" w:name="_Toc524593182"/>
      <w:bookmarkStart w:id="33" w:name="_Toc87444706"/>
      <w:r w:rsidRPr="0076579F">
        <w:rPr>
          <w:b/>
          <w:sz w:val="24"/>
        </w:rPr>
        <w:t xml:space="preserve">Описание территориальной структуры потребления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32"/>
      <w:bookmarkEnd w:id="33"/>
    </w:p>
    <w:p w:rsidR="00AE52BE" w:rsidRPr="0076579F" w:rsidRDefault="00AE52BE" w:rsidP="00AE52BE"/>
    <w:p w:rsidR="00E96FA8" w:rsidRPr="0076579F" w:rsidRDefault="00D85DEA" w:rsidP="00AA14E6">
      <w:pPr>
        <w:pStyle w:val="e"/>
        <w:spacing w:before="0" w:line="276" w:lineRule="auto"/>
        <w:jc w:val="both"/>
        <w:rPr>
          <w:color w:val="000000"/>
        </w:rPr>
      </w:pPr>
      <w:r w:rsidRPr="0076579F">
        <w:t>Структура потребления воды по зонам действия водопроводных сооружений (годовой и в сутки максимального водопотребления) согласно отчетам организации, осуществляющей водоснабжение, б</w:t>
      </w:r>
      <w:r w:rsidR="007912A0" w:rsidRPr="0076579F">
        <w:t>аланс</w:t>
      </w:r>
      <w:r w:rsidR="007912A0" w:rsidRPr="0076579F">
        <w:rPr>
          <w:color w:val="000000"/>
        </w:rPr>
        <w:t xml:space="preserve"> территориальной структуры водопотребления на отчетный </w:t>
      </w:r>
      <w:r w:rsidR="002627BE" w:rsidRPr="0076579F">
        <w:rPr>
          <w:color w:val="000000"/>
        </w:rPr>
        <w:t xml:space="preserve">период </w:t>
      </w:r>
      <w:r w:rsidR="007912A0" w:rsidRPr="0076579F">
        <w:rPr>
          <w:color w:val="000000"/>
        </w:rPr>
        <w:t xml:space="preserve">представлен в таблице </w:t>
      </w:r>
      <w:r w:rsidR="00C62330" w:rsidRPr="0076579F">
        <w:rPr>
          <w:color w:val="000000"/>
        </w:rPr>
        <w:t>1.</w:t>
      </w:r>
      <w:r w:rsidR="0031458A" w:rsidRPr="0076579F">
        <w:rPr>
          <w:color w:val="000000"/>
        </w:rPr>
        <w:t>3.</w:t>
      </w:r>
      <w:r w:rsidR="00D56719" w:rsidRPr="0076579F">
        <w:rPr>
          <w:color w:val="000000"/>
        </w:rPr>
        <w:t>10</w:t>
      </w:r>
      <w:r w:rsidR="00C62330" w:rsidRPr="0076579F">
        <w:rPr>
          <w:color w:val="000000"/>
        </w:rPr>
        <w:t>.</w:t>
      </w:r>
    </w:p>
    <w:p w:rsidR="00211A8F" w:rsidRPr="0076579F" w:rsidRDefault="00211A8F" w:rsidP="00AA14E6">
      <w:pPr>
        <w:pStyle w:val="e"/>
        <w:spacing w:before="0" w:line="276" w:lineRule="auto"/>
        <w:jc w:val="both"/>
        <w:rPr>
          <w:color w:val="000000"/>
        </w:rPr>
      </w:pPr>
    </w:p>
    <w:p w:rsidR="008E1CA4" w:rsidRPr="0076579F" w:rsidRDefault="00987FB2" w:rsidP="00AE52BE">
      <w:pPr>
        <w:pStyle w:val="e"/>
        <w:spacing w:before="0" w:line="276" w:lineRule="auto"/>
        <w:ind w:firstLine="567"/>
        <w:jc w:val="right"/>
        <w:rPr>
          <w:b/>
        </w:rPr>
      </w:pPr>
      <w:r w:rsidRPr="0076579F">
        <w:rPr>
          <w:rFonts w:eastAsiaTheme="minorHAnsi"/>
          <w:b/>
          <w:lang w:eastAsia="en-US"/>
        </w:rPr>
        <w:t xml:space="preserve">Таблица </w:t>
      </w:r>
      <w:r w:rsidR="00D56719" w:rsidRPr="0076579F">
        <w:rPr>
          <w:rFonts w:eastAsiaTheme="minorHAnsi"/>
          <w:b/>
          <w:lang w:eastAsia="en-US"/>
        </w:rPr>
        <w:t>1.3.10</w:t>
      </w:r>
      <w:r w:rsidR="008E1CA4" w:rsidRPr="0076579F">
        <w:rPr>
          <w:rFonts w:eastAsiaTheme="minorHAnsi"/>
          <w:b/>
          <w:lang w:eastAsia="en-US"/>
        </w:rPr>
        <w:t xml:space="preserve"> – </w:t>
      </w:r>
      <w:r w:rsidR="008E1CA4" w:rsidRPr="0076579F">
        <w:rPr>
          <w:b/>
        </w:rPr>
        <w:t>Описание территориальной структуры водопотребления</w:t>
      </w:r>
    </w:p>
    <w:p w:rsidR="00737E33" w:rsidRPr="0076579F" w:rsidRDefault="00737E33" w:rsidP="00AA14E6">
      <w:pPr>
        <w:pStyle w:val="e"/>
        <w:spacing w:before="0" w:line="276" w:lineRule="auto"/>
        <w:ind w:firstLine="567"/>
      </w:pPr>
    </w:p>
    <w:tbl>
      <w:tblPr>
        <w:tblW w:w="9639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1451"/>
        <w:gridCol w:w="1288"/>
        <w:gridCol w:w="1513"/>
        <w:gridCol w:w="1280"/>
        <w:gridCol w:w="2027"/>
      </w:tblGrid>
      <w:tr w:rsidR="008E1CA4" w:rsidRPr="0076579F" w:rsidTr="00795FA9">
        <w:trPr>
          <w:trHeight w:val="483"/>
        </w:trPr>
        <w:tc>
          <w:tcPr>
            <w:tcW w:w="2127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</w:t>
            </w:r>
            <w:r w:rsidR="00E36AA6"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аименование организации</w:t>
            </w:r>
          </w:p>
        </w:tc>
        <w:tc>
          <w:tcPr>
            <w:tcW w:w="1417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показатель </w:t>
            </w:r>
          </w:p>
        </w:tc>
        <w:tc>
          <w:tcPr>
            <w:tcW w:w="1275" w:type="dxa"/>
            <w:vMerge w:val="restart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Ед.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изм</w:t>
            </w:r>
            <w:proofErr w:type="spellEnd"/>
          </w:p>
        </w:tc>
        <w:tc>
          <w:tcPr>
            <w:tcW w:w="4820" w:type="dxa"/>
            <w:gridSpan w:val="3"/>
            <w:shd w:val="clear" w:color="000000" w:fill="F2F2F2"/>
            <w:noWrap/>
            <w:vAlign w:val="center"/>
            <w:hideMark/>
          </w:tcPr>
          <w:p w:rsidR="008E1CA4" w:rsidRPr="0076579F" w:rsidRDefault="001C23F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0B035B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="008E1CA4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год</w:t>
            </w:r>
          </w:p>
        </w:tc>
      </w:tr>
      <w:tr w:rsidR="008E1CA4" w:rsidRPr="0076579F" w:rsidTr="00795FA9">
        <w:trPr>
          <w:trHeight w:val="419"/>
        </w:trPr>
        <w:tc>
          <w:tcPr>
            <w:tcW w:w="2127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513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ХВС</w:t>
            </w:r>
          </w:p>
        </w:tc>
        <w:tc>
          <w:tcPr>
            <w:tcW w:w="1280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ГВС</w:t>
            </w:r>
          </w:p>
        </w:tc>
        <w:tc>
          <w:tcPr>
            <w:tcW w:w="2027" w:type="dxa"/>
            <w:shd w:val="clear" w:color="000000" w:fill="F2F2F2"/>
            <w:vAlign w:val="center"/>
            <w:hideMark/>
          </w:tcPr>
          <w:p w:rsidR="008E1CA4" w:rsidRPr="0076579F" w:rsidRDefault="008E1CA4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тех-ой</w:t>
            </w:r>
          </w:p>
        </w:tc>
      </w:tr>
      <w:tr w:rsidR="008E1CA4" w:rsidRPr="0076579F" w:rsidTr="00795FA9">
        <w:trPr>
          <w:trHeight w:val="510"/>
        </w:trPr>
        <w:tc>
          <w:tcPr>
            <w:tcW w:w="9639" w:type="dxa"/>
            <w:gridSpan w:val="6"/>
            <w:shd w:val="clear" w:color="auto" w:fill="D9D9D9" w:themeFill="background1" w:themeFillShade="D9"/>
            <w:vAlign w:val="center"/>
            <w:hideMark/>
          </w:tcPr>
          <w:p w:rsidR="008E1CA4" w:rsidRPr="0076579F" w:rsidRDefault="00795FA9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proofErr w:type="spellStart"/>
            <w:r w:rsidRPr="0076579F">
              <w:rPr>
                <w:rFonts w:ascii="Times New Roman" w:hAnsi="Times New Roman"/>
                <w:i/>
                <w:sz w:val="24"/>
              </w:rPr>
              <w:t>п.</w:t>
            </w:r>
            <w:r w:rsidR="00EB1B2E" w:rsidRPr="0076579F">
              <w:rPr>
                <w:rFonts w:ascii="Times New Roman" w:hAnsi="Times New Roman"/>
                <w:i/>
                <w:sz w:val="24"/>
              </w:rPr>
              <w:t>Манзя</w:t>
            </w:r>
            <w:proofErr w:type="spellEnd"/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население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7F719A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17,065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 xml:space="preserve">бюджет 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266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211A8F" w:rsidRPr="0076579F" w:rsidTr="00795FA9">
        <w:trPr>
          <w:trHeight w:val="375"/>
        </w:trPr>
        <w:tc>
          <w:tcPr>
            <w:tcW w:w="2127" w:type="dxa"/>
            <w:vMerge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прочие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тыс</w:t>
            </w:r>
            <w:proofErr w:type="gramStart"/>
            <w:r w:rsidRPr="0076579F">
              <w:rPr>
                <w:rFonts w:ascii="Times New Roman" w:hAnsi="Times New Roman"/>
                <w:color w:val="000000"/>
                <w:sz w:val="24"/>
              </w:rPr>
              <w:t>.м</w:t>
            </w:r>
            <w:proofErr w:type="gramEnd"/>
            <w:r w:rsidRPr="0076579F">
              <w:rPr>
                <w:rFonts w:ascii="Times New Roman" w:hAnsi="Times New Roman"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color w:val="000000"/>
                <w:sz w:val="24"/>
              </w:rPr>
              <w:t>/год</w:t>
            </w:r>
          </w:p>
        </w:tc>
        <w:tc>
          <w:tcPr>
            <w:tcW w:w="1513" w:type="dxa"/>
            <w:shd w:val="clear" w:color="auto" w:fill="auto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12,</w:t>
            </w:r>
            <w:r w:rsidR="007F719A" w:rsidRPr="0076579F"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1280" w:type="dxa"/>
            <w:shd w:val="clear" w:color="000000" w:fill="F2F2F2"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2027" w:type="dxa"/>
            <w:shd w:val="clear" w:color="auto" w:fill="F2F2F2" w:themeFill="background1" w:themeFillShade="F2"/>
            <w:noWrap/>
            <w:vAlign w:val="center"/>
          </w:tcPr>
          <w:p w:rsidR="00211A8F" w:rsidRPr="0076579F" w:rsidRDefault="00211A8F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DD7784" w:rsidRPr="0076579F" w:rsidRDefault="00DD7784" w:rsidP="00AA14E6">
      <w:pPr>
        <w:pStyle w:val="e"/>
        <w:spacing w:before="0" w:line="276" w:lineRule="auto"/>
        <w:ind w:firstLine="0"/>
        <w:jc w:val="both"/>
        <w:rPr>
          <w:color w:val="000000"/>
        </w:rPr>
      </w:pP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left"/>
        <w:rPr>
          <w:b/>
          <w:sz w:val="24"/>
        </w:rPr>
      </w:pPr>
      <w:bookmarkStart w:id="34" w:name="_Toc524593183"/>
      <w:bookmarkStart w:id="35" w:name="_Toc87444707"/>
      <w:r w:rsidRPr="0076579F">
        <w:rPr>
          <w:b/>
          <w:sz w:val="24"/>
        </w:rPr>
        <w:t xml:space="preserve"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</w:t>
      </w:r>
      <w:r w:rsidRPr="0076579F">
        <w:rPr>
          <w:b/>
          <w:sz w:val="24"/>
        </w:rPr>
        <w:lastRenderedPageBreak/>
        <w:t>питьевой и технической воды с учетом данных о перспективном потреблении</w:t>
      </w:r>
      <w:r w:rsidR="003B4AA8" w:rsidRPr="0076579F">
        <w:rPr>
          <w:b/>
          <w:sz w:val="24"/>
        </w:rPr>
        <w:t xml:space="preserve"> горечей,</w:t>
      </w:r>
      <w:r w:rsidRPr="0076579F">
        <w:rPr>
          <w:b/>
          <w:sz w:val="24"/>
        </w:rPr>
        <w:t xml:space="preserve"> питьевой и технической воды абонентами</w:t>
      </w:r>
      <w:bookmarkEnd w:id="34"/>
      <w:bookmarkEnd w:id="35"/>
    </w:p>
    <w:p w:rsidR="0089114A" w:rsidRPr="0076579F" w:rsidRDefault="00075E35" w:rsidP="00AA14E6">
      <w:pPr>
        <w:pStyle w:val="e"/>
        <w:spacing w:before="0" w:line="276" w:lineRule="auto"/>
        <w:jc w:val="both"/>
      </w:pPr>
      <w:r w:rsidRPr="0076579F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представлен в</w:t>
      </w:r>
      <w:r w:rsidR="0031458A" w:rsidRPr="0076579F">
        <w:t xml:space="preserve"> разделе 1.3.7. </w:t>
      </w:r>
      <w:r w:rsidR="00D56719" w:rsidRPr="0076579F">
        <w:t xml:space="preserve"> таблице</w:t>
      </w:r>
      <w:r w:rsidRPr="0076579F">
        <w:t xml:space="preserve"> №</w:t>
      </w:r>
      <w:r w:rsidR="00D56719" w:rsidRPr="0076579F">
        <w:t>1.3.8.</w:t>
      </w: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6" w:name="_Toc524593185"/>
      <w:bookmarkStart w:id="37" w:name="_Toc87444708"/>
      <w:r w:rsidRPr="0076579F">
        <w:rPr>
          <w:b/>
          <w:sz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76579F">
        <w:rPr>
          <w:b/>
          <w:sz w:val="24"/>
        </w:rPr>
        <w:t xml:space="preserve">горячей, </w:t>
      </w:r>
      <w:r w:rsidRPr="0076579F">
        <w:rPr>
          <w:b/>
          <w:sz w:val="24"/>
        </w:rPr>
        <w:t>питьевой и технической воды по группам абонентов)</w:t>
      </w:r>
      <w:bookmarkEnd w:id="36"/>
      <w:bookmarkEnd w:id="37"/>
    </w:p>
    <w:p w:rsidR="0083730B" w:rsidRPr="0076579F" w:rsidRDefault="0083730B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Перспективный баланс на 20</w:t>
      </w:r>
      <w:r w:rsidR="00FE2B31" w:rsidRPr="0076579F">
        <w:rPr>
          <w:rFonts w:eastAsia="Calibri"/>
          <w:bCs/>
          <w:szCs w:val="24"/>
        </w:rPr>
        <w:t>30</w:t>
      </w:r>
      <w:r w:rsidRPr="0076579F">
        <w:rPr>
          <w:rFonts w:eastAsia="Calibri"/>
          <w:bCs/>
          <w:szCs w:val="24"/>
        </w:rPr>
        <w:t xml:space="preserve"> г. для </w:t>
      </w:r>
      <w:r w:rsidR="00915E41" w:rsidRPr="0076579F">
        <w:rPr>
          <w:szCs w:val="24"/>
        </w:rPr>
        <w:t xml:space="preserve">МО </w:t>
      </w:r>
      <w:proofErr w:type="spellStart"/>
      <w:r w:rsidR="00EB1B2E" w:rsidRPr="0076579F">
        <w:rPr>
          <w:szCs w:val="24"/>
        </w:rPr>
        <w:t>Манзенский</w:t>
      </w:r>
      <w:proofErr w:type="spellEnd"/>
      <w:r w:rsidR="002A29A8" w:rsidRPr="0076579F">
        <w:rPr>
          <w:szCs w:val="24"/>
        </w:rPr>
        <w:t xml:space="preserve"> сельсовет</w:t>
      </w:r>
      <w:r w:rsidRPr="0076579F">
        <w:rPr>
          <w:rFonts w:eastAsia="Calibri"/>
          <w:bCs/>
          <w:szCs w:val="24"/>
        </w:rPr>
        <w:t xml:space="preserve"> по группам абонентов представлен в таблице №1.</w:t>
      </w:r>
      <w:r w:rsidR="00D56719" w:rsidRPr="0076579F">
        <w:rPr>
          <w:rFonts w:eastAsia="Calibri"/>
          <w:bCs/>
          <w:szCs w:val="24"/>
        </w:rPr>
        <w:t>3.3</w:t>
      </w:r>
      <w:r w:rsidR="00003CB8" w:rsidRPr="0076579F">
        <w:rPr>
          <w:rFonts w:eastAsia="Calibri"/>
          <w:bCs/>
          <w:szCs w:val="24"/>
        </w:rPr>
        <w:t>.</w:t>
      </w:r>
    </w:p>
    <w:p w:rsidR="005A3214" w:rsidRPr="0076579F" w:rsidRDefault="006A3FF6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>Общий баланс представлен в разделе 1.3.</w:t>
      </w:r>
      <w:r w:rsidR="00454263" w:rsidRPr="0076579F">
        <w:rPr>
          <w:rFonts w:eastAsia="Calibri"/>
          <w:bCs/>
          <w:szCs w:val="24"/>
        </w:rPr>
        <w:t>1. в таблице 1.3.1</w:t>
      </w:r>
      <w:r w:rsidR="00F2756C" w:rsidRPr="0076579F">
        <w:rPr>
          <w:rFonts w:eastAsia="Calibri"/>
          <w:bCs/>
          <w:szCs w:val="24"/>
        </w:rPr>
        <w:t>.</w:t>
      </w:r>
    </w:p>
    <w:p w:rsidR="006A3FF6" w:rsidRPr="0076579F" w:rsidRDefault="006A3FF6" w:rsidP="00AA14E6">
      <w:pPr>
        <w:pStyle w:val="ae"/>
        <w:spacing w:after="0"/>
        <w:ind w:left="0" w:firstLine="709"/>
        <w:rPr>
          <w:rFonts w:eastAsia="Calibri"/>
          <w:bCs/>
          <w:szCs w:val="24"/>
        </w:rPr>
      </w:pPr>
      <w:r w:rsidRPr="0076579F">
        <w:rPr>
          <w:rFonts w:eastAsia="Calibri"/>
          <w:bCs/>
          <w:szCs w:val="24"/>
        </w:rPr>
        <w:t xml:space="preserve">Территориальный и структурный балансы </w:t>
      </w:r>
      <w:r w:rsidR="00717DA0" w:rsidRPr="0076579F">
        <w:rPr>
          <w:rFonts w:eastAsia="Calibri"/>
          <w:bCs/>
          <w:szCs w:val="24"/>
        </w:rPr>
        <w:t>представлены</w:t>
      </w:r>
      <w:r w:rsidRPr="0076579F">
        <w:rPr>
          <w:rFonts w:eastAsia="Calibri"/>
          <w:bCs/>
          <w:szCs w:val="24"/>
        </w:rPr>
        <w:t xml:space="preserve"> в</w:t>
      </w:r>
      <w:r w:rsidR="00D56719" w:rsidRPr="0076579F">
        <w:rPr>
          <w:rFonts w:eastAsia="Calibri"/>
          <w:bCs/>
          <w:szCs w:val="24"/>
        </w:rPr>
        <w:t xml:space="preserve"> разделе 1.3.2. в таблице</w:t>
      </w:r>
      <w:r w:rsidR="00454263" w:rsidRPr="0076579F">
        <w:rPr>
          <w:rFonts w:eastAsia="Calibri"/>
          <w:bCs/>
          <w:szCs w:val="24"/>
        </w:rPr>
        <w:t xml:space="preserve"> 1.3.2.</w:t>
      </w:r>
    </w:p>
    <w:p w:rsidR="005A3214" w:rsidRPr="0076579F" w:rsidRDefault="005A3214" w:rsidP="00AA14E6">
      <w:pPr>
        <w:pStyle w:val="ae"/>
        <w:spacing w:after="0"/>
        <w:ind w:left="0" w:firstLine="709"/>
        <w:jc w:val="both"/>
        <w:rPr>
          <w:rFonts w:eastAsia="Calibri"/>
          <w:bCs/>
          <w:szCs w:val="24"/>
        </w:rPr>
      </w:pPr>
    </w:p>
    <w:p w:rsidR="00865687" w:rsidRPr="0076579F" w:rsidRDefault="00865687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38" w:name="_Toc524593184"/>
      <w:bookmarkStart w:id="39" w:name="_Toc87444709"/>
      <w:bookmarkStart w:id="40" w:name="_Toc524593186"/>
      <w:r w:rsidRPr="0076579F">
        <w:rPr>
          <w:b/>
          <w:sz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38"/>
      <w:bookmarkEnd w:id="39"/>
    </w:p>
    <w:p w:rsidR="00AE52BE" w:rsidRPr="0076579F" w:rsidRDefault="00AE52BE" w:rsidP="00AE52BE"/>
    <w:p w:rsidR="00454263" w:rsidRPr="0076579F" w:rsidRDefault="00865687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  <w:r w:rsidRPr="0076579F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AE52BE" w:rsidRPr="0076579F" w:rsidRDefault="00AE52BE" w:rsidP="00AA14E6">
      <w:pPr>
        <w:pStyle w:val="e"/>
        <w:spacing w:before="0" w:line="276" w:lineRule="auto"/>
        <w:ind w:firstLine="567"/>
        <w:jc w:val="both"/>
        <w:rPr>
          <w:kern w:val="1"/>
          <w:lang w:eastAsia="hi-IN" w:bidi="hi-IN"/>
        </w:rPr>
      </w:pPr>
    </w:p>
    <w:p w:rsidR="00454263" w:rsidRPr="0076579F" w:rsidRDefault="00D56719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1.3.11</w:t>
      </w:r>
      <w:r w:rsidR="00454263" w:rsidRPr="0076579F">
        <w:rPr>
          <w:rFonts w:eastAsiaTheme="minorHAnsi"/>
          <w:b/>
          <w:lang w:eastAsia="en-US"/>
        </w:rPr>
        <w:t xml:space="preserve"> – Баланс потерь воды при транспортировке</w:t>
      </w:r>
    </w:p>
    <w:p w:rsidR="00211A8F" w:rsidRPr="0076579F" w:rsidRDefault="00211A8F" w:rsidP="00AA14E6">
      <w:pPr>
        <w:pStyle w:val="e"/>
        <w:spacing w:before="0" w:line="276" w:lineRule="auto"/>
        <w:ind w:firstLine="567"/>
        <w:rPr>
          <w:rFonts w:eastAsiaTheme="minorHAnsi"/>
          <w:b/>
          <w:lang w:eastAsia="en-US"/>
        </w:rPr>
      </w:pPr>
    </w:p>
    <w:tbl>
      <w:tblPr>
        <w:tblW w:w="104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4"/>
        <w:gridCol w:w="1888"/>
        <w:gridCol w:w="1370"/>
        <w:gridCol w:w="1134"/>
        <w:gridCol w:w="1123"/>
        <w:gridCol w:w="1273"/>
        <w:gridCol w:w="1137"/>
        <w:gridCol w:w="1123"/>
      </w:tblGrid>
      <w:tr w:rsidR="00454263" w:rsidRPr="0076579F" w:rsidTr="00211A8F">
        <w:trPr>
          <w:trHeight w:val="330"/>
          <w:tblHeader/>
          <w:jc w:val="center"/>
        </w:trPr>
        <w:tc>
          <w:tcPr>
            <w:tcW w:w="1844" w:type="dxa"/>
            <w:vMerge w:val="restart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Название РСО</w:t>
            </w:r>
          </w:p>
        </w:tc>
        <w:tc>
          <w:tcPr>
            <w:tcW w:w="1748" w:type="dxa"/>
            <w:vMerge w:val="restart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тип водоснабжения</w:t>
            </w:r>
          </w:p>
        </w:tc>
        <w:tc>
          <w:tcPr>
            <w:tcW w:w="3496" w:type="dxa"/>
            <w:gridSpan w:val="3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Отчетный </w:t>
            </w:r>
            <w:r w:rsidR="001C23F8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  <w:tc>
          <w:tcPr>
            <w:tcW w:w="3382" w:type="dxa"/>
            <w:gridSpan w:val="3"/>
            <w:shd w:val="clear" w:color="000000" w:fill="F2F2F2"/>
            <w:vAlign w:val="center"/>
            <w:hideMark/>
          </w:tcPr>
          <w:p w:rsidR="00454263" w:rsidRPr="0076579F" w:rsidRDefault="009B46B2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Расчетный 20</w:t>
            </w:r>
            <w:r w:rsidR="003F4700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  <w:r w:rsidR="00454263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г.</w:t>
            </w:r>
          </w:p>
        </w:tc>
      </w:tr>
      <w:tr w:rsidR="00454263" w:rsidRPr="0076579F" w:rsidTr="00211A8F">
        <w:trPr>
          <w:trHeight w:val="100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48" w:type="dxa"/>
            <w:vMerge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370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92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  <w:tc>
          <w:tcPr>
            <w:tcW w:w="1273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потери в сетях,     тыс. м3/год      </w:t>
            </w:r>
          </w:p>
        </w:tc>
        <w:tc>
          <w:tcPr>
            <w:tcW w:w="972" w:type="dxa"/>
            <w:shd w:val="clear" w:color="000000" w:fill="F2F2F2"/>
            <w:vAlign w:val="center"/>
            <w:hideMark/>
          </w:tcPr>
          <w:p w:rsidR="00454263" w:rsidRPr="0076579F" w:rsidRDefault="0045426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потери в сетях,  м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vertAlign w:val="superscript"/>
              </w:rPr>
              <w:t>3</w:t>
            </w: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/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,  (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</w:t>
            </w:r>
            <w:proofErr w:type="gram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.с</w:t>
            </w:r>
            <w:proofErr w:type="gram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ут</w:t>
            </w:r>
            <w:proofErr w:type="spellEnd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.)</w:t>
            </w:r>
          </w:p>
        </w:tc>
      </w:tr>
      <w:tr w:rsidR="008610E3" w:rsidRPr="0076579F" w:rsidTr="00211A8F">
        <w:trPr>
          <w:trHeight w:val="315"/>
          <w:tblHeader/>
          <w:jc w:val="center"/>
        </w:trPr>
        <w:tc>
          <w:tcPr>
            <w:tcW w:w="1844" w:type="dxa"/>
            <w:vMerge w:val="restart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ГПКК «ЦРКК»</w:t>
            </w: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ХВС</w:t>
            </w:r>
          </w:p>
        </w:tc>
        <w:tc>
          <w:tcPr>
            <w:tcW w:w="1370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51,469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18,013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10E3" w:rsidRPr="0076579F" w:rsidRDefault="00555F5D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49,351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8610E3" w:rsidRPr="0076579F" w:rsidRDefault="00911A0C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5583,83</w:t>
            </w:r>
          </w:p>
        </w:tc>
        <w:tc>
          <w:tcPr>
            <w:tcW w:w="1137" w:type="dxa"/>
            <w:shd w:val="clear" w:color="auto" w:fill="auto"/>
            <w:vAlign w:val="center"/>
          </w:tcPr>
          <w:p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223,353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8610E3" w:rsidRPr="0076579F" w:rsidRDefault="003F4700" w:rsidP="00AA14E6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611,926</w:t>
            </w:r>
          </w:p>
        </w:tc>
      </w:tr>
      <w:tr w:rsidR="008610E3" w:rsidRPr="0076579F" w:rsidTr="00211A8F">
        <w:trPr>
          <w:trHeight w:val="375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  <w:tr w:rsidR="008610E3" w:rsidRPr="0076579F" w:rsidTr="00211A8F">
        <w:trPr>
          <w:trHeight w:val="443"/>
          <w:tblHeader/>
          <w:jc w:val="center"/>
        </w:trPr>
        <w:tc>
          <w:tcPr>
            <w:tcW w:w="1844" w:type="dxa"/>
            <w:vMerge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48" w:type="dxa"/>
            <w:shd w:val="clear" w:color="auto" w:fill="auto"/>
            <w:noWrap/>
            <w:vAlign w:val="center"/>
            <w:hideMark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Тех</w:t>
            </w:r>
            <w:r w:rsidR="00913485" w:rsidRPr="0076579F">
              <w:rPr>
                <w:rFonts w:ascii="Times New Roman" w:hAnsi="Times New Roman"/>
                <w:sz w:val="24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972" w:type="dxa"/>
            <w:shd w:val="clear" w:color="auto" w:fill="auto"/>
            <w:noWrap/>
            <w:vAlign w:val="center"/>
          </w:tcPr>
          <w:p w:rsidR="008610E3" w:rsidRPr="0076579F" w:rsidRDefault="008610E3" w:rsidP="00AA14E6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454263" w:rsidRPr="0076579F" w:rsidRDefault="00454263" w:rsidP="00AA14E6">
      <w:pPr>
        <w:pStyle w:val="afc"/>
        <w:spacing w:after="0" w:line="276" w:lineRule="auto"/>
        <w:ind w:left="0"/>
        <w:jc w:val="both"/>
      </w:pPr>
    </w:p>
    <w:p w:rsidR="00E7751E" w:rsidRPr="0076579F" w:rsidRDefault="00E7751E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color w:val="000000" w:themeColor="text1"/>
          <w:sz w:val="24"/>
        </w:rPr>
      </w:pPr>
      <w:bookmarkStart w:id="41" w:name="_Toc87444710"/>
      <w:r w:rsidRPr="0076579F">
        <w:rPr>
          <w:b/>
          <w:color w:val="000000" w:themeColor="text1"/>
          <w:sz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и величины потерь </w:t>
      </w:r>
      <w:r w:rsidR="00290255" w:rsidRPr="0076579F">
        <w:rPr>
          <w:b/>
          <w:color w:val="000000" w:themeColor="text1"/>
          <w:sz w:val="24"/>
        </w:rPr>
        <w:t xml:space="preserve">горячей, </w:t>
      </w:r>
      <w:r w:rsidRPr="0076579F">
        <w:rPr>
          <w:b/>
          <w:color w:val="000000" w:themeColor="text1"/>
          <w:sz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76579F">
        <w:rPr>
          <w:b/>
          <w:color w:val="000000" w:themeColor="text1"/>
          <w:sz w:val="24"/>
        </w:rPr>
        <w:lastRenderedPageBreak/>
        <w:t xml:space="preserve">горячей, </w:t>
      </w:r>
      <w:r w:rsidRPr="0076579F">
        <w:rPr>
          <w:b/>
          <w:color w:val="000000" w:themeColor="text1"/>
          <w:sz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40"/>
      <w:bookmarkEnd w:id="41"/>
    </w:p>
    <w:p w:rsidR="00C72987" w:rsidRPr="0076579F" w:rsidRDefault="00C72987" w:rsidP="00C72987"/>
    <w:p w:rsidR="008948CD" w:rsidRPr="0076579F" w:rsidRDefault="00E7751E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  <w:r w:rsidRPr="0076579F">
        <w:rPr>
          <w:color w:val="000000" w:themeColor="text1"/>
        </w:rPr>
        <w:t>Требуемая производительность системы водоснабжения на 20</w:t>
      </w:r>
      <w:r w:rsidR="00AD5011" w:rsidRPr="0076579F">
        <w:rPr>
          <w:color w:val="000000" w:themeColor="text1"/>
        </w:rPr>
        <w:t>30</w:t>
      </w:r>
      <w:r w:rsidRPr="0076579F">
        <w:rPr>
          <w:color w:val="000000" w:themeColor="text1"/>
        </w:rPr>
        <w:t xml:space="preserve"> год составляет </w:t>
      </w:r>
      <w:r w:rsidR="008610E3" w:rsidRPr="0076579F">
        <w:rPr>
          <w:b/>
          <w:bCs/>
          <w:i/>
          <w:iCs/>
          <w:color w:val="000000" w:themeColor="text1"/>
        </w:rPr>
        <w:t>1</w:t>
      </w:r>
      <w:r w:rsidR="00B647B0" w:rsidRPr="0076579F">
        <w:rPr>
          <w:b/>
          <w:bCs/>
          <w:i/>
          <w:iCs/>
          <w:color w:val="000000" w:themeColor="text1"/>
        </w:rPr>
        <w:t>5298,16</w:t>
      </w:r>
      <w:r w:rsidR="0083730B" w:rsidRPr="0076579F">
        <w:rPr>
          <w:b/>
          <w:bCs/>
          <w:i/>
          <w:iCs/>
          <w:color w:val="000000" w:themeColor="text1"/>
        </w:rPr>
        <w:t> </w:t>
      </w:r>
      <w:r w:rsidRPr="0076579F">
        <w:rPr>
          <w:b/>
          <w:i/>
          <w:color w:val="000000" w:themeColor="text1"/>
        </w:rPr>
        <w:t>м</w:t>
      </w:r>
      <w:r w:rsidRPr="0076579F">
        <w:rPr>
          <w:b/>
          <w:i/>
          <w:color w:val="000000" w:themeColor="text1"/>
          <w:vertAlign w:val="superscript"/>
        </w:rPr>
        <w:t>3</w:t>
      </w:r>
      <w:r w:rsidRPr="0076579F">
        <w:rPr>
          <w:b/>
          <w:i/>
          <w:color w:val="000000" w:themeColor="text1"/>
        </w:rPr>
        <w:t>/</w:t>
      </w:r>
      <w:proofErr w:type="spellStart"/>
      <w:r w:rsidRPr="0076579F">
        <w:rPr>
          <w:b/>
          <w:i/>
          <w:color w:val="000000" w:themeColor="text1"/>
        </w:rPr>
        <w:t>сут</w:t>
      </w:r>
      <w:proofErr w:type="spellEnd"/>
      <w:r w:rsidR="008948CD" w:rsidRPr="0076579F">
        <w:rPr>
          <w:b/>
          <w:i/>
          <w:color w:val="000000" w:themeColor="text1"/>
        </w:rPr>
        <w:t>.</w:t>
      </w:r>
      <w:r w:rsidR="0083730B" w:rsidRPr="0076579F">
        <w:rPr>
          <w:color w:val="000000" w:themeColor="text1"/>
        </w:rPr>
        <w:t xml:space="preserve"> (</w:t>
      </w:r>
      <w:r w:rsidR="00B647B0" w:rsidRPr="0076579F">
        <w:rPr>
          <w:color w:val="000000" w:themeColor="text1"/>
        </w:rPr>
        <w:t>637,42</w:t>
      </w:r>
      <w:r w:rsidR="0083730B" w:rsidRPr="0076579F">
        <w:rPr>
          <w:bCs/>
          <w:iCs/>
          <w:color w:val="000000" w:themeColor="text1"/>
        </w:rPr>
        <w:t xml:space="preserve"> 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 xml:space="preserve">/ч и </w:t>
      </w:r>
      <w:r w:rsidR="00B647B0" w:rsidRPr="0076579F">
        <w:rPr>
          <w:bCs/>
          <w:iCs/>
          <w:color w:val="000000" w:themeColor="text1"/>
        </w:rPr>
        <w:t>5583,828</w:t>
      </w:r>
      <w:r w:rsidR="0083730B" w:rsidRPr="0076579F">
        <w:rPr>
          <w:bCs/>
          <w:iCs/>
          <w:color w:val="000000" w:themeColor="text1"/>
        </w:rPr>
        <w:t xml:space="preserve"> тыс.</w:t>
      </w:r>
      <w:r w:rsidR="00C203E7" w:rsidRPr="0076579F">
        <w:rPr>
          <w:bCs/>
          <w:iCs/>
          <w:color w:val="000000" w:themeColor="text1"/>
        </w:rPr>
        <w:t xml:space="preserve"> </w:t>
      </w:r>
      <w:r w:rsidR="0083730B" w:rsidRPr="0076579F">
        <w:rPr>
          <w:bCs/>
          <w:iCs/>
          <w:color w:val="000000" w:themeColor="text1"/>
        </w:rPr>
        <w:t>м</w:t>
      </w:r>
      <w:r w:rsidR="0083730B" w:rsidRPr="0076579F">
        <w:rPr>
          <w:bCs/>
          <w:iCs/>
          <w:color w:val="000000" w:themeColor="text1"/>
          <w:vertAlign w:val="superscript"/>
        </w:rPr>
        <w:t>3</w:t>
      </w:r>
      <w:r w:rsidR="0083730B" w:rsidRPr="0076579F">
        <w:rPr>
          <w:bCs/>
          <w:iCs/>
          <w:color w:val="000000" w:themeColor="text1"/>
        </w:rPr>
        <w:t>/год)</w:t>
      </w:r>
      <w:r w:rsidRPr="0076579F">
        <w:rPr>
          <w:color w:val="000000" w:themeColor="text1"/>
        </w:rPr>
        <w:t>.</w:t>
      </w:r>
    </w:p>
    <w:p w:rsidR="00766361" w:rsidRPr="0076579F" w:rsidRDefault="008948CD" w:rsidP="00AA14E6">
      <w:pPr>
        <w:pStyle w:val="e"/>
        <w:spacing w:before="0" w:line="276" w:lineRule="auto"/>
        <w:jc w:val="both"/>
        <w:rPr>
          <w:bCs/>
          <w:iCs/>
          <w:color w:val="000000" w:themeColor="text1"/>
        </w:rPr>
      </w:pPr>
      <w:r w:rsidRPr="0076579F">
        <w:rPr>
          <w:bCs/>
          <w:iCs/>
          <w:color w:val="000000" w:themeColor="text1"/>
        </w:rPr>
        <w:t xml:space="preserve">Производительность существующих </w:t>
      </w:r>
      <w:r w:rsidR="009D5165" w:rsidRPr="0076579F">
        <w:rPr>
          <w:color w:val="000000" w:themeColor="text1"/>
        </w:rPr>
        <w:t>водозаборных сооружений</w:t>
      </w:r>
      <w:r w:rsidR="001657E7" w:rsidRPr="0076579F">
        <w:rPr>
          <w:bCs/>
          <w:iCs/>
          <w:color w:val="000000" w:themeColor="text1"/>
        </w:rPr>
        <w:t xml:space="preserve"> в </w:t>
      </w:r>
      <w:r w:rsidR="00915E41" w:rsidRPr="0076579F">
        <w:rPr>
          <w:bCs/>
          <w:iCs/>
          <w:color w:val="000000" w:themeColor="text1"/>
        </w:rPr>
        <w:t xml:space="preserve">МО </w:t>
      </w:r>
      <w:proofErr w:type="spellStart"/>
      <w:r w:rsidR="00EB1B2E" w:rsidRPr="0076579F">
        <w:rPr>
          <w:bCs/>
          <w:iCs/>
          <w:color w:val="000000" w:themeColor="text1"/>
        </w:rPr>
        <w:t>Манзенский</w:t>
      </w:r>
      <w:proofErr w:type="spellEnd"/>
      <w:r w:rsidR="00300BBB" w:rsidRPr="0076579F">
        <w:rPr>
          <w:bCs/>
          <w:iCs/>
          <w:color w:val="000000" w:themeColor="text1"/>
        </w:rPr>
        <w:t xml:space="preserve"> сельсовет</w:t>
      </w:r>
      <w:r w:rsidR="00756607" w:rsidRPr="0076579F">
        <w:rPr>
          <w:bCs/>
          <w:iCs/>
          <w:color w:val="000000" w:themeColor="text1"/>
        </w:rPr>
        <w:t xml:space="preserve"> </w:t>
      </w:r>
      <w:r w:rsidRPr="0076579F">
        <w:rPr>
          <w:bCs/>
          <w:iCs/>
          <w:color w:val="000000" w:themeColor="text1"/>
        </w:rPr>
        <w:t xml:space="preserve">составляет </w:t>
      </w:r>
      <w:r w:rsidR="00913485" w:rsidRPr="0076579F">
        <w:rPr>
          <w:bCs/>
          <w:iCs/>
          <w:color w:val="000000" w:themeColor="text1"/>
        </w:rPr>
        <w:t>515,964</w:t>
      </w:r>
      <w:r w:rsidRPr="0076579F">
        <w:rPr>
          <w:bCs/>
          <w:iCs/>
          <w:color w:val="000000" w:themeColor="text1"/>
        </w:rPr>
        <w:t xml:space="preserve"> </w:t>
      </w:r>
      <w:r w:rsidR="00BB1DEB" w:rsidRPr="0076579F">
        <w:rPr>
          <w:bCs/>
          <w:iCs/>
          <w:color w:val="000000" w:themeColor="text1"/>
        </w:rPr>
        <w:t>тыс. м</w:t>
      </w:r>
      <w:r w:rsidR="00BB1DEB" w:rsidRPr="0076579F">
        <w:rPr>
          <w:bCs/>
          <w:iCs/>
          <w:color w:val="000000" w:themeColor="text1"/>
          <w:vertAlign w:val="superscript"/>
        </w:rPr>
        <w:t>3</w:t>
      </w:r>
      <w:r w:rsidR="00BB1DEB" w:rsidRPr="0076579F">
        <w:rPr>
          <w:bCs/>
          <w:iCs/>
          <w:color w:val="000000" w:themeColor="text1"/>
        </w:rPr>
        <w:t>/год</w:t>
      </w:r>
      <w:r w:rsidRPr="0076579F">
        <w:rPr>
          <w:bCs/>
          <w:iCs/>
          <w:color w:val="000000" w:themeColor="text1"/>
        </w:rPr>
        <w:t xml:space="preserve">. Объем воды, </w:t>
      </w:r>
      <w:r w:rsidR="009D5165" w:rsidRPr="0076579F">
        <w:rPr>
          <w:color w:val="000000" w:themeColor="text1"/>
        </w:rPr>
        <w:t>необходимых для потребителя</w:t>
      </w:r>
      <w:r w:rsidR="00283C59" w:rsidRPr="0076579F">
        <w:rPr>
          <w:bCs/>
          <w:iCs/>
          <w:color w:val="000000" w:themeColor="text1"/>
        </w:rPr>
        <w:t xml:space="preserve">, в </w:t>
      </w:r>
      <w:r w:rsidR="001C23F8" w:rsidRPr="0076579F">
        <w:rPr>
          <w:bCs/>
          <w:iCs/>
          <w:color w:val="000000" w:themeColor="text1"/>
        </w:rPr>
        <w:t>202</w:t>
      </w:r>
      <w:r w:rsidR="00913485" w:rsidRPr="0076579F">
        <w:rPr>
          <w:bCs/>
          <w:iCs/>
          <w:color w:val="000000" w:themeColor="text1"/>
        </w:rPr>
        <w:t>2</w:t>
      </w:r>
      <w:r w:rsidRPr="0076579F">
        <w:rPr>
          <w:bCs/>
          <w:iCs/>
          <w:color w:val="000000" w:themeColor="text1"/>
        </w:rPr>
        <w:t xml:space="preserve"> году составил </w:t>
      </w:r>
      <w:r w:rsidR="00BA74B5" w:rsidRPr="0076579F">
        <w:rPr>
          <w:bCs/>
          <w:iCs/>
          <w:color w:val="000000" w:themeColor="text1"/>
        </w:rPr>
        <w:t>51,469</w:t>
      </w:r>
      <w:r w:rsidRPr="0076579F">
        <w:rPr>
          <w:bCs/>
          <w:iCs/>
          <w:color w:val="000000" w:themeColor="text1"/>
        </w:rPr>
        <w:t xml:space="preserve"> тыс.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 xml:space="preserve">/год или </w:t>
      </w:r>
      <w:r w:rsidR="008610E3" w:rsidRPr="0076579F">
        <w:rPr>
          <w:bCs/>
          <w:iCs/>
          <w:color w:val="000000" w:themeColor="text1"/>
        </w:rPr>
        <w:t>14</w:t>
      </w:r>
      <w:r w:rsidR="00BA74B5" w:rsidRPr="0076579F">
        <w:rPr>
          <w:bCs/>
          <w:iCs/>
          <w:color w:val="000000" w:themeColor="text1"/>
        </w:rPr>
        <w:t>1,011</w:t>
      </w:r>
      <w:r w:rsidRPr="0076579F">
        <w:rPr>
          <w:bCs/>
          <w:iCs/>
          <w:color w:val="000000" w:themeColor="text1"/>
        </w:rPr>
        <w:t xml:space="preserve"> м</w:t>
      </w:r>
      <w:r w:rsidRPr="0076579F">
        <w:rPr>
          <w:bCs/>
          <w:iCs/>
          <w:color w:val="000000" w:themeColor="text1"/>
          <w:vertAlign w:val="superscript"/>
        </w:rPr>
        <w:t>3</w:t>
      </w:r>
      <w:r w:rsidRPr="0076579F">
        <w:rPr>
          <w:bCs/>
          <w:iCs/>
          <w:color w:val="000000" w:themeColor="text1"/>
        </w:rPr>
        <w:t>/</w:t>
      </w:r>
      <w:proofErr w:type="spellStart"/>
      <w:r w:rsidRPr="0076579F">
        <w:rPr>
          <w:bCs/>
          <w:iCs/>
          <w:color w:val="000000" w:themeColor="text1"/>
        </w:rPr>
        <w:t>сут</w:t>
      </w:r>
      <w:proofErr w:type="spellEnd"/>
      <w:r w:rsidRPr="0076579F">
        <w:rPr>
          <w:bCs/>
          <w:iCs/>
          <w:color w:val="000000" w:themeColor="text1"/>
        </w:rPr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  <w:rPr>
          <w:b/>
          <w:i/>
          <w:color w:val="000000" w:themeColor="text1"/>
        </w:rPr>
      </w:pPr>
    </w:p>
    <w:p w:rsidR="00194349" w:rsidRPr="0076579F" w:rsidRDefault="00194349" w:rsidP="00AA14E6">
      <w:pPr>
        <w:pStyle w:val="2"/>
        <w:numPr>
          <w:ilvl w:val="2"/>
          <w:numId w:val="2"/>
        </w:numPr>
        <w:spacing w:line="276" w:lineRule="auto"/>
        <w:ind w:left="1276" w:right="0" w:hanging="708"/>
        <w:jc w:val="both"/>
        <w:rPr>
          <w:b/>
          <w:sz w:val="24"/>
        </w:rPr>
      </w:pPr>
      <w:bookmarkStart w:id="42" w:name="_Toc87444711"/>
      <w:r w:rsidRPr="0076579F">
        <w:rPr>
          <w:b/>
          <w:sz w:val="24"/>
        </w:rPr>
        <w:t>Наименование организации, которая наделена статусом гарантирующей организации</w:t>
      </w:r>
      <w:bookmarkEnd w:id="42"/>
    </w:p>
    <w:p w:rsidR="00C72987" w:rsidRPr="0076579F" w:rsidRDefault="00C72987" w:rsidP="00C72987"/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76579F" w:rsidRDefault="00351B52" w:rsidP="00AA14E6">
      <w:pPr>
        <w:pStyle w:val="e"/>
        <w:spacing w:before="0" w:line="276" w:lineRule="auto"/>
        <w:jc w:val="both"/>
      </w:pPr>
      <w:r w:rsidRPr="0076579F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BA74B5" w:rsidRPr="0076579F" w:rsidRDefault="00BA74B5" w:rsidP="00AA14E6">
      <w:pPr>
        <w:pStyle w:val="e"/>
        <w:spacing w:before="0" w:line="276" w:lineRule="auto"/>
        <w:jc w:val="both"/>
      </w:pPr>
      <w:r w:rsidRPr="0076579F">
        <w:t xml:space="preserve">Полномочия по организации водоснабжения в соответствии с заключенным трехсторонним соглашением переданы от МО </w:t>
      </w:r>
      <w:proofErr w:type="spellStart"/>
      <w:r w:rsidRPr="0076579F">
        <w:t>Манзенский</w:t>
      </w:r>
      <w:proofErr w:type="spellEnd"/>
      <w:r w:rsidRPr="0076579F">
        <w:t xml:space="preserve"> сельсовет в администрацию Богучанского района.  </w:t>
      </w:r>
    </w:p>
    <w:p w:rsidR="00AD526D" w:rsidRPr="0076579F" w:rsidRDefault="00AD526D" w:rsidP="00AA14E6">
      <w:pPr>
        <w:pStyle w:val="e"/>
        <w:spacing w:before="0" w:line="276" w:lineRule="auto"/>
        <w:jc w:val="both"/>
      </w:pPr>
      <w:r w:rsidRPr="0076579F">
        <w:t>Постановление</w:t>
      </w:r>
      <w:r w:rsidR="00BA74B5" w:rsidRPr="0076579F">
        <w:t>м</w:t>
      </w:r>
      <w:r w:rsidRPr="0076579F">
        <w:t xml:space="preserve"> администрации </w:t>
      </w:r>
      <w:r w:rsidR="00BA74B5" w:rsidRPr="0076579F">
        <w:t xml:space="preserve">Богучанского района </w:t>
      </w:r>
      <w:r w:rsidR="00E853CF" w:rsidRPr="0076579F">
        <w:t xml:space="preserve">от 14.10.2020 №1024 </w:t>
      </w:r>
      <w:r w:rsidRPr="0076579F">
        <w:t>присво</w:t>
      </w:r>
      <w:r w:rsidR="00E853CF" w:rsidRPr="0076579F">
        <w:t>ен</w:t>
      </w:r>
      <w:r w:rsidRPr="0076579F">
        <w:t xml:space="preserve"> статус Гарантирующей организации </w:t>
      </w:r>
      <w:r w:rsidR="00E853CF" w:rsidRPr="0076579F">
        <w:t>Государственному предприятию Красноярского края «Центр развития коммунального комплекса» (ГПКК «ЦРКК»)</w:t>
      </w:r>
      <w:r w:rsidRPr="0076579F">
        <w:t xml:space="preserve">. </w:t>
      </w:r>
    </w:p>
    <w:p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br w:type="page"/>
      </w:r>
    </w:p>
    <w:p w:rsidR="00194349" w:rsidRPr="0076579F" w:rsidRDefault="00766361" w:rsidP="00C72987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3" w:name="_Toc87444712"/>
      <w:r w:rsidRPr="0076579F">
        <w:rPr>
          <w:b/>
          <w:sz w:val="24"/>
        </w:rPr>
        <w:lastRenderedPageBreak/>
        <w:t>ПРЕДЛОЖЕНИЯ ПО СТРОИТЕЛЬСТВУ, РЕКОНСТРУКЦИИ И МОДЕРНИЗАЦИИ ОБЪЕКТОВ ЦЕНТРАЛИЗОВАННЫХ СИСТЕМ ВОДОСНАБЖЕНИЯ</w:t>
      </w:r>
      <w:bookmarkEnd w:id="43"/>
    </w:p>
    <w:p w:rsidR="00C72987" w:rsidRPr="0076579F" w:rsidRDefault="00C72987" w:rsidP="00C72987"/>
    <w:p w:rsidR="00194349" w:rsidRPr="0076579F" w:rsidRDefault="0011613F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4" w:name="_Toc87444713"/>
      <w:r w:rsidRPr="0076579F">
        <w:rPr>
          <w:b/>
          <w:bCs/>
          <w:sz w:val="24"/>
        </w:rPr>
        <w:t>Перечень основных мероприятий по реализации схем водоснабжения с разбивкой по годам</w:t>
      </w:r>
      <w:bookmarkEnd w:id="44"/>
    </w:p>
    <w:p w:rsidR="00C72987" w:rsidRPr="0076579F" w:rsidRDefault="00C72987" w:rsidP="00C72987"/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- 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Замена ветхих стальных труб на трубы полиэтиленовые; </w:t>
      </w:r>
    </w:p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 оборудовать водозаборные и водопроводные сооружения зоной санитарной охраны в соответствии с СП 31.13330.2012 и СанПиН 2.1.4.1110-02;</w:t>
      </w:r>
    </w:p>
    <w:p w:rsidR="005A5919" w:rsidRPr="0076579F" w:rsidRDefault="005A5919" w:rsidP="00AA14E6">
      <w:pPr>
        <w:pStyle w:val="e"/>
        <w:spacing w:before="0" w:line="276" w:lineRule="auto"/>
        <w:jc w:val="both"/>
      </w:pPr>
      <w:r w:rsidRPr="0076579F">
        <w:t>- на водопроводных сетях предусмотреть устройство колодцев из сборных ж/б элементов для устройства в них регуляторов давления, а также пожарных кранов.</w:t>
      </w:r>
    </w:p>
    <w:p w:rsidR="00766361" w:rsidRPr="0076579F" w:rsidRDefault="005A5919" w:rsidP="00AA14E6">
      <w:pPr>
        <w:pStyle w:val="e"/>
        <w:spacing w:before="0" w:line="276" w:lineRule="auto"/>
        <w:jc w:val="both"/>
      </w:pPr>
      <w:r w:rsidRPr="0076579F">
        <w:t xml:space="preserve"> </w:t>
      </w:r>
      <w:r w:rsidR="00766361" w:rsidRPr="0076579F">
        <w:t xml:space="preserve">Разбивка по годам мероприятий по реализации схем водоснабжения для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766361" w:rsidRPr="0076579F">
        <w:t xml:space="preserve"> указана в таблице №1.</w:t>
      </w:r>
      <w:r w:rsidR="0034673F" w:rsidRPr="0076579F">
        <w:t>4.1</w:t>
      </w:r>
      <w:r w:rsidR="00CA2F2C" w:rsidRPr="0076579F">
        <w:t>.</w:t>
      </w:r>
    </w:p>
    <w:p w:rsidR="0034673F" w:rsidRPr="0076579F" w:rsidRDefault="0034673F" w:rsidP="00AE52BE">
      <w:pPr>
        <w:pStyle w:val="e"/>
        <w:spacing w:before="0" w:line="276" w:lineRule="auto"/>
        <w:ind w:firstLine="567"/>
        <w:jc w:val="right"/>
        <w:rPr>
          <w:rFonts w:eastAsiaTheme="minorHAnsi"/>
          <w:b/>
          <w:lang w:eastAsia="en-US"/>
        </w:rPr>
      </w:pPr>
      <w:r w:rsidRPr="0076579F">
        <w:rPr>
          <w:rFonts w:eastAsiaTheme="minorHAnsi"/>
          <w:b/>
          <w:lang w:eastAsia="en-US"/>
        </w:rPr>
        <w:t>Таблица 1.4.1 – Перечень мероприятий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76579F" w:rsidTr="00BA1372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№</w:t>
            </w:r>
          </w:p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Срок</w:t>
            </w:r>
          </w:p>
          <w:p w:rsidR="004B5068" w:rsidRPr="0076579F" w:rsidRDefault="004B5068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76579F">
              <w:rPr>
                <w:rFonts w:ascii="Times New Roman" w:hAnsi="Times New Roman"/>
                <w:b/>
                <w:i/>
                <w:sz w:val="24"/>
              </w:rPr>
              <w:t>Реализации, гг</w:t>
            </w:r>
            <w:r w:rsidR="00437E67" w:rsidRPr="0076579F">
              <w:rPr>
                <w:rFonts w:ascii="Times New Roman" w:hAnsi="Times New Roman"/>
                <w:b/>
                <w:i/>
                <w:sz w:val="24"/>
              </w:rPr>
              <w:t>.</w:t>
            </w:r>
          </w:p>
        </w:tc>
      </w:tr>
      <w:tr w:rsidR="00D40277" w:rsidRPr="0076579F" w:rsidTr="003263F1">
        <w:trPr>
          <w:trHeight w:val="586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сетей холодного водоснабжения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:rsidTr="003263F1">
        <w:trPr>
          <w:trHeight w:val="69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/реконструкций 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водонапорных башен</w:t>
            </w:r>
          </w:p>
        </w:tc>
        <w:tc>
          <w:tcPr>
            <w:tcW w:w="1883" w:type="dxa"/>
            <w:shd w:val="clear" w:color="auto" w:fill="FFFFFF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D40277" w:rsidRPr="0076579F" w:rsidTr="003263F1">
        <w:trPr>
          <w:trHeight w:val="704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D40277" w:rsidRPr="0076579F" w:rsidRDefault="00D40277" w:rsidP="00D40277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Монтаж водонапорн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ых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баш</w:t>
            </w:r>
            <w:r w:rsidR="0058683E" w:rsidRPr="0076579F">
              <w:rPr>
                <w:rFonts w:ascii="Times New Roman" w:hAnsi="Times New Roman"/>
                <w:bCs/>
                <w:color w:val="000000"/>
                <w:sz w:val="24"/>
              </w:rPr>
              <w:t>ен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883" w:type="dxa"/>
            <w:shd w:val="clear" w:color="auto" w:fill="FFFFFF"/>
          </w:tcPr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D40277" w:rsidRPr="0076579F" w:rsidRDefault="00D40277" w:rsidP="00D40277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4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2023-2023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5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6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pStyle w:val="Default"/>
              <w:rPr>
                <w:bCs/>
                <w:color w:val="auto"/>
              </w:rPr>
            </w:pPr>
            <w:r w:rsidRPr="0076579F">
              <w:rPr>
                <w:bCs/>
                <w:color w:val="auto"/>
              </w:rPr>
              <w:t>Разработка проект</w:t>
            </w:r>
            <w:r w:rsidR="00211075" w:rsidRPr="0076579F">
              <w:rPr>
                <w:bCs/>
                <w:color w:val="auto"/>
              </w:rPr>
              <w:t>ов</w:t>
            </w:r>
            <w:r w:rsidRPr="0076579F">
              <w:rPr>
                <w:bCs/>
                <w:color w:val="auto"/>
              </w:rPr>
              <w:t xml:space="preserve">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7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pStyle w:val="Default"/>
              <w:rPr>
                <w:bCs/>
              </w:rPr>
            </w:pPr>
            <w:r w:rsidRPr="0076579F">
              <w:rPr>
                <w:bCs/>
              </w:rPr>
              <w:t xml:space="preserve">Организация зон санитарной охраны  </w:t>
            </w:r>
            <w:r w:rsidR="00211075" w:rsidRPr="0076579F">
              <w:rPr>
                <w:bCs/>
              </w:rPr>
              <w:t>(</w:t>
            </w:r>
            <w:r w:rsidRPr="0076579F">
              <w:rPr>
                <w:bCs/>
              </w:rPr>
              <w:t>границы первого пояса ЗСО</w:t>
            </w:r>
            <w:r w:rsidR="00211075" w:rsidRPr="0076579F">
              <w:rPr>
                <w:bCs/>
              </w:rPr>
              <w:t>)</w:t>
            </w:r>
            <w:r w:rsidRPr="0076579F">
              <w:rPr>
                <w:bCs/>
              </w:rPr>
              <w:t xml:space="preserve"> </w:t>
            </w:r>
            <w:proofErr w:type="gramStart"/>
            <w:r w:rsidRPr="0076579F">
              <w:rPr>
                <w:bCs/>
              </w:rPr>
              <w:t>согласно проекта</w:t>
            </w:r>
            <w:proofErr w:type="gramEnd"/>
            <w:r w:rsidRPr="0076579F">
              <w:rPr>
                <w:bCs/>
              </w:rPr>
              <w:t xml:space="preserve"> </w:t>
            </w:r>
            <w:proofErr w:type="spellStart"/>
            <w:r w:rsidRPr="0076579F">
              <w:rPr>
                <w:bCs/>
              </w:rPr>
              <w:t>пп</w:t>
            </w:r>
            <w:proofErr w:type="spellEnd"/>
            <w:r w:rsidRPr="0076579F">
              <w:rPr>
                <w:bCs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  <w:tr w:rsidR="0058683E" w:rsidRPr="0076579F" w:rsidTr="003263F1">
        <w:trPr>
          <w:trHeight w:val="272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t>8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3263F1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3263F1" w:rsidRPr="0076579F" w:rsidRDefault="003263F1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tr w:rsidR="0058683E" w:rsidRPr="0076579F" w:rsidTr="009872E0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sz w:val="24"/>
              </w:rPr>
              <w:lastRenderedPageBreak/>
              <w:t>9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58683E" w:rsidRPr="0076579F" w:rsidRDefault="0058683E" w:rsidP="0058683E">
            <w:pPr>
              <w:spacing w:line="276" w:lineRule="auto"/>
              <w:ind w:left="132"/>
              <w:jc w:val="left"/>
              <w:rPr>
                <w:rFonts w:ascii="Times New Roman" w:hAnsi="Times New Roman"/>
                <w:b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1883" w:type="dxa"/>
            <w:shd w:val="clear" w:color="auto" w:fill="FFFFFF"/>
          </w:tcPr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  <w:p w:rsidR="0058683E" w:rsidRPr="0076579F" w:rsidRDefault="0058683E" w:rsidP="0058683E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2023-2030</w:t>
            </w:r>
          </w:p>
        </w:tc>
      </w:tr>
    </w:tbl>
    <w:p w:rsidR="00E96FA8" w:rsidRPr="0076579F" w:rsidRDefault="00E96FA8" w:rsidP="00AA14E6">
      <w:pPr>
        <w:pStyle w:val="e"/>
        <w:spacing w:before="0" w:line="276" w:lineRule="auto"/>
        <w:jc w:val="both"/>
      </w:pPr>
    </w:p>
    <w:p w:rsidR="00C73ACD" w:rsidRPr="0076579F" w:rsidRDefault="00D56719" w:rsidP="00C73ACD">
      <w:pPr>
        <w:pStyle w:val="HTML"/>
        <w:tabs>
          <w:tab w:val="clear" w:pos="916"/>
          <w:tab w:val="left" w:pos="1276"/>
        </w:tabs>
        <w:spacing w:after="240" w:line="276" w:lineRule="auto"/>
        <w:jc w:val="both"/>
        <w:rPr>
          <w:rFonts w:ascii="Times New Roman" w:hAnsi="Times New Roman"/>
          <w:sz w:val="24"/>
          <w:szCs w:val="24"/>
        </w:rPr>
      </w:pPr>
      <w:r w:rsidRPr="0076579F">
        <w:rPr>
          <w:rFonts w:ascii="Times New Roman" w:hAnsi="Times New Roman"/>
          <w:sz w:val="24"/>
          <w:szCs w:val="24"/>
        </w:rPr>
        <w:br w:type="page"/>
      </w:r>
    </w:p>
    <w:p w:rsidR="00D56719" w:rsidRPr="0076579F" w:rsidRDefault="00C73ACD" w:rsidP="0058683E">
      <w:pPr>
        <w:pStyle w:val="Default"/>
        <w:numPr>
          <w:ilvl w:val="0"/>
          <w:numId w:val="13"/>
        </w:numPr>
        <w:spacing w:before="120"/>
        <w:jc w:val="both"/>
        <w:rPr>
          <w:rFonts w:eastAsia="Calibri"/>
        </w:rPr>
      </w:pPr>
      <w:r w:rsidRPr="0076579F">
        <w:rPr>
          <w:color w:val="auto"/>
        </w:rPr>
        <w:lastRenderedPageBreak/>
        <w:tab/>
      </w:r>
    </w:p>
    <w:p w:rsidR="00443E53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rFonts w:eastAsiaTheme="minorEastAsia"/>
          <w:b/>
          <w:color w:val="000000"/>
          <w:sz w:val="24"/>
        </w:rPr>
      </w:pPr>
      <w:bookmarkStart w:id="45" w:name="_Toc87444714"/>
      <w:r w:rsidRPr="0076579F">
        <w:rPr>
          <w:rFonts w:eastAsiaTheme="minorEastAsia"/>
          <w:b/>
          <w:color w:val="000000"/>
          <w:sz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45"/>
      <w:r w:rsidR="0058683E" w:rsidRPr="0076579F">
        <w:rPr>
          <w:rFonts w:eastAsiaTheme="minorEastAsia"/>
          <w:b/>
          <w:color w:val="000000"/>
          <w:sz w:val="24"/>
        </w:rPr>
        <w:t>.</w:t>
      </w:r>
    </w:p>
    <w:p w:rsidR="0058683E" w:rsidRPr="0076579F" w:rsidRDefault="0058683E" w:rsidP="0058683E">
      <w:pPr>
        <w:rPr>
          <w:rFonts w:eastAsiaTheme="minorEastAsia"/>
        </w:rPr>
      </w:pPr>
    </w:p>
    <w:p w:rsidR="002E0251" w:rsidRPr="0076579F" w:rsidRDefault="00FB4F6E" w:rsidP="00AA14E6">
      <w:pPr>
        <w:pStyle w:val="e"/>
        <w:spacing w:before="0" w:line="276" w:lineRule="auto"/>
        <w:jc w:val="both"/>
      </w:pPr>
      <w:r w:rsidRPr="0076579F">
        <w:t>1. Строительство водопроводных сетей необходимо для обеспечения жилых зданий услугой водоснабжения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2. Реконструкция сетей необходима в связи с тем, что водопроводные сети выработали свой ресурс и нуждаются в замене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>3. Реконструкция сетей необходима в связи с тем, что водопроводные сети выработали свой ресурс, нуждаются в замене, а принятие, на чьей-либо баланс без проведения реконструкции сетей невозможно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4. Снижение износа насосного оборудования и увеличение надежности </w:t>
      </w:r>
      <w:r w:rsidR="008C3D0C" w:rsidRPr="0076579F">
        <w:t>водо</w:t>
      </w:r>
      <w:r w:rsidRPr="0076579F">
        <w:t>снабжения</w:t>
      </w:r>
      <w:r w:rsidR="008C3D0C" w:rsidRPr="0076579F">
        <w:t>.</w:t>
      </w:r>
    </w:p>
    <w:p w:rsidR="00FB4F6E" w:rsidRPr="0076579F" w:rsidRDefault="00FB4F6E" w:rsidP="00AA14E6">
      <w:pPr>
        <w:pStyle w:val="e"/>
        <w:spacing w:before="0" w:line="276" w:lineRule="auto"/>
        <w:jc w:val="both"/>
      </w:pPr>
      <w:r w:rsidRPr="0076579F">
        <w:t xml:space="preserve">5. Снижение износа электротехнического оборудования и увеличение надежности электро- и </w:t>
      </w:r>
      <w:r w:rsidR="00951481" w:rsidRPr="0076579F">
        <w:t>водо</w:t>
      </w:r>
      <w:r w:rsidRPr="0076579F">
        <w:t>снабжения</w:t>
      </w:r>
      <w:r w:rsidR="00951481" w:rsidRPr="0076579F">
        <w:t>.</w:t>
      </w:r>
    </w:p>
    <w:p w:rsidR="00FB4F6E" w:rsidRPr="0076579F" w:rsidRDefault="00951481" w:rsidP="00AA14E6">
      <w:pPr>
        <w:pStyle w:val="e"/>
        <w:spacing w:before="0" w:line="276" w:lineRule="auto"/>
        <w:jc w:val="both"/>
      </w:pPr>
      <w:r w:rsidRPr="0076579F">
        <w:t>6</w:t>
      </w:r>
      <w:r w:rsidR="00FB4F6E" w:rsidRPr="0076579F">
        <w:t>. Установка приборов учета на скважинах и у абонентов позволяет сократить и устранить непроизводственные затраты и потери воды</w:t>
      </w:r>
      <w:r w:rsidR="00527EE5" w:rsidRPr="0076579F">
        <w:t>.</w:t>
      </w:r>
    </w:p>
    <w:p w:rsidR="0058683E" w:rsidRPr="0076579F" w:rsidRDefault="0058683E" w:rsidP="00AA14E6">
      <w:pPr>
        <w:pStyle w:val="e"/>
        <w:spacing w:before="0" w:line="276" w:lineRule="auto"/>
        <w:jc w:val="both"/>
      </w:pPr>
      <w:r w:rsidRPr="0076579F">
        <w:t xml:space="preserve">7. </w:t>
      </w:r>
      <w:r w:rsidRPr="0076579F">
        <w:rPr>
          <w:bCs/>
          <w:color w:val="000000"/>
        </w:rPr>
        <w:t>Установка водоочистного оборудования необходима для получения качественной воды, подаваемой  потребителям</w:t>
      </w:r>
    </w:p>
    <w:p w:rsidR="00527EE5" w:rsidRPr="0076579F" w:rsidRDefault="00527EE5" w:rsidP="00AA14E6">
      <w:pPr>
        <w:pStyle w:val="e"/>
        <w:spacing w:before="0" w:line="276" w:lineRule="auto"/>
        <w:jc w:val="both"/>
      </w:pPr>
    </w:p>
    <w:p w:rsidR="00C72987" w:rsidRPr="0076579F" w:rsidRDefault="00194349" w:rsidP="00C72987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6" w:name="_Toc87444715"/>
      <w:r w:rsidRPr="0076579F">
        <w:rPr>
          <w:b/>
          <w:sz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46"/>
      <w:r w:rsidR="00635E21" w:rsidRPr="0076579F">
        <w:rPr>
          <w:b/>
          <w:sz w:val="24"/>
        </w:rPr>
        <w:t xml:space="preserve"> </w:t>
      </w:r>
    </w:p>
    <w:p w:rsidR="00C72987" w:rsidRPr="0076579F" w:rsidRDefault="00C72987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</w:p>
    <w:p w:rsidR="00951481" w:rsidRPr="0076579F" w:rsidRDefault="00951481" w:rsidP="00C72987">
      <w:pPr>
        <w:pStyle w:val="2"/>
        <w:spacing w:line="276" w:lineRule="auto"/>
        <w:ind w:right="0" w:firstLine="709"/>
        <w:jc w:val="both"/>
        <w:rPr>
          <w:b/>
          <w:sz w:val="24"/>
        </w:rPr>
      </w:pPr>
      <w:r w:rsidRPr="0076579F">
        <w:rPr>
          <w:bCs/>
          <w:sz w:val="24"/>
        </w:rPr>
        <w:t xml:space="preserve">К выводу из эксплуатации объектов системы водоснабжения предлагается две водонапорные башни, которые на протяжении длительного времени не эксплуатируются (ул. </w:t>
      </w:r>
      <w:proofErr w:type="gramStart"/>
      <w:r w:rsidRPr="0076579F">
        <w:rPr>
          <w:bCs/>
          <w:sz w:val="24"/>
        </w:rPr>
        <w:t>Южная</w:t>
      </w:r>
      <w:proofErr w:type="gramEnd"/>
      <w:r w:rsidRPr="0076579F">
        <w:rPr>
          <w:bCs/>
          <w:sz w:val="24"/>
        </w:rPr>
        <w:t xml:space="preserve">, 4б,  ул. Карла Маркса, 3б), потребители получают воду с других </w:t>
      </w:r>
      <w:proofErr w:type="spellStart"/>
      <w:r w:rsidRPr="0076579F">
        <w:rPr>
          <w:bCs/>
          <w:sz w:val="24"/>
        </w:rPr>
        <w:t>водобашен</w:t>
      </w:r>
      <w:proofErr w:type="spellEnd"/>
      <w:r w:rsidRPr="0076579F">
        <w:rPr>
          <w:bCs/>
          <w:sz w:val="24"/>
        </w:rPr>
        <w:t xml:space="preserve">. </w:t>
      </w:r>
    </w:p>
    <w:p w:rsidR="00C72987" w:rsidRPr="0076579F" w:rsidRDefault="00C72987" w:rsidP="00C72987"/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7" w:name="_Toc87444716"/>
      <w:r w:rsidRPr="0076579F">
        <w:rPr>
          <w:b/>
          <w:sz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47"/>
    </w:p>
    <w:p w:rsidR="00C72987" w:rsidRPr="0076579F" w:rsidRDefault="00C72987" w:rsidP="00C72987"/>
    <w:p w:rsidR="009627AA" w:rsidRPr="0076579F" w:rsidRDefault="00502846" w:rsidP="00AA14E6">
      <w:pPr>
        <w:pStyle w:val="e"/>
        <w:spacing w:before="0" w:line="276" w:lineRule="auto"/>
        <w:jc w:val="both"/>
      </w:pPr>
      <w:r w:rsidRPr="0076579F">
        <w:t>Информация о развитии систем диспетчеризации, телемеханизации и систем управлениями режимами водоснабжения на объектах организации, осуществляющих водоснабжение, отсутствует.</w:t>
      </w:r>
    </w:p>
    <w:p w:rsidR="00502846" w:rsidRPr="0076579F" w:rsidRDefault="00502846" w:rsidP="00AA14E6">
      <w:pPr>
        <w:pStyle w:val="e"/>
        <w:spacing w:before="0" w:line="276" w:lineRule="auto"/>
        <w:jc w:val="both"/>
      </w:pPr>
      <w:r w:rsidRPr="0076579F">
        <w:t>За работой оборудования в данном случае будет наблюдать оператор пульта дистанционно-автоматического управления водопроводных сооружений.</w:t>
      </w:r>
    </w:p>
    <w:p w:rsidR="00502846" w:rsidRPr="0076579F" w:rsidRDefault="00502846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bCs/>
          <w:sz w:val="24"/>
        </w:rPr>
      </w:pPr>
      <w:bookmarkStart w:id="48" w:name="_Toc87444717"/>
      <w:r w:rsidRPr="0076579F">
        <w:rPr>
          <w:b/>
          <w:bCs/>
          <w:sz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48"/>
    </w:p>
    <w:p w:rsidR="00C72987" w:rsidRPr="0076579F" w:rsidRDefault="00C72987" w:rsidP="00C72987"/>
    <w:p w:rsidR="00FB62EE" w:rsidRPr="0076579F" w:rsidRDefault="00FB62EE" w:rsidP="00AA14E6">
      <w:pPr>
        <w:pStyle w:val="e"/>
        <w:spacing w:before="0" w:line="276" w:lineRule="auto"/>
        <w:jc w:val="both"/>
      </w:pPr>
      <w:r w:rsidRPr="0076579F">
        <w:t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Сведения об оснащенности приборами учета холодного водоснабжения отсутствуют.</w:t>
      </w:r>
    </w:p>
    <w:p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49" w:name="_Toc87444718"/>
      <w:r w:rsidRPr="0076579F">
        <w:rPr>
          <w:b/>
          <w:sz w:val="24"/>
        </w:rPr>
        <w:lastRenderedPageBreak/>
        <w:t>О</w:t>
      </w:r>
      <w:r w:rsidR="00BD1F71" w:rsidRPr="0076579F">
        <w:rPr>
          <w:b/>
          <w:sz w:val="24"/>
        </w:rPr>
        <w:t xml:space="preserve">писание вариантов маршрутов прохождения трубопроводов (трасс) по территории </w:t>
      </w:r>
      <w:r w:rsidR="006303E0" w:rsidRPr="0076579F">
        <w:rPr>
          <w:b/>
          <w:sz w:val="24"/>
        </w:rPr>
        <w:t>поселения, городского округа</w:t>
      </w:r>
      <w:r w:rsidR="00BD1F71" w:rsidRPr="0076579F">
        <w:rPr>
          <w:b/>
          <w:sz w:val="24"/>
        </w:rPr>
        <w:t xml:space="preserve"> и их обоснование</w:t>
      </w:r>
      <w:bookmarkEnd w:id="49"/>
    </w:p>
    <w:p w:rsidR="00C72987" w:rsidRPr="0076579F" w:rsidRDefault="00C72987" w:rsidP="00C72987"/>
    <w:p w:rsidR="009627AA" w:rsidRPr="0076579F" w:rsidRDefault="009627AA" w:rsidP="00AA14E6">
      <w:pPr>
        <w:pStyle w:val="e"/>
        <w:spacing w:before="0" w:line="276" w:lineRule="auto"/>
        <w:jc w:val="both"/>
      </w:pPr>
      <w:r w:rsidRPr="0076579F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0" w:name="_Toc87444719"/>
      <w:r w:rsidRPr="0076579F">
        <w:rPr>
          <w:b/>
          <w:sz w:val="24"/>
        </w:rPr>
        <w:t>Рекомендации о месте размещения насосных станций, резервуаров, водонапорных башен</w:t>
      </w:r>
      <w:bookmarkEnd w:id="50"/>
    </w:p>
    <w:p w:rsidR="00C72987" w:rsidRPr="0076579F" w:rsidRDefault="00C72987" w:rsidP="00C72987"/>
    <w:p w:rsidR="00BD1F71" w:rsidRPr="0076579F" w:rsidRDefault="00FB62EE" w:rsidP="00AA14E6">
      <w:pPr>
        <w:pStyle w:val="e"/>
        <w:spacing w:before="0" w:line="276" w:lineRule="auto"/>
        <w:jc w:val="both"/>
      </w:pPr>
      <w:r w:rsidRPr="0076579F">
        <w:t>Запланирован</w:t>
      </w:r>
      <w:r w:rsidR="00E853CF" w:rsidRPr="0076579F">
        <w:t>о мероприятие по приобре</w:t>
      </w:r>
      <w:r w:rsidR="008C3D0C" w:rsidRPr="0076579F">
        <w:t>те</w:t>
      </w:r>
      <w:r w:rsidR="00E853CF" w:rsidRPr="0076579F">
        <w:t xml:space="preserve">нию и монтажу </w:t>
      </w:r>
      <w:proofErr w:type="spellStart"/>
      <w:r w:rsidR="00E853CF" w:rsidRPr="0076579F">
        <w:t>водобашни</w:t>
      </w:r>
      <w:proofErr w:type="spellEnd"/>
      <w:r w:rsidR="00E853CF" w:rsidRPr="0076579F">
        <w:t xml:space="preserve"> </w:t>
      </w:r>
      <w:proofErr w:type="spellStart"/>
      <w:r w:rsidR="00E853CF" w:rsidRPr="0076579F">
        <w:t>Рожновского</w:t>
      </w:r>
      <w:proofErr w:type="spellEnd"/>
      <w:r w:rsidR="00E853CF" w:rsidRPr="0076579F">
        <w:t xml:space="preserve"> </w:t>
      </w:r>
      <w:r w:rsidR="008C3D0C" w:rsidRPr="0076579F">
        <w:t xml:space="preserve">взамен требующего капитального ремонта здания </w:t>
      </w:r>
      <w:proofErr w:type="spellStart"/>
      <w:r w:rsidR="008C3D0C" w:rsidRPr="0076579F">
        <w:t>водобашни</w:t>
      </w:r>
      <w:proofErr w:type="spellEnd"/>
      <w:r w:rsidR="008C3D0C" w:rsidRPr="0076579F">
        <w:t xml:space="preserve"> и находящейся в ней емкости. </w:t>
      </w:r>
      <w:r w:rsidR="004B1672" w:rsidRPr="0076579F">
        <w:t>Рекоменд</w:t>
      </w:r>
      <w:r w:rsidR="008C3D0C" w:rsidRPr="0076579F">
        <w:t xml:space="preserve">уемое место </w:t>
      </w:r>
      <w:r w:rsidR="004B1672" w:rsidRPr="0076579F">
        <w:t xml:space="preserve">размещения </w:t>
      </w:r>
      <w:r w:rsidR="008C3D0C" w:rsidRPr="0076579F">
        <w:t>– ул. Комсомольская, 3б</w:t>
      </w:r>
      <w:r w:rsidR="004B1672" w:rsidRPr="0076579F"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BD1F71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1" w:name="_Toc87444720"/>
      <w:r w:rsidRPr="0076579F">
        <w:rPr>
          <w:b/>
          <w:sz w:val="24"/>
        </w:rPr>
        <w:t>Границы планируемых зон размещения объектов централизованных систем</w:t>
      </w:r>
      <w:r w:rsidR="00D9288D" w:rsidRPr="0076579F">
        <w:rPr>
          <w:b/>
          <w:sz w:val="24"/>
        </w:rPr>
        <w:t xml:space="preserve"> горячего водоснабжения,</w:t>
      </w:r>
      <w:r w:rsidRPr="0076579F">
        <w:rPr>
          <w:b/>
          <w:sz w:val="24"/>
        </w:rPr>
        <w:t xml:space="preserve"> холодного водоснабжения</w:t>
      </w:r>
      <w:bookmarkEnd w:id="51"/>
    </w:p>
    <w:p w:rsidR="00C72987" w:rsidRPr="0076579F" w:rsidRDefault="00C72987" w:rsidP="00C72987"/>
    <w:p w:rsidR="00BD1F71" w:rsidRPr="0076579F" w:rsidRDefault="009627AA" w:rsidP="00AA14E6">
      <w:pPr>
        <w:pStyle w:val="e"/>
        <w:spacing w:before="0" w:line="276" w:lineRule="auto"/>
        <w:jc w:val="both"/>
      </w:pPr>
      <w:r w:rsidRPr="0076579F">
        <w:t xml:space="preserve">Все строящиеся объекты будут размещены в границах </w:t>
      </w:r>
      <w:r w:rsidR="00915E41" w:rsidRPr="0076579F">
        <w:t xml:space="preserve">МО </w:t>
      </w:r>
      <w:proofErr w:type="spellStart"/>
      <w:r w:rsidR="00EB1B2E" w:rsidRPr="0076579F">
        <w:t>Манзенский</w:t>
      </w:r>
      <w:proofErr w:type="spellEnd"/>
      <w:r w:rsidR="002A29A8" w:rsidRPr="0076579F">
        <w:t xml:space="preserve"> сельсовет</w:t>
      </w:r>
      <w:r w:rsidR="00BD1F71" w:rsidRPr="0076579F">
        <w:t>.</w:t>
      </w:r>
    </w:p>
    <w:p w:rsidR="00C72987" w:rsidRPr="0076579F" w:rsidRDefault="00C72987" w:rsidP="00AA14E6">
      <w:pPr>
        <w:pStyle w:val="e"/>
        <w:spacing w:before="0" w:line="276" w:lineRule="auto"/>
        <w:jc w:val="both"/>
      </w:pPr>
    </w:p>
    <w:p w:rsidR="00BD1F71" w:rsidRPr="0076579F" w:rsidRDefault="00C7160D" w:rsidP="00AA14E6">
      <w:pPr>
        <w:pStyle w:val="2"/>
        <w:numPr>
          <w:ilvl w:val="2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2" w:name="_Toc87444721"/>
      <w:r w:rsidRPr="0076579F">
        <w:rPr>
          <w:b/>
          <w:sz w:val="24"/>
        </w:rPr>
        <w:t>К</w:t>
      </w:r>
      <w:r w:rsidR="00BD1F71" w:rsidRPr="0076579F">
        <w:rPr>
          <w:b/>
          <w:sz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76579F">
        <w:rPr>
          <w:b/>
          <w:sz w:val="24"/>
        </w:rPr>
        <w:t xml:space="preserve">горячего водоснабжения, </w:t>
      </w:r>
      <w:r w:rsidR="00BD1F71" w:rsidRPr="0076579F">
        <w:rPr>
          <w:b/>
          <w:sz w:val="24"/>
        </w:rPr>
        <w:t>холодного водоснабжения</w:t>
      </w:r>
      <w:bookmarkEnd w:id="52"/>
    </w:p>
    <w:p w:rsidR="00C72987" w:rsidRPr="0076579F" w:rsidRDefault="00C72987" w:rsidP="00C72987"/>
    <w:p w:rsidR="00C7160D" w:rsidRPr="0076579F" w:rsidRDefault="00C7160D" w:rsidP="00AA14E6">
      <w:pPr>
        <w:pStyle w:val="e"/>
        <w:spacing w:before="0" w:line="276" w:lineRule="auto"/>
      </w:pPr>
      <w:r w:rsidRPr="0076579F">
        <w:t>Ориентировочные карты (схемы) существующего и планируемого размещения объектов централизованных систем холодного водоснаб</w:t>
      </w:r>
      <w:r w:rsidR="002E0251" w:rsidRPr="0076579F">
        <w:t xml:space="preserve">жения </w:t>
      </w:r>
      <w:r w:rsidR="00CF7903" w:rsidRPr="0076579F">
        <w:t>отсут</w:t>
      </w:r>
      <w:r w:rsidR="00FB62EE" w:rsidRPr="0076579F">
        <w:t>ст</w:t>
      </w:r>
      <w:r w:rsidR="00CF7903" w:rsidRPr="0076579F">
        <w:t>вуют</w:t>
      </w:r>
      <w:r w:rsidRPr="0076579F">
        <w:t>.</w:t>
      </w:r>
    </w:p>
    <w:p w:rsidR="00C7160D" w:rsidRPr="0076579F" w:rsidRDefault="00C7160D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FB62EE" w:rsidRPr="0076579F" w:rsidRDefault="00FB62EE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br w:type="page"/>
      </w:r>
    </w:p>
    <w:p w:rsidR="00194349" w:rsidRPr="0076579F" w:rsidRDefault="00A873F5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53" w:name="_Toc87444722"/>
      <w:r w:rsidRPr="0076579F">
        <w:rPr>
          <w:b/>
          <w:sz w:val="24"/>
        </w:rPr>
        <w:lastRenderedPageBreak/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53"/>
      <w:r w:rsidRPr="0076579F">
        <w:rPr>
          <w:b/>
          <w:sz w:val="24"/>
        </w:rPr>
        <w:t xml:space="preserve"> </w:t>
      </w:r>
    </w:p>
    <w:p w:rsidR="008102DE" w:rsidRPr="0076579F" w:rsidRDefault="008102DE" w:rsidP="008102DE"/>
    <w:p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4" w:name="_Toc87444723"/>
      <w:r w:rsidRPr="0076579F">
        <w:rPr>
          <w:b/>
          <w:sz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76579F">
        <w:rPr>
          <w:b/>
          <w:sz w:val="24"/>
        </w:rPr>
        <w:t xml:space="preserve">(утилизации) </w:t>
      </w:r>
      <w:r w:rsidRPr="0076579F">
        <w:rPr>
          <w:b/>
          <w:sz w:val="24"/>
        </w:rPr>
        <w:t>промывных вод</w:t>
      </w:r>
      <w:bookmarkEnd w:id="54"/>
    </w:p>
    <w:p w:rsidR="008102DE" w:rsidRPr="0076579F" w:rsidRDefault="008102DE" w:rsidP="008102DE"/>
    <w:p w:rsidR="00C7160D" w:rsidRPr="0076579F" w:rsidRDefault="00C7160D" w:rsidP="00AA14E6">
      <w:pPr>
        <w:pStyle w:val="e"/>
        <w:spacing w:before="0" w:line="276" w:lineRule="auto"/>
        <w:jc w:val="both"/>
      </w:pPr>
      <w:r w:rsidRPr="0076579F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76579F">
        <w:t>з</w:t>
      </w:r>
      <w:r w:rsidRPr="0076579F">
        <w:t xml:space="preserve"> полимерных материалов. </w:t>
      </w:r>
    </w:p>
    <w:p w:rsidR="00C7160D" w:rsidRPr="0076579F" w:rsidRDefault="009627AA" w:rsidP="00AA14E6">
      <w:pPr>
        <w:pStyle w:val="e"/>
        <w:spacing w:before="0" w:line="276" w:lineRule="auto"/>
        <w:jc w:val="both"/>
      </w:pPr>
      <w:r w:rsidRPr="0076579F"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</w:t>
      </w:r>
      <w:r w:rsidR="00FB62EE" w:rsidRPr="0076579F">
        <w:t xml:space="preserve"> поселка</w:t>
      </w:r>
      <w:r w:rsidRPr="0076579F">
        <w:t>. Эффект от внедрения данных мероприятий – улучшения здоровья и качества жизни граждан.</w:t>
      </w:r>
    </w:p>
    <w:p w:rsidR="008102DE" w:rsidRPr="0076579F" w:rsidRDefault="008102DE" w:rsidP="00AA14E6">
      <w:pPr>
        <w:pStyle w:val="e"/>
        <w:spacing w:before="0" w:line="276" w:lineRule="auto"/>
        <w:jc w:val="both"/>
      </w:pPr>
    </w:p>
    <w:p w:rsidR="00194349" w:rsidRPr="0076579F" w:rsidRDefault="00265BEF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5" w:name="_Toc87444724"/>
      <w:r w:rsidRPr="0076579F">
        <w:rPr>
          <w:b/>
          <w:sz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76579F">
        <w:rPr>
          <w:b/>
          <w:sz w:val="24"/>
        </w:rPr>
        <w:t xml:space="preserve"> (хлор и др.)</w:t>
      </w:r>
      <w:bookmarkEnd w:id="55"/>
    </w:p>
    <w:p w:rsidR="008102DE" w:rsidRPr="0076579F" w:rsidRDefault="008102DE" w:rsidP="008102DE"/>
    <w:p w:rsidR="00DC66A0" w:rsidRPr="0076579F" w:rsidRDefault="00DC66A0" w:rsidP="00AA14E6">
      <w:pPr>
        <w:pStyle w:val="e"/>
        <w:spacing w:before="0" w:line="276" w:lineRule="auto"/>
        <w:jc w:val="both"/>
      </w:pPr>
      <w:r w:rsidRPr="0076579F">
        <w:t>Мероприятий по предотвращению вредного воздействия на окружающую среду при хранении и использовании химический реагентов (хлор и другие) следует проводить согласно установленных правил безопасности.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Рекультивация нарушенных земляными и горными работами земель и приведение их в состояние, пригодное для дальнейшего использования.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Рекультивации земель, нарушенных горными работами, под озеленение и под нежилую застройку – гаражи и другие коммунальные объекты.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обеспечения возможности извлечения полезных ископаемых согласно требованиям Федерального закона застройку новых площадок необходимо вести с учетом сохранения требуемых санитарно-защитных зон от объекта по добыче полезных ископаемых и с соблюдением очередности строительства.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Застройка северной и восточной частей площадки «Сосновый бор» и соответствующих кварталов юго-восточной площадки допускается при согласовании соответствующих органов по контролю за недропользованием.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Для предотвращения загрязнения и истощения земель необходимо: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благоустроенного жилья, обеспечение большей части территории централизованной системой канализации.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Озеленение территории.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Создание рациональной системы организации сбора, утилизации и уничтожения твердых и жидких бытовых отходов, особенно в частном жилом секторе.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 xml:space="preserve">Ликвидация несанкционированных свалок. 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Контроль за сбором и удалением отходов.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Снижение количества выбросов в воздушный бассейн от промышленности и транспорта.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противоэрозионных мероприятий.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Расположенный в неблагоприятных экологических условиях поселок требует принятия мер по улучшению санитарных условий проживания. Проектом предлагаются в развитие проектных решений следующие предложения: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lastRenderedPageBreak/>
        <w:t>Организация санитарно-защитных зон предприятий с выводом из них жилой и общественной застройки.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стационарного поста наблюдения за загрязнением атмосферного воздуха.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Запрещение нового жилого строительства в зоне акустического дискомфорта от железной дороги. Выполнение проекта устройства шумозащитного экрана.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Строительство объездных дорог для транзитного и грузового транспорта.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проекта общей схемы водоснабжения поселка на перспективу.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Разработка и утверждение проектов зон санитарной охраны для существующих и проектируемых водозаборов.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Выполнение мероприятий по первому, второму и третьему поясам зон санитарной охраны водозаборов.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Организация сбора и вывоза бытового мусора от населения и организаций.</w:t>
      </w:r>
    </w:p>
    <w:p w:rsidR="00F449E9" w:rsidRPr="0076579F" w:rsidRDefault="00F449E9" w:rsidP="00AA14E6">
      <w:pPr>
        <w:pStyle w:val="e"/>
        <w:spacing w:before="0" w:line="276" w:lineRule="auto"/>
        <w:jc w:val="both"/>
      </w:pPr>
      <w:r w:rsidRPr="0076579F">
        <w:t>Осуществление мониторинга загрязнения по всем средам: атмосферы, водных объектов, почв.</w:t>
      </w:r>
    </w:p>
    <w:p w:rsidR="00443E53" w:rsidRPr="0076579F" w:rsidRDefault="00443E53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634916" w:rsidRPr="0076579F" w:rsidRDefault="00251760" w:rsidP="008102DE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6" w:name="_Toc87444725"/>
      <w:r w:rsidRPr="0076579F">
        <w:rPr>
          <w:b/>
          <w:sz w:val="24"/>
        </w:rPr>
        <w:lastRenderedPageBreak/>
        <w:t xml:space="preserve">ОЦЕНКА </w:t>
      </w:r>
      <w:r w:rsidR="00DF5063" w:rsidRPr="0076579F">
        <w:rPr>
          <w:b/>
          <w:sz w:val="24"/>
        </w:rPr>
        <w:t>ОБЪЕМОВ</w:t>
      </w:r>
      <w:r w:rsidRPr="0076579F">
        <w:rPr>
          <w:b/>
          <w:sz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56"/>
    </w:p>
    <w:p w:rsidR="008102DE" w:rsidRPr="0076579F" w:rsidRDefault="008102DE" w:rsidP="008102DE"/>
    <w:p w:rsidR="00251760" w:rsidRPr="0076579F" w:rsidRDefault="00443E53" w:rsidP="00AA14E6">
      <w:pPr>
        <w:pStyle w:val="2"/>
        <w:numPr>
          <w:ilvl w:val="2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57" w:name="_Toc524593203"/>
      <w:bookmarkStart w:id="58" w:name="_Toc87444726"/>
      <w:r w:rsidRPr="0076579F">
        <w:rPr>
          <w:b/>
          <w:sz w:val="24"/>
        </w:rPr>
        <w:t>О</w:t>
      </w:r>
      <w:r w:rsidR="00251760" w:rsidRPr="0076579F">
        <w:rPr>
          <w:b/>
          <w:sz w:val="24"/>
        </w:rPr>
        <w:t>ценка стоимости основных мероприятий по реализации схем водоснабжения</w:t>
      </w:r>
      <w:bookmarkEnd w:id="57"/>
      <w:bookmarkEnd w:id="58"/>
    </w:p>
    <w:p w:rsidR="008102DE" w:rsidRPr="0076579F" w:rsidRDefault="008102DE" w:rsidP="008102DE"/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76579F" w:rsidRDefault="0025176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8102DE" w:rsidRPr="0076579F" w:rsidRDefault="008102DE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F6406" w:rsidRPr="0076579F" w:rsidRDefault="00FF6406" w:rsidP="00AA14E6">
      <w:pPr>
        <w:pStyle w:val="2"/>
        <w:numPr>
          <w:ilvl w:val="2"/>
          <w:numId w:val="7"/>
        </w:numPr>
        <w:spacing w:line="276" w:lineRule="auto"/>
        <w:ind w:right="0"/>
        <w:jc w:val="both"/>
        <w:rPr>
          <w:b/>
          <w:sz w:val="24"/>
        </w:rPr>
      </w:pPr>
      <w:bookmarkStart w:id="59" w:name="_Toc87444727"/>
      <w:r w:rsidRPr="0076579F">
        <w:rPr>
          <w:b/>
          <w:sz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59"/>
    </w:p>
    <w:p w:rsidR="008102DE" w:rsidRPr="0076579F" w:rsidRDefault="008102DE" w:rsidP="008102DE"/>
    <w:p w:rsidR="00FF6406" w:rsidRPr="0076579F" w:rsidRDefault="00FF6406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В таблице </w:t>
      </w:r>
      <w:r w:rsidR="00CF7903" w:rsidRPr="0076579F">
        <w:rPr>
          <w:rFonts w:ascii="Times New Roman" w:hAnsi="Times New Roman"/>
          <w:sz w:val="24"/>
        </w:rPr>
        <w:t>1.6.1</w:t>
      </w:r>
      <w:r w:rsidRPr="0076579F">
        <w:rPr>
          <w:rFonts w:ascii="Times New Roman" w:hAnsi="Times New Roman"/>
          <w:sz w:val="24"/>
        </w:rPr>
        <w:t xml:space="preserve"> отражены мероприятия, необходимые для развития системы водоснабжения с оценкой необходимых капитальных вложений. Стоимость мероприятий рассчитана по укрупненным нормам в ценах </w:t>
      </w:r>
      <w:r w:rsidR="001C23F8" w:rsidRPr="0076579F">
        <w:rPr>
          <w:rFonts w:ascii="Times New Roman" w:hAnsi="Times New Roman"/>
          <w:sz w:val="24"/>
        </w:rPr>
        <w:t>202</w:t>
      </w:r>
      <w:r w:rsidR="001B490E" w:rsidRPr="0076579F">
        <w:rPr>
          <w:rFonts w:ascii="Times New Roman" w:hAnsi="Times New Roman"/>
          <w:sz w:val="24"/>
        </w:rPr>
        <w:t>2</w:t>
      </w:r>
      <w:r w:rsidRPr="0076579F">
        <w:rPr>
          <w:rFonts w:ascii="Times New Roman" w:hAnsi="Times New Roman"/>
          <w:sz w:val="24"/>
        </w:rPr>
        <w:t xml:space="preserve"> года. Индексация цен по годам отсутствует.</w:t>
      </w:r>
    </w:p>
    <w:p w:rsidR="00FF6406" w:rsidRPr="0076579F" w:rsidRDefault="007F1802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FF6406" w:rsidRPr="0076579F" w:rsidSect="00132FA0">
          <w:pgSz w:w="11906" w:h="16838"/>
          <w:pgMar w:top="743" w:right="849" w:bottom="856" w:left="1134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Информация об о</w:t>
      </w:r>
      <w:r w:rsidR="00FF6406" w:rsidRPr="0076579F">
        <w:rPr>
          <w:rFonts w:ascii="Times New Roman" w:hAnsi="Times New Roman"/>
          <w:sz w:val="24"/>
        </w:rPr>
        <w:t>бъем</w:t>
      </w:r>
      <w:r w:rsidR="007844CE" w:rsidRPr="0076579F">
        <w:rPr>
          <w:rFonts w:ascii="Times New Roman" w:hAnsi="Times New Roman"/>
          <w:sz w:val="24"/>
        </w:rPr>
        <w:t>ах</w:t>
      </w:r>
      <w:r w:rsidR="00FF6406" w:rsidRPr="0076579F">
        <w:rPr>
          <w:rFonts w:ascii="Times New Roman" w:hAnsi="Times New Roman"/>
          <w:sz w:val="24"/>
        </w:rPr>
        <w:t xml:space="preserve"> необходимых финансовых средств на развитие системы водоснабжения муниципального образования </w:t>
      </w:r>
      <w:r w:rsidR="00915E4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="00FF6406" w:rsidRPr="0076579F">
        <w:rPr>
          <w:rFonts w:ascii="Times New Roman" w:hAnsi="Times New Roman"/>
          <w:sz w:val="24"/>
        </w:rPr>
        <w:t xml:space="preserve"> на период до </w:t>
      </w:r>
      <w:r w:rsidR="00F449E9" w:rsidRPr="0076579F">
        <w:rPr>
          <w:rFonts w:ascii="Times New Roman" w:hAnsi="Times New Roman"/>
          <w:sz w:val="24"/>
        </w:rPr>
        <w:t>20</w:t>
      </w:r>
      <w:r w:rsidR="001B490E" w:rsidRPr="0076579F">
        <w:rPr>
          <w:rFonts w:ascii="Times New Roman" w:hAnsi="Times New Roman"/>
          <w:sz w:val="24"/>
        </w:rPr>
        <w:t>30</w:t>
      </w:r>
      <w:r w:rsidR="00FF6406" w:rsidRPr="0076579F">
        <w:rPr>
          <w:rFonts w:ascii="Times New Roman" w:hAnsi="Times New Roman"/>
          <w:sz w:val="24"/>
        </w:rPr>
        <w:t xml:space="preserve"> года </w:t>
      </w:r>
      <w:r w:rsidRPr="0076579F">
        <w:rPr>
          <w:rFonts w:ascii="Times New Roman" w:hAnsi="Times New Roman"/>
          <w:sz w:val="24"/>
        </w:rPr>
        <w:t xml:space="preserve">отсутствует. </w:t>
      </w:r>
    </w:p>
    <w:p w:rsidR="00CF7903" w:rsidRPr="0076579F" w:rsidRDefault="00CF7903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lastRenderedPageBreak/>
        <w:t>Таблица 1.6.1 – Оценка капитальных вложений в новое строительство, реконструкцию и модернизацию объектов централизованных систем водоснабжения</w:t>
      </w:r>
    </w:p>
    <w:p w:rsidR="00CF7903" w:rsidRPr="0076579F" w:rsidRDefault="00CF7903" w:rsidP="00AA14E6">
      <w:pPr>
        <w:pStyle w:val="a8"/>
        <w:spacing w:line="276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6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4"/>
        <w:gridCol w:w="6556"/>
        <w:gridCol w:w="2134"/>
        <w:gridCol w:w="3112"/>
        <w:gridCol w:w="1768"/>
        <w:gridCol w:w="1635"/>
        <w:gridCol w:w="31"/>
      </w:tblGrid>
      <w:tr w:rsidR="00861546" w:rsidRPr="0076579F" w:rsidTr="003263F1">
        <w:trPr>
          <w:trHeight w:val="23"/>
          <w:tblHeader/>
          <w:jc w:val="center"/>
        </w:trPr>
        <w:tc>
          <w:tcPr>
            <w:tcW w:w="90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№ п/п</w:t>
            </w:r>
          </w:p>
        </w:tc>
        <w:tc>
          <w:tcPr>
            <w:tcW w:w="6556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Наименование мероприятия</w:t>
            </w:r>
          </w:p>
        </w:tc>
        <w:tc>
          <w:tcPr>
            <w:tcW w:w="2134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Срок</w:t>
            </w:r>
          </w:p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 xml:space="preserve">реализации, </w:t>
            </w:r>
            <w:proofErr w:type="spellStart"/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гг</w:t>
            </w:r>
            <w:proofErr w:type="spellEnd"/>
          </w:p>
        </w:tc>
        <w:tc>
          <w:tcPr>
            <w:tcW w:w="3112" w:type="dxa"/>
            <w:vMerge w:val="restart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Ориентировочный объем инвестиции, тыс.руб.</w:t>
            </w:r>
          </w:p>
        </w:tc>
        <w:tc>
          <w:tcPr>
            <w:tcW w:w="3434" w:type="dxa"/>
            <w:gridSpan w:val="3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Сумма освоения, тыс. руб. (без НДС)</w:t>
            </w:r>
          </w:p>
        </w:tc>
      </w:tr>
      <w:tr w:rsidR="00861546" w:rsidRPr="0076579F" w:rsidTr="003263F1">
        <w:trPr>
          <w:gridAfter w:val="1"/>
          <w:wAfter w:w="31" w:type="dxa"/>
          <w:trHeight w:val="71"/>
          <w:tblHeader/>
          <w:jc w:val="center"/>
        </w:trPr>
        <w:tc>
          <w:tcPr>
            <w:tcW w:w="90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2134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3112" w:type="dxa"/>
            <w:vMerge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1768" w:type="dxa"/>
            <w:shd w:val="clear" w:color="auto" w:fill="F2F2F2" w:themeFill="background1" w:themeFillShade="F2"/>
            <w:vAlign w:val="center"/>
            <w:hideMark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</w:t>
            </w:r>
          </w:p>
        </w:tc>
        <w:tc>
          <w:tcPr>
            <w:tcW w:w="1635" w:type="dxa"/>
            <w:shd w:val="clear" w:color="auto" w:fill="F2F2F2" w:themeFill="background1" w:themeFillShade="F2"/>
            <w:vAlign w:val="center"/>
          </w:tcPr>
          <w:p w:rsidR="00861546" w:rsidRPr="0076579F" w:rsidRDefault="00B85523" w:rsidP="00AA14E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2024-</w:t>
            </w:r>
            <w:r w:rsidR="00861546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20</w:t>
            </w:r>
            <w:r w:rsidR="001B490E" w:rsidRPr="0076579F">
              <w:rPr>
                <w:rFonts w:ascii="Times New Roman" w:hAnsi="Times New Roman"/>
                <w:b/>
                <w:bCs/>
                <w:i/>
                <w:iCs/>
                <w:sz w:val="24"/>
              </w:rPr>
              <w:t>30</w:t>
            </w:r>
          </w:p>
        </w:tc>
      </w:tr>
      <w:tr w:rsidR="00861546" w:rsidRPr="0076579F" w:rsidTr="003263F1">
        <w:trPr>
          <w:gridAfter w:val="1"/>
          <w:wAfter w:w="31" w:type="dxa"/>
          <w:trHeight w:val="855"/>
          <w:jc w:val="center"/>
        </w:trPr>
        <w:tc>
          <w:tcPr>
            <w:tcW w:w="16109" w:type="dxa"/>
            <w:gridSpan w:val="6"/>
            <w:shd w:val="clear" w:color="000000" w:fill="FFFFFF"/>
            <w:vAlign w:val="center"/>
          </w:tcPr>
          <w:p w:rsidR="00861546" w:rsidRPr="0076579F" w:rsidRDefault="00861546" w:rsidP="00AA14E6">
            <w:pPr>
              <w:spacing w:line="276" w:lineRule="auto"/>
              <w:jc w:val="center"/>
              <w:rPr>
                <w:rFonts w:ascii="Times New Roman" w:hAnsi="Times New Roman"/>
                <w:i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 xml:space="preserve"> Строительство, реконструкция или модернизация объектов ЦС водоснабжения в целях подключения объектов капитального строительства с указанием объектов  водоснабжения, строительство которых финансируется за счет платы за подключение, точек подключения, количества и нагрузки новых подключенных объектов, а также в целях </w:t>
            </w:r>
            <w:proofErr w:type="gramStart"/>
            <w:r w:rsidRPr="0076579F">
              <w:rPr>
                <w:rFonts w:ascii="Times New Roman" w:hAnsi="Times New Roman"/>
                <w:i/>
                <w:color w:val="000000"/>
                <w:sz w:val="24"/>
              </w:rPr>
              <w:t>снижения уровня износа существующих объектов водоснабжения</w:t>
            </w:r>
            <w:proofErr w:type="gramEnd"/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1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сетей холодного водоснабжения</w:t>
            </w:r>
            <w:r w:rsidR="00211075"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(6,638 км)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66 380,00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1 000,0</w:t>
            </w:r>
          </w:p>
        </w:tc>
        <w:tc>
          <w:tcPr>
            <w:tcW w:w="1635" w:type="dxa"/>
            <w:vAlign w:val="center"/>
          </w:tcPr>
          <w:p w:rsidR="003263F1" w:rsidRPr="0076579F" w:rsidRDefault="00D0303C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65 380,0</w:t>
            </w:r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2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Капитальный ремонт/реконструкций водонапорных башен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211075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70 000,0</w:t>
            </w:r>
          </w:p>
        </w:tc>
      </w:tr>
      <w:tr w:rsidR="003263F1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3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Монтаж водонапорных башен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Рожновского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3263F1" w:rsidRPr="0076579F" w:rsidRDefault="003263F1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color w:val="000000"/>
                <w:sz w:val="24"/>
              </w:rPr>
              <w:t>4 000,0</w:t>
            </w:r>
          </w:p>
        </w:tc>
        <w:tc>
          <w:tcPr>
            <w:tcW w:w="1635" w:type="dxa"/>
            <w:vAlign w:val="center"/>
          </w:tcPr>
          <w:p w:rsidR="003263F1" w:rsidRPr="0076579F" w:rsidRDefault="00B85523" w:rsidP="003263F1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4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Разработка проекта и реализация по установке водоочистного оборудования 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42 000,0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5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Разработка проектной документации по строительству сетей холодного водоснабжения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:rsidTr="00D0303C">
        <w:trPr>
          <w:gridAfter w:val="1"/>
          <w:wAfter w:w="31" w:type="dxa"/>
          <w:trHeight w:val="1267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6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D0303C">
            <w:pPr>
              <w:pStyle w:val="Default"/>
            </w:pPr>
            <w:r w:rsidRPr="0076579F">
              <w:rPr>
                <w:bCs/>
                <w:color w:val="auto"/>
              </w:rPr>
              <w:t xml:space="preserve">Разработка проектов зон санитарной охраны, в соответствии </w:t>
            </w:r>
            <w:proofErr w:type="spellStart"/>
            <w:r w:rsidRPr="0076579F">
              <w:rPr>
                <w:bCs/>
                <w:color w:val="auto"/>
              </w:rPr>
              <w:t>пп</w:t>
            </w:r>
            <w:proofErr w:type="spellEnd"/>
            <w:r w:rsidRPr="0076579F">
              <w:rPr>
                <w:bCs/>
                <w:color w:val="auto"/>
              </w:rPr>
              <w:t>. 1.6 п.1 СанПиН 2.1.4.1110-02 «Зоны санитарной охраны источников водоснабжения и водопроводов питьевого назначения»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20 000,0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7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proofErr w:type="gram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 xml:space="preserve">Организация зоны санитарной охраны  (границы первого пояса ЗСО согласно проекта </w:t>
            </w:r>
            <w:proofErr w:type="spellStart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пп</w:t>
            </w:r>
            <w:proofErr w:type="spellEnd"/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. 1.6 п.1 СанПиН 2.1.4.1110-02 «Зоны санитарной охраны источников водоснабжения и водопроводов питьевого назначения».</w:t>
            </w:r>
            <w:proofErr w:type="gramEnd"/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105 000,0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8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>Получение  проекта на санитарно-эпидемиологическое заключение, в соответствии с пп.1.15 п.1 СанПиН 2.1.4.1110-02.3.</w:t>
            </w:r>
            <w:r w:rsidRPr="0076579F">
              <w:rPr>
                <w:rFonts w:ascii="Times New Roman" w:hAnsi="Times New Roman"/>
                <w:bCs/>
                <w:color w:val="000000"/>
                <w:sz w:val="24"/>
              </w:rPr>
              <w:tab/>
              <w:t>Получение проекта на санитарно-эпидемиологическое заключение, согласно п.1.15 СанПиН 2.1.4.1110-02.4.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10 000,0</w:t>
            </w:r>
          </w:p>
        </w:tc>
      </w:tr>
      <w:tr w:rsidR="00B85523" w:rsidRPr="0076579F" w:rsidTr="003263F1">
        <w:trPr>
          <w:gridAfter w:val="1"/>
          <w:wAfter w:w="31" w:type="dxa"/>
          <w:trHeight w:val="695"/>
          <w:jc w:val="center"/>
        </w:trPr>
        <w:tc>
          <w:tcPr>
            <w:tcW w:w="90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i/>
                <w:iCs/>
                <w:color w:val="000000"/>
                <w:sz w:val="24"/>
              </w:rPr>
              <w:t>9</w:t>
            </w:r>
          </w:p>
        </w:tc>
        <w:tc>
          <w:tcPr>
            <w:tcW w:w="6556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sz w:val="24"/>
              </w:rPr>
              <w:t>Разработка проекта и  выполнение работ по консервации не эксплуатируемых скважин.</w:t>
            </w:r>
          </w:p>
        </w:tc>
        <w:tc>
          <w:tcPr>
            <w:tcW w:w="2134" w:type="dxa"/>
            <w:shd w:val="clear" w:color="000000" w:fill="FFFFFF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4 000,0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</w:rPr>
              <w:t>4 000,0</w:t>
            </w:r>
          </w:p>
        </w:tc>
      </w:tr>
      <w:tr w:rsidR="00B85523" w:rsidRPr="0076579F" w:rsidTr="003263F1">
        <w:trPr>
          <w:gridAfter w:val="1"/>
          <w:wAfter w:w="31" w:type="dxa"/>
          <w:trHeight w:val="548"/>
          <w:jc w:val="center"/>
        </w:trPr>
        <w:tc>
          <w:tcPr>
            <w:tcW w:w="904" w:type="dxa"/>
            <w:shd w:val="clear" w:color="000000" w:fill="FFFFFF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</w:p>
        </w:tc>
        <w:tc>
          <w:tcPr>
            <w:tcW w:w="6556" w:type="dxa"/>
            <w:shd w:val="clear" w:color="auto" w:fill="auto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</w:rPr>
              <w:t>ВСЕГО МЕРОПРИЯТИЙ:</w:t>
            </w:r>
          </w:p>
        </w:tc>
        <w:tc>
          <w:tcPr>
            <w:tcW w:w="2134" w:type="dxa"/>
            <w:shd w:val="clear" w:color="auto" w:fill="auto"/>
            <w:vAlign w:val="center"/>
            <w:hideMark/>
          </w:tcPr>
          <w:p w:rsidR="00B85523" w:rsidRPr="0076579F" w:rsidRDefault="00B85523" w:rsidP="00B85523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3112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341 380,0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5 000,0</w:t>
            </w:r>
          </w:p>
        </w:tc>
        <w:tc>
          <w:tcPr>
            <w:tcW w:w="1635" w:type="dxa"/>
            <w:vAlign w:val="center"/>
          </w:tcPr>
          <w:p w:rsidR="00B85523" w:rsidRPr="0076579F" w:rsidRDefault="00D0303C" w:rsidP="00B85523">
            <w:pPr>
              <w:spacing w:line="276" w:lineRule="auto"/>
              <w:jc w:val="center"/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</w:pPr>
            <w:r w:rsidRPr="0076579F">
              <w:rPr>
                <w:rFonts w:ascii="Times New Roman" w:hAnsi="Times New Roman"/>
                <w:bCs/>
                <w:i/>
                <w:iCs/>
                <w:color w:val="000000"/>
                <w:sz w:val="24"/>
              </w:rPr>
              <w:t>336 380,0</w:t>
            </w:r>
          </w:p>
        </w:tc>
      </w:tr>
    </w:tbl>
    <w:p w:rsidR="002B1EBC" w:rsidRPr="0076579F" w:rsidRDefault="002B1EBC" w:rsidP="00AA14E6">
      <w:pPr>
        <w:spacing w:line="276" w:lineRule="auto"/>
        <w:jc w:val="left"/>
        <w:rPr>
          <w:rFonts w:ascii="Times New Roman" w:hAnsi="Times New Roman"/>
          <w:i/>
          <w:sz w:val="24"/>
        </w:rPr>
      </w:pPr>
    </w:p>
    <w:p w:rsidR="00180D48" w:rsidRPr="0076579F" w:rsidRDefault="00180D48" w:rsidP="00AA14E6">
      <w:pPr>
        <w:spacing w:line="276" w:lineRule="auto"/>
        <w:jc w:val="left"/>
        <w:rPr>
          <w:rFonts w:ascii="Times New Roman" w:hAnsi="Times New Roman"/>
          <w:i/>
          <w:color w:val="FF0000"/>
          <w:sz w:val="24"/>
        </w:rPr>
        <w:sectPr w:rsidR="00180D48" w:rsidRPr="0076579F" w:rsidSect="00132FA0">
          <w:pgSz w:w="23811" w:h="16838" w:orient="landscape" w:code="8"/>
          <w:pgMar w:top="993" w:right="849" w:bottom="675" w:left="856" w:header="709" w:footer="709" w:gutter="0"/>
          <w:cols w:space="708"/>
          <w:titlePg/>
          <w:docGrid w:linePitch="360"/>
        </w:sectPr>
      </w:pPr>
    </w:p>
    <w:p w:rsidR="002C10E9" w:rsidRPr="0076579F" w:rsidRDefault="00443E53" w:rsidP="00AA14E6">
      <w:pPr>
        <w:pStyle w:val="2"/>
        <w:numPr>
          <w:ilvl w:val="1"/>
          <w:numId w:val="2"/>
        </w:numPr>
        <w:spacing w:line="276" w:lineRule="auto"/>
        <w:ind w:right="0"/>
        <w:jc w:val="left"/>
        <w:rPr>
          <w:b/>
          <w:sz w:val="24"/>
        </w:rPr>
      </w:pPr>
      <w:bookmarkStart w:id="60" w:name="_Toc524593205"/>
      <w:bookmarkStart w:id="61" w:name="_Toc87444728"/>
      <w:r w:rsidRPr="0076579F">
        <w:rPr>
          <w:b/>
          <w:sz w:val="24"/>
        </w:rPr>
        <w:lastRenderedPageBreak/>
        <w:t xml:space="preserve">ПЛАНОВЫЕ </w:t>
      </w:r>
      <w:r w:rsidR="002C10E9" w:rsidRPr="0076579F">
        <w:rPr>
          <w:b/>
          <w:sz w:val="24"/>
        </w:rPr>
        <w:t>ЗНАЧЕНИЯ</w:t>
      </w:r>
      <w:r w:rsidR="00286887" w:rsidRPr="0076579F">
        <w:rPr>
          <w:b/>
          <w:sz w:val="24"/>
        </w:rPr>
        <w:t xml:space="preserve"> </w:t>
      </w:r>
      <w:r w:rsidR="002C10E9" w:rsidRPr="0076579F">
        <w:rPr>
          <w:b/>
          <w:sz w:val="24"/>
        </w:rPr>
        <w:t xml:space="preserve">ПОКАЗАТЕЛЕЙ </w:t>
      </w:r>
      <w:bookmarkEnd w:id="60"/>
      <w:r w:rsidR="00286887" w:rsidRPr="0076579F">
        <w:rPr>
          <w:b/>
          <w:sz w:val="24"/>
        </w:rPr>
        <w:t xml:space="preserve">РАЗВИТИЯ ЦЕНТРАЛИЗОВАННЫХ </w:t>
      </w:r>
      <w:r w:rsidRPr="0076579F">
        <w:rPr>
          <w:b/>
          <w:sz w:val="24"/>
        </w:rPr>
        <w:t>СИСТЕМ ВОДОСНАБЖЕНИЯ</w:t>
      </w:r>
      <w:bookmarkEnd w:id="61"/>
    </w:p>
    <w:p w:rsidR="00D0303C" w:rsidRPr="0076579F" w:rsidRDefault="00D0303C" w:rsidP="00D0303C"/>
    <w:p w:rsidR="009E1A28" w:rsidRPr="0076579F" w:rsidRDefault="009E1A28" w:rsidP="00AA14E6">
      <w:pPr>
        <w:pStyle w:val="2"/>
        <w:numPr>
          <w:ilvl w:val="2"/>
          <w:numId w:val="9"/>
        </w:numPr>
        <w:spacing w:line="276" w:lineRule="auto"/>
        <w:ind w:right="0"/>
        <w:jc w:val="left"/>
        <w:rPr>
          <w:b/>
          <w:sz w:val="24"/>
        </w:rPr>
      </w:pPr>
      <w:bookmarkStart w:id="62" w:name="_Toc524593206"/>
      <w:bookmarkStart w:id="63" w:name="_Toc87444729"/>
      <w:r w:rsidRPr="0076579F">
        <w:rPr>
          <w:b/>
          <w:sz w:val="24"/>
        </w:rPr>
        <w:t>Показатели качества воды</w:t>
      </w:r>
      <w:bookmarkEnd w:id="62"/>
      <w:bookmarkEnd w:id="63"/>
    </w:p>
    <w:p w:rsidR="00D0303C" w:rsidRPr="0076579F" w:rsidRDefault="00D0303C" w:rsidP="00D0303C"/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Существуют основные показатели качества питьевой воды. Их условно можно разделить на группы: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Органолептические показатели (запах, привкус, цветность, мутность)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Токсикологические показатели (алюминий, свинец, мышьяк, фенолы, пестициды).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76579F">
        <w:t>перманганатная</w:t>
      </w:r>
      <w:proofErr w:type="spellEnd"/>
      <w:r w:rsidRPr="0076579F">
        <w:t>, сульфиды)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Химические свойства, образующиеся при обработке воды (хлор остаточный свободный, хлороформ, серебро)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- Микробиологические показатели (</w:t>
      </w:r>
      <w:proofErr w:type="spellStart"/>
      <w:r w:rsidRPr="0076579F">
        <w:t>термотолерантные</w:t>
      </w:r>
      <w:proofErr w:type="spellEnd"/>
      <w:r w:rsidRPr="0076579F">
        <w:t xml:space="preserve"> </w:t>
      </w:r>
      <w:proofErr w:type="spellStart"/>
      <w:r w:rsidRPr="0076579F">
        <w:t>колиформы</w:t>
      </w:r>
      <w:proofErr w:type="spellEnd"/>
      <w:r w:rsidRPr="0076579F">
        <w:t xml:space="preserve"> Е.</w:t>
      </w:r>
      <w:r w:rsidRPr="0076579F">
        <w:rPr>
          <w:lang w:val="en-US"/>
        </w:rPr>
        <w:t>coli</w:t>
      </w:r>
      <w:r w:rsidRPr="0076579F">
        <w:t>, ОМЧ)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</w:t>
      </w:r>
      <w:proofErr w:type="spellStart"/>
      <w:r w:rsidRPr="0076579F">
        <w:t>СанПиН</w:t>
      </w:r>
      <w:proofErr w:type="spellEnd"/>
      <w:r w:rsidRPr="0076579F">
        <w:t> </w:t>
      </w:r>
      <w:bookmarkStart w:id="64" w:name="_Toc524593207"/>
      <w:r w:rsidR="00665414" w:rsidRPr="0076579F">
        <w:t xml:space="preserve">2.1.4.3684-21» </w:t>
      </w:r>
      <w:proofErr w:type="spellStart"/>
      <w:r w:rsidR="00665414" w:rsidRPr="0076579F">
        <w:t>Санитарно-эпидемиологичекие</w:t>
      </w:r>
      <w:proofErr w:type="spellEnd"/>
      <w:r w:rsidR="00665414" w:rsidRPr="0076579F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proofErr w:type="spellStart"/>
      <w:r w:rsidR="00665414" w:rsidRPr="0076579F">
        <w:t>профилактиеских</w:t>
      </w:r>
      <w:proofErr w:type="spellEnd"/>
      <w:r w:rsidR="00665414" w:rsidRPr="0076579F">
        <w:t xml:space="preserve">) мероприятий» и </w:t>
      </w:r>
      <w:proofErr w:type="spellStart"/>
      <w:r w:rsidR="00665414" w:rsidRPr="0076579F">
        <w:t>СанПиН</w:t>
      </w:r>
      <w:proofErr w:type="spellEnd"/>
      <w:r w:rsidR="00665414" w:rsidRPr="0076579F"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3C5BB8" w:rsidRPr="0076579F" w:rsidRDefault="003C5BB8" w:rsidP="00AA14E6">
      <w:pPr>
        <w:pStyle w:val="e"/>
        <w:spacing w:before="0" w:line="276" w:lineRule="auto"/>
        <w:jc w:val="both"/>
      </w:pPr>
    </w:p>
    <w:p w:rsidR="009E1A28" w:rsidRPr="0076579F" w:rsidRDefault="00551212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1.7.2. </w:t>
      </w:r>
      <w:r w:rsidR="009E1A28" w:rsidRPr="0076579F">
        <w:rPr>
          <w:b/>
        </w:rPr>
        <w:t>Показатели надежности и бесперебойности водоснабжения</w:t>
      </w:r>
      <w:bookmarkEnd w:id="64"/>
    </w:p>
    <w:p w:rsidR="00D0303C" w:rsidRPr="0076579F" w:rsidRDefault="00D0303C" w:rsidP="00AA14E6">
      <w:pPr>
        <w:pStyle w:val="e"/>
        <w:spacing w:before="0" w:line="276" w:lineRule="auto"/>
        <w:jc w:val="both"/>
        <w:rPr>
          <w:b/>
        </w:rPr>
      </w:pP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lastRenderedPageBreak/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500649" w:rsidRPr="0076579F" w:rsidRDefault="009E1A28" w:rsidP="00AA14E6">
      <w:pPr>
        <w:pStyle w:val="e"/>
        <w:spacing w:before="0" w:line="276" w:lineRule="auto"/>
        <w:jc w:val="both"/>
      </w:pPr>
      <w:r w:rsidRPr="0076579F">
        <w:t>Централизованные системы водоснабжения по степени обеспеченности подачи воды относятся к</w:t>
      </w:r>
      <w:r w:rsidR="00500649" w:rsidRPr="0076579F">
        <w:t xml:space="preserve"> 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500649" w:rsidRPr="0076579F">
        <w:t>сут</w:t>
      </w:r>
      <w:proofErr w:type="spellEnd"/>
      <w:r w:rsidR="00500649" w:rsidRPr="0076579F">
        <w:t>. Перерыв в подаче воды или снижение подачи ниже указанного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</w:p>
    <w:p w:rsidR="00500649" w:rsidRPr="0076579F" w:rsidRDefault="00500649" w:rsidP="00AA14E6">
      <w:pPr>
        <w:pStyle w:val="e"/>
        <w:spacing w:before="0" w:line="276" w:lineRule="auto"/>
        <w:jc w:val="both"/>
      </w:pPr>
    </w:p>
    <w:p w:rsidR="009E1A28" w:rsidRPr="0076579F" w:rsidRDefault="009E1A28" w:rsidP="00AA14E6">
      <w:pPr>
        <w:pStyle w:val="2"/>
        <w:numPr>
          <w:ilvl w:val="2"/>
          <w:numId w:val="8"/>
        </w:numPr>
        <w:spacing w:line="276" w:lineRule="auto"/>
        <w:ind w:right="0"/>
        <w:jc w:val="both"/>
        <w:rPr>
          <w:b/>
          <w:sz w:val="24"/>
        </w:rPr>
      </w:pPr>
      <w:bookmarkStart w:id="65" w:name="_Toc524593209"/>
      <w:bookmarkStart w:id="66" w:name="_Toc87444730"/>
      <w:r w:rsidRPr="0076579F">
        <w:rPr>
          <w:b/>
          <w:sz w:val="24"/>
        </w:rPr>
        <w:t xml:space="preserve">Показатели эффективности использования ресурсов, в том числе </w:t>
      </w:r>
      <w:r w:rsidR="0040620F" w:rsidRPr="0076579F">
        <w:rPr>
          <w:b/>
          <w:sz w:val="24"/>
        </w:rPr>
        <w:t>уровень</w:t>
      </w:r>
      <w:r w:rsidRPr="0076579F">
        <w:rPr>
          <w:b/>
          <w:sz w:val="24"/>
        </w:rPr>
        <w:t xml:space="preserve"> потерь воды </w:t>
      </w:r>
      <w:bookmarkEnd w:id="65"/>
      <w:r w:rsidR="0040620F" w:rsidRPr="0076579F">
        <w:rPr>
          <w:b/>
          <w:sz w:val="24"/>
        </w:rPr>
        <w:t>(тепловой энергии в составе горячей воды).</w:t>
      </w:r>
      <w:bookmarkEnd w:id="66"/>
    </w:p>
    <w:p w:rsidR="00D0303C" w:rsidRPr="0076579F" w:rsidRDefault="00D0303C" w:rsidP="00D0303C"/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76579F">
        <w:t>высокоэнергопотребляемого</w:t>
      </w:r>
      <w:proofErr w:type="spellEnd"/>
      <w:r w:rsidRPr="0076579F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76579F" w:rsidRDefault="009E1A28" w:rsidP="00AA14E6">
      <w:pPr>
        <w:pStyle w:val="e"/>
        <w:spacing w:before="0" w:line="276" w:lineRule="auto"/>
        <w:jc w:val="both"/>
      </w:pPr>
      <w:r w:rsidRPr="0076579F">
        <w:t xml:space="preserve">Предусмотренные в разрабатываемой схеме мероприятия позволяют снизить уровень потерь воды при ее транспортировке до </w:t>
      </w:r>
      <w:r w:rsidR="001B490E" w:rsidRPr="0076579F">
        <w:t>4</w:t>
      </w:r>
      <w:r w:rsidRPr="0076579F">
        <w:t>% к 20</w:t>
      </w:r>
      <w:r w:rsidR="001B490E" w:rsidRPr="0076579F">
        <w:t>30</w:t>
      </w:r>
      <w:r w:rsidRPr="0076579F">
        <w:t xml:space="preserve"> г., обеспечить бесперебойное снабжение </w:t>
      </w:r>
      <w:r w:rsidR="00FC0DF6" w:rsidRPr="0076579F">
        <w:t>муниципального образования</w:t>
      </w:r>
      <w:r w:rsidRPr="0076579F">
        <w:t xml:space="preserve">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D0303C" w:rsidRPr="0076579F" w:rsidRDefault="00D0303C" w:rsidP="00AA14E6">
      <w:pPr>
        <w:pStyle w:val="e"/>
        <w:spacing w:before="0" w:line="276" w:lineRule="auto"/>
        <w:jc w:val="both"/>
      </w:pPr>
    </w:p>
    <w:p w:rsidR="0040620F" w:rsidRPr="0076579F" w:rsidRDefault="0040620F" w:rsidP="00AA14E6">
      <w:pPr>
        <w:pStyle w:val="2"/>
        <w:spacing w:line="276" w:lineRule="auto"/>
        <w:ind w:left="1276" w:right="0" w:hanging="504"/>
        <w:jc w:val="both"/>
        <w:rPr>
          <w:b/>
          <w:sz w:val="24"/>
        </w:rPr>
      </w:pPr>
      <w:bookmarkStart w:id="67" w:name="_Toc87444731"/>
      <w:r w:rsidRPr="0076579F">
        <w:rPr>
          <w:b/>
          <w:sz w:val="24"/>
        </w:rPr>
        <w:t>1.7.</w:t>
      </w:r>
      <w:r w:rsidR="00B14140" w:rsidRPr="0076579F">
        <w:rPr>
          <w:b/>
          <w:sz w:val="24"/>
        </w:rPr>
        <w:t>4</w:t>
      </w:r>
      <w:r w:rsidRPr="0076579F">
        <w:rPr>
          <w:b/>
          <w:sz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67"/>
    </w:p>
    <w:p w:rsidR="00D0303C" w:rsidRPr="0076579F" w:rsidRDefault="00D0303C" w:rsidP="00D0303C"/>
    <w:p w:rsidR="007F1802" w:rsidRPr="0076579F" w:rsidRDefault="009E1A28" w:rsidP="00AA14E6">
      <w:pPr>
        <w:pStyle w:val="e"/>
        <w:spacing w:before="0" w:line="276" w:lineRule="auto"/>
        <w:jc w:val="both"/>
        <w:rPr>
          <w:shd w:val="clear" w:color="auto" w:fill="FFFFFF"/>
        </w:rPr>
        <w:sectPr w:rsidR="007F180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shd w:val="clear" w:color="auto" w:fill="FFFFFF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:rsidR="00634916" w:rsidRPr="0076579F" w:rsidRDefault="009E1A28" w:rsidP="00D0303C">
      <w:pPr>
        <w:pStyle w:val="2"/>
        <w:numPr>
          <w:ilvl w:val="1"/>
          <w:numId w:val="2"/>
        </w:numPr>
        <w:spacing w:line="276" w:lineRule="auto"/>
        <w:ind w:right="0"/>
        <w:jc w:val="both"/>
        <w:rPr>
          <w:b/>
          <w:sz w:val="24"/>
        </w:rPr>
      </w:pPr>
      <w:bookmarkStart w:id="68" w:name="_Toc87444732"/>
      <w:r w:rsidRPr="0076579F">
        <w:rPr>
          <w:b/>
          <w:sz w:val="24"/>
        </w:rPr>
        <w:lastRenderedPageBreak/>
        <w:t>ПЕРЕЧЕНЬ ВЫЯВЛЕННЫХ БЕЗХО</w:t>
      </w:r>
      <w:r w:rsidR="003B4AA8" w:rsidRPr="0076579F">
        <w:rPr>
          <w:b/>
          <w:sz w:val="24"/>
        </w:rPr>
        <w:t>ЗЯЙНЫХ</w:t>
      </w:r>
      <w:r w:rsidRPr="0076579F">
        <w:rPr>
          <w:b/>
          <w:sz w:val="24"/>
        </w:rPr>
        <w:t xml:space="preserve"> ОБЪЕК</w:t>
      </w:r>
      <w:r w:rsidR="00B14140" w:rsidRPr="0076579F">
        <w:rPr>
          <w:b/>
          <w:sz w:val="24"/>
        </w:rPr>
        <w:t>ТОВ ЦЕНТРАЛИЗОВАННЫХ СИСТЕМ ВОДО</w:t>
      </w:r>
      <w:r w:rsidRPr="0076579F">
        <w:rPr>
          <w:b/>
          <w:sz w:val="24"/>
        </w:rPr>
        <w:t>СНАБЖЕНИЯ</w:t>
      </w:r>
      <w:r w:rsidR="00286887" w:rsidRPr="0076579F">
        <w:rPr>
          <w:b/>
          <w:sz w:val="24"/>
        </w:rPr>
        <w:t xml:space="preserve"> (В СЛУЧАЕ ИХ ВЫЯВЛЕНИЯ) И ПЕРЕЧЕНЬ ОРГАНИЗАЦИЙ, УПОЛНОМОЧЕННЫХ НА ИХ ЭКСПЛУАТАЦИЮ</w:t>
      </w:r>
      <w:bookmarkEnd w:id="68"/>
    </w:p>
    <w:p w:rsidR="00D0303C" w:rsidRPr="0076579F" w:rsidRDefault="00D0303C" w:rsidP="00D0303C"/>
    <w:p w:rsidR="000762BF" w:rsidRPr="0076579F" w:rsidRDefault="001A08BD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 соответствии с информацией, полученной от администраци</w:t>
      </w:r>
      <w:r w:rsidRPr="0076579F">
        <w:rPr>
          <w:rFonts w:ascii="Times New Roman" w:hAnsi="Times New Roman"/>
          <w:color w:val="000000" w:themeColor="text1"/>
          <w:sz w:val="24"/>
        </w:rPr>
        <w:t>и</w:t>
      </w:r>
      <w:r w:rsidR="003C5BB8" w:rsidRPr="0076579F">
        <w:rPr>
          <w:rFonts w:ascii="Times New Roman" w:hAnsi="Times New Roman"/>
          <w:color w:val="000000" w:themeColor="text1"/>
          <w:sz w:val="24"/>
        </w:rPr>
        <w:t xml:space="preserve"> </w:t>
      </w:r>
      <w:r w:rsidR="00915E41" w:rsidRPr="0076579F">
        <w:rPr>
          <w:rFonts w:ascii="Times New Roman" w:hAnsi="Times New Roman"/>
          <w:color w:val="000000" w:themeColor="text1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color w:val="000000" w:themeColor="text1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color w:val="000000" w:themeColor="text1"/>
          <w:sz w:val="24"/>
        </w:rPr>
        <w:t xml:space="preserve"> сельсовет</w:t>
      </w:r>
      <w:r w:rsidRPr="0076579F">
        <w:rPr>
          <w:rFonts w:ascii="Times New Roman" w:hAnsi="Times New Roman"/>
          <w:color w:val="000000" w:themeColor="text1"/>
          <w:sz w:val="24"/>
        </w:rPr>
        <w:t>, бесхозя</w:t>
      </w:r>
      <w:r w:rsidRPr="0076579F">
        <w:rPr>
          <w:rFonts w:ascii="Times New Roman" w:hAnsi="Times New Roman"/>
          <w:sz w:val="24"/>
        </w:rPr>
        <w:t>йные объекты централизованной системы водоснабжения на территории муниципального образования</w:t>
      </w:r>
      <w:r w:rsidR="005940E6" w:rsidRPr="0076579F">
        <w:rPr>
          <w:rFonts w:ascii="Times New Roman" w:hAnsi="Times New Roman"/>
          <w:sz w:val="24"/>
        </w:rPr>
        <w:t xml:space="preserve"> пр</w:t>
      </w:r>
      <w:r w:rsidR="00142B81" w:rsidRPr="0076579F">
        <w:rPr>
          <w:rFonts w:ascii="Times New Roman" w:hAnsi="Times New Roman"/>
          <w:sz w:val="24"/>
        </w:rPr>
        <w:t>едставлены в таблице 1.8</w:t>
      </w:r>
      <w:r w:rsidR="00484CBD" w:rsidRPr="0076579F">
        <w:rPr>
          <w:rFonts w:ascii="Times New Roman" w:hAnsi="Times New Roman"/>
          <w:sz w:val="24"/>
        </w:rPr>
        <w:t>.1</w:t>
      </w:r>
      <w:r w:rsidR="00111318" w:rsidRPr="0076579F">
        <w:rPr>
          <w:rFonts w:ascii="Times New Roman" w:hAnsi="Times New Roman"/>
          <w:sz w:val="24"/>
        </w:rPr>
        <w:t>.</w:t>
      </w:r>
    </w:p>
    <w:p w:rsidR="00E7573D" w:rsidRPr="0076579F" w:rsidRDefault="00E7573D" w:rsidP="00AA14E6">
      <w:pPr>
        <w:spacing w:line="276" w:lineRule="auto"/>
        <w:rPr>
          <w:rFonts w:ascii="Times New Roman" w:hAnsi="Times New Roman"/>
          <w:sz w:val="24"/>
        </w:rPr>
      </w:pPr>
    </w:p>
    <w:p w:rsidR="005940E6" w:rsidRPr="0076579F" w:rsidRDefault="00142B81" w:rsidP="00D0303C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24"/>
        </w:rPr>
      </w:pPr>
      <w:r w:rsidRPr="0076579F">
        <w:rPr>
          <w:rFonts w:ascii="Times New Roman" w:hAnsi="Times New Roman"/>
          <w:b/>
          <w:bCs/>
          <w:color w:val="000000"/>
          <w:sz w:val="24"/>
        </w:rPr>
        <w:t>Таблица 1.8</w:t>
      </w:r>
      <w:r w:rsidR="005940E6" w:rsidRPr="0076579F">
        <w:rPr>
          <w:rFonts w:ascii="Times New Roman" w:hAnsi="Times New Roman"/>
          <w:b/>
          <w:bCs/>
          <w:color w:val="000000"/>
          <w:sz w:val="24"/>
        </w:rPr>
        <w:t>.1 – Перечень бесхозяйных сетей холодного водоснабжения</w:t>
      </w:r>
    </w:p>
    <w:p w:rsidR="005940E6" w:rsidRPr="0076579F" w:rsidRDefault="005940E6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tbl>
      <w:tblPr>
        <w:tblW w:w="65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"/>
        <w:gridCol w:w="2676"/>
        <w:gridCol w:w="1423"/>
        <w:gridCol w:w="1950"/>
      </w:tblGrid>
      <w:tr w:rsidR="003C5BB8" w:rsidRPr="0076579F" w:rsidTr="00BA1372">
        <w:trPr>
          <w:trHeight w:val="835"/>
          <w:tblHeader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left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hAnsi="Times New Roman"/>
                <w:b/>
                <w:bCs/>
                <w:i/>
                <w:sz w:val="24"/>
              </w:rPr>
              <w:t>№ п/п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Наименование участка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Диаметр, мм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3C5BB8" w:rsidRPr="0076579F" w:rsidRDefault="003C5BB8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ind w:left="-113" w:right="-113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Протяженность, м</w:t>
            </w: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5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6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7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8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9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10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11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12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13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  <w:tr w:rsidR="00AE0F0C" w:rsidRPr="0076579F" w:rsidTr="00BA1372">
        <w:trPr>
          <w:trHeight w:val="415"/>
          <w:jc w:val="center"/>
        </w:trPr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14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  <w:r w:rsidRPr="0076579F"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  <w:t>-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0C" w:rsidRPr="0076579F" w:rsidRDefault="00AE0F0C" w:rsidP="00AA14E6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/>
                <w:color w:val="000000"/>
                <w:sz w:val="24"/>
                <w:lang w:eastAsia="ar-SA"/>
              </w:rPr>
            </w:pPr>
          </w:p>
        </w:tc>
      </w:tr>
    </w:tbl>
    <w:p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</w:pPr>
    </w:p>
    <w:p w:rsidR="00E067C1" w:rsidRPr="0076579F" w:rsidRDefault="00E067C1" w:rsidP="00AA14E6">
      <w:pPr>
        <w:spacing w:line="276" w:lineRule="auto"/>
        <w:rPr>
          <w:rFonts w:ascii="Times New Roman" w:hAnsi="Times New Roman"/>
          <w:sz w:val="24"/>
        </w:rPr>
        <w:sectPr w:rsidR="00E067C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B2817" w:rsidRPr="0076579F" w:rsidRDefault="002B1EBC" w:rsidP="00AA14E6">
      <w:pPr>
        <w:pStyle w:val="1"/>
        <w:keepNext w:val="0"/>
        <w:widowControl w:val="0"/>
        <w:autoSpaceDE w:val="0"/>
        <w:autoSpaceDN w:val="0"/>
        <w:adjustRightInd w:val="0"/>
        <w:spacing w:before="0" w:after="0" w:line="276" w:lineRule="auto"/>
        <w:rPr>
          <w:rFonts w:ascii="Times New Roman" w:hAnsi="Times New Roman"/>
          <w:kern w:val="0"/>
          <w:sz w:val="24"/>
          <w:szCs w:val="24"/>
        </w:rPr>
      </w:pPr>
      <w:bookmarkStart w:id="69" w:name="_Toc360621777"/>
      <w:bookmarkStart w:id="70" w:name="_Toc362437913"/>
      <w:bookmarkStart w:id="71" w:name="_Toc363218666"/>
      <w:bookmarkStart w:id="72" w:name="_Toc87444733"/>
      <w:bookmarkStart w:id="73" w:name="_Toc359401272"/>
      <w:r w:rsidRPr="0076579F">
        <w:rPr>
          <w:rFonts w:ascii="Times New Roman" w:hAnsi="Times New Roman"/>
          <w:kern w:val="0"/>
          <w:sz w:val="24"/>
          <w:szCs w:val="24"/>
        </w:rPr>
        <w:lastRenderedPageBreak/>
        <w:t>ГЛАВА 2. В</w:t>
      </w:r>
      <w:bookmarkEnd w:id="69"/>
      <w:bookmarkEnd w:id="70"/>
      <w:bookmarkEnd w:id="71"/>
      <w:r w:rsidRPr="0076579F">
        <w:rPr>
          <w:rFonts w:ascii="Times New Roman" w:hAnsi="Times New Roman"/>
          <w:kern w:val="0"/>
          <w:sz w:val="24"/>
          <w:szCs w:val="24"/>
        </w:rPr>
        <w:t>ОДООТВЕДЕНИЕ</w:t>
      </w:r>
      <w:bookmarkEnd w:id="72"/>
    </w:p>
    <w:p w:rsidR="00D0303C" w:rsidRPr="0076579F" w:rsidRDefault="00D0303C" w:rsidP="00D0303C"/>
    <w:p w:rsidR="002B1EBC" w:rsidRPr="0076579F" w:rsidRDefault="002C10E9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74" w:name="_Toc524593214"/>
      <w:bookmarkStart w:id="75" w:name="_Toc360621779"/>
      <w:bookmarkStart w:id="76" w:name="_Toc362437915"/>
      <w:bookmarkStart w:id="77" w:name="_Toc363218668"/>
      <w:bookmarkStart w:id="78" w:name="_Toc87444734"/>
      <w:bookmarkEnd w:id="73"/>
      <w:r w:rsidRPr="0076579F">
        <w:rPr>
          <w:b/>
          <w:bCs/>
          <w:sz w:val="24"/>
        </w:rPr>
        <w:t>СУЩЕСТВУЮЩЕЕ ПОЛОЖЕНИЕ В СФЕРЕ ВОДООТВЕДЕНИЯ ПОСЕЛЕНИЯ</w:t>
      </w:r>
      <w:bookmarkStart w:id="79" w:name="_Toc524593215"/>
      <w:bookmarkEnd w:id="74"/>
      <w:bookmarkEnd w:id="75"/>
      <w:bookmarkEnd w:id="76"/>
      <w:bookmarkEnd w:id="77"/>
      <w:r w:rsidR="00DA4734" w:rsidRPr="0076579F">
        <w:rPr>
          <w:b/>
          <w:bCs/>
          <w:sz w:val="24"/>
        </w:rPr>
        <w:t>, ГОРОДСКОГО ОКРУГА</w:t>
      </w:r>
      <w:bookmarkEnd w:id="78"/>
    </w:p>
    <w:p w:rsidR="00D0303C" w:rsidRPr="0076579F" w:rsidRDefault="00D0303C" w:rsidP="00D0303C"/>
    <w:p w:rsidR="001F0927" w:rsidRPr="0076579F" w:rsidRDefault="00DA473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0" w:name="_Toc87444735"/>
      <w:r w:rsidRPr="0076579F">
        <w:rPr>
          <w:b/>
          <w:sz w:val="24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79"/>
      <w:bookmarkEnd w:id="80"/>
    </w:p>
    <w:p w:rsidR="00D0303C" w:rsidRPr="0076579F" w:rsidRDefault="00D0303C" w:rsidP="00D0303C"/>
    <w:p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34347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Ливневая канализация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D86952" w:rsidRPr="0076579F" w:rsidRDefault="00D86952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1" w:name="_Toc87444736"/>
      <w:bookmarkStart w:id="82" w:name="_Toc360621780"/>
      <w:bookmarkStart w:id="83" w:name="_Toc362437916"/>
      <w:bookmarkStart w:id="84" w:name="_Toc363218669"/>
      <w:r w:rsidRPr="0076579F">
        <w:rPr>
          <w:b/>
          <w:sz w:val="24"/>
        </w:rPr>
        <w:t>Описание результатов технического обследования централизованной системы водоотведения</w:t>
      </w:r>
      <w:r w:rsidR="00F85454" w:rsidRPr="0076579F">
        <w:rPr>
          <w:b/>
          <w:sz w:val="24"/>
        </w:rPr>
        <w:t>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81"/>
    </w:p>
    <w:p w:rsidR="00D0303C" w:rsidRPr="0076579F" w:rsidRDefault="00D0303C" w:rsidP="00D0303C"/>
    <w:p w:rsidR="00E04DB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5B3A9F" w:rsidRPr="0076579F" w:rsidRDefault="00E04DBF" w:rsidP="00AA14E6">
      <w:pPr>
        <w:pStyle w:val="2"/>
        <w:numPr>
          <w:ilvl w:val="2"/>
          <w:numId w:val="10"/>
        </w:numPr>
        <w:spacing w:line="276" w:lineRule="auto"/>
        <w:ind w:right="0"/>
        <w:jc w:val="both"/>
        <w:rPr>
          <w:b/>
          <w:sz w:val="24"/>
        </w:rPr>
      </w:pPr>
      <w:bookmarkStart w:id="85" w:name="_Toc87444737"/>
      <w:r w:rsidRPr="0076579F">
        <w:rPr>
          <w:b/>
          <w:sz w:val="24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  <w:r w:rsidR="00AA02A1" w:rsidRPr="0076579F">
        <w:rPr>
          <w:b/>
          <w:sz w:val="24"/>
        </w:rPr>
        <w:t xml:space="preserve"> </w:t>
      </w:r>
      <w:r w:rsidR="005B3A9F" w:rsidRPr="0076579F">
        <w:rPr>
          <w:b/>
          <w:sz w:val="24"/>
        </w:rPr>
        <w:t>Описание технологических зон водоотведения, зон централизованного и нецентрализованного водоотведения</w:t>
      </w:r>
      <w:r w:rsidR="00F85454" w:rsidRPr="0076579F">
        <w:rPr>
          <w:b/>
          <w:sz w:val="24"/>
        </w:rPr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76579F">
        <w:rPr>
          <w:b/>
          <w:sz w:val="24"/>
        </w:rPr>
        <w:t xml:space="preserve"> и перечень централизованных систем водоотведения</w:t>
      </w:r>
      <w:bookmarkEnd w:id="85"/>
    </w:p>
    <w:p w:rsidR="00D0303C" w:rsidRPr="0076579F" w:rsidRDefault="00D0303C" w:rsidP="00D0303C"/>
    <w:bookmarkEnd w:id="82"/>
    <w:bookmarkEnd w:id="83"/>
    <w:bookmarkEnd w:id="84"/>
    <w:p w:rsidR="00355DCF" w:rsidRPr="0076579F" w:rsidRDefault="00E04DBF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E53E3D" w:rsidRPr="0076579F" w:rsidRDefault="00D34CE4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rFonts w:eastAsia="Calibri"/>
          <w:sz w:val="24"/>
        </w:rPr>
      </w:pPr>
      <w:bookmarkStart w:id="86" w:name="_Toc374270375"/>
      <w:bookmarkStart w:id="87" w:name="_Toc87444738"/>
      <w:bookmarkStart w:id="88" w:name="_Toc524593222"/>
      <w:r w:rsidRPr="0076579F">
        <w:rPr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86"/>
      <w:r w:rsidR="00402A2D" w:rsidRPr="0076579F">
        <w:rPr>
          <w:rFonts w:eastAsia="Calibri"/>
          <w:sz w:val="24"/>
        </w:rPr>
        <w:t>.</w:t>
      </w:r>
      <w:bookmarkEnd w:id="87"/>
    </w:p>
    <w:p w:rsidR="00D0303C" w:rsidRPr="0076579F" w:rsidRDefault="00D0303C" w:rsidP="00D0303C">
      <w:pPr>
        <w:rPr>
          <w:rFonts w:eastAsia="Calibri"/>
        </w:rPr>
      </w:pPr>
    </w:p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7F1802" w:rsidRPr="0076579F" w:rsidRDefault="007F1802" w:rsidP="00AA14E6">
      <w:pPr>
        <w:spacing w:line="276" w:lineRule="auto"/>
        <w:rPr>
          <w:rFonts w:ascii="Times New Roman" w:eastAsia="Calibri" w:hAnsi="Times New Roman"/>
          <w:sz w:val="24"/>
        </w:rPr>
        <w:sectPr w:rsidR="007F1802" w:rsidRPr="0076579F" w:rsidSect="00132FA0">
          <w:footerReference w:type="default" r:id="rId39"/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FD7C3B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89" w:name="_Toc87444739"/>
      <w:r w:rsidRPr="0076579F">
        <w:rPr>
          <w:b/>
          <w:sz w:val="24"/>
        </w:rPr>
        <w:lastRenderedPageBreak/>
        <w:t>Описание состояния и функционирования канализационных</w:t>
      </w:r>
      <w:r w:rsidR="00555262" w:rsidRPr="0076579F">
        <w:rPr>
          <w:b/>
          <w:sz w:val="24"/>
        </w:rPr>
        <w:t xml:space="preserve"> коллекторов и</w:t>
      </w:r>
      <w:r w:rsidRPr="0076579F">
        <w:rPr>
          <w:b/>
          <w:sz w:val="24"/>
        </w:rPr>
        <w:t xml:space="preserve"> сетей, сооружений на них, включая оценку их износа</w:t>
      </w:r>
      <w:bookmarkEnd w:id="88"/>
      <w:r w:rsidR="00F85454" w:rsidRPr="0076579F">
        <w:rPr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9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Водоотведение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0" w:name="_Toc524593223"/>
      <w:bookmarkStart w:id="91" w:name="_Toc87444740"/>
      <w:r w:rsidRPr="0076579F">
        <w:rPr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90"/>
      <w:bookmarkEnd w:id="91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bookmarkStart w:id="92" w:name="_Toc524593224"/>
      <w:r w:rsidRPr="0076579F">
        <w:rPr>
          <w:rFonts w:ascii="Times New Roman" w:hAnsi="Times New Roman"/>
          <w:sz w:val="24"/>
        </w:rPr>
        <w:t>Оценка безопасности и надежности объектов централизованной системы водоотведения отсутствует</w:t>
      </w:r>
      <w:r w:rsidR="00F620D7" w:rsidRPr="0076579F">
        <w:rPr>
          <w:rFonts w:ascii="Times New Roman" w:hAnsi="Times New Roman"/>
          <w:sz w:val="24"/>
        </w:rPr>
        <w:t>,</w:t>
      </w:r>
      <w:r w:rsidRPr="0076579F">
        <w:rPr>
          <w:rFonts w:ascii="Times New Roman" w:hAnsi="Times New Roman"/>
          <w:sz w:val="24"/>
        </w:rPr>
        <w:t xml:space="preserve"> </w:t>
      </w:r>
      <w:r w:rsidR="00F620D7" w:rsidRPr="0076579F">
        <w:rPr>
          <w:rFonts w:ascii="Times New Roman" w:hAnsi="Times New Roman"/>
          <w:sz w:val="24"/>
        </w:rPr>
        <w:t>в виду отсутствия самой системы</w:t>
      </w:r>
      <w:r w:rsidRPr="0076579F">
        <w:rPr>
          <w:rFonts w:ascii="Times New Roman" w:hAnsi="Times New Roman"/>
          <w:sz w:val="24"/>
        </w:rPr>
        <w:t>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F3031E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3" w:name="_Toc87444741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воздействия сбросов сточных вод через централизованную систему водоотведения на окружающую среду</w:t>
      </w:r>
      <w:bookmarkEnd w:id="92"/>
      <w:bookmarkEnd w:id="93"/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Оценка воздействия сбросов сточных вод через централизованную систему водоотведения на окружающую среду неизвестна</w:t>
      </w:r>
      <w:r w:rsidR="00F620D7" w:rsidRPr="0076579F">
        <w:rPr>
          <w:rFonts w:ascii="Times New Roman" w:hAnsi="Times New Roman"/>
          <w:sz w:val="24"/>
        </w:rPr>
        <w:t>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451510" w:rsidRPr="0076579F" w:rsidRDefault="00451510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4" w:name="_Toc524593225"/>
      <w:bookmarkStart w:id="95" w:name="_Toc87444742"/>
      <w:r w:rsidRPr="0076579F">
        <w:rPr>
          <w:b/>
          <w:sz w:val="24"/>
        </w:rPr>
        <w:t>Описание территори</w:t>
      </w:r>
      <w:r w:rsidR="00F85454" w:rsidRPr="0076579F">
        <w:rPr>
          <w:b/>
          <w:sz w:val="24"/>
        </w:rPr>
        <w:t>й</w:t>
      </w:r>
      <w:r w:rsidRPr="0076579F">
        <w:rPr>
          <w:b/>
          <w:sz w:val="24"/>
        </w:rPr>
        <w:t xml:space="preserve"> </w:t>
      </w:r>
      <w:r w:rsidR="00F85454" w:rsidRPr="0076579F">
        <w:rPr>
          <w:b/>
          <w:sz w:val="24"/>
        </w:rPr>
        <w:t>муниципального образования</w:t>
      </w:r>
      <w:r w:rsidRPr="0076579F">
        <w:rPr>
          <w:b/>
          <w:sz w:val="24"/>
        </w:rPr>
        <w:t>, не охваченн</w:t>
      </w:r>
      <w:r w:rsidR="00F85454" w:rsidRPr="0076579F">
        <w:rPr>
          <w:b/>
          <w:sz w:val="24"/>
        </w:rPr>
        <w:t>ых</w:t>
      </w:r>
      <w:r w:rsidRPr="0076579F">
        <w:rPr>
          <w:b/>
          <w:sz w:val="24"/>
        </w:rPr>
        <w:t xml:space="preserve"> централизованной системой водоотведения</w:t>
      </w:r>
      <w:bookmarkEnd w:id="94"/>
      <w:bookmarkEnd w:id="95"/>
    </w:p>
    <w:p w:rsidR="00D0303C" w:rsidRPr="0076579F" w:rsidRDefault="00D0303C" w:rsidP="00D0303C"/>
    <w:p w:rsidR="000E3C70" w:rsidRPr="0076579F" w:rsidRDefault="00F620D7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Централизованно</w:t>
      </w:r>
      <w:r w:rsidR="00D0303C" w:rsidRPr="0076579F">
        <w:rPr>
          <w:rFonts w:ascii="Times New Roman" w:hAnsi="Times New Roman"/>
          <w:sz w:val="24"/>
        </w:rPr>
        <w:t>е</w:t>
      </w:r>
      <w:r w:rsidRPr="0076579F">
        <w:rPr>
          <w:rFonts w:ascii="Times New Roman" w:hAnsi="Times New Roman"/>
          <w:sz w:val="24"/>
        </w:rPr>
        <w:t xml:space="preserve"> водоотведени</w:t>
      </w:r>
      <w:r w:rsidR="00D0303C" w:rsidRPr="0076579F">
        <w:rPr>
          <w:rFonts w:ascii="Times New Roman" w:hAnsi="Times New Roman"/>
          <w:sz w:val="24"/>
        </w:rPr>
        <w:t xml:space="preserve">е на территории </w:t>
      </w:r>
      <w:r w:rsidR="00AE36CE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AE36CE" w:rsidRPr="0076579F">
        <w:rPr>
          <w:rFonts w:ascii="Times New Roman" w:hAnsi="Times New Roman"/>
          <w:sz w:val="24"/>
        </w:rPr>
        <w:t xml:space="preserve"> сельсовет</w:t>
      </w:r>
      <w:r w:rsidR="000E3C70" w:rsidRPr="0076579F">
        <w:rPr>
          <w:rFonts w:ascii="Times New Roman" w:hAnsi="Times New Roman"/>
          <w:sz w:val="24"/>
        </w:rPr>
        <w:t xml:space="preserve"> </w:t>
      </w:r>
      <w:r w:rsidR="00D0303C" w:rsidRPr="0076579F">
        <w:rPr>
          <w:rFonts w:ascii="Times New Roman" w:hAnsi="Times New Roman"/>
          <w:sz w:val="24"/>
        </w:rPr>
        <w:t>отсутствует</w:t>
      </w:r>
      <w:r w:rsidR="000E3C70" w:rsidRPr="0076579F">
        <w:rPr>
          <w:rFonts w:ascii="Times New Roman" w:hAnsi="Times New Roman"/>
          <w:sz w:val="24"/>
        </w:rPr>
        <w:t xml:space="preserve">. Соответственно 100% поселка не </w:t>
      </w:r>
      <w:r w:rsidRPr="0076579F">
        <w:rPr>
          <w:rFonts w:ascii="Times New Roman" w:hAnsi="Times New Roman"/>
          <w:sz w:val="24"/>
        </w:rPr>
        <w:t>централизованы</w:t>
      </w:r>
      <w:r w:rsidR="000E3C70" w:rsidRPr="0076579F">
        <w:rPr>
          <w:rFonts w:ascii="Times New Roman" w:hAnsi="Times New Roman"/>
          <w:sz w:val="24"/>
        </w:rPr>
        <w:t>.</w:t>
      </w:r>
      <w:r w:rsidR="00D0303C" w:rsidRPr="0076579F">
        <w:rPr>
          <w:rFonts w:ascii="Times New Roman" w:hAnsi="Times New Roman"/>
          <w:sz w:val="24"/>
        </w:rPr>
        <w:t xml:space="preserve"> 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85454" w:rsidRPr="0076579F" w:rsidRDefault="00CE43AF" w:rsidP="00D0303C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6" w:name="_Toc524593226"/>
      <w:bookmarkStart w:id="97" w:name="_Toc87444743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писание существующих технических и технологических проблем системы водоотведения</w:t>
      </w:r>
      <w:r w:rsidR="00F85454" w:rsidRPr="0076579F">
        <w:rPr>
          <w:b/>
          <w:sz w:val="24"/>
        </w:rPr>
        <w:t xml:space="preserve"> поселения,</w:t>
      </w:r>
      <w:r w:rsidR="00451510" w:rsidRPr="0076579F">
        <w:rPr>
          <w:b/>
          <w:sz w:val="24"/>
        </w:rPr>
        <w:t xml:space="preserve"> </w:t>
      </w:r>
      <w:bookmarkEnd w:id="96"/>
      <w:r w:rsidRPr="0076579F">
        <w:rPr>
          <w:b/>
          <w:sz w:val="24"/>
        </w:rPr>
        <w:t>городского округа</w:t>
      </w:r>
      <w:bookmarkEnd w:id="97"/>
      <w:r w:rsidR="00140BA1" w:rsidRPr="0076579F">
        <w:rPr>
          <w:b/>
          <w:sz w:val="24"/>
        </w:rPr>
        <w:t>.</w:t>
      </w:r>
    </w:p>
    <w:p w:rsidR="00D0303C" w:rsidRPr="0076579F" w:rsidRDefault="00D0303C" w:rsidP="00D0303C"/>
    <w:p w:rsidR="000E3C70" w:rsidRPr="0076579F" w:rsidRDefault="000E3C70" w:rsidP="00AA14E6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Существует техническая проблема в сфере водоотведения </w:t>
      </w:r>
      <w:r w:rsidR="009D0B11" w:rsidRPr="0076579F">
        <w:rPr>
          <w:rFonts w:ascii="Times New Roman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2A29A8" w:rsidRPr="0076579F">
        <w:rPr>
          <w:rFonts w:ascii="Times New Roman" w:hAnsi="Times New Roman"/>
          <w:sz w:val="24"/>
        </w:rPr>
        <w:t xml:space="preserve"> сельсовет</w:t>
      </w:r>
      <w:r w:rsidRPr="0076579F">
        <w:rPr>
          <w:rFonts w:ascii="Times New Roman" w:hAnsi="Times New Roman"/>
          <w:sz w:val="24"/>
        </w:rPr>
        <w:t xml:space="preserve"> - </w:t>
      </w:r>
      <w:r w:rsidR="009D0B11" w:rsidRPr="0076579F">
        <w:rPr>
          <w:rFonts w:ascii="Times New Roman" w:hAnsi="Times New Roman"/>
          <w:sz w:val="24"/>
        </w:rPr>
        <w:t>водоотведение</w:t>
      </w:r>
      <w:r w:rsidRPr="0076579F">
        <w:rPr>
          <w:rFonts w:ascii="Times New Roman" w:hAnsi="Times New Roman"/>
          <w:sz w:val="24"/>
        </w:rPr>
        <w:t xml:space="preserve"> отсутствует.</w:t>
      </w:r>
    </w:p>
    <w:p w:rsidR="00D0303C" w:rsidRPr="0076579F" w:rsidRDefault="00D0303C" w:rsidP="00AA14E6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85454" w:rsidRPr="0076579F" w:rsidRDefault="00F85454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98" w:name="_Toc87444744"/>
      <w:r w:rsidRPr="0076579F">
        <w:rPr>
          <w:b/>
          <w:sz w:val="24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98"/>
    </w:p>
    <w:p w:rsidR="00140BA1" w:rsidRPr="0076579F" w:rsidRDefault="00140BA1" w:rsidP="00140BA1"/>
    <w:p w:rsidR="002A0C5E" w:rsidRPr="0076579F" w:rsidRDefault="009D0B11" w:rsidP="00AA14E6">
      <w:pPr>
        <w:spacing w:line="276" w:lineRule="auto"/>
        <w:ind w:firstLine="708"/>
        <w:rPr>
          <w:rFonts w:ascii="Times New Roman" w:hAnsi="Times New Roman"/>
          <w:sz w:val="24"/>
        </w:rPr>
        <w:sectPr w:rsidR="002A0C5E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Водоотведение о</w:t>
      </w:r>
      <w:r w:rsidR="00B874E1" w:rsidRPr="0076579F">
        <w:rPr>
          <w:rFonts w:ascii="Times New Roman" w:hAnsi="Times New Roman"/>
          <w:sz w:val="24"/>
        </w:rPr>
        <w:t>т</w:t>
      </w:r>
      <w:r w:rsidRPr="0076579F">
        <w:rPr>
          <w:rFonts w:ascii="Times New Roman" w:hAnsi="Times New Roman"/>
          <w:sz w:val="24"/>
        </w:rPr>
        <w:t>сутствует.</w:t>
      </w:r>
      <w:r w:rsidR="009E6933" w:rsidRPr="0076579F">
        <w:rPr>
          <w:rFonts w:ascii="Times New Roman" w:hAnsi="Times New Roman"/>
          <w:sz w:val="24"/>
        </w:rPr>
        <w:t xml:space="preserve"> </w:t>
      </w:r>
    </w:p>
    <w:p w:rsidR="00F3031E" w:rsidRPr="0076579F" w:rsidRDefault="00F3031E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99" w:name="_Toc524593227"/>
      <w:bookmarkStart w:id="100" w:name="_Toc87444745"/>
      <w:bookmarkStart w:id="101" w:name="_Toc359401275"/>
      <w:bookmarkStart w:id="102" w:name="_Toc360621783"/>
      <w:bookmarkStart w:id="103" w:name="_Toc362437919"/>
      <w:bookmarkStart w:id="104" w:name="_Toc363218672"/>
      <w:r w:rsidRPr="0076579F">
        <w:rPr>
          <w:b/>
          <w:bCs/>
          <w:sz w:val="24"/>
        </w:rPr>
        <w:lastRenderedPageBreak/>
        <w:t>БАЛАНСЫ СТОЧНЫХ ВОД В СИСТЕМЕ ВОДООТВЕДЕНИЯ</w:t>
      </w:r>
      <w:bookmarkEnd w:id="99"/>
      <w:bookmarkEnd w:id="100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5" w:name="_Toc87444746"/>
      <w:r w:rsidRPr="0076579F">
        <w:rPr>
          <w:b/>
          <w:sz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105"/>
    </w:p>
    <w:p w:rsidR="00140BA1" w:rsidRPr="0076579F" w:rsidRDefault="00140BA1" w:rsidP="00140BA1"/>
    <w:p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</w:t>
      </w:r>
      <w:r w:rsidR="00B874E1" w:rsidRPr="0076579F">
        <w:t>вует.</w:t>
      </w:r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6" w:name="_Toc524593229"/>
      <w:bookmarkStart w:id="107" w:name="_Toc87444747"/>
      <w:r w:rsidRPr="0076579F">
        <w:rPr>
          <w:b/>
          <w:sz w:val="24"/>
        </w:rPr>
        <w:t>О</w:t>
      </w:r>
      <w:r w:rsidR="00451510" w:rsidRPr="0076579F">
        <w:rPr>
          <w:b/>
          <w:sz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106"/>
      <w:bookmarkEnd w:id="107"/>
    </w:p>
    <w:p w:rsidR="00140BA1" w:rsidRPr="0076579F" w:rsidRDefault="00140BA1" w:rsidP="00140BA1"/>
    <w:p w:rsidR="00B874E1" w:rsidRPr="0076579F" w:rsidRDefault="00B874E1" w:rsidP="00AA14E6">
      <w:pPr>
        <w:pStyle w:val="e"/>
        <w:spacing w:before="0" w:line="276" w:lineRule="auto"/>
        <w:jc w:val="both"/>
      </w:pPr>
      <w:r w:rsidRPr="0076579F">
        <w:t>Отсутствует.</w:t>
      </w:r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451510" w:rsidRPr="0076579F" w:rsidRDefault="00364A4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08" w:name="_Toc524593230"/>
      <w:bookmarkStart w:id="109" w:name="_Toc87444748"/>
      <w:r w:rsidRPr="0076579F">
        <w:rPr>
          <w:b/>
          <w:sz w:val="24"/>
        </w:rPr>
        <w:t>С</w:t>
      </w:r>
      <w:r w:rsidR="00451510" w:rsidRPr="0076579F">
        <w:rPr>
          <w:b/>
          <w:sz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8"/>
      <w:bookmarkEnd w:id="109"/>
    </w:p>
    <w:p w:rsidR="00140BA1" w:rsidRPr="0076579F" w:rsidRDefault="00140BA1" w:rsidP="00140BA1"/>
    <w:p w:rsidR="000E3C70" w:rsidRPr="0076579F" w:rsidRDefault="000E3C70" w:rsidP="00AA14E6">
      <w:pPr>
        <w:pStyle w:val="e"/>
        <w:spacing w:before="0" w:line="276" w:lineRule="auto"/>
        <w:jc w:val="both"/>
      </w:pPr>
      <w:r w:rsidRPr="0076579F">
        <w:t>Отсутствует</w:t>
      </w:r>
      <w:r w:rsidR="00B874E1" w:rsidRPr="0076579F">
        <w:t>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451510" w:rsidRPr="0076579F" w:rsidRDefault="00A8603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0" w:name="_Toc524593231"/>
      <w:bookmarkStart w:id="111" w:name="_Toc87444749"/>
      <w:r w:rsidRPr="0076579F">
        <w:rPr>
          <w:b/>
          <w:sz w:val="24"/>
        </w:rPr>
        <w:t>Р</w:t>
      </w:r>
      <w:r w:rsidR="00451510" w:rsidRPr="0076579F">
        <w:rPr>
          <w:b/>
          <w:sz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110"/>
      <w:bookmarkEnd w:id="111"/>
    </w:p>
    <w:p w:rsidR="00140BA1" w:rsidRPr="0076579F" w:rsidRDefault="00140BA1" w:rsidP="00140BA1"/>
    <w:p w:rsidR="000E3C70" w:rsidRPr="0076579F" w:rsidRDefault="00451510" w:rsidP="00AA14E6">
      <w:pPr>
        <w:pStyle w:val="e"/>
        <w:spacing w:before="0" w:line="276" w:lineRule="auto"/>
        <w:jc w:val="both"/>
      </w:pPr>
      <w:r w:rsidRPr="0076579F">
        <w:t xml:space="preserve">Ретроспективный анализ за последние 10 лет балансов поступления сточных вод в централизованную систему водоотведения </w:t>
      </w:r>
      <w:bookmarkStart w:id="112" w:name="_Toc524593232"/>
      <w:r w:rsidR="000E3C70" w:rsidRPr="0076579F"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451510" w:rsidRPr="0076579F" w:rsidRDefault="00140BA1" w:rsidP="00AA14E6">
      <w:pPr>
        <w:pStyle w:val="e"/>
        <w:spacing w:before="0" w:line="276" w:lineRule="auto"/>
        <w:jc w:val="both"/>
        <w:rPr>
          <w:b/>
        </w:rPr>
      </w:pPr>
      <w:r w:rsidRPr="0076579F">
        <w:rPr>
          <w:b/>
        </w:rPr>
        <w:t xml:space="preserve">2.2.5. </w:t>
      </w:r>
      <w:r w:rsidR="00A86037" w:rsidRPr="0076579F">
        <w:rPr>
          <w:b/>
        </w:rPr>
        <w:t>П</w:t>
      </w:r>
      <w:r w:rsidR="00451510" w:rsidRPr="0076579F">
        <w:rPr>
          <w:b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112"/>
    </w:p>
    <w:p w:rsidR="00140BA1" w:rsidRPr="0076579F" w:rsidRDefault="00140BA1" w:rsidP="00AA14E6">
      <w:pPr>
        <w:pStyle w:val="e"/>
        <w:spacing w:before="0" w:line="276" w:lineRule="auto"/>
        <w:jc w:val="both"/>
        <w:rPr>
          <w:b/>
        </w:rPr>
      </w:pP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:rsidR="00D40744" w:rsidRPr="0076579F" w:rsidRDefault="00D40744" w:rsidP="00AA14E6">
      <w:pPr>
        <w:pStyle w:val="e"/>
        <w:spacing w:before="0" w:line="276" w:lineRule="auto"/>
        <w:jc w:val="both"/>
        <w:sectPr w:rsidR="00D40744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251511" w:rsidRPr="0076579F" w:rsidRDefault="00251511" w:rsidP="00AA14E6">
      <w:pPr>
        <w:pStyle w:val="2"/>
        <w:numPr>
          <w:ilvl w:val="1"/>
          <w:numId w:val="10"/>
        </w:numPr>
        <w:spacing w:line="276" w:lineRule="auto"/>
        <w:ind w:right="0"/>
        <w:jc w:val="left"/>
        <w:rPr>
          <w:b/>
          <w:bCs/>
          <w:sz w:val="24"/>
        </w:rPr>
      </w:pPr>
      <w:bookmarkStart w:id="113" w:name="_Toc524593233"/>
      <w:bookmarkStart w:id="114" w:name="_Toc87444750"/>
      <w:r w:rsidRPr="0076579F">
        <w:rPr>
          <w:b/>
          <w:bCs/>
          <w:sz w:val="24"/>
        </w:rPr>
        <w:lastRenderedPageBreak/>
        <w:t>ПРОГНОЗ ОБЪЕМА СТОЧНЫХ ВОД</w:t>
      </w:r>
      <w:bookmarkEnd w:id="113"/>
      <w:bookmarkEnd w:id="114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5" w:name="_Toc87444751"/>
      <w:r w:rsidRPr="0076579F">
        <w:rPr>
          <w:b/>
          <w:sz w:val="24"/>
        </w:rPr>
        <w:t>Сведения о фактическом и ожидаемом поступлении сточных вод в централизованную систему водоотведения</w:t>
      </w:r>
      <w:bookmarkEnd w:id="115"/>
    </w:p>
    <w:p w:rsidR="00140BA1" w:rsidRPr="0076579F" w:rsidRDefault="00140BA1" w:rsidP="00140BA1"/>
    <w:bookmarkEnd w:id="101"/>
    <w:bookmarkEnd w:id="102"/>
    <w:bookmarkEnd w:id="103"/>
    <w:bookmarkEnd w:id="104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0C089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6" w:name="_Toc524593236"/>
      <w:bookmarkStart w:id="117" w:name="_Toc8744475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структуры централизованной системы водоотведения (эксплуатационные и технологические зоны)</w:t>
      </w:r>
      <w:bookmarkEnd w:id="116"/>
      <w:bookmarkEnd w:id="117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объект;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Технологической з</w:t>
      </w:r>
      <w:r w:rsidR="009D0B11" w:rsidRPr="0076579F">
        <w:rPr>
          <w:rFonts w:ascii="Times New Roman" w:eastAsia="Calibri" w:hAnsi="Times New Roman"/>
          <w:sz w:val="24"/>
        </w:rPr>
        <w:t>оны водоотведения на территории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9D0B1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нет.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 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 xml:space="preserve">Эксплуатационные зоны системы водоотведения </w:t>
      </w:r>
      <w:r w:rsidR="00B874E1" w:rsidRPr="0076579F">
        <w:rPr>
          <w:rFonts w:ascii="Times New Roman" w:eastAsia="Calibri" w:hAnsi="Times New Roman"/>
          <w:sz w:val="24"/>
        </w:rPr>
        <w:t xml:space="preserve">МО </w:t>
      </w:r>
      <w:proofErr w:type="spellStart"/>
      <w:r w:rsidR="00EB1B2E" w:rsidRPr="0076579F">
        <w:rPr>
          <w:rFonts w:ascii="Times New Roman" w:eastAsia="Calibri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eastAsia="Calibri" w:hAnsi="Times New Roman"/>
          <w:sz w:val="24"/>
        </w:rPr>
        <w:t xml:space="preserve"> сельсовет</w:t>
      </w:r>
      <w:r w:rsidRPr="0076579F">
        <w:rPr>
          <w:rFonts w:ascii="Times New Roman" w:eastAsia="Calibri" w:hAnsi="Times New Roman"/>
          <w:sz w:val="24"/>
        </w:rPr>
        <w:t xml:space="preserve"> </w:t>
      </w:r>
      <w:r w:rsidR="00F620D7" w:rsidRPr="0076579F">
        <w:rPr>
          <w:rFonts w:ascii="Times New Roman" w:eastAsia="Calibri" w:hAnsi="Times New Roman"/>
          <w:sz w:val="24"/>
        </w:rPr>
        <w:t>отсутствуют</w:t>
      </w:r>
      <w:r w:rsidR="00B874E1" w:rsidRPr="0076579F">
        <w:rPr>
          <w:rFonts w:ascii="Times New Roman" w:eastAsia="Calibri" w:hAnsi="Times New Roman"/>
          <w:sz w:val="24"/>
        </w:rPr>
        <w:t>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72376D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18" w:name="_Toc524593237"/>
      <w:bookmarkStart w:id="119" w:name="_Toc87444753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118"/>
      <w:bookmarkEnd w:id="119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0" w:name="_Toc524593238"/>
      <w:r w:rsidRPr="0076579F">
        <w:rPr>
          <w:rFonts w:ascii="Times New Roman" w:eastAsia="Calibri" w:hAnsi="Times New Roman"/>
          <w:sz w:val="24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3D1921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1" w:name="_Toc87444754"/>
      <w:r w:rsidRPr="0076579F">
        <w:rPr>
          <w:b/>
          <w:sz w:val="24"/>
        </w:rPr>
        <w:t>Р</w:t>
      </w:r>
      <w:r w:rsidR="00AF3E4B" w:rsidRPr="0076579F">
        <w:rPr>
          <w:b/>
          <w:sz w:val="24"/>
        </w:rPr>
        <w:t>езультаты анализа гидравлических режимов и режимов работы элементов централизованной системы водоотведения</w:t>
      </w:r>
      <w:bookmarkEnd w:id="120"/>
      <w:bookmarkEnd w:id="121"/>
    </w:p>
    <w:p w:rsidR="00140BA1" w:rsidRPr="0076579F" w:rsidRDefault="00140BA1" w:rsidP="00140BA1"/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2" w:name="_Toc524593239"/>
      <w:bookmarkStart w:id="123" w:name="_Toc87444755"/>
      <w:r w:rsidRPr="0076579F">
        <w:rPr>
          <w:b/>
          <w:sz w:val="24"/>
        </w:rPr>
        <w:t>А</w:t>
      </w:r>
      <w:r w:rsidR="00AF3E4B" w:rsidRPr="0076579F">
        <w:rPr>
          <w:b/>
          <w:sz w:val="24"/>
        </w:rPr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122"/>
      <w:bookmarkEnd w:id="123"/>
    </w:p>
    <w:p w:rsidR="000E3C70" w:rsidRPr="0076579F" w:rsidRDefault="000E3C70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Производительные мощности отсутствуют.</w:t>
      </w:r>
    </w:p>
    <w:p w:rsidR="00BA6A2A" w:rsidRPr="0076579F" w:rsidRDefault="00BA6A2A" w:rsidP="00AA14E6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AF3E4B" w:rsidRPr="0076579F" w:rsidRDefault="00AF3E4B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24" w:name="_Toc524593240"/>
      <w:bookmarkStart w:id="125" w:name="_Toc87444756"/>
      <w:r w:rsidRPr="0076579F">
        <w:rPr>
          <w:b/>
          <w:bCs/>
          <w:sz w:val="24"/>
        </w:rPr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124"/>
      <w:bookmarkEnd w:id="125"/>
    </w:p>
    <w:p w:rsidR="00140BA1" w:rsidRPr="0076579F" w:rsidRDefault="00140BA1" w:rsidP="00140BA1"/>
    <w:p w:rsidR="005B3A9F" w:rsidRPr="0076579F" w:rsidRDefault="005B3A9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26" w:name="_Toc87444757"/>
      <w:r w:rsidRPr="0076579F">
        <w:rPr>
          <w:b/>
          <w:sz w:val="24"/>
        </w:rPr>
        <w:t xml:space="preserve">Основные направления, принципы, задачи и </w:t>
      </w:r>
      <w:r w:rsidR="00BA6A2A" w:rsidRPr="0076579F">
        <w:rPr>
          <w:b/>
          <w:sz w:val="24"/>
        </w:rPr>
        <w:t>плановые значения</w:t>
      </w:r>
      <w:r w:rsidRPr="0076579F">
        <w:rPr>
          <w:b/>
          <w:sz w:val="24"/>
        </w:rPr>
        <w:t xml:space="preserve"> показател</w:t>
      </w:r>
      <w:r w:rsidR="00BA6A2A" w:rsidRPr="0076579F">
        <w:rPr>
          <w:b/>
          <w:sz w:val="24"/>
        </w:rPr>
        <w:t xml:space="preserve">ей </w:t>
      </w:r>
      <w:r w:rsidRPr="0076579F">
        <w:rPr>
          <w:b/>
          <w:sz w:val="24"/>
        </w:rPr>
        <w:t>развития централизованной системы водоотведения</w:t>
      </w:r>
      <w:bookmarkEnd w:id="126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27" w:name="_Toc360621785"/>
      <w:bookmarkStart w:id="128" w:name="_Toc362437921"/>
      <w:bookmarkStart w:id="129" w:name="_Toc363218674"/>
      <w:r w:rsidRPr="0076579F">
        <w:rPr>
          <w:rFonts w:ascii="Times New Roman" w:eastAsia="Calibri" w:hAnsi="Times New Roman"/>
          <w:sz w:val="24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251511" w:rsidRPr="0076579F" w:rsidRDefault="00BA6A2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0" w:name="_Toc87444758"/>
      <w:r w:rsidRPr="0076579F">
        <w:rPr>
          <w:b/>
          <w:sz w:val="24"/>
        </w:rPr>
        <w:lastRenderedPageBreak/>
        <w:t>П</w:t>
      </w:r>
      <w:r w:rsidR="00E53E3D" w:rsidRPr="0076579F">
        <w:rPr>
          <w:b/>
          <w:sz w:val="24"/>
        </w:rPr>
        <w:t>еречень основных мероприятий по реализации схем водоотведения с разбивк</w:t>
      </w:r>
      <w:r w:rsidR="00BA5C52" w:rsidRPr="0076579F">
        <w:rPr>
          <w:b/>
          <w:sz w:val="24"/>
        </w:rPr>
        <w:t>ой по годам, включая технические</w:t>
      </w:r>
      <w:r w:rsidR="00E53E3D" w:rsidRPr="0076579F">
        <w:rPr>
          <w:b/>
          <w:sz w:val="24"/>
        </w:rPr>
        <w:t xml:space="preserve"> обоснования этих мероприятий.</w:t>
      </w:r>
      <w:bookmarkEnd w:id="130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Основные мероприятия по реализации схем водоотведения с разбивкой по годам, включая техническое обоснования этих мероприятий отсутствуют.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1" w:name="_Toc87444759"/>
      <w:r w:rsidRPr="0076579F">
        <w:rPr>
          <w:b/>
          <w:sz w:val="24"/>
        </w:rPr>
        <w:t>Технические обоснования основных мероприятий по реализации схем водоотведения</w:t>
      </w:r>
      <w:bookmarkEnd w:id="131"/>
      <w:r w:rsidRPr="0076579F">
        <w:rPr>
          <w:b/>
          <w:sz w:val="24"/>
        </w:rPr>
        <w:t xml:space="preserve"> </w:t>
      </w:r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2" w:name="_Toc524593247"/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2144E8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33" w:name="_Toc87444760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32"/>
      <w:bookmarkEnd w:id="133"/>
    </w:p>
    <w:p w:rsidR="00140BA1" w:rsidRPr="0076579F" w:rsidRDefault="00140BA1" w:rsidP="00140BA1"/>
    <w:p w:rsidR="004708EC" w:rsidRPr="0076579F" w:rsidRDefault="00B874E1" w:rsidP="00AA14E6">
      <w:pPr>
        <w:pStyle w:val="e"/>
        <w:spacing w:before="0" w:line="276" w:lineRule="auto"/>
        <w:jc w:val="both"/>
      </w:pPr>
      <w:r w:rsidRPr="0076579F">
        <w:t>Сведения отсутствуют, так как нет водоотведения.</w:t>
      </w:r>
    </w:p>
    <w:p w:rsidR="00140BA1" w:rsidRPr="0076579F" w:rsidRDefault="00140BA1" w:rsidP="00AA14E6">
      <w:pPr>
        <w:pStyle w:val="e"/>
        <w:spacing w:before="0" w:line="276" w:lineRule="auto"/>
        <w:jc w:val="both"/>
      </w:pPr>
    </w:p>
    <w:p w:rsidR="00AF3E4B" w:rsidRPr="0076579F" w:rsidRDefault="002144E8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4" w:name="_Toc524593248"/>
      <w:bookmarkStart w:id="135" w:name="_Toc87444761"/>
      <w:r w:rsidRPr="0076579F">
        <w:rPr>
          <w:b/>
          <w:sz w:val="24"/>
        </w:rPr>
        <w:t>С</w:t>
      </w:r>
      <w:r w:rsidR="00AF3E4B" w:rsidRPr="0076579F">
        <w:rPr>
          <w:b/>
          <w:sz w:val="24"/>
        </w:rPr>
        <w:t>ведения о развитии систем диспетчеризации, телемеханизации и об</w:t>
      </w:r>
      <w:r w:rsidR="00140BA1" w:rsidRPr="0076579F">
        <w:rPr>
          <w:b/>
          <w:sz w:val="24"/>
        </w:rPr>
        <w:t xml:space="preserve"> </w:t>
      </w:r>
      <w:r w:rsidR="00AF3E4B" w:rsidRPr="0076579F">
        <w:rPr>
          <w:b/>
          <w:sz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34"/>
      <w:bookmarkEnd w:id="135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bookmarkStart w:id="136" w:name="_Toc524593249"/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7" w:name="_Toc87444762"/>
      <w:r w:rsidRPr="0076579F">
        <w:rPr>
          <w:b/>
          <w:sz w:val="24"/>
        </w:rPr>
        <w:t>О</w:t>
      </w:r>
      <w:r w:rsidR="00AF3E4B" w:rsidRPr="0076579F">
        <w:rPr>
          <w:b/>
          <w:sz w:val="24"/>
        </w:rPr>
        <w:t>писание вариантов маршрутов прохождения трубопроводов (трасс) по территории поселения</w:t>
      </w:r>
      <w:r w:rsidR="00464029" w:rsidRPr="0076579F">
        <w:rPr>
          <w:b/>
          <w:sz w:val="24"/>
        </w:rPr>
        <w:t>, городского округа</w:t>
      </w:r>
      <w:r w:rsidR="00AF3E4B" w:rsidRPr="0076579F">
        <w:rPr>
          <w:b/>
          <w:sz w:val="24"/>
        </w:rPr>
        <w:t>, расположения намечаемых площадок под строительство сооружений водоотведения и их обоснование</w:t>
      </w:r>
      <w:bookmarkEnd w:id="136"/>
      <w:bookmarkEnd w:id="137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AF3E4B" w:rsidRPr="0076579F" w:rsidRDefault="00F94007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38" w:name="_Toc524593250"/>
      <w:bookmarkStart w:id="139" w:name="_Toc87444763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и характеристики охранных зон сетей и сооружений централизованной системы водоотведения</w:t>
      </w:r>
      <w:bookmarkEnd w:id="138"/>
      <w:bookmarkEnd w:id="139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140BA1" w:rsidRPr="0076579F" w:rsidRDefault="00140BA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:rsidR="007157BE" w:rsidRPr="0076579F" w:rsidRDefault="000A1EA5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40" w:name="_Toc524593251"/>
      <w:bookmarkStart w:id="141" w:name="_Toc87444764"/>
      <w:r w:rsidRPr="0076579F">
        <w:rPr>
          <w:b/>
          <w:sz w:val="24"/>
        </w:rPr>
        <w:t>Г</w:t>
      </w:r>
      <w:r w:rsidR="00AF3E4B" w:rsidRPr="0076579F">
        <w:rPr>
          <w:b/>
          <w:sz w:val="24"/>
        </w:rPr>
        <w:t>раницы планируемых зон размещения объектов централизованной системы водоотведения</w:t>
      </w:r>
      <w:bookmarkEnd w:id="140"/>
      <w:bookmarkEnd w:id="141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Отсутствует.</w:t>
      </w:r>
    </w:p>
    <w:p w:rsidR="002A1BCA" w:rsidRPr="0076579F" w:rsidRDefault="002A1BCA" w:rsidP="00AA14E6">
      <w:pPr>
        <w:pStyle w:val="e"/>
        <w:spacing w:before="0" w:line="276" w:lineRule="auto"/>
        <w:ind w:firstLine="0"/>
        <w:jc w:val="both"/>
      </w:pPr>
    </w:p>
    <w:p w:rsidR="00AF3E4B" w:rsidRPr="0076579F" w:rsidRDefault="000A1EA5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r w:rsidRPr="0076579F">
        <w:rPr>
          <w:b/>
          <w:bCs/>
          <w:sz w:val="24"/>
        </w:rPr>
        <w:t xml:space="preserve"> </w:t>
      </w:r>
      <w:bookmarkStart w:id="142" w:name="_Toc87444765"/>
      <w:r w:rsidR="00DC6C5A" w:rsidRPr="0076579F">
        <w:rPr>
          <w:b/>
          <w:bCs/>
          <w:sz w:val="24"/>
        </w:rPr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42"/>
    </w:p>
    <w:p w:rsidR="00140BA1" w:rsidRPr="0076579F" w:rsidRDefault="00140BA1" w:rsidP="00140BA1"/>
    <w:p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3" w:name="_Toc380393371"/>
      <w:bookmarkStart w:id="144" w:name="_Toc87444766"/>
      <w:bookmarkStart w:id="145" w:name="_Toc524593253"/>
      <w:r w:rsidRPr="0076579F">
        <w:rPr>
          <w:b/>
          <w:sz w:val="24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143"/>
      <w:bookmarkEnd w:id="144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567"/>
        <w:rPr>
          <w:rFonts w:ascii="Times New Roman" w:eastAsia="Calibri" w:hAnsi="Times New Roman"/>
          <w:sz w:val="24"/>
        </w:rPr>
      </w:pPr>
      <w:bookmarkStart w:id="146" w:name="_Toc380393372"/>
      <w:r w:rsidRPr="0076579F">
        <w:rPr>
          <w:rFonts w:ascii="Times New Roman" w:eastAsia="Calibri" w:hAnsi="Times New Roman"/>
          <w:sz w:val="24"/>
        </w:rPr>
        <w:t>Сведения о мероприятиях отсутствуют, так как нет централизованного водоотведения.</w:t>
      </w:r>
    </w:p>
    <w:p w:rsidR="000A1EA5" w:rsidRPr="0076579F" w:rsidRDefault="000A1EA5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47" w:name="_Toc87444767"/>
      <w:r w:rsidRPr="0076579F">
        <w:rPr>
          <w:b/>
          <w:sz w:val="24"/>
        </w:rPr>
        <w:lastRenderedPageBreak/>
        <w:t>Сведения о применении методов, безопасных для окружающей среды, при утилизации осадков сточных вод</w:t>
      </w:r>
      <w:bookmarkEnd w:id="146"/>
      <w:bookmarkEnd w:id="147"/>
    </w:p>
    <w:p w:rsidR="00140BA1" w:rsidRPr="0076579F" w:rsidRDefault="00140BA1" w:rsidP="00140BA1"/>
    <w:p w:rsidR="00B874E1" w:rsidRPr="0076579F" w:rsidRDefault="00B874E1" w:rsidP="00AA14E6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76579F">
        <w:rPr>
          <w:rFonts w:ascii="Times New Roman" w:eastAsia="Calibri" w:hAnsi="Times New Roman"/>
          <w:sz w:val="24"/>
        </w:rPr>
        <w:t>Отсутствуют.</w:t>
      </w:r>
    </w:p>
    <w:p w:rsidR="00A92528" w:rsidRPr="0076579F" w:rsidRDefault="00A92528" w:rsidP="00AA14E6">
      <w:pPr>
        <w:pStyle w:val="e"/>
        <w:keepLines w:val="0"/>
        <w:spacing w:before="0" w:line="276" w:lineRule="auto"/>
        <w:jc w:val="both"/>
      </w:pPr>
    </w:p>
    <w:p w:rsidR="00B874E1" w:rsidRPr="0076579F" w:rsidRDefault="00B874E1" w:rsidP="00AA14E6">
      <w:pPr>
        <w:pStyle w:val="e"/>
        <w:keepLines w:val="0"/>
        <w:spacing w:before="0" w:line="276" w:lineRule="auto"/>
        <w:jc w:val="both"/>
        <w:sectPr w:rsidR="00B874E1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</w:p>
    <w:p w:rsidR="00B7794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8" w:name="_Toc87444768"/>
      <w:r w:rsidRPr="0076579F">
        <w:rPr>
          <w:b/>
          <w:bCs/>
          <w:sz w:val="24"/>
        </w:rPr>
        <w:lastRenderedPageBreak/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45"/>
      <w:bookmarkEnd w:id="148"/>
    </w:p>
    <w:p w:rsidR="00140BA1" w:rsidRPr="0076579F" w:rsidRDefault="00140BA1" w:rsidP="00140BA1"/>
    <w:p w:rsidR="00D86952" w:rsidRPr="0076579F" w:rsidRDefault="00B874E1" w:rsidP="00AA14E6">
      <w:pPr>
        <w:spacing w:line="276" w:lineRule="auto"/>
        <w:ind w:firstLine="567"/>
        <w:rPr>
          <w:rFonts w:ascii="Times New Roman" w:hAnsi="Times New Roman"/>
          <w:sz w:val="24"/>
        </w:rPr>
        <w:sectPr w:rsidR="00D86952" w:rsidRPr="0076579F" w:rsidSect="00132FA0">
          <w:pgSz w:w="11906" w:h="16838"/>
          <w:pgMar w:top="743" w:right="849" w:bottom="856" w:left="993" w:header="709" w:footer="709" w:gutter="0"/>
          <w:cols w:space="708"/>
          <w:titlePg/>
          <w:docGrid w:linePitch="360"/>
        </w:sectPr>
      </w:pPr>
      <w:r w:rsidRPr="0076579F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D86952" w:rsidRPr="0076579F" w:rsidRDefault="00DC6C5A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49" w:name="_Toc87444769"/>
      <w:r w:rsidRPr="0076579F">
        <w:rPr>
          <w:b/>
          <w:bCs/>
          <w:sz w:val="24"/>
        </w:rPr>
        <w:lastRenderedPageBreak/>
        <w:t>ПЛАНОВЫЕ ЗНАЧЕНИЯ ПОКАЗАТЕЛЕЙ РАЗВИТИЯ ЦЕНТРАЛИЗОВАНН</w:t>
      </w:r>
      <w:r w:rsidR="00BA5C52" w:rsidRPr="0076579F">
        <w:rPr>
          <w:b/>
          <w:bCs/>
          <w:sz w:val="24"/>
        </w:rPr>
        <w:t>ЫХ</w:t>
      </w:r>
      <w:r w:rsidRPr="0076579F">
        <w:rPr>
          <w:b/>
          <w:bCs/>
          <w:sz w:val="24"/>
        </w:rPr>
        <w:t xml:space="preserve"> СИСТЕМ ВОДООТВЕДЕНИЯ</w:t>
      </w:r>
      <w:bookmarkEnd w:id="149"/>
    </w:p>
    <w:p w:rsidR="00140BA1" w:rsidRPr="0076579F" w:rsidRDefault="00140BA1" w:rsidP="00140BA1"/>
    <w:p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0" w:name="_Toc521244331"/>
      <w:bookmarkStart w:id="151" w:name="_Toc87444770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надежности и бесперебойности водоотведения</w:t>
      </w:r>
      <w:bookmarkEnd w:id="150"/>
      <w:bookmarkEnd w:id="151"/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 xml:space="preserve">Отсутствуют. </w:t>
      </w:r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E57D76" w:rsidRPr="0076579F" w:rsidRDefault="00E57D76" w:rsidP="00AA14E6">
      <w:pPr>
        <w:pStyle w:val="2"/>
        <w:numPr>
          <w:ilvl w:val="2"/>
          <w:numId w:val="10"/>
        </w:numPr>
        <w:spacing w:line="276" w:lineRule="auto"/>
        <w:ind w:left="1276" w:right="0" w:hanging="556"/>
        <w:jc w:val="left"/>
        <w:rPr>
          <w:b/>
          <w:sz w:val="24"/>
        </w:rPr>
      </w:pPr>
      <w:bookmarkStart w:id="152" w:name="_Toc87444771"/>
      <w:r w:rsidRPr="0076579F">
        <w:rPr>
          <w:b/>
          <w:sz w:val="24"/>
        </w:rPr>
        <w:t>Показатели очистки сточных вод</w:t>
      </w:r>
      <w:bookmarkEnd w:id="152"/>
    </w:p>
    <w:p w:rsidR="00140BA1" w:rsidRPr="0076579F" w:rsidRDefault="00140BA1" w:rsidP="00140BA1"/>
    <w:p w:rsidR="009D0B11" w:rsidRPr="0076579F" w:rsidRDefault="009D0B11" w:rsidP="00140BA1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3" w:name="_Toc521244334"/>
      <w:r w:rsidRPr="0076579F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водоотведения.</w:t>
      </w:r>
    </w:p>
    <w:p w:rsidR="00140BA1" w:rsidRPr="0076579F" w:rsidRDefault="00140BA1" w:rsidP="00140BA1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D754FB" w:rsidRPr="0076579F" w:rsidRDefault="00DC6C5A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4" w:name="_Toc87444772"/>
      <w:r w:rsidRPr="0076579F">
        <w:rPr>
          <w:b/>
          <w:sz w:val="24"/>
        </w:rPr>
        <w:t>П</w:t>
      </w:r>
      <w:r w:rsidR="00D754FB" w:rsidRPr="0076579F">
        <w:rPr>
          <w:b/>
          <w:sz w:val="24"/>
        </w:rPr>
        <w:t>оказатели эффективности использования ресурсов при транспортировке сточных вод</w:t>
      </w:r>
      <w:bookmarkEnd w:id="153"/>
      <w:bookmarkEnd w:id="154"/>
    </w:p>
    <w:p w:rsidR="00140BA1" w:rsidRPr="0076579F" w:rsidRDefault="00140BA1" w:rsidP="00140BA1"/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Транспортировка сточных вод отсутствует.</w:t>
      </w:r>
    </w:p>
    <w:p w:rsidR="00140BA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</w:p>
    <w:p w:rsidR="00EE06CF" w:rsidRPr="0076579F" w:rsidRDefault="00EE06CF" w:rsidP="00140BA1">
      <w:pPr>
        <w:pStyle w:val="2"/>
        <w:numPr>
          <w:ilvl w:val="2"/>
          <w:numId w:val="10"/>
        </w:numPr>
        <w:spacing w:line="276" w:lineRule="auto"/>
        <w:ind w:left="1276" w:right="0" w:hanging="556"/>
        <w:jc w:val="both"/>
        <w:rPr>
          <w:b/>
          <w:sz w:val="24"/>
        </w:rPr>
      </w:pPr>
      <w:bookmarkStart w:id="155" w:name="_Toc87444773"/>
      <w:r w:rsidRPr="0076579F">
        <w:rPr>
          <w:b/>
          <w:sz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55"/>
    </w:p>
    <w:p w:rsidR="00EE06CF" w:rsidRPr="0076579F" w:rsidRDefault="00EE06CF" w:rsidP="00AA14E6">
      <w:pPr>
        <w:spacing w:line="276" w:lineRule="auto"/>
        <w:rPr>
          <w:rFonts w:ascii="Times New Roman" w:hAnsi="Times New Roman"/>
          <w:sz w:val="24"/>
        </w:rPr>
      </w:pPr>
    </w:p>
    <w:p w:rsidR="009D0B11" w:rsidRPr="0076579F" w:rsidRDefault="009D0B1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t>Иные показатели отсутствуют.</w:t>
      </w:r>
    </w:p>
    <w:p w:rsidR="00230C92" w:rsidRPr="0076579F" w:rsidRDefault="000833F0" w:rsidP="00AA14E6">
      <w:pPr>
        <w:pStyle w:val="e"/>
        <w:spacing w:before="0" w:line="276" w:lineRule="auto"/>
        <w:jc w:val="both"/>
        <w:sectPr w:rsidR="00230C92" w:rsidRPr="0076579F" w:rsidSect="00132FA0">
          <w:pgSz w:w="11906" w:h="16838"/>
          <w:pgMar w:top="743" w:right="849" w:bottom="856" w:left="1480" w:header="709" w:footer="709" w:gutter="0"/>
          <w:cols w:space="708"/>
          <w:titlePg/>
          <w:docGrid w:linePitch="360"/>
        </w:sectPr>
      </w:pPr>
      <w:r w:rsidRPr="0076579F">
        <w:t>.</w:t>
      </w:r>
    </w:p>
    <w:p w:rsidR="00D86952" w:rsidRPr="0076579F" w:rsidRDefault="00B77942" w:rsidP="00140BA1">
      <w:pPr>
        <w:pStyle w:val="2"/>
        <w:numPr>
          <w:ilvl w:val="1"/>
          <w:numId w:val="10"/>
        </w:numPr>
        <w:spacing w:line="276" w:lineRule="auto"/>
        <w:ind w:right="0"/>
        <w:jc w:val="both"/>
        <w:rPr>
          <w:b/>
          <w:bCs/>
          <w:sz w:val="24"/>
        </w:rPr>
      </w:pPr>
      <w:bookmarkStart w:id="156" w:name="_Toc87444774"/>
      <w:r w:rsidRPr="0076579F">
        <w:rPr>
          <w:b/>
          <w:bCs/>
          <w:sz w:val="24"/>
        </w:rPr>
        <w:lastRenderedPageBreak/>
        <w:t xml:space="preserve">ПЕРЕЧЕНЬ ВЫЯВЛЕННЫХ </w:t>
      </w:r>
      <w:r w:rsidR="00DA4734" w:rsidRPr="0076579F">
        <w:rPr>
          <w:b/>
          <w:bCs/>
          <w:sz w:val="24"/>
        </w:rPr>
        <w:t>БЕСХОЗЯЙНЫХ</w:t>
      </w:r>
      <w:r w:rsidRPr="0076579F">
        <w:rPr>
          <w:b/>
          <w:bCs/>
          <w:sz w:val="24"/>
        </w:rPr>
        <w:t xml:space="preserve"> ОБЪЕКТОВ ЦЕНТРАЛИЗОВАННОЙ СИСТЕМЫ ВОДООТВЕДЕНИЯ (В СЛУЧАЕ ИХ ВЫЯВЛЕНИЯ) И ПЕРЕЧЕНЬ ОРГАНИЗАЦИЙ</w:t>
      </w:r>
      <w:r w:rsidR="00DA4734" w:rsidRPr="0076579F">
        <w:rPr>
          <w:b/>
          <w:bCs/>
          <w:sz w:val="24"/>
        </w:rPr>
        <w:t>,</w:t>
      </w:r>
      <w:r w:rsidRPr="0076579F">
        <w:rPr>
          <w:b/>
          <w:bCs/>
          <w:sz w:val="24"/>
        </w:rPr>
        <w:t xml:space="preserve"> УПОЛНОМОЧЕННЫХ НА ИХ ЭКСПЛУАТАЦИЮ</w:t>
      </w:r>
      <w:bookmarkEnd w:id="156"/>
    </w:p>
    <w:p w:rsidR="00140BA1" w:rsidRPr="0076579F" w:rsidRDefault="00140BA1" w:rsidP="00140BA1"/>
    <w:p w:rsidR="009D0B11" w:rsidRPr="0076579F" w:rsidRDefault="00140BA1" w:rsidP="00AA14E6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157" w:name="_Toc156797128"/>
      <w:bookmarkStart w:id="158" w:name="_Toc157496056"/>
      <w:bookmarkStart w:id="159" w:name="_Toc380393376"/>
      <w:bookmarkEnd w:id="127"/>
      <w:bookmarkEnd w:id="128"/>
      <w:bookmarkEnd w:id="129"/>
      <w:r w:rsidRPr="0076579F">
        <w:rPr>
          <w:rFonts w:ascii="Times New Roman" w:hAnsi="Times New Roman"/>
          <w:sz w:val="24"/>
        </w:rPr>
        <w:t>Б</w:t>
      </w:r>
      <w:r w:rsidR="009D0B11" w:rsidRPr="0076579F">
        <w:rPr>
          <w:rFonts w:ascii="Times New Roman" w:hAnsi="Times New Roman"/>
          <w:sz w:val="24"/>
        </w:rPr>
        <w:t>есхозны</w:t>
      </w:r>
      <w:r w:rsidRPr="0076579F">
        <w:rPr>
          <w:rFonts w:ascii="Times New Roman" w:hAnsi="Times New Roman"/>
          <w:sz w:val="24"/>
        </w:rPr>
        <w:t>е</w:t>
      </w:r>
      <w:r w:rsidR="009D0B11" w:rsidRPr="0076579F">
        <w:rPr>
          <w:rFonts w:ascii="Times New Roman" w:hAnsi="Times New Roman"/>
          <w:sz w:val="24"/>
        </w:rPr>
        <w:t xml:space="preserve"> объект</w:t>
      </w:r>
      <w:r w:rsidRPr="0076579F">
        <w:rPr>
          <w:rFonts w:ascii="Times New Roman" w:hAnsi="Times New Roman"/>
          <w:sz w:val="24"/>
        </w:rPr>
        <w:t>ы</w:t>
      </w:r>
      <w:r w:rsidR="009D0B11" w:rsidRPr="0076579F">
        <w:rPr>
          <w:rFonts w:ascii="Times New Roman" w:hAnsi="Times New Roman"/>
          <w:sz w:val="24"/>
        </w:rPr>
        <w:t xml:space="preserve"> централизованной системы водоотведения </w:t>
      </w:r>
      <w:r w:rsidR="0000414C" w:rsidRPr="0076579F">
        <w:rPr>
          <w:rFonts w:ascii="Times New Roman" w:hAnsi="Times New Roman"/>
          <w:sz w:val="24"/>
        </w:rPr>
        <w:t xml:space="preserve">в МО </w:t>
      </w:r>
      <w:proofErr w:type="spellStart"/>
      <w:r w:rsidR="00EB1B2E" w:rsidRPr="0076579F">
        <w:rPr>
          <w:rFonts w:ascii="Times New Roman" w:hAnsi="Times New Roman"/>
          <w:sz w:val="24"/>
        </w:rPr>
        <w:t>Манзенский</w:t>
      </w:r>
      <w:proofErr w:type="spellEnd"/>
      <w:r w:rsidR="00300BBB" w:rsidRPr="0076579F">
        <w:rPr>
          <w:rFonts w:ascii="Times New Roman" w:hAnsi="Times New Roman"/>
          <w:sz w:val="24"/>
        </w:rPr>
        <w:t xml:space="preserve"> сельсовет</w:t>
      </w:r>
      <w:r w:rsidR="009D0B11" w:rsidRPr="0076579F">
        <w:rPr>
          <w:rFonts w:ascii="Times New Roman" w:hAnsi="Times New Roman"/>
          <w:sz w:val="24"/>
        </w:rPr>
        <w:t xml:space="preserve"> </w:t>
      </w:r>
      <w:r w:rsidRPr="0076579F">
        <w:rPr>
          <w:rFonts w:ascii="Times New Roman" w:hAnsi="Times New Roman"/>
          <w:sz w:val="24"/>
        </w:rPr>
        <w:t>отсутствуют</w:t>
      </w:r>
      <w:r w:rsidR="009D0B11" w:rsidRPr="0076579F">
        <w:rPr>
          <w:rFonts w:ascii="Times New Roman" w:hAnsi="Times New Roman"/>
          <w:sz w:val="24"/>
        </w:rPr>
        <w:t>.</w:t>
      </w:r>
    </w:p>
    <w:p w:rsidR="009D0B11" w:rsidRPr="0076579F" w:rsidRDefault="009D0B11" w:rsidP="00AA14E6">
      <w:pPr>
        <w:spacing w:line="276" w:lineRule="auto"/>
        <w:jc w:val="left"/>
        <w:rPr>
          <w:rFonts w:ascii="Times New Roman" w:hAnsi="Times New Roman"/>
          <w:sz w:val="24"/>
        </w:rPr>
      </w:pPr>
      <w:r w:rsidRPr="0076579F">
        <w:rPr>
          <w:rFonts w:ascii="Times New Roman" w:hAnsi="Times New Roman"/>
          <w:sz w:val="24"/>
        </w:rPr>
        <w:br w:type="page"/>
      </w:r>
    </w:p>
    <w:p w:rsidR="00224039" w:rsidRPr="0076579F" w:rsidRDefault="00224039" w:rsidP="00AA14E6">
      <w:pPr>
        <w:pStyle w:val="2"/>
        <w:spacing w:line="276" w:lineRule="auto"/>
        <w:ind w:left="1188" w:right="0"/>
        <w:jc w:val="left"/>
        <w:rPr>
          <w:b/>
          <w:sz w:val="24"/>
        </w:rPr>
      </w:pPr>
      <w:bookmarkStart w:id="160" w:name="_Toc87444775"/>
      <w:r w:rsidRPr="0076579F">
        <w:rPr>
          <w:b/>
          <w:bCs/>
          <w:sz w:val="24"/>
        </w:rPr>
        <w:lastRenderedPageBreak/>
        <w:t>НОРМАТИВНО</w:t>
      </w:r>
      <w:r w:rsidRPr="0076579F">
        <w:rPr>
          <w:b/>
          <w:sz w:val="24"/>
        </w:rPr>
        <w:t>-ТЕХНИЧЕСКАЯ (ССЫЛОЧНАЯ) ЛИТЕРАТУРА</w:t>
      </w:r>
      <w:bookmarkEnd w:id="157"/>
      <w:bookmarkEnd w:id="158"/>
      <w:bookmarkEnd w:id="159"/>
      <w:bookmarkEnd w:id="160"/>
    </w:p>
    <w:p w:rsidR="00140BA1" w:rsidRPr="0076579F" w:rsidRDefault="00140BA1" w:rsidP="00140BA1"/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Постановление правительства Российской Федерации от 5 сентября 2013 г. №782 «О схемах водоснабжения и водоотведения».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32.13330.2018 Канализация. Наружные сети и сооружения. СНиП 2.04.03-85 (с Изменением N 1).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Правила оформления см. в: ГОСТ Р 7.0.100-2018, ГОСТ 7.80-2000, ГОСТ 7.12-1993, ГОСТ 7.9-1995.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131.13330.2020 Строительная климатология СНиП 23-01-99*.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СП 31.13330.2012 «Водоснабжение. Наружные сети и сооружения. Актуализированная редакция СНиП 2.04.02-84*».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Российской Федерации от 7 декабря 2011 г. № 416-ФЗ «О водоснабжении и вододелении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Федеральный закон от 27 июля 2010 года № 190-ФЗ «О теплоснабжении»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797236" w:rsidRPr="0076579F" w:rsidRDefault="00797236" w:rsidP="00AA14E6">
      <w:pPr>
        <w:pStyle w:val="123"/>
        <w:suppressAutoHyphens/>
        <w:spacing w:before="0" w:line="276" w:lineRule="auto"/>
        <w:ind w:left="1134" w:hanging="425"/>
      </w:pPr>
      <w:r w:rsidRPr="0076579F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tbl>
      <w:tblPr>
        <w:tblW w:w="9917" w:type="dxa"/>
        <w:tblBorders>
          <w:top w:val="dotted" w:sz="8" w:space="0" w:color="D3D3D3"/>
          <w:left w:val="dotted" w:sz="8" w:space="0" w:color="D3D3D3"/>
          <w:bottom w:val="dotted" w:sz="8" w:space="0" w:color="D3D3D3"/>
          <w:right w:val="dotted" w:sz="8" w:space="0" w:color="D3D3D3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96"/>
        <w:gridCol w:w="2138"/>
        <w:gridCol w:w="1725"/>
        <w:gridCol w:w="1306"/>
        <w:gridCol w:w="2252"/>
      </w:tblGrid>
      <w:tr w:rsidR="004554B9" w:rsidRPr="0016583A" w:rsidTr="00AB687F">
        <w:trPr>
          <w:trHeight w:val="234"/>
        </w:trPr>
        <w:tc>
          <w:tcPr>
            <w:tcW w:w="2496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Учредители</w:t>
            </w:r>
            <w:proofErr w:type="gramStart"/>
            <w:r w:rsidRPr="0016583A">
              <w:rPr>
                <w:rFonts w:ascii="Tahoma" w:hAnsi="Tahoma" w:cs="Tahoma"/>
              </w:rPr>
              <w:t xml:space="preserve"> :</w:t>
            </w:r>
            <w:proofErr w:type="gramEnd"/>
            <w:r w:rsidRPr="004E423F">
              <w:rPr>
                <w:rFonts w:ascii="Tahoma" w:hAnsi="Tahoma" w:cs="Tahoma"/>
              </w:rPr>
              <w:t> </w:t>
            </w:r>
            <w:r w:rsidRPr="0016583A">
              <w:rPr>
                <w:rFonts w:ascii="Tahoma" w:hAnsi="Tahoma" w:cs="Tahoma"/>
              </w:rPr>
              <w:t xml:space="preserve"> </w:t>
            </w:r>
            <w:proofErr w:type="spellStart"/>
            <w:r w:rsidRPr="0016583A">
              <w:rPr>
                <w:rFonts w:ascii="Tahoma" w:hAnsi="Tahoma" w:cs="Tahoma"/>
              </w:rPr>
              <w:t>Манзенский</w:t>
            </w:r>
            <w:proofErr w:type="spellEnd"/>
            <w:r w:rsidRPr="0016583A">
              <w:rPr>
                <w:rFonts w:ascii="Tahoma" w:hAnsi="Tahoma" w:cs="Tahoma"/>
              </w:rPr>
              <w:t xml:space="preserve"> сельский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Совет депутатов (решение от 27.04.2018 </w:t>
            </w:r>
            <w:proofErr w:type="spellStart"/>
            <w:r w:rsidRPr="0016583A">
              <w:rPr>
                <w:rFonts w:ascii="Tahoma" w:hAnsi="Tahoma" w:cs="Tahoma"/>
              </w:rPr>
              <w:t>г№</w:t>
            </w:r>
            <w:proofErr w:type="spellEnd"/>
            <w:r w:rsidRPr="0016583A">
              <w:rPr>
                <w:rFonts w:ascii="Tahoma" w:hAnsi="Tahoma" w:cs="Tahoma"/>
              </w:rPr>
              <w:t xml:space="preserve"> 9/39)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Издатель: администрация </w:t>
            </w:r>
            <w:proofErr w:type="spellStart"/>
            <w:r w:rsidRPr="0016583A">
              <w:rPr>
                <w:rFonts w:ascii="Tahoma" w:hAnsi="Tahoma" w:cs="Tahoma"/>
              </w:rPr>
              <w:t>Манзенского</w:t>
            </w:r>
            <w:proofErr w:type="spellEnd"/>
            <w:r w:rsidRPr="0016583A">
              <w:rPr>
                <w:rFonts w:ascii="Tahoma" w:hAnsi="Tahoma" w:cs="Tahoma"/>
              </w:rPr>
              <w:t xml:space="preserve"> сельсовета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адрес:663444п</w:t>
            </w:r>
            <w:proofErr w:type="gramStart"/>
            <w:r w:rsidRPr="0016583A">
              <w:rPr>
                <w:rFonts w:ascii="Tahoma" w:hAnsi="Tahoma" w:cs="Tahoma"/>
              </w:rPr>
              <w:t>.М</w:t>
            </w:r>
            <w:proofErr w:type="gramEnd"/>
            <w:r w:rsidRPr="0016583A">
              <w:rPr>
                <w:rFonts w:ascii="Tahoma" w:hAnsi="Tahoma" w:cs="Tahoma"/>
              </w:rPr>
              <w:t xml:space="preserve">анзя </w:t>
            </w:r>
            <w:proofErr w:type="spellStart"/>
            <w:r w:rsidRPr="0016583A">
              <w:rPr>
                <w:rFonts w:ascii="Tahoma" w:hAnsi="Tahoma" w:cs="Tahoma"/>
              </w:rPr>
              <w:t>Богучанского</w:t>
            </w:r>
            <w:proofErr w:type="spellEnd"/>
            <w:r w:rsidRPr="0016583A">
              <w:rPr>
                <w:rFonts w:ascii="Tahoma" w:hAnsi="Tahoma" w:cs="Tahoma"/>
              </w:rPr>
              <w:t xml:space="preserve"> района</w:t>
            </w:r>
            <w:r w:rsidRPr="004E423F">
              <w:rPr>
                <w:rFonts w:ascii="Tahoma" w:hAnsi="Tahoma" w:cs="Tahoma"/>
              </w:rPr>
              <w:t>  </w:t>
            </w:r>
            <w:r w:rsidRPr="0016583A">
              <w:rPr>
                <w:rFonts w:ascii="Tahoma" w:hAnsi="Tahoma" w:cs="Tahoma"/>
              </w:rPr>
              <w:t xml:space="preserve"> ул.Ленина 49</w:t>
            </w:r>
          </w:p>
        </w:tc>
        <w:tc>
          <w:tcPr>
            <w:tcW w:w="2138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Издание набрано компьютерным способом в администрации </w:t>
            </w:r>
            <w:proofErr w:type="spellStart"/>
            <w:r w:rsidRPr="0016583A">
              <w:rPr>
                <w:rFonts w:ascii="Tahoma" w:hAnsi="Tahoma" w:cs="Tahoma"/>
              </w:rPr>
              <w:t>Манзенского</w:t>
            </w:r>
            <w:proofErr w:type="spellEnd"/>
            <w:r w:rsidRPr="0016583A">
              <w:rPr>
                <w:rFonts w:ascii="Tahoma" w:hAnsi="Tahoma" w:cs="Tahoma"/>
              </w:rPr>
              <w:t xml:space="preserve"> сельсовета, распространяется</w:t>
            </w:r>
            <w:r w:rsidRPr="004E423F">
              <w:rPr>
                <w:rFonts w:ascii="Tahoma" w:hAnsi="Tahoma" w:cs="Tahoma"/>
              </w:rPr>
              <w:t> </w:t>
            </w:r>
            <w:r w:rsidRPr="0016583A">
              <w:rPr>
                <w:rFonts w:ascii="Tahoma" w:hAnsi="Tahoma" w:cs="Tahoma"/>
              </w:rPr>
              <w:t xml:space="preserve"> бесплатно</w:t>
            </w:r>
          </w:p>
        </w:tc>
        <w:tc>
          <w:tcPr>
            <w:tcW w:w="1725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Издание</w:t>
            </w:r>
            <w:r w:rsidRPr="004E423F">
              <w:rPr>
                <w:rFonts w:ascii="Tahoma" w:hAnsi="Tahoma" w:cs="Tahoma"/>
              </w:rPr>
              <w:t> </w:t>
            </w:r>
            <w:r w:rsidRPr="0016583A">
              <w:rPr>
                <w:rFonts w:ascii="Tahoma" w:hAnsi="Tahoma" w:cs="Tahoma"/>
              </w:rPr>
              <w:t xml:space="preserve"> выходит не реже 1 раз в</w:t>
            </w:r>
            <w:r w:rsidRPr="004E423F">
              <w:rPr>
                <w:rFonts w:ascii="Tahoma" w:hAnsi="Tahoma" w:cs="Tahoma"/>
              </w:rPr>
              <w:t> </w:t>
            </w:r>
            <w:r w:rsidRPr="0016583A">
              <w:rPr>
                <w:rFonts w:ascii="Tahoma" w:hAnsi="Tahoma" w:cs="Tahoma"/>
              </w:rPr>
              <w:t xml:space="preserve"> месяц.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Тираж 10 экземпляров;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Дата издания: </w:t>
            </w:r>
            <w:r>
              <w:rPr>
                <w:rFonts w:ascii="Tahoma" w:hAnsi="Tahoma" w:cs="Tahoma"/>
              </w:rPr>
              <w:t>01.06</w:t>
            </w:r>
            <w:r>
              <w:rPr>
                <w:rFonts w:ascii="Tahoma" w:hAnsi="Tahoma" w:cs="Tahoma"/>
              </w:rPr>
              <w:t>.2023</w:t>
            </w:r>
          </w:p>
          <w:p w:rsidR="004554B9" w:rsidRPr="0016583A" w:rsidRDefault="004554B9" w:rsidP="004554B9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Дата выхода в свет- </w:t>
            </w:r>
            <w:r>
              <w:rPr>
                <w:rFonts w:ascii="Tahoma" w:hAnsi="Tahoma" w:cs="Tahoma"/>
              </w:rPr>
              <w:t>01.06</w:t>
            </w:r>
            <w:r>
              <w:rPr>
                <w:rFonts w:ascii="Tahoma" w:hAnsi="Tahoma" w:cs="Tahoma"/>
              </w:rPr>
              <w:t>.2023</w:t>
            </w:r>
          </w:p>
        </w:tc>
        <w:tc>
          <w:tcPr>
            <w:tcW w:w="1306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4554B9" w:rsidRPr="0016583A" w:rsidRDefault="004554B9" w:rsidP="00AB687F">
            <w:pPr>
              <w:spacing w:line="312" w:lineRule="atLeast"/>
              <w:ind w:left="-112"/>
              <w:jc w:val="center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 xml:space="preserve">Главный </w:t>
            </w:r>
            <w:proofErr w:type="spellStart"/>
            <w:r w:rsidRPr="0016583A">
              <w:rPr>
                <w:rFonts w:ascii="Tahoma" w:hAnsi="Tahoma" w:cs="Tahoma"/>
              </w:rPr>
              <w:t>редактор-Т.Т.Мацур</w:t>
            </w:r>
            <w:proofErr w:type="spellEnd"/>
          </w:p>
        </w:tc>
        <w:tc>
          <w:tcPr>
            <w:tcW w:w="2252" w:type="dxa"/>
            <w:tcBorders>
              <w:top w:val="dotted" w:sz="8" w:space="0" w:color="D3D3D3"/>
              <w:left w:val="dotted" w:sz="8" w:space="0" w:color="D3D3D3"/>
              <w:bottom w:val="dotted" w:sz="8" w:space="0" w:color="D3D3D3"/>
              <w:right w:val="dotted" w:sz="8" w:space="0" w:color="D3D3D3"/>
            </w:tcBorders>
            <w:vAlign w:val="center"/>
            <w:hideMark/>
          </w:tcPr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Контактная информация: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r w:rsidRPr="0016583A">
              <w:rPr>
                <w:rFonts w:ascii="Tahoma" w:hAnsi="Tahoma" w:cs="Tahoma"/>
              </w:rPr>
              <w:t>Телефон 8(39162)34-429</w:t>
            </w:r>
          </w:p>
          <w:p w:rsidR="004554B9" w:rsidRPr="0016583A" w:rsidRDefault="004554B9" w:rsidP="00AB687F">
            <w:pPr>
              <w:spacing w:line="312" w:lineRule="atLeast"/>
              <w:rPr>
                <w:rFonts w:ascii="Tahoma" w:hAnsi="Tahoma" w:cs="Tahoma"/>
              </w:rPr>
            </w:pPr>
            <w:proofErr w:type="spellStart"/>
            <w:r w:rsidRPr="004E423F">
              <w:rPr>
                <w:rFonts w:ascii="Tahoma" w:hAnsi="Tahoma" w:cs="Tahoma"/>
              </w:rPr>
              <w:t>mail</w:t>
            </w:r>
            <w:r w:rsidRPr="0016583A">
              <w:rPr>
                <w:rFonts w:ascii="Tahoma" w:hAnsi="Tahoma" w:cs="Tahoma"/>
              </w:rPr>
              <w:t>:</w:t>
            </w:r>
            <w:r w:rsidRPr="004E423F">
              <w:rPr>
                <w:rFonts w:ascii="Tahoma" w:hAnsi="Tahoma" w:cs="Tahoma"/>
              </w:rPr>
              <w:t>manzy</w:t>
            </w:r>
            <w:r w:rsidRPr="0016583A">
              <w:rPr>
                <w:rFonts w:ascii="Tahoma" w:hAnsi="Tahoma" w:cs="Tahoma"/>
              </w:rPr>
              <w:t>_</w:t>
            </w:r>
            <w:r w:rsidRPr="004E423F">
              <w:rPr>
                <w:rFonts w:ascii="Tahoma" w:hAnsi="Tahoma" w:cs="Tahoma"/>
              </w:rPr>
              <w:t>ss</w:t>
            </w:r>
            <w:r w:rsidRPr="0016583A">
              <w:rPr>
                <w:rFonts w:ascii="Tahoma" w:hAnsi="Tahoma" w:cs="Tahoma"/>
              </w:rPr>
              <w:t>@</w:t>
            </w:r>
            <w:r w:rsidRPr="004E423F">
              <w:rPr>
                <w:rFonts w:ascii="Tahoma" w:hAnsi="Tahoma" w:cs="Tahoma"/>
              </w:rPr>
              <w:t>mail</w:t>
            </w:r>
            <w:r w:rsidRPr="0016583A">
              <w:rPr>
                <w:rFonts w:ascii="Tahoma" w:hAnsi="Tahoma" w:cs="Tahoma"/>
              </w:rPr>
              <w:t>.</w:t>
            </w:r>
            <w:r w:rsidRPr="004E423F">
              <w:rPr>
                <w:rFonts w:ascii="Tahoma" w:hAnsi="Tahoma" w:cs="Tahoma"/>
              </w:rPr>
              <w:t>ru</w:t>
            </w:r>
            <w:proofErr w:type="spellEnd"/>
          </w:p>
        </w:tc>
      </w:tr>
    </w:tbl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p w:rsidR="000A1084" w:rsidRPr="00AA14E6" w:rsidRDefault="000A1084" w:rsidP="00AA14E6">
      <w:pPr>
        <w:spacing w:line="276" w:lineRule="auto"/>
        <w:rPr>
          <w:rFonts w:ascii="Times New Roman" w:hAnsi="Times New Roman"/>
          <w:sz w:val="24"/>
        </w:rPr>
      </w:pPr>
    </w:p>
    <w:sectPr w:rsidR="000A1084" w:rsidRPr="00AA14E6" w:rsidSect="00132FA0">
      <w:pgSz w:w="11906" w:h="16838"/>
      <w:pgMar w:top="743" w:right="849" w:bottom="856" w:left="148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CAB" w:rsidRDefault="00127CAB">
      <w:r>
        <w:separator/>
      </w:r>
    </w:p>
  </w:endnote>
  <w:endnote w:type="continuationSeparator" w:id="0">
    <w:p w:rsidR="00127CAB" w:rsidRDefault="00127C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A57" w:rsidRDefault="00EA62EF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9A1A57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A1A57" w:rsidRDefault="009A1A57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2899598"/>
      <w:docPartObj>
        <w:docPartGallery w:val="Page Numbers (Bottom of Page)"/>
        <w:docPartUnique/>
      </w:docPartObj>
    </w:sdtPr>
    <w:sdtContent>
      <w:p w:rsidR="009A1A57" w:rsidRDefault="00EA62EF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4554B9">
          <w:rPr>
            <w:noProof/>
          </w:rPr>
          <w:t>2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449310"/>
      <w:docPartObj>
        <w:docPartGallery w:val="Page Numbers (Bottom of Page)"/>
        <w:docPartUnique/>
      </w:docPartObj>
    </w:sdtPr>
    <w:sdtContent>
      <w:p w:rsidR="009A1A57" w:rsidRDefault="00EA62EF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4554B9">
          <w:rPr>
            <w:noProof/>
          </w:rPr>
          <w:t>1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91198429"/>
      <w:docPartObj>
        <w:docPartGallery w:val="Page Numbers (Bottom of Page)"/>
        <w:docPartUnique/>
      </w:docPartObj>
    </w:sdtPr>
    <w:sdtContent>
      <w:p w:rsidR="009A1A57" w:rsidRDefault="00EA62EF">
        <w:pPr>
          <w:pStyle w:val="ab"/>
          <w:jc w:val="right"/>
        </w:pPr>
        <w:r>
          <w:fldChar w:fldCharType="begin"/>
        </w:r>
        <w:r w:rsidR="009A1A57">
          <w:instrText>PAGE   \* MERGEFORMAT</w:instrText>
        </w:r>
        <w:r>
          <w:fldChar w:fldCharType="separate"/>
        </w:r>
        <w:r w:rsidR="004554B9">
          <w:rPr>
            <w:noProof/>
          </w:rPr>
          <w:t>62</w:t>
        </w:r>
        <w:r>
          <w:fldChar w:fldCharType="end"/>
        </w:r>
      </w:p>
    </w:sdtContent>
  </w:sdt>
  <w:p w:rsidR="009A1A57" w:rsidRDefault="009A1A5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CAB" w:rsidRDefault="00127CAB">
      <w:r>
        <w:separator/>
      </w:r>
    </w:p>
  </w:footnote>
  <w:footnote w:type="continuationSeparator" w:id="0">
    <w:p w:rsidR="00127CAB" w:rsidRDefault="00127C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1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D16060D"/>
    <w:multiLevelType w:val="multilevel"/>
    <w:tmpl w:val="39386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4049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33370D86"/>
    <w:multiLevelType w:val="hybridMultilevel"/>
    <w:tmpl w:val="BA304FDC"/>
    <w:lvl w:ilvl="0" w:tplc="FBBA909C">
      <w:start w:val="1"/>
      <w:numFmt w:val="decimal"/>
      <w:lvlText w:val="%1)"/>
      <w:lvlJc w:val="left"/>
      <w:pPr>
        <w:ind w:left="6598" w:hanging="360"/>
      </w:pPr>
      <w:rPr>
        <w:rFonts w:ascii="Times New Roman" w:eastAsiaTheme="minorEastAsia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>
    <w:nsid w:val="53E7129E"/>
    <w:multiLevelType w:val="multilevel"/>
    <w:tmpl w:val="F52AD3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9">
    <w:nsid w:val="688929AA"/>
    <w:multiLevelType w:val="hybridMultilevel"/>
    <w:tmpl w:val="337ECA6C"/>
    <w:lvl w:ilvl="0" w:tplc="4688565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7"/>
  </w:num>
  <w:num w:numId="5">
    <w:abstractNumId w:val="12"/>
  </w:num>
  <w:num w:numId="6">
    <w:abstractNumId w:val="10"/>
  </w:num>
  <w:num w:numId="7">
    <w:abstractNumId w:val="5"/>
  </w:num>
  <w:num w:numId="8">
    <w:abstractNumId w:val="1"/>
  </w:num>
  <w:num w:numId="9">
    <w:abstractNumId w:val="4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D9239F"/>
    <w:rsid w:val="000004E8"/>
    <w:rsid w:val="00000EA6"/>
    <w:rsid w:val="000037ED"/>
    <w:rsid w:val="00003CB8"/>
    <w:rsid w:val="0000414C"/>
    <w:rsid w:val="00004F63"/>
    <w:rsid w:val="0000649F"/>
    <w:rsid w:val="00006F25"/>
    <w:rsid w:val="00011200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8"/>
    <w:rsid w:val="00027C5E"/>
    <w:rsid w:val="000322D2"/>
    <w:rsid w:val="00032804"/>
    <w:rsid w:val="00033FCC"/>
    <w:rsid w:val="00035E14"/>
    <w:rsid w:val="00036826"/>
    <w:rsid w:val="00036AEB"/>
    <w:rsid w:val="00037315"/>
    <w:rsid w:val="000418ED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A0A"/>
    <w:rsid w:val="00056C20"/>
    <w:rsid w:val="00057CDD"/>
    <w:rsid w:val="000605F6"/>
    <w:rsid w:val="000613A1"/>
    <w:rsid w:val="000617FB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2BE"/>
    <w:rsid w:val="000759DF"/>
    <w:rsid w:val="00075E35"/>
    <w:rsid w:val="000762BF"/>
    <w:rsid w:val="000767EC"/>
    <w:rsid w:val="000777BA"/>
    <w:rsid w:val="00077A7E"/>
    <w:rsid w:val="0008026F"/>
    <w:rsid w:val="000803DD"/>
    <w:rsid w:val="00080C73"/>
    <w:rsid w:val="000826E4"/>
    <w:rsid w:val="00082F72"/>
    <w:rsid w:val="000833F0"/>
    <w:rsid w:val="00084271"/>
    <w:rsid w:val="00084DE8"/>
    <w:rsid w:val="00086CB0"/>
    <w:rsid w:val="00090383"/>
    <w:rsid w:val="00091F39"/>
    <w:rsid w:val="00093C24"/>
    <w:rsid w:val="0009455E"/>
    <w:rsid w:val="00095C67"/>
    <w:rsid w:val="00096B37"/>
    <w:rsid w:val="000973CE"/>
    <w:rsid w:val="000A1084"/>
    <w:rsid w:val="000A1EA5"/>
    <w:rsid w:val="000A3A62"/>
    <w:rsid w:val="000A4112"/>
    <w:rsid w:val="000A5915"/>
    <w:rsid w:val="000A683E"/>
    <w:rsid w:val="000A7654"/>
    <w:rsid w:val="000B035B"/>
    <w:rsid w:val="000B073B"/>
    <w:rsid w:val="000B0864"/>
    <w:rsid w:val="000B177A"/>
    <w:rsid w:val="000B246A"/>
    <w:rsid w:val="000B2A50"/>
    <w:rsid w:val="000B3993"/>
    <w:rsid w:val="000B3C88"/>
    <w:rsid w:val="000B3F40"/>
    <w:rsid w:val="000B423B"/>
    <w:rsid w:val="000B4626"/>
    <w:rsid w:val="000B472D"/>
    <w:rsid w:val="000B4AAF"/>
    <w:rsid w:val="000C089D"/>
    <w:rsid w:val="000C3C0B"/>
    <w:rsid w:val="000C3FC0"/>
    <w:rsid w:val="000C40AF"/>
    <w:rsid w:val="000C5A15"/>
    <w:rsid w:val="000C5B55"/>
    <w:rsid w:val="000C79CC"/>
    <w:rsid w:val="000D0006"/>
    <w:rsid w:val="000D02A7"/>
    <w:rsid w:val="000D060C"/>
    <w:rsid w:val="000D0DD4"/>
    <w:rsid w:val="000D2956"/>
    <w:rsid w:val="000D2C10"/>
    <w:rsid w:val="000D406F"/>
    <w:rsid w:val="000D763C"/>
    <w:rsid w:val="000E3C70"/>
    <w:rsid w:val="000E4DF7"/>
    <w:rsid w:val="000E5306"/>
    <w:rsid w:val="000E6046"/>
    <w:rsid w:val="000E6308"/>
    <w:rsid w:val="000E7BC4"/>
    <w:rsid w:val="000F14A6"/>
    <w:rsid w:val="000F2332"/>
    <w:rsid w:val="001000D2"/>
    <w:rsid w:val="001001BA"/>
    <w:rsid w:val="00101A5A"/>
    <w:rsid w:val="00107270"/>
    <w:rsid w:val="001075B9"/>
    <w:rsid w:val="0011028A"/>
    <w:rsid w:val="00110DF2"/>
    <w:rsid w:val="00111318"/>
    <w:rsid w:val="00111FD2"/>
    <w:rsid w:val="00112659"/>
    <w:rsid w:val="0011613F"/>
    <w:rsid w:val="00120CA5"/>
    <w:rsid w:val="001218F4"/>
    <w:rsid w:val="00123C27"/>
    <w:rsid w:val="0012465F"/>
    <w:rsid w:val="00125089"/>
    <w:rsid w:val="00125D55"/>
    <w:rsid w:val="00127CAB"/>
    <w:rsid w:val="00127DD6"/>
    <w:rsid w:val="00130886"/>
    <w:rsid w:val="001308DE"/>
    <w:rsid w:val="00131956"/>
    <w:rsid w:val="00132415"/>
    <w:rsid w:val="00132FA0"/>
    <w:rsid w:val="00134FDD"/>
    <w:rsid w:val="0013555A"/>
    <w:rsid w:val="00135819"/>
    <w:rsid w:val="001358CB"/>
    <w:rsid w:val="00136112"/>
    <w:rsid w:val="0013619C"/>
    <w:rsid w:val="00136248"/>
    <w:rsid w:val="001367FE"/>
    <w:rsid w:val="0013698B"/>
    <w:rsid w:val="00140523"/>
    <w:rsid w:val="00140AA0"/>
    <w:rsid w:val="00140BA1"/>
    <w:rsid w:val="00140F87"/>
    <w:rsid w:val="00142B81"/>
    <w:rsid w:val="00143EF6"/>
    <w:rsid w:val="0014455B"/>
    <w:rsid w:val="001533DD"/>
    <w:rsid w:val="00153C7B"/>
    <w:rsid w:val="0015568B"/>
    <w:rsid w:val="00157DFC"/>
    <w:rsid w:val="001606BD"/>
    <w:rsid w:val="0016121C"/>
    <w:rsid w:val="00162AA0"/>
    <w:rsid w:val="001633E8"/>
    <w:rsid w:val="0016451B"/>
    <w:rsid w:val="001652C2"/>
    <w:rsid w:val="001657E7"/>
    <w:rsid w:val="00166AEC"/>
    <w:rsid w:val="00166E87"/>
    <w:rsid w:val="00167197"/>
    <w:rsid w:val="00167328"/>
    <w:rsid w:val="00167ECE"/>
    <w:rsid w:val="001710C8"/>
    <w:rsid w:val="001717AF"/>
    <w:rsid w:val="00172865"/>
    <w:rsid w:val="00174F68"/>
    <w:rsid w:val="00175C3B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3EBB"/>
    <w:rsid w:val="00194349"/>
    <w:rsid w:val="00194596"/>
    <w:rsid w:val="00195227"/>
    <w:rsid w:val="00195985"/>
    <w:rsid w:val="00197109"/>
    <w:rsid w:val="001A08BD"/>
    <w:rsid w:val="001A1246"/>
    <w:rsid w:val="001A1827"/>
    <w:rsid w:val="001A25E6"/>
    <w:rsid w:val="001A2F30"/>
    <w:rsid w:val="001A4425"/>
    <w:rsid w:val="001A4A32"/>
    <w:rsid w:val="001A57E2"/>
    <w:rsid w:val="001A6D58"/>
    <w:rsid w:val="001A79EB"/>
    <w:rsid w:val="001B05EF"/>
    <w:rsid w:val="001B37E7"/>
    <w:rsid w:val="001B490E"/>
    <w:rsid w:val="001B61F0"/>
    <w:rsid w:val="001B626D"/>
    <w:rsid w:val="001C008D"/>
    <w:rsid w:val="001C2068"/>
    <w:rsid w:val="001C23F8"/>
    <w:rsid w:val="001C2FA6"/>
    <w:rsid w:val="001C5800"/>
    <w:rsid w:val="001C5D51"/>
    <w:rsid w:val="001C72D7"/>
    <w:rsid w:val="001D0CB6"/>
    <w:rsid w:val="001D3719"/>
    <w:rsid w:val="001D4319"/>
    <w:rsid w:val="001D51F5"/>
    <w:rsid w:val="001D52F0"/>
    <w:rsid w:val="001D7203"/>
    <w:rsid w:val="001D7563"/>
    <w:rsid w:val="001E1D22"/>
    <w:rsid w:val="001E1EE3"/>
    <w:rsid w:val="001E41C6"/>
    <w:rsid w:val="001E699E"/>
    <w:rsid w:val="001F0734"/>
    <w:rsid w:val="001F0927"/>
    <w:rsid w:val="001F4E5A"/>
    <w:rsid w:val="001F4F27"/>
    <w:rsid w:val="001F6C3C"/>
    <w:rsid w:val="00200A70"/>
    <w:rsid w:val="0020151A"/>
    <w:rsid w:val="00205FA2"/>
    <w:rsid w:val="00206FD2"/>
    <w:rsid w:val="00210BF4"/>
    <w:rsid w:val="00211043"/>
    <w:rsid w:val="00211075"/>
    <w:rsid w:val="00211A8F"/>
    <w:rsid w:val="00211C18"/>
    <w:rsid w:val="002144E8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460C"/>
    <w:rsid w:val="002364EC"/>
    <w:rsid w:val="002373E4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4644"/>
    <w:rsid w:val="00277CA9"/>
    <w:rsid w:val="00280FB5"/>
    <w:rsid w:val="002826E8"/>
    <w:rsid w:val="00282C2C"/>
    <w:rsid w:val="00283C59"/>
    <w:rsid w:val="002849F1"/>
    <w:rsid w:val="00285E22"/>
    <w:rsid w:val="00286887"/>
    <w:rsid w:val="00287B0C"/>
    <w:rsid w:val="00290255"/>
    <w:rsid w:val="00292372"/>
    <w:rsid w:val="0029537F"/>
    <w:rsid w:val="002A0C5E"/>
    <w:rsid w:val="002A1BCA"/>
    <w:rsid w:val="002A2316"/>
    <w:rsid w:val="002A29A8"/>
    <w:rsid w:val="002A3F63"/>
    <w:rsid w:val="002A4E1A"/>
    <w:rsid w:val="002A51E5"/>
    <w:rsid w:val="002A6A13"/>
    <w:rsid w:val="002B1094"/>
    <w:rsid w:val="002B1EBC"/>
    <w:rsid w:val="002B2817"/>
    <w:rsid w:val="002B3691"/>
    <w:rsid w:val="002B603B"/>
    <w:rsid w:val="002B704F"/>
    <w:rsid w:val="002B7250"/>
    <w:rsid w:val="002C02F4"/>
    <w:rsid w:val="002C10E9"/>
    <w:rsid w:val="002C3C64"/>
    <w:rsid w:val="002C428F"/>
    <w:rsid w:val="002D1E1A"/>
    <w:rsid w:val="002D2E3A"/>
    <w:rsid w:val="002D4872"/>
    <w:rsid w:val="002D5DB5"/>
    <w:rsid w:val="002E0251"/>
    <w:rsid w:val="002E04C2"/>
    <w:rsid w:val="002E1534"/>
    <w:rsid w:val="002E173F"/>
    <w:rsid w:val="002E1DC7"/>
    <w:rsid w:val="002E223F"/>
    <w:rsid w:val="002E26EE"/>
    <w:rsid w:val="002E5F83"/>
    <w:rsid w:val="002E630A"/>
    <w:rsid w:val="002E6AF1"/>
    <w:rsid w:val="002E7E0C"/>
    <w:rsid w:val="002F04B9"/>
    <w:rsid w:val="002F1926"/>
    <w:rsid w:val="002F208F"/>
    <w:rsid w:val="002F4FA7"/>
    <w:rsid w:val="002F53A0"/>
    <w:rsid w:val="002F552D"/>
    <w:rsid w:val="002F56B1"/>
    <w:rsid w:val="002F5CC4"/>
    <w:rsid w:val="002F5DCB"/>
    <w:rsid w:val="00300792"/>
    <w:rsid w:val="00300BBB"/>
    <w:rsid w:val="00302AAE"/>
    <w:rsid w:val="00302C55"/>
    <w:rsid w:val="00303841"/>
    <w:rsid w:val="00304A3D"/>
    <w:rsid w:val="00305CFB"/>
    <w:rsid w:val="00306751"/>
    <w:rsid w:val="00307C5F"/>
    <w:rsid w:val="00310182"/>
    <w:rsid w:val="00310C7D"/>
    <w:rsid w:val="00313597"/>
    <w:rsid w:val="0031458A"/>
    <w:rsid w:val="003147EE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3F1"/>
    <w:rsid w:val="00326ED3"/>
    <w:rsid w:val="0033025B"/>
    <w:rsid w:val="00330CE7"/>
    <w:rsid w:val="00330D74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47F"/>
    <w:rsid w:val="003436D5"/>
    <w:rsid w:val="003457DC"/>
    <w:rsid w:val="00346145"/>
    <w:rsid w:val="0034673F"/>
    <w:rsid w:val="003468D3"/>
    <w:rsid w:val="00346946"/>
    <w:rsid w:val="00350447"/>
    <w:rsid w:val="00351B52"/>
    <w:rsid w:val="00353514"/>
    <w:rsid w:val="003540FF"/>
    <w:rsid w:val="0035440A"/>
    <w:rsid w:val="00355DCF"/>
    <w:rsid w:val="00356DFD"/>
    <w:rsid w:val="003600E6"/>
    <w:rsid w:val="00360298"/>
    <w:rsid w:val="00361CC3"/>
    <w:rsid w:val="0036250A"/>
    <w:rsid w:val="0036266E"/>
    <w:rsid w:val="00364A47"/>
    <w:rsid w:val="003662B3"/>
    <w:rsid w:val="00371746"/>
    <w:rsid w:val="003718EB"/>
    <w:rsid w:val="0037250A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856CB"/>
    <w:rsid w:val="00390E0D"/>
    <w:rsid w:val="00391795"/>
    <w:rsid w:val="00391AA3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6E1"/>
    <w:rsid w:val="003B3EE9"/>
    <w:rsid w:val="003B4AA8"/>
    <w:rsid w:val="003B4FCB"/>
    <w:rsid w:val="003B5AAA"/>
    <w:rsid w:val="003B78C5"/>
    <w:rsid w:val="003C0321"/>
    <w:rsid w:val="003C22FB"/>
    <w:rsid w:val="003C25AB"/>
    <w:rsid w:val="003C272F"/>
    <w:rsid w:val="003C3B8A"/>
    <w:rsid w:val="003C4B80"/>
    <w:rsid w:val="003C5BB8"/>
    <w:rsid w:val="003C5D0C"/>
    <w:rsid w:val="003D1921"/>
    <w:rsid w:val="003D1F76"/>
    <w:rsid w:val="003D4E14"/>
    <w:rsid w:val="003D5793"/>
    <w:rsid w:val="003D6231"/>
    <w:rsid w:val="003D665F"/>
    <w:rsid w:val="003E13DE"/>
    <w:rsid w:val="003E2ACE"/>
    <w:rsid w:val="003E41A4"/>
    <w:rsid w:val="003E46F1"/>
    <w:rsid w:val="003E48DA"/>
    <w:rsid w:val="003E4957"/>
    <w:rsid w:val="003E5560"/>
    <w:rsid w:val="003E5B18"/>
    <w:rsid w:val="003E6F74"/>
    <w:rsid w:val="003E73E5"/>
    <w:rsid w:val="003F06B6"/>
    <w:rsid w:val="003F0E8F"/>
    <w:rsid w:val="003F0FDA"/>
    <w:rsid w:val="003F108D"/>
    <w:rsid w:val="003F10E7"/>
    <w:rsid w:val="003F156C"/>
    <w:rsid w:val="003F4603"/>
    <w:rsid w:val="003F4700"/>
    <w:rsid w:val="003F4A85"/>
    <w:rsid w:val="003F51BD"/>
    <w:rsid w:val="003F5C7E"/>
    <w:rsid w:val="003F62AE"/>
    <w:rsid w:val="004008B8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5F9"/>
    <w:rsid w:val="0042333C"/>
    <w:rsid w:val="00424BB4"/>
    <w:rsid w:val="00425AC3"/>
    <w:rsid w:val="00425FC6"/>
    <w:rsid w:val="00426E00"/>
    <w:rsid w:val="00427948"/>
    <w:rsid w:val="00427E4A"/>
    <w:rsid w:val="004322DA"/>
    <w:rsid w:val="00432911"/>
    <w:rsid w:val="004346A4"/>
    <w:rsid w:val="004346BD"/>
    <w:rsid w:val="00434702"/>
    <w:rsid w:val="00435B47"/>
    <w:rsid w:val="00437191"/>
    <w:rsid w:val="0043720D"/>
    <w:rsid w:val="00437E67"/>
    <w:rsid w:val="004419DD"/>
    <w:rsid w:val="0044225D"/>
    <w:rsid w:val="00442CB7"/>
    <w:rsid w:val="00443E53"/>
    <w:rsid w:val="00445173"/>
    <w:rsid w:val="00445682"/>
    <w:rsid w:val="00445ED3"/>
    <w:rsid w:val="004466F4"/>
    <w:rsid w:val="00446EAD"/>
    <w:rsid w:val="00447693"/>
    <w:rsid w:val="00451510"/>
    <w:rsid w:val="00452AD1"/>
    <w:rsid w:val="00453BB5"/>
    <w:rsid w:val="00454263"/>
    <w:rsid w:val="004546A8"/>
    <w:rsid w:val="00454F0C"/>
    <w:rsid w:val="004554B9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0AEE"/>
    <w:rsid w:val="00472229"/>
    <w:rsid w:val="004722F2"/>
    <w:rsid w:val="00473C13"/>
    <w:rsid w:val="00473D92"/>
    <w:rsid w:val="004753E1"/>
    <w:rsid w:val="00476503"/>
    <w:rsid w:val="004777B8"/>
    <w:rsid w:val="00481F4A"/>
    <w:rsid w:val="004831FF"/>
    <w:rsid w:val="00483DE2"/>
    <w:rsid w:val="00484CBD"/>
    <w:rsid w:val="00490395"/>
    <w:rsid w:val="0049079E"/>
    <w:rsid w:val="0049118B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A6E20"/>
    <w:rsid w:val="004B02D4"/>
    <w:rsid w:val="004B1672"/>
    <w:rsid w:val="004B2281"/>
    <w:rsid w:val="004B396C"/>
    <w:rsid w:val="004B5068"/>
    <w:rsid w:val="004B6045"/>
    <w:rsid w:val="004B74E5"/>
    <w:rsid w:val="004C09B4"/>
    <w:rsid w:val="004C0ABA"/>
    <w:rsid w:val="004C1FAD"/>
    <w:rsid w:val="004C2112"/>
    <w:rsid w:val="004C4938"/>
    <w:rsid w:val="004C50F3"/>
    <w:rsid w:val="004C5911"/>
    <w:rsid w:val="004C5F90"/>
    <w:rsid w:val="004C6753"/>
    <w:rsid w:val="004C73D7"/>
    <w:rsid w:val="004C75F1"/>
    <w:rsid w:val="004D0726"/>
    <w:rsid w:val="004D13D1"/>
    <w:rsid w:val="004D1EB2"/>
    <w:rsid w:val="004D26DB"/>
    <w:rsid w:val="004D49EF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0649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76BA"/>
    <w:rsid w:val="00540080"/>
    <w:rsid w:val="005403FD"/>
    <w:rsid w:val="00540A2A"/>
    <w:rsid w:val="00540CF6"/>
    <w:rsid w:val="0054113A"/>
    <w:rsid w:val="00542B93"/>
    <w:rsid w:val="00542D6F"/>
    <w:rsid w:val="00545F2D"/>
    <w:rsid w:val="00545F3C"/>
    <w:rsid w:val="00550359"/>
    <w:rsid w:val="0055119A"/>
    <w:rsid w:val="00551212"/>
    <w:rsid w:val="00552D71"/>
    <w:rsid w:val="00553B2B"/>
    <w:rsid w:val="00553D08"/>
    <w:rsid w:val="0055522F"/>
    <w:rsid w:val="00555262"/>
    <w:rsid w:val="00555F5D"/>
    <w:rsid w:val="00561471"/>
    <w:rsid w:val="00561502"/>
    <w:rsid w:val="005628B1"/>
    <w:rsid w:val="00562C22"/>
    <w:rsid w:val="00563132"/>
    <w:rsid w:val="00563B8B"/>
    <w:rsid w:val="00564105"/>
    <w:rsid w:val="00565E05"/>
    <w:rsid w:val="0056606F"/>
    <w:rsid w:val="00566E35"/>
    <w:rsid w:val="00566F54"/>
    <w:rsid w:val="0056797F"/>
    <w:rsid w:val="005714DA"/>
    <w:rsid w:val="00576DE1"/>
    <w:rsid w:val="00576EE6"/>
    <w:rsid w:val="005824B7"/>
    <w:rsid w:val="005827B2"/>
    <w:rsid w:val="0058330C"/>
    <w:rsid w:val="0058377A"/>
    <w:rsid w:val="00584721"/>
    <w:rsid w:val="00585BDC"/>
    <w:rsid w:val="00586005"/>
    <w:rsid w:val="0058683E"/>
    <w:rsid w:val="00587F64"/>
    <w:rsid w:val="005925A2"/>
    <w:rsid w:val="005940E6"/>
    <w:rsid w:val="00594600"/>
    <w:rsid w:val="005950E8"/>
    <w:rsid w:val="00596097"/>
    <w:rsid w:val="005969E9"/>
    <w:rsid w:val="005A1059"/>
    <w:rsid w:val="005A2B9D"/>
    <w:rsid w:val="005A3214"/>
    <w:rsid w:val="005A3483"/>
    <w:rsid w:val="005A3C63"/>
    <w:rsid w:val="005A5199"/>
    <w:rsid w:val="005A5919"/>
    <w:rsid w:val="005B2054"/>
    <w:rsid w:val="005B2FA3"/>
    <w:rsid w:val="005B3069"/>
    <w:rsid w:val="005B3A9F"/>
    <w:rsid w:val="005B57B2"/>
    <w:rsid w:val="005B6446"/>
    <w:rsid w:val="005B6EA5"/>
    <w:rsid w:val="005B72DB"/>
    <w:rsid w:val="005B7C01"/>
    <w:rsid w:val="005C0482"/>
    <w:rsid w:val="005C0850"/>
    <w:rsid w:val="005C1874"/>
    <w:rsid w:val="005C1BC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D5B74"/>
    <w:rsid w:val="005E13C4"/>
    <w:rsid w:val="005E189A"/>
    <w:rsid w:val="005E1B00"/>
    <w:rsid w:val="005E1DAD"/>
    <w:rsid w:val="005E1FCB"/>
    <w:rsid w:val="005E20F8"/>
    <w:rsid w:val="005E224B"/>
    <w:rsid w:val="005E39A0"/>
    <w:rsid w:val="005E3D9E"/>
    <w:rsid w:val="005F07AE"/>
    <w:rsid w:val="005F0B73"/>
    <w:rsid w:val="005F1455"/>
    <w:rsid w:val="005F1AC4"/>
    <w:rsid w:val="005F2821"/>
    <w:rsid w:val="005F2F55"/>
    <w:rsid w:val="005F38E3"/>
    <w:rsid w:val="005F412E"/>
    <w:rsid w:val="005F5532"/>
    <w:rsid w:val="005F5BD7"/>
    <w:rsid w:val="00601B89"/>
    <w:rsid w:val="006023CE"/>
    <w:rsid w:val="00603332"/>
    <w:rsid w:val="00604AE5"/>
    <w:rsid w:val="00605299"/>
    <w:rsid w:val="00605657"/>
    <w:rsid w:val="00606345"/>
    <w:rsid w:val="00607B8C"/>
    <w:rsid w:val="00607FA9"/>
    <w:rsid w:val="006100CF"/>
    <w:rsid w:val="00610F16"/>
    <w:rsid w:val="00612B4E"/>
    <w:rsid w:val="006135C6"/>
    <w:rsid w:val="00613F9D"/>
    <w:rsid w:val="006140D5"/>
    <w:rsid w:val="006152A3"/>
    <w:rsid w:val="00616FD9"/>
    <w:rsid w:val="00617140"/>
    <w:rsid w:val="006176ED"/>
    <w:rsid w:val="00617D41"/>
    <w:rsid w:val="00617EC2"/>
    <w:rsid w:val="006227D7"/>
    <w:rsid w:val="0062396D"/>
    <w:rsid w:val="00624B6E"/>
    <w:rsid w:val="0062789F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3637C"/>
    <w:rsid w:val="00637142"/>
    <w:rsid w:val="00637867"/>
    <w:rsid w:val="00641B71"/>
    <w:rsid w:val="00641DF4"/>
    <w:rsid w:val="00641E46"/>
    <w:rsid w:val="00642E3A"/>
    <w:rsid w:val="00644FA7"/>
    <w:rsid w:val="00645A49"/>
    <w:rsid w:val="00647166"/>
    <w:rsid w:val="0064739E"/>
    <w:rsid w:val="00651465"/>
    <w:rsid w:val="00654A3B"/>
    <w:rsid w:val="0065506D"/>
    <w:rsid w:val="00655A1B"/>
    <w:rsid w:val="00656423"/>
    <w:rsid w:val="0065698E"/>
    <w:rsid w:val="00657198"/>
    <w:rsid w:val="0066047B"/>
    <w:rsid w:val="00662DD8"/>
    <w:rsid w:val="006636A3"/>
    <w:rsid w:val="00665414"/>
    <w:rsid w:val="00665EDD"/>
    <w:rsid w:val="006708A0"/>
    <w:rsid w:val="00671B30"/>
    <w:rsid w:val="00673EE8"/>
    <w:rsid w:val="00675B9C"/>
    <w:rsid w:val="006778CC"/>
    <w:rsid w:val="00681320"/>
    <w:rsid w:val="00682669"/>
    <w:rsid w:val="00682EDE"/>
    <w:rsid w:val="00684171"/>
    <w:rsid w:val="00684441"/>
    <w:rsid w:val="006868FB"/>
    <w:rsid w:val="00690EFA"/>
    <w:rsid w:val="00692A9E"/>
    <w:rsid w:val="00693F15"/>
    <w:rsid w:val="00694C82"/>
    <w:rsid w:val="0069606E"/>
    <w:rsid w:val="006A089E"/>
    <w:rsid w:val="006A16E3"/>
    <w:rsid w:val="006A2B93"/>
    <w:rsid w:val="006A32C1"/>
    <w:rsid w:val="006A3D71"/>
    <w:rsid w:val="006A3FF6"/>
    <w:rsid w:val="006A4FBB"/>
    <w:rsid w:val="006A56C8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9B7"/>
    <w:rsid w:val="006C48C6"/>
    <w:rsid w:val="006C4AFD"/>
    <w:rsid w:val="006C6375"/>
    <w:rsid w:val="006D0E6A"/>
    <w:rsid w:val="006D0FF4"/>
    <w:rsid w:val="006D1ED9"/>
    <w:rsid w:val="006D303C"/>
    <w:rsid w:val="006D4FFA"/>
    <w:rsid w:val="006D58F5"/>
    <w:rsid w:val="006D6A34"/>
    <w:rsid w:val="006E0421"/>
    <w:rsid w:val="006E0A1B"/>
    <w:rsid w:val="006E10FD"/>
    <w:rsid w:val="006E181B"/>
    <w:rsid w:val="006E2851"/>
    <w:rsid w:val="006E4A99"/>
    <w:rsid w:val="006E4AB6"/>
    <w:rsid w:val="006E54DF"/>
    <w:rsid w:val="006E5AF2"/>
    <w:rsid w:val="006F289A"/>
    <w:rsid w:val="006F2B95"/>
    <w:rsid w:val="006F31B3"/>
    <w:rsid w:val="006F3752"/>
    <w:rsid w:val="006F3A1B"/>
    <w:rsid w:val="006F5E4A"/>
    <w:rsid w:val="006F745C"/>
    <w:rsid w:val="00701AAC"/>
    <w:rsid w:val="00702479"/>
    <w:rsid w:val="00705F0E"/>
    <w:rsid w:val="00706BD9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5F9"/>
    <w:rsid w:val="00726C92"/>
    <w:rsid w:val="007272B4"/>
    <w:rsid w:val="0073044E"/>
    <w:rsid w:val="007304E1"/>
    <w:rsid w:val="00730A8D"/>
    <w:rsid w:val="00730CC2"/>
    <w:rsid w:val="00730E15"/>
    <w:rsid w:val="00731FEB"/>
    <w:rsid w:val="007320C2"/>
    <w:rsid w:val="007324FD"/>
    <w:rsid w:val="0073317B"/>
    <w:rsid w:val="007334AE"/>
    <w:rsid w:val="007356B8"/>
    <w:rsid w:val="00736082"/>
    <w:rsid w:val="00737567"/>
    <w:rsid w:val="00737E33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556C6"/>
    <w:rsid w:val="00756607"/>
    <w:rsid w:val="0076021C"/>
    <w:rsid w:val="00762F10"/>
    <w:rsid w:val="007630BF"/>
    <w:rsid w:val="0076411C"/>
    <w:rsid w:val="0076579F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772BF"/>
    <w:rsid w:val="00781213"/>
    <w:rsid w:val="00781EF0"/>
    <w:rsid w:val="007837EB"/>
    <w:rsid w:val="007844CE"/>
    <w:rsid w:val="007849CD"/>
    <w:rsid w:val="00784ED4"/>
    <w:rsid w:val="007858AB"/>
    <w:rsid w:val="00785D8F"/>
    <w:rsid w:val="00787146"/>
    <w:rsid w:val="007912A0"/>
    <w:rsid w:val="007913A8"/>
    <w:rsid w:val="00794258"/>
    <w:rsid w:val="00794E42"/>
    <w:rsid w:val="00795FA9"/>
    <w:rsid w:val="00797236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69B"/>
    <w:rsid w:val="007B7852"/>
    <w:rsid w:val="007B7B48"/>
    <w:rsid w:val="007C0BA2"/>
    <w:rsid w:val="007C1189"/>
    <w:rsid w:val="007C30FA"/>
    <w:rsid w:val="007C3652"/>
    <w:rsid w:val="007C546C"/>
    <w:rsid w:val="007C580A"/>
    <w:rsid w:val="007C58D2"/>
    <w:rsid w:val="007C5E48"/>
    <w:rsid w:val="007D2B8D"/>
    <w:rsid w:val="007D3415"/>
    <w:rsid w:val="007D608B"/>
    <w:rsid w:val="007D6426"/>
    <w:rsid w:val="007D6EB2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1802"/>
    <w:rsid w:val="007F2170"/>
    <w:rsid w:val="007F2311"/>
    <w:rsid w:val="007F3AC2"/>
    <w:rsid w:val="007F3E9A"/>
    <w:rsid w:val="007F4767"/>
    <w:rsid w:val="007F525B"/>
    <w:rsid w:val="007F719A"/>
    <w:rsid w:val="008011D3"/>
    <w:rsid w:val="0080171B"/>
    <w:rsid w:val="00802EFE"/>
    <w:rsid w:val="008039D8"/>
    <w:rsid w:val="00804762"/>
    <w:rsid w:val="008053E2"/>
    <w:rsid w:val="0080582F"/>
    <w:rsid w:val="00805958"/>
    <w:rsid w:val="008064CD"/>
    <w:rsid w:val="008065D7"/>
    <w:rsid w:val="00807945"/>
    <w:rsid w:val="00810239"/>
    <w:rsid w:val="008102DE"/>
    <w:rsid w:val="00810C32"/>
    <w:rsid w:val="00811AC1"/>
    <w:rsid w:val="00813F80"/>
    <w:rsid w:val="00814E1B"/>
    <w:rsid w:val="0081501D"/>
    <w:rsid w:val="008171EA"/>
    <w:rsid w:val="00817428"/>
    <w:rsid w:val="00820FA7"/>
    <w:rsid w:val="008213C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68DC"/>
    <w:rsid w:val="0083730B"/>
    <w:rsid w:val="00843D24"/>
    <w:rsid w:val="00845E4F"/>
    <w:rsid w:val="0085060A"/>
    <w:rsid w:val="00850758"/>
    <w:rsid w:val="008513FA"/>
    <w:rsid w:val="00852419"/>
    <w:rsid w:val="008526A7"/>
    <w:rsid w:val="0085277B"/>
    <w:rsid w:val="008547BC"/>
    <w:rsid w:val="0085493C"/>
    <w:rsid w:val="00855814"/>
    <w:rsid w:val="008570E1"/>
    <w:rsid w:val="00857986"/>
    <w:rsid w:val="008610E3"/>
    <w:rsid w:val="00861546"/>
    <w:rsid w:val="00862201"/>
    <w:rsid w:val="008635E8"/>
    <w:rsid w:val="0086544A"/>
    <w:rsid w:val="00865687"/>
    <w:rsid w:val="00866F23"/>
    <w:rsid w:val="008670F2"/>
    <w:rsid w:val="00867FF9"/>
    <w:rsid w:val="00871480"/>
    <w:rsid w:val="008726DD"/>
    <w:rsid w:val="008751DF"/>
    <w:rsid w:val="00875C1F"/>
    <w:rsid w:val="00882E06"/>
    <w:rsid w:val="00885E6C"/>
    <w:rsid w:val="008864AF"/>
    <w:rsid w:val="0089114A"/>
    <w:rsid w:val="008916A5"/>
    <w:rsid w:val="008948CD"/>
    <w:rsid w:val="008951C4"/>
    <w:rsid w:val="008967A7"/>
    <w:rsid w:val="00896C71"/>
    <w:rsid w:val="008A0C16"/>
    <w:rsid w:val="008A1445"/>
    <w:rsid w:val="008A34F4"/>
    <w:rsid w:val="008A3DDB"/>
    <w:rsid w:val="008A4043"/>
    <w:rsid w:val="008A6F0A"/>
    <w:rsid w:val="008B0ABE"/>
    <w:rsid w:val="008B0AE0"/>
    <w:rsid w:val="008B116C"/>
    <w:rsid w:val="008B1D37"/>
    <w:rsid w:val="008B369B"/>
    <w:rsid w:val="008B61FF"/>
    <w:rsid w:val="008C0D75"/>
    <w:rsid w:val="008C2181"/>
    <w:rsid w:val="008C3D0C"/>
    <w:rsid w:val="008C4AED"/>
    <w:rsid w:val="008C4CD4"/>
    <w:rsid w:val="008C6A2B"/>
    <w:rsid w:val="008D0F2F"/>
    <w:rsid w:val="008D400F"/>
    <w:rsid w:val="008D4BF2"/>
    <w:rsid w:val="008D5BFA"/>
    <w:rsid w:val="008D5D95"/>
    <w:rsid w:val="008D616C"/>
    <w:rsid w:val="008D7AAE"/>
    <w:rsid w:val="008D7CBE"/>
    <w:rsid w:val="008E0E81"/>
    <w:rsid w:val="008E1424"/>
    <w:rsid w:val="008E1CA4"/>
    <w:rsid w:val="008E4127"/>
    <w:rsid w:val="008E6388"/>
    <w:rsid w:val="008E6F41"/>
    <w:rsid w:val="008E6F50"/>
    <w:rsid w:val="008F092D"/>
    <w:rsid w:val="008F1E12"/>
    <w:rsid w:val="008F1E39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1A0C"/>
    <w:rsid w:val="009124FD"/>
    <w:rsid w:val="00912E4D"/>
    <w:rsid w:val="00913485"/>
    <w:rsid w:val="00913A4C"/>
    <w:rsid w:val="009148F3"/>
    <w:rsid w:val="00915E41"/>
    <w:rsid w:val="00917471"/>
    <w:rsid w:val="00917FAB"/>
    <w:rsid w:val="00920CAA"/>
    <w:rsid w:val="00920E6D"/>
    <w:rsid w:val="00922924"/>
    <w:rsid w:val="00923E42"/>
    <w:rsid w:val="00925E13"/>
    <w:rsid w:val="0093040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406"/>
    <w:rsid w:val="00947B5E"/>
    <w:rsid w:val="00951481"/>
    <w:rsid w:val="00952CF1"/>
    <w:rsid w:val="00953787"/>
    <w:rsid w:val="00957664"/>
    <w:rsid w:val="00961BF9"/>
    <w:rsid w:val="009627AA"/>
    <w:rsid w:val="009636AF"/>
    <w:rsid w:val="0097367A"/>
    <w:rsid w:val="00975302"/>
    <w:rsid w:val="00986BF0"/>
    <w:rsid w:val="00986C31"/>
    <w:rsid w:val="009878C3"/>
    <w:rsid w:val="00987FB2"/>
    <w:rsid w:val="0099060B"/>
    <w:rsid w:val="00990809"/>
    <w:rsid w:val="00990992"/>
    <w:rsid w:val="00990A5C"/>
    <w:rsid w:val="00991699"/>
    <w:rsid w:val="0099363B"/>
    <w:rsid w:val="00994FF2"/>
    <w:rsid w:val="009A0095"/>
    <w:rsid w:val="009A0B6D"/>
    <w:rsid w:val="009A0F82"/>
    <w:rsid w:val="009A157B"/>
    <w:rsid w:val="009A1A57"/>
    <w:rsid w:val="009A1F8F"/>
    <w:rsid w:val="009A252C"/>
    <w:rsid w:val="009A51B4"/>
    <w:rsid w:val="009A573F"/>
    <w:rsid w:val="009A625A"/>
    <w:rsid w:val="009A7D2E"/>
    <w:rsid w:val="009B21AE"/>
    <w:rsid w:val="009B46B2"/>
    <w:rsid w:val="009B6019"/>
    <w:rsid w:val="009B70C0"/>
    <w:rsid w:val="009C1587"/>
    <w:rsid w:val="009C2AAA"/>
    <w:rsid w:val="009C4BAC"/>
    <w:rsid w:val="009C5167"/>
    <w:rsid w:val="009C56DC"/>
    <w:rsid w:val="009D032A"/>
    <w:rsid w:val="009D0B11"/>
    <w:rsid w:val="009D0E59"/>
    <w:rsid w:val="009D5165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9F7D37"/>
    <w:rsid w:val="00A0001E"/>
    <w:rsid w:val="00A017A6"/>
    <w:rsid w:val="00A034E1"/>
    <w:rsid w:val="00A06754"/>
    <w:rsid w:val="00A07128"/>
    <w:rsid w:val="00A076D6"/>
    <w:rsid w:val="00A078DD"/>
    <w:rsid w:val="00A07DAD"/>
    <w:rsid w:val="00A10450"/>
    <w:rsid w:val="00A11C58"/>
    <w:rsid w:val="00A138BB"/>
    <w:rsid w:val="00A14F6C"/>
    <w:rsid w:val="00A20628"/>
    <w:rsid w:val="00A20CE1"/>
    <w:rsid w:val="00A21B68"/>
    <w:rsid w:val="00A22D44"/>
    <w:rsid w:val="00A2387B"/>
    <w:rsid w:val="00A27531"/>
    <w:rsid w:val="00A275F8"/>
    <w:rsid w:val="00A31B2A"/>
    <w:rsid w:val="00A34813"/>
    <w:rsid w:val="00A34DE8"/>
    <w:rsid w:val="00A354B1"/>
    <w:rsid w:val="00A40A6E"/>
    <w:rsid w:val="00A41074"/>
    <w:rsid w:val="00A46C4F"/>
    <w:rsid w:val="00A47DB0"/>
    <w:rsid w:val="00A532C0"/>
    <w:rsid w:val="00A53D36"/>
    <w:rsid w:val="00A53EA5"/>
    <w:rsid w:val="00A5443E"/>
    <w:rsid w:val="00A5454A"/>
    <w:rsid w:val="00A54EEE"/>
    <w:rsid w:val="00A55E89"/>
    <w:rsid w:val="00A55F03"/>
    <w:rsid w:val="00A55F1D"/>
    <w:rsid w:val="00A57A43"/>
    <w:rsid w:val="00A60C51"/>
    <w:rsid w:val="00A63E35"/>
    <w:rsid w:val="00A647B5"/>
    <w:rsid w:val="00A662D9"/>
    <w:rsid w:val="00A70CC4"/>
    <w:rsid w:val="00A71604"/>
    <w:rsid w:val="00A74269"/>
    <w:rsid w:val="00A75D6E"/>
    <w:rsid w:val="00A76532"/>
    <w:rsid w:val="00A76962"/>
    <w:rsid w:val="00A776CD"/>
    <w:rsid w:val="00A8219A"/>
    <w:rsid w:val="00A86037"/>
    <w:rsid w:val="00A86E29"/>
    <w:rsid w:val="00A86EB1"/>
    <w:rsid w:val="00A873F5"/>
    <w:rsid w:val="00A91B81"/>
    <w:rsid w:val="00A91CF1"/>
    <w:rsid w:val="00A92528"/>
    <w:rsid w:val="00A93B89"/>
    <w:rsid w:val="00A966A3"/>
    <w:rsid w:val="00AA02A1"/>
    <w:rsid w:val="00AA14E6"/>
    <w:rsid w:val="00AA15F1"/>
    <w:rsid w:val="00AA2BBD"/>
    <w:rsid w:val="00AA2D46"/>
    <w:rsid w:val="00AA3DFA"/>
    <w:rsid w:val="00AA42DD"/>
    <w:rsid w:val="00AA64A3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5011"/>
    <w:rsid w:val="00AD526D"/>
    <w:rsid w:val="00AD64A8"/>
    <w:rsid w:val="00AD7053"/>
    <w:rsid w:val="00AE0C62"/>
    <w:rsid w:val="00AE0F0C"/>
    <w:rsid w:val="00AE1106"/>
    <w:rsid w:val="00AE24FA"/>
    <w:rsid w:val="00AE36CE"/>
    <w:rsid w:val="00AE49B5"/>
    <w:rsid w:val="00AE52BE"/>
    <w:rsid w:val="00AE5718"/>
    <w:rsid w:val="00AE68E0"/>
    <w:rsid w:val="00AE71D7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AFA"/>
    <w:rsid w:val="00B059B1"/>
    <w:rsid w:val="00B05A93"/>
    <w:rsid w:val="00B07945"/>
    <w:rsid w:val="00B10EE7"/>
    <w:rsid w:val="00B11103"/>
    <w:rsid w:val="00B118A4"/>
    <w:rsid w:val="00B14140"/>
    <w:rsid w:val="00B163B4"/>
    <w:rsid w:val="00B163BD"/>
    <w:rsid w:val="00B20C37"/>
    <w:rsid w:val="00B215E2"/>
    <w:rsid w:val="00B229BA"/>
    <w:rsid w:val="00B24582"/>
    <w:rsid w:val="00B26E46"/>
    <w:rsid w:val="00B27387"/>
    <w:rsid w:val="00B27656"/>
    <w:rsid w:val="00B2782A"/>
    <w:rsid w:val="00B310EC"/>
    <w:rsid w:val="00B32736"/>
    <w:rsid w:val="00B34FA5"/>
    <w:rsid w:val="00B362D5"/>
    <w:rsid w:val="00B36619"/>
    <w:rsid w:val="00B36828"/>
    <w:rsid w:val="00B371C2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419D"/>
    <w:rsid w:val="00B44AD1"/>
    <w:rsid w:val="00B4540B"/>
    <w:rsid w:val="00B475DB"/>
    <w:rsid w:val="00B501D5"/>
    <w:rsid w:val="00B51B7E"/>
    <w:rsid w:val="00B51CD7"/>
    <w:rsid w:val="00B52304"/>
    <w:rsid w:val="00B5252C"/>
    <w:rsid w:val="00B53A49"/>
    <w:rsid w:val="00B53F80"/>
    <w:rsid w:val="00B56F28"/>
    <w:rsid w:val="00B60C8A"/>
    <w:rsid w:val="00B62D79"/>
    <w:rsid w:val="00B63597"/>
    <w:rsid w:val="00B647B0"/>
    <w:rsid w:val="00B64E39"/>
    <w:rsid w:val="00B71531"/>
    <w:rsid w:val="00B719E8"/>
    <w:rsid w:val="00B71EE0"/>
    <w:rsid w:val="00B724B6"/>
    <w:rsid w:val="00B726A5"/>
    <w:rsid w:val="00B73AA6"/>
    <w:rsid w:val="00B7536A"/>
    <w:rsid w:val="00B768E1"/>
    <w:rsid w:val="00B77942"/>
    <w:rsid w:val="00B807B5"/>
    <w:rsid w:val="00B82F35"/>
    <w:rsid w:val="00B85523"/>
    <w:rsid w:val="00B861CA"/>
    <w:rsid w:val="00B86CCF"/>
    <w:rsid w:val="00B8739D"/>
    <w:rsid w:val="00B874E1"/>
    <w:rsid w:val="00B911B9"/>
    <w:rsid w:val="00B913DE"/>
    <w:rsid w:val="00B91C2D"/>
    <w:rsid w:val="00B934CE"/>
    <w:rsid w:val="00B93929"/>
    <w:rsid w:val="00B94B57"/>
    <w:rsid w:val="00B959D6"/>
    <w:rsid w:val="00B96348"/>
    <w:rsid w:val="00BA091E"/>
    <w:rsid w:val="00BA0F73"/>
    <w:rsid w:val="00BA1372"/>
    <w:rsid w:val="00BA179E"/>
    <w:rsid w:val="00BA2535"/>
    <w:rsid w:val="00BA25F9"/>
    <w:rsid w:val="00BA4D67"/>
    <w:rsid w:val="00BA4D7F"/>
    <w:rsid w:val="00BA5C52"/>
    <w:rsid w:val="00BA6A2A"/>
    <w:rsid w:val="00BA74B5"/>
    <w:rsid w:val="00BB035C"/>
    <w:rsid w:val="00BB0D4C"/>
    <w:rsid w:val="00BB0FF3"/>
    <w:rsid w:val="00BB1DEB"/>
    <w:rsid w:val="00BB4253"/>
    <w:rsid w:val="00BB4CE8"/>
    <w:rsid w:val="00BB5F77"/>
    <w:rsid w:val="00BB6759"/>
    <w:rsid w:val="00BC03E4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E15A7"/>
    <w:rsid w:val="00BE3275"/>
    <w:rsid w:val="00BF0B90"/>
    <w:rsid w:val="00BF254E"/>
    <w:rsid w:val="00C008C7"/>
    <w:rsid w:val="00C0106B"/>
    <w:rsid w:val="00C01302"/>
    <w:rsid w:val="00C04294"/>
    <w:rsid w:val="00C0516E"/>
    <w:rsid w:val="00C05FCE"/>
    <w:rsid w:val="00C07EA1"/>
    <w:rsid w:val="00C11FBA"/>
    <w:rsid w:val="00C13E35"/>
    <w:rsid w:val="00C15D0B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7AA6"/>
    <w:rsid w:val="00C27DB8"/>
    <w:rsid w:val="00C35054"/>
    <w:rsid w:val="00C36F14"/>
    <w:rsid w:val="00C41B96"/>
    <w:rsid w:val="00C435C9"/>
    <w:rsid w:val="00C4375F"/>
    <w:rsid w:val="00C444D7"/>
    <w:rsid w:val="00C44A60"/>
    <w:rsid w:val="00C542E0"/>
    <w:rsid w:val="00C55FCE"/>
    <w:rsid w:val="00C60FCA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987"/>
    <w:rsid w:val="00C739A9"/>
    <w:rsid w:val="00C73ACD"/>
    <w:rsid w:val="00C75252"/>
    <w:rsid w:val="00C758C4"/>
    <w:rsid w:val="00C76885"/>
    <w:rsid w:val="00C77BDD"/>
    <w:rsid w:val="00C819E7"/>
    <w:rsid w:val="00C82BE6"/>
    <w:rsid w:val="00C90C39"/>
    <w:rsid w:val="00C92B00"/>
    <w:rsid w:val="00C92EA3"/>
    <w:rsid w:val="00C935B3"/>
    <w:rsid w:val="00C96D3F"/>
    <w:rsid w:val="00C97740"/>
    <w:rsid w:val="00CA0AF3"/>
    <w:rsid w:val="00CA13F4"/>
    <w:rsid w:val="00CA172E"/>
    <w:rsid w:val="00CA27A4"/>
    <w:rsid w:val="00CA2F2C"/>
    <w:rsid w:val="00CA6737"/>
    <w:rsid w:val="00CA6C81"/>
    <w:rsid w:val="00CA797E"/>
    <w:rsid w:val="00CB24E5"/>
    <w:rsid w:val="00CB2699"/>
    <w:rsid w:val="00CB2C14"/>
    <w:rsid w:val="00CB2CDD"/>
    <w:rsid w:val="00CB35E7"/>
    <w:rsid w:val="00CB3718"/>
    <w:rsid w:val="00CB4DD7"/>
    <w:rsid w:val="00CB5D47"/>
    <w:rsid w:val="00CC2529"/>
    <w:rsid w:val="00CC304D"/>
    <w:rsid w:val="00CC3261"/>
    <w:rsid w:val="00CC60A4"/>
    <w:rsid w:val="00CC66EB"/>
    <w:rsid w:val="00CC6F32"/>
    <w:rsid w:val="00CC748D"/>
    <w:rsid w:val="00CD0155"/>
    <w:rsid w:val="00CD0472"/>
    <w:rsid w:val="00CD523D"/>
    <w:rsid w:val="00CD5AC1"/>
    <w:rsid w:val="00CD6244"/>
    <w:rsid w:val="00CD656F"/>
    <w:rsid w:val="00CE05DC"/>
    <w:rsid w:val="00CE0E16"/>
    <w:rsid w:val="00CE14FC"/>
    <w:rsid w:val="00CE17EA"/>
    <w:rsid w:val="00CE2B02"/>
    <w:rsid w:val="00CE2EF9"/>
    <w:rsid w:val="00CE3DDC"/>
    <w:rsid w:val="00CE43AF"/>
    <w:rsid w:val="00CE5553"/>
    <w:rsid w:val="00CE6128"/>
    <w:rsid w:val="00CE6297"/>
    <w:rsid w:val="00CE6319"/>
    <w:rsid w:val="00CE6678"/>
    <w:rsid w:val="00CE7094"/>
    <w:rsid w:val="00CE71A3"/>
    <w:rsid w:val="00CE7A06"/>
    <w:rsid w:val="00CF00D1"/>
    <w:rsid w:val="00CF0350"/>
    <w:rsid w:val="00CF43CE"/>
    <w:rsid w:val="00CF479D"/>
    <w:rsid w:val="00CF546F"/>
    <w:rsid w:val="00CF5C71"/>
    <w:rsid w:val="00CF6948"/>
    <w:rsid w:val="00CF6D83"/>
    <w:rsid w:val="00CF7903"/>
    <w:rsid w:val="00D001C4"/>
    <w:rsid w:val="00D01117"/>
    <w:rsid w:val="00D0303C"/>
    <w:rsid w:val="00D0407A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2088A"/>
    <w:rsid w:val="00D20B19"/>
    <w:rsid w:val="00D214CE"/>
    <w:rsid w:val="00D21ABE"/>
    <w:rsid w:val="00D22392"/>
    <w:rsid w:val="00D235CD"/>
    <w:rsid w:val="00D25D5C"/>
    <w:rsid w:val="00D2769D"/>
    <w:rsid w:val="00D33387"/>
    <w:rsid w:val="00D34BD8"/>
    <w:rsid w:val="00D34CE4"/>
    <w:rsid w:val="00D34F62"/>
    <w:rsid w:val="00D35335"/>
    <w:rsid w:val="00D3623C"/>
    <w:rsid w:val="00D40277"/>
    <w:rsid w:val="00D40744"/>
    <w:rsid w:val="00D40E71"/>
    <w:rsid w:val="00D40F45"/>
    <w:rsid w:val="00D413FF"/>
    <w:rsid w:val="00D41508"/>
    <w:rsid w:val="00D41802"/>
    <w:rsid w:val="00D42FB5"/>
    <w:rsid w:val="00D441F4"/>
    <w:rsid w:val="00D44E70"/>
    <w:rsid w:val="00D470AE"/>
    <w:rsid w:val="00D512D3"/>
    <w:rsid w:val="00D513B6"/>
    <w:rsid w:val="00D5176E"/>
    <w:rsid w:val="00D51C9C"/>
    <w:rsid w:val="00D55CC0"/>
    <w:rsid w:val="00D56719"/>
    <w:rsid w:val="00D573CD"/>
    <w:rsid w:val="00D57971"/>
    <w:rsid w:val="00D60C47"/>
    <w:rsid w:val="00D6433A"/>
    <w:rsid w:val="00D64A80"/>
    <w:rsid w:val="00D66DF3"/>
    <w:rsid w:val="00D67726"/>
    <w:rsid w:val="00D708AF"/>
    <w:rsid w:val="00D71B31"/>
    <w:rsid w:val="00D723FA"/>
    <w:rsid w:val="00D730A1"/>
    <w:rsid w:val="00D734CB"/>
    <w:rsid w:val="00D73711"/>
    <w:rsid w:val="00D74472"/>
    <w:rsid w:val="00D74D4F"/>
    <w:rsid w:val="00D754FB"/>
    <w:rsid w:val="00D758AD"/>
    <w:rsid w:val="00D774D1"/>
    <w:rsid w:val="00D81B7C"/>
    <w:rsid w:val="00D8415F"/>
    <w:rsid w:val="00D85DEA"/>
    <w:rsid w:val="00D86620"/>
    <w:rsid w:val="00D86952"/>
    <w:rsid w:val="00D87C0D"/>
    <w:rsid w:val="00D90FA7"/>
    <w:rsid w:val="00D918EE"/>
    <w:rsid w:val="00D92099"/>
    <w:rsid w:val="00D9239F"/>
    <w:rsid w:val="00D9288D"/>
    <w:rsid w:val="00D93868"/>
    <w:rsid w:val="00DA177D"/>
    <w:rsid w:val="00DA1E74"/>
    <w:rsid w:val="00DA2F48"/>
    <w:rsid w:val="00DA4734"/>
    <w:rsid w:val="00DA5629"/>
    <w:rsid w:val="00DA756A"/>
    <w:rsid w:val="00DB0F37"/>
    <w:rsid w:val="00DB184B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BE8"/>
    <w:rsid w:val="00DD04D1"/>
    <w:rsid w:val="00DD0D6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6385"/>
    <w:rsid w:val="00DF182C"/>
    <w:rsid w:val="00DF3895"/>
    <w:rsid w:val="00DF5063"/>
    <w:rsid w:val="00DF7FD1"/>
    <w:rsid w:val="00E0048D"/>
    <w:rsid w:val="00E01092"/>
    <w:rsid w:val="00E0266A"/>
    <w:rsid w:val="00E028C8"/>
    <w:rsid w:val="00E04DBF"/>
    <w:rsid w:val="00E067C1"/>
    <w:rsid w:val="00E11354"/>
    <w:rsid w:val="00E12A49"/>
    <w:rsid w:val="00E1715E"/>
    <w:rsid w:val="00E1761B"/>
    <w:rsid w:val="00E2320B"/>
    <w:rsid w:val="00E2452F"/>
    <w:rsid w:val="00E24FA5"/>
    <w:rsid w:val="00E267ED"/>
    <w:rsid w:val="00E27893"/>
    <w:rsid w:val="00E33735"/>
    <w:rsid w:val="00E34080"/>
    <w:rsid w:val="00E36AA6"/>
    <w:rsid w:val="00E36CA1"/>
    <w:rsid w:val="00E372D8"/>
    <w:rsid w:val="00E41E70"/>
    <w:rsid w:val="00E42FCB"/>
    <w:rsid w:val="00E43E40"/>
    <w:rsid w:val="00E450B6"/>
    <w:rsid w:val="00E4661C"/>
    <w:rsid w:val="00E475EB"/>
    <w:rsid w:val="00E5051E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0865"/>
    <w:rsid w:val="00E7100D"/>
    <w:rsid w:val="00E714A4"/>
    <w:rsid w:val="00E725FC"/>
    <w:rsid w:val="00E7573D"/>
    <w:rsid w:val="00E763C2"/>
    <w:rsid w:val="00E7751E"/>
    <w:rsid w:val="00E81C98"/>
    <w:rsid w:val="00E8208B"/>
    <w:rsid w:val="00E8248D"/>
    <w:rsid w:val="00E82C0E"/>
    <w:rsid w:val="00E853CF"/>
    <w:rsid w:val="00E8552D"/>
    <w:rsid w:val="00E85B4A"/>
    <w:rsid w:val="00E906D9"/>
    <w:rsid w:val="00E91781"/>
    <w:rsid w:val="00E9181E"/>
    <w:rsid w:val="00E923CD"/>
    <w:rsid w:val="00E94066"/>
    <w:rsid w:val="00E940DC"/>
    <w:rsid w:val="00E95E28"/>
    <w:rsid w:val="00E964B6"/>
    <w:rsid w:val="00E965A0"/>
    <w:rsid w:val="00E96FA8"/>
    <w:rsid w:val="00EA00E6"/>
    <w:rsid w:val="00EA0915"/>
    <w:rsid w:val="00EA3A5D"/>
    <w:rsid w:val="00EA504B"/>
    <w:rsid w:val="00EA5E46"/>
    <w:rsid w:val="00EA62EF"/>
    <w:rsid w:val="00EA6567"/>
    <w:rsid w:val="00EA6F3C"/>
    <w:rsid w:val="00EA74CE"/>
    <w:rsid w:val="00EA756B"/>
    <w:rsid w:val="00EB1B2E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7994"/>
    <w:rsid w:val="00ED08E9"/>
    <w:rsid w:val="00ED18E5"/>
    <w:rsid w:val="00ED1D8A"/>
    <w:rsid w:val="00ED5294"/>
    <w:rsid w:val="00ED6CD1"/>
    <w:rsid w:val="00ED7DDF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205"/>
    <w:rsid w:val="00EF18EC"/>
    <w:rsid w:val="00EF1D49"/>
    <w:rsid w:val="00EF3AF8"/>
    <w:rsid w:val="00EF47C1"/>
    <w:rsid w:val="00EF5E51"/>
    <w:rsid w:val="00EF6475"/>
    <w:rsid w:val="00EF7146"/>
    <w:rsid w:val="00F024A9"/>
    <w:rsid w:val="00F026F2"/>
    <w:rsid w:val="00F03B58"/>
    <w:rsid w:val="00F04ACE"/>
    <w:rsid w:val="00F04FD4"/>
    <w:rsid w:val="00F05109"/>
    <w:rsid w:val="00F10AE2"/>
    <w:rsid w:val="00F10E91"/>
    <w:rsid w:val="00F11640"/>
    <w:rsid w:val="00F1182A"/>
    <w:rsid w:val="00F11F1E"/>
    <w:rsid w:val="00F11F60"/>
    <w:rsid w:val="00F14A2E"/>
    <w:rsid w:val="00F155C9"/>
    <w:rsid w:val="00F16795"/>
    <w:rsid w:val="00F20DA2"/>
    <w:rsid w:val="00F23574"/>
    <w:rsid w:val="00F24089"/>
    <w:rsid w:val="00F2756C"/>
    <w:rsid w:val="00F3031E"/>
    <w:rsid w:val="00F30523"/>
    <w:rsid w:val="00F31BF0"/>
    <w:rsid w:val="00F34188"/>
    <w:rsid w:val="00F35144"/>
    <w:rsid w:val="00F361F0"/>
    <w:rsid w:val="00F403DD"/>
    <w:rsid w:val="00F408CC"/>
    <w:rsid w:val="00F40C1B"/>
    <w:rsid w:val="00F40E3D"/>
    <w:rsid w:val="00F41923"/>
    <w:rsid w:val="00F4205C"/>
    <w:rsid w:val="00F42B9F"/>
    <w:rsid w:val="00F441DD"/>
    <w:rsid w:val="00F4465B"/>
    <w:rsid w:val="00F449E9"/>
    <w:rsid w:val="00F44AFE"/>
    <w:rsid w:val="00F4791E"/>
    <w:rsid w:val="00F50CBD"/>
    <w:rsid w:val="00F50FF2"/>
    <w:rsid w:val="00F515E3"/>
    <w:rsid w:val="00F51AA6"/>
    <w:rsid w:val="00F51CED"/>
    <w:rsid w:val="00F61598"/>
    <w:rsid w:val="00F617BE"/>
    <w:rsid w:val="00F620D7"/>
    <w:rsid w:val="00F632E9"/>
    <w:rsid w:val="00F63540"/>
    <w:rsid w:val="00F63F06"/>
    <w:rsid w:val="00F649C2"/>
    <w:rsid w:val="00F64D20"/>
    <w:rsid w:val="00F67CA6"/>
    <w:rsid w:val="00F71352"/>
    <w:rsid w:val="00F7202D"/>
    <w:rsid w:val="00F7263A"/>
    <w:rsid w:val="00F73497"/>
    <w:rsid w:val="00F743B5"/>
    <w:rsid w:val="00F74889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0AA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320C"/>
    <w:rsid w:val="00FA5701"/>
    <w:rsid w:val="00FA6533"/>
    <w:rsid w:val="00FA6B7D"/>
    <w:rsid w:val="00FB1040"/>
    <w:rsid w:val="00FB1220"/>
    <w:rsid w:val="00FB2A63"/>
    <w:rsid w:val="00FB4F6E"/>
    <w:rsid w:val="00FB51D5"/>
    <w:rsid w:val="00FB532F"/>
    <w:rsid w:val="00FB5C9B"/>
    <w:rsid w:val="00FB62EE"/>
    <w:rsid w:val="00FB64EE"/>
    <w:rsid w:val="00FC01C4"/>
    <w:rsid w:val="00FC0DF6"/>
    <w:rsid w:val="00FC13C6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5EF"/>
    <w:rsid w:val="00FD324B"/>
    <w:rsid w:val="00FD5B6B"/>
    <w:rsid w:val="00FD7C3B"/>
    <w:rsid w:val="00FE0060"/>
    <w:rsid w:val="00FE1F62"/>
    <w:rsid w:val="00FE289D"/>
    <w:rsid w:val="00FE2B31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874E1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99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617D41"/>
    <w:pPr>
      <w:tabs>
        <w:tab w:val="right" w:leader="dot" w:pos="9923"/>
        <w:tab w:val="left" w:pos="10065"/>
      </w:tabs>
      <w:spacing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3662B3"/>
    <w:pPr>
      <w:numPr>
        <w:ilvl w:val="2"/>
        <w:numId w:val="3"/>
      </w:numPr>
      <w:suppressAutoHyphens/>
      <w:spacing w:after="120" w:line="276" w:lineRule="auto"/>
      <w:ind w:left="0" w:firstLine="0"/>
      <w:jc w:val="both"/>
      <w:outlineLvl w:val="1"/>
    </w:pPr>
    <w:rPr>
      <w:sz w:val="24"/>
    </w:rPr>
  </w:style>
  <w:style w:type="paragraph" w:customStyle="1" w:styleId="22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3">
    <w:name w:val="Body Text Indent 2"/>
    <w:basedOn w:val="a0"/>
    <w:link w:val="24"/>
    <w:unhideWhenUsed/>
    <w:rsid w:val="00601B8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4">
    <w:name w:val="s4"/>
    <w:basedOn w:val="a1"/>
    <w:rsid w:val="00ED18E5"/>
  </w:style>
  <w:style w:type="paragraph" w:customStyle="1" w:styleId="266CourierNew1">
    <w:name w:val="Стиль Стиль Заголовок 2 + Перед:  6 пт После:  6 пт + Courier New ...1"/>
    <w:basedOn w:val="a0"/>
    <w:rsid w:val="00ED18E5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paragraph" w:customStyle="1" w:styleId="661">
    <w:name w:val="Стиль Стиль По центру Перед:  6 пт После:  6 пт + По ширине Перед:...1"/>
    <w:basedOn w:val="a0"/>
    <w:rsid w:val="00BB5F77"/>
    <w:pPr>
      <w:widowControl w:val="0"/>
      <w:ind w:firstLine="680"/>
      <w:jc w:val="center"/>
    </w:pPr>
    <w:rPr>
      <w:rFonts w:ascii="Times New Roman" w:hAnsi="Times New Roman"/>
      <w:color w:val="000000"/>
      <w:sz w:val="24"/>
      <w:szCs w:val="20"/>
    </w:rPr>
  </w:style>
  <w:style w:type="paragraph" w:styleId="HTML">
    <w:name w:val="HTML Preformatted"/>
    <w:basedOn w:val="a0"/>
    <w:link w:val="HTML0"/>
    <w:uiPriority w:val="99"/>
    <w:unhideWhenUsed/>
    <w:rsid w:val="00C73A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C73ACD"/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34" Type="http://schemas.openxmlformats.org/officeDocument/2006/relationships/image" Target="media/image23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wmf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emf"/><Relationship Id="rId28" Type="http://schemas.openxmlformats.org/officeDocument/2006/relationships/image" Target="media/image17.wmf"/><Relationship Id="rId36" Type="http://schemas.openxmlformats.org/officeDocument/2006/relationships/image" Target="media/image25.emf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w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D3C27-A6B8-43E2-828B-748CB1023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16015</Words>
  <Characters>91290</Characters>
  <Application>Microsoft Office Word</Application>
  <DocSecurity>0</DocSecurity>
  <Lines>760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107091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Admin</cp:lastModifiedBy>
  <cp:revision>85</cp:revision>
  <cp:lastPrinted>2023-06-05T05:53:00Z</cp:lastPrinted>
  <dcterms:created xsi:type="dcterms:W3CDTF">2022-11-28T07:01:00Z</dcterms:created>
  <dcterms:modified xsi:type="dcterms:W3CDTF">2023-06-14T09:48:00Z</dcterms:modified>
</cp:coreProperties>
</file>